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C000" w14:textId="77777777" w:rsidR="00DB2741" w:rsidRPr="001111A3" w:rsidRDefault="00DB2741" w:rsidP="00DB2741">
      <w:pPr>
        <w:pStyle w:val="Heading1"/>
        <w:spacing w:line="380" w:lineRule="exact"/>
        <w:rPr>
          <w:rFonts w:asciiTheme="majorBidi" w:hAnsiTheme="majorBidi" w:cstheme="majorBidi"/>
          <w:b/>
          <w:bCs/>
          <w:sz w:val="32"/>
          <w:szCs w:val="32"/>
        </w:rPr>
      </w:pPr>
      <w:r w:rsidRPr="001111A3">
        <w:rPr>
          <w:rFonts w:asciiTheme="majorBidi" w:hAnsiTheme="majorBidi" w:cstheme="majorBidi"/>
          <w:b/>
          <w:bCs/>
          <w:sz w:val="32"/>
          <w:szCs w:val="32"/>
        </w:rPr>
        <w:t>NEX POINT PUBLIC COMPANY LIMITED AND ITS SUBSIDIARIES</w:t>
      </w:r>
    </w:p>
    <w:p w14:paraId="79609DCF" w14:textId="77777777" w:rsidR="00DB2741" w:rsidRPr="001111A3" w:rsidRDefault="00DB2741" w:rsidP="00DB2741">
      <w:pPr>
        <w:pStyle w:val="Heading1"/>
        <w:spacing w:line="380" w:lineRule="exact"/>
        <w:rPr>
          <w:rFonts w:asciiTheme="majorBidi" w:hAnsiTheme="majorBidi" w:cstheme="majorBidi"/>
          <w:b/>
          <w:bCs/>
          <w:sz w:val="32"/>
          <w:szCs w:val="32"/>
        </w:rPr>
      </w:pPr>
      <w:r w:rsidRPr="001111A3">
        <w:rPr>
          <w:rFonts w:asciiTheme="majorBidi" w:hAnsiTheme="majorBidi" w:cstheme="majorBidi"/>
          <w:b/>
          <w:bCs/>
          <w:sz w:val="32"/>
          <w:szCs w:val="32"/>
        </w:rPr>
        <w:t>NOTES TO FINANCIAL STATEMENTS</w:t>
      </w:r>
    </w:p>
    <w:p w14:paraId="0A92F7ED" w14:textId="3C44AF6B" w:rsidR="00DB2741" w:rsidRPr="001111A3" w:rsidRDefault="00DB2741" w:rsidP="00DB2741">
      <w:pPr>
        <w:pStyle w:val="Heading1"/>
        <w:spacing w:line="380" w:lineRule="exact"/>
        <w:rPr>
          <w:rFonts w:asciiTheme="majorBidi" w:hAnsiTheme="majorBidi" w:cstheme="majorBidi"/>
          <w:b/>
          <w:bCs/>
          <w:sz w:val="32"/>
          <w:szCs w:val="32"/>
        </w:rPr>
      </w:pPr>
      <w:r w:rsidRPr="001111A3">
        <w:rPr>
          <w:rFonts w:asciiTheme="majorBidi" w:hAnsiTheme="majorBidi" w:cstheme="majorBidi"/>
          <w:b/>
          <w:bCs/>
          <w:sz w:val="32"/>
          <w:szCs w:val="32"/>
        </w:rPr>
        <w:t>DECEMBER 31, 2021</w:t>
      </w:r>
    </w:p>
    <w:p w14:paraId="314D4D45" w14:textId="77777777" w:rsidR="008174C2" w:rsidRPr="001111A3" w:rsidRDefault="008174C2" w:rsidP="00871F43">
      <w:pPr>
        <w:tabs>
          <w:tab w:val="left" w:pos="284"/>
          <w:tab w:val="left" w:pos="4536"/>
        </w:tabs>
        <w:spacing w:line="320" w:lineRule="exact"/>
        <w:jc w:val="center"/>
        <w:rPr>
          <w:rFonts w:asciiTheme="majorBidi" w:hAnsiTheme="majorBidi" w:cstheme="majorBidi"/>
          <w:sz w:val="32"/>
          <w:szCs w:val="32"/>
        </w:rPr>
      </w:pPr>
    </w:p>
    <w:p w14:paraId="7D9A28A1" w14:textId="77777777" w:rsidR="008174C2" w:rsidRPr="00924589" w:rsidRDefault="008174C2" w:rsidP="00871F43">
      <w:pPr>
        <w:tabs>
          <w:tab w:val="left" w:pos="284"/>
          <w:tab w:val="left" w:pos="4536"/>
        </w:tabs>
        <w:spacing w:line="320" w:lineRule="exact"/>
        <w:rPr>
          <w:rFonts w:asciiTheme="majorBidi" w:hAnsiTheme="majorBidi" w:cstheme="majorBidi"/>
          <w:b/>
          <w:bCs/>
          <w:sz w:val="32"/>
          <w:szCs w:val="32"/>
          <w:cs/>
        </w:rPr>
      </w:pPr>
      <w:r w:rsidRPr="001111A3">
        <w:rPr>
          <w:rFonts w:asciiTheme="majorBidi" w:hAnsiTheme="majorBidi" w:cstheme="majorBidi"/>
          <w:b/>
          <w:bCs/>
          <w:sz w:val="32"/>
          <w:szCs w:val="32"/>
        </w:rPr>
        <w:t>1.</w:t>
      </w:r>
      <w:r w:rsidRPr="001111A3">
        <w:rPr>
          <w:rFonts w:asciiTheme="majorBidi" w:hAnsiTheme="majorBidi" w:cstheme="majorBidi"/>
          <w:b/>
          <w:bCs/>
          <w:sz w:val="32"/>
          <w:szCs w:val="32"/>
        </w:rPr>
        <w:tab/>
        <w:t>GENERAL INFORMATION</w:t>
      </w:r>
    </w:p>
    <w:p w14:paraId="1E159D27" w14:textId="52D48A1B" w:rsidR="008174C2" w:rsidRPr="00924589" w:rsidRDefault="008174C2" w:rsidP="00871F43">
      <w:pPr>
        <w:pStyle w:val="BodyTextIndent3"/>
        <w:tabs>
          <w:tab w:val="left" w:pos="851"/>
          <w:tab w:val="left" w:pos="7200"/>
        </w:tabs>
        <w:spacing w:line="320" w:lineRule="exact"/>
        <w:ind w:left="0" w:firstLine="0"/>
        <w:rPr>
          <w:rFonts w:asciiTheme="majorBidi" w:hAnsiTheme="majorBidi" w:cstheme="majorBidi"/>
          <w:sz w:val="32"/>
          <w:szCs w:val="32"/>
          <w:cs/>
        </w:rPr>
      </w:pPr>
      <w:r w:rsidRPr="001111A3">
        <w:rPr>
          <w:rFonts w:asciiTheme="majorBidi" w:hAnsiTheme="majorBidi" w:cstheme="majorBidi"/>
          <w:sz w:val="32"/>
          <w:szCs w:val="32"/>
        </w:rPr>
        <w:tab/>
        <w:t>(a</w:t>
      </w:r>
      <w:r w:rsidR="00363225" w:rsidRPr="001111A3">
        <w:rPr>
          <w:rFonts w:asciiTheme="majorBidi" w:hAnsiTheme="majorBidi" w:cstheme="majorBidi"/>
          <w:sz w:val="32"/>
          <w:szCs w:val="32"/>
        </w:rPr>
        <w:t>)</w:t>
      </w:r>
      <w:r w:rsidR="001A54BC" w:rsidRPr="001111A3">
        <w:rPr>
          <w:rFonts w:asciiTheme="majorBidi" w:hAnsiTheme="majorBidi" w:cstheme="majorBidi"/>
          <w:sz w:val="32"/>
          <w:szCs w:val="32"/>
        </w:rPr>
        <w:tab/>
      </w:r>
      <w:r w:rsidR="001A54BC" w:rsidRPr="001111A3">
        <w:rPr>
          <w:rFonts w:asciiTheme="majorBidi" w:hAnsiTheme="majorBidi" w:cstheme="majorBidi"/>
          <w:sz w:val="32"/>
          <w:szCs w:val="32"/>
        </w:rPr>
        <w:tab/>
      </w:r>
      <w:r w:rsidRPr="001111A3">
        <w:rPr>
          <w:rFonts w:asciiTheme="majorBidi" w:hAnsiTheme="majorBidi" w:cstheme="majorBidi"/>
          <w:sz w:val="32"/>
          <w:szCs w:val="32"/>
        </w:rPr>
        <w:t xml:space="preserve">Legal status and address       </w:t>
      </w:r>
    </w:p>
    <w:p w14:paraId="3E3AB3F7" w14:textId="10E378DB" w:rsidR="00D55F06" w:rsidRPr="001111A3" w:rsidRDefault="008174C2" w:rsidP="00871F43">
      <w:pPr>
        <w:pStyle w:val="BodyTextIndent3"/>
        <w:tabs>
          <w:tab w:val="left" w:pos="360"/>
          <w:tab w:val="left" w:pos="1418"/>
          <w:tab w:val="left" w:pos="7200"/>
        </w:tabs>
        <w:spacing w:line="320" w:lineRule="exact"/>
        <w:jc w:val="thaiDistribute"/>
        <w:rPr>
          <w:rFonts w:asciiTheme="majorBidi" w:hAnsiTheme="majorBidi" w:cstheme="majorBidi"/>
          <w:spacing w:val="4"/>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00512EE9" w:rsidRPr="001111A3">
        <w:rPr>
          <w:rFonts w:asciiTheme="majorBidi" w:hAnsiTheme="majorBidi" w:cstheme="majorBidi"/>
          <w:spacing w:val="-4"/>
          <w:sz w:val="32"/>
          <w:szCs w:val="32"/>
        </w:rPr>
        <w:t xml:space="preserve"> </w:t>
      </w:r>
      <w:r w:rsidR="00B004B2" w:rsidRPr="001111A3">
        <w:rPr>
          <w:rFonts w:asciiTheme="majorBidi" w:hAnsiTheme="majorBidi" w:cstheme="majorBidi"/>
          <w:spacing w:val="-4"/>
          <w:sz w:val="32"/>
          <w:szCs w:val="32"/>
        </w:rPr>
        <w:tab/>
      </w:r>
      <w:r w:rsidR="00B004B2" w:rsidRPr="001111A3">
        <w:rPr>
          <w:rFonts w:asciiTheme="majorBidi" w:hAnsiTheme="majorBidi" w:cstheme="majorBidi"/>
          <w:spacing w:val="-4"/>
          <w:sz w:val="32"/>
          <w:szCs w:val="32"/>
        </w:rPr>
        <w:tab/>
      </w:r>
      <w:r w:rsidR="00055EFA" w:rsidRPr="001111A3">
        <w:rPr>
          <w:rFonts w:asciiTheme="majorBidi" w:hAnsiTheme="majorBidi" w:cstheme="majorBidi"/>
          <w:spacing w:val="-4"/>
          <w:sz w:val="32"/>
          <w:szCs w:val="32"/>
        </w:rPr>
        <w:tab/>
      </w:r>
      <w:r w:rsidR="0002528D" w:rsidRPr="001111A3">
        <w:rPr>
          <w:rFonts w:asciiTheme="majorBidi" w:hAnsiTheme="majorBidi" w:cstheme="majorBidi"/>
          <w:spacing w:val="-4"/>
          <w:sz w:val="32"/>
          <w:szCs w:val="32"/>
        </w:rPr>
        <w:t xml:space="preserve">Nex </w:t>
      </w:r>
      <w:proofErr w:type="gramStart"/>
      <w:r w:rsidR="0002528D" w:rsidRPr="001111A3">
        <w:rPr>
          <w:rFonts w:asciiTheme="majorBidi" w:hAnsiTheme="majorBidi" w:cstheme="majorBidi"/>
          <w:spacing w:val="-4"/>
          <w:sz w:val="32"/>
          <w:szCs w:val="32"/>
        </w:rPr>
        <w:t xml:space="preserve">point </w:t>
      </w:r>
      <w:r w:rsidRPr="001111A3">
        <w:rPr>
          <w:rFonts w:asciiTheme="majorBidi" w:hAnsiTheme="majorBidi" w:cstheme="majorBidi"/>
          <w:spacing w:val="-4"/>
          <w:sz w:val="32"/>
          <w:szCs w:val="32"/>
        </w:rPr>
        <w:t xml:space="preserve"> Public</w:t>
      </w:r>
      <w:proofErr w:type="gramEnd"/>
      <w:r w:rsidRPr="001111A3">
        <w:rPr>
          <w:rFonts w:asciiTheme="majorBidi" w:hAnsiTheme="majorBidi" w:cstheme="majorBidi"/>
          <w:spacing w:val="-4"/>
          <w:sz w:val="32"/>
          <w:szCs w:val="32"/>
        </w:rPr>
        <w:t xml:space="preserve"> Company Limited is a public company incorporated and domiciled in Thailand. </w:t>
      </w:r>
    </w:p>
    <w:p w14:paraId="20A4F9B9" w14:textId="77777777" w:rsidR="008174C2" w:rsidRPr="001111A3" w:rsidRDefault="008174C2" w:rsidP="00871F43">
      <w:pPr>
        <w:pStyle w:val="BodyTextIndent3"/>
        <w:tabs>
          <w:tab w:val="left" w:pos="360"/>
          <w:tab w:val="left" w:pos="1418"/>
          <w:tab w:val="left" w:pos="7200"/>
        </w:tabs>
        <w:spacing w:line="320" w:lineRule="exact"/>
        <w:rPr>
          <w:rFonts w:asciiTheme="majorBidi" w:hAnsiTheme="majorBidi" w:cstheme="majorBidi"/>
          <w:sz w:val="32"/>
          <w:szCs w:val="32"/>
        </w:rPr>
      </w:pPr>
      <w:r w:rsidRPr="001111A3">
        <w:rPr>
          <w:rFonts w:asciiTheme="majorBidi" w:hAnsiTheme="majorBidi" w:cstheme="majorBidi"/>
          <w:sz w:val="32"/>
          <w:szCs w:val="32"/>
        </w:rPr>
        <w:tab/>
        <w:t xml:space="preserve">                  </w:t>
      </w:r>
      <w:r w:rsidRPr="001111A3">
        <w:rPr>
          <w:rFonts w:asciiTheme="majorBidi" w:hAnsiTheme="majorBidi" w:cstheme="majorBidi"/>
          <w:sz w:val="32"/>
          <w:szCs w:val="32"/>
        </w:rPr>
        <w:tab/>
        <w:t xml:space="preserve">The address of its registered office is as follows:                   </w:t>
      </w:r>
    </w:p>
    <w:p w14:paraId="16A164AD" w14:textId="43A1AA71" w:rsidR="003321EA" w:rsidRPr="001111A3" w:rsidRDefault="00B004B2" w:rsidP="00871F43">
      <w:pPr>
        <w:tabs>
          <w:tab w:val="left" w:pos="284"/>
          <w:tab w:val="left" w:pos="1418"/>
          <w:tab w:val="left" w:pos="1985"/>
          <w:tab w:val="left" w:pos="2552"/>
        </w:tabs>
        <w:spacing w:line="32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t xml:space="preserve">                 </w:t>
      </w:r>
      <w:r w:rsidRPr="001111A3">
        <w:rPr>
          <w:rFonts w:asciiTheme="majorBidi" w:hAnsiTheme="majorBidi" w:cstheme="majorBidi"/>
          <w:sz w:val="32"/>
          <w:szCs w:val="32"/>
        </w:rPr>
        <w:tab/>
      </w:r>
      <w:r w:rsidRPr="001111A3">
        <w:rPr>
          <w:rFonts w:asciiTheme="majorBidi" w:hAnsiTheme="majorBidi" w:cstheme="majorBidi"/>
          <w:sz w:val="32"/>
          <w:szCs w:val="32"/>
        </w:rPr>
        <w:tab/>
      </w:r>
      <w:bookmarkStart w:id="0" w:name="_Hlk55569953"/>
      <w:r w:rsidR="00181895" w:rsidRPr="001111A3">
        <w:rPr>
          <w:rFonts w:asciiTheme="majorBidi" w:hAnsiTheme="majorBidi" w:cstheme="majorBidi"/>
          <w:sz w:val="32"/>
          <w:szCs w:val="32"/>
        </w:rPr>
        <w:t xml:space="preserve">999/999 Moo 4, </w:t>
      </w:r>
      <w:proofErr w:type="spellStart"/>
      <w:r w:rsidR="00181895" w:rsidRPr="001111A3">
        <w:rPr>
          <w:rFonts w:asciiTheme="majorBidi" w:hAnsiTheme="majorBidi" w:cstheme="majorBidi"/>
          <w:sz w:val="32"/>
          <w:szCs w:val="32"/>
        </w:rPr>
        <w:t>Bang</w:t>
      </w:r>
      <w:r w:rsidR="00D04458" w:rsidRPr="001111A3">
        <w:rPr>
          <w:rFonts w:asciiTheme="majorBidi" w:hAnsiTheme="majorBidi" w:cstheme="majorBidi"/>
          <w:sz w:val="32"/>
          <w:szCs w:val="32"/>
        </w:rPr>
        <w:t>c</w:t>
      </w:r>
      <w:r w:rsidR="00181895" w:rsidRPr="001111A3">
        <w:rPr>
          <w:rFonts w:asciiTheme="majorBidi" w:hAnsiTheme="majorBidi" w:cstheme="majorBidi"/>
          <w:sz w:val="32"/>
          <w:szCs w:val="32"/>
        </w:rPr>
        <w:t>halong</w:t>
      </w:r>
      <w:proofErr w:type="spellEnd"/>
      <w:r w:rsidR="00181895" w:rsidRPr="001111A3">
        <w:rPr>
          <w:rFonts w:asciiTheme="majorBidi" w:hAnsiTheme="majorBidi" w:cstheme="majorBidi"/>
          <w:sz w:val="32"/>
          <w:szCs w:val="32"/>
        </w:rPr>
        <w:t>, Bang</w:t>
      </w:r>
      <w:r w:rsidR="00BF0755" w:rsidRPr="001111A3">
        <w:rPr>
          <w:rFonts w:asciiTheme="majorBidi" w:hAnsiTheme="majorBidi" w:cstheme="majorBidi"/>
          <w:sz w:val="32"/>
          <w:szCs w:val="32"/>
        </w:rPr>
        <w:t xml:space="preserve"> </w:t>
      </w:r>
      <w:proofErr w:type="spellStart"/>
      <w:r w:rsidR="00BF0755" w:rsidRPr="001111A3">
        <w:rPr>
          <w:rFonts w:asciiTheme="majorBidi" w:hAnsiTheme="majorBidi" w:cstheme="majorBidi"/>
          <w:sz w:val="32"/>
          <w:szCs w:val="32"/>
        </w:rPr>
        <w:t>P</w:t>
      </w:r>
      <w:r w:rsidR="00D04458" w:rsidRPr="001111A3">
        <w:rPr>
          <w:rFonts w:asciiTheme="majorBidi" w:hAnsiTheme="majorBidi" w:cstheme="majorBidi"/>
          <w:sz w:val="32"/>
          <w:szCs w:val="32"/>
        </w:rPr>
        <w:t>hli</w:t>
      </w:r>
      <w:proofErr w:type="spellEnd"/>
      <w:r w:rsidR="00181895" w:rsidRPr="001111A3">
        <w:rPr>
          <w:rFonts w:asciiTheme="majorBidi" w:hAnsiTheme="majorBidi" w:cstheme="majorBidi"/>
          <w:sz w:val="32"/>
          <w:szCs w:val="32"/>
        </w:rPr>
        <w:t>, Samutpraka</w:t>
      </w:r>
      <w:r w:rsidR="00D04458" w:rsidRPr="001111A3">
        <w:rPr>
          <w:rFonts w:asciiTheme="majorBidi" w:hAnsiTheme="majorBidi" w:cstheme="majorBidi"/>
          <w:sz w:val="32"/>
          <w:szCs w:val="32"/>
        </w:rPr>
        <w:t>r</w:t>
      </w:r>
      <w:r w:rsidR="00181895" w:rsidRPr="001111A3">
        <w:rPr>
          <w:rFonts w:asciiTheme="majorBidi" w:hAnsiTheme="majorBidi" w:cstheme="majorBidi"/>
          <w:sz w:val="32"/>
          <w:szCs w:val="32"/>
        </w:rPr>
        <w:t>n.</w:t>
      </w:r>
    </w:p>
    <w:p w14:paraId="2C147FCD" w14:textId="77777777" w:rsidR="00A06508" w:rsidRPr="00924589" w:rsidRDefault="00A06508" w:rsidP="00871F43">
      <w:pPr>
        <w:tabs>
          <w:tab w:val="left" w:pos="284"/>
          <w:tab w:val="left" w:pos="1418"/>
          <w:tab w:val="left" w:pos="1985"/>
          <w:tab w:val="left" w:pos="2552"/>
        </w:tabs>
        <w:spacing w:line="320" w:lineRule="exact"/>
        <w:ind w:left="851" w:hanging="851"/>
        <w:jc w:val="thaiDistribute"/>
        <w:rPr>
          <w:rFonts w:asciiTheme="majorBidi" w:hAnsiTheme="majorBidi" w:cstheme="majorBidi"/>
          <w:sz w:val="32"/>
          <w:szCs w:val="32"/>
          <w:cs/>
        </w:rPr>
      </w:pPr>
    </w:p>
    <w:bookmarkEnd w:id="0"/>
    <w:p w14:paraId="112666B2" w14:textId="77777777" w:rsidR="008174C2" w:rsidRPr="001111A3" w:rsidRDefault="008174C2" w:rsidP="00871F43">
      <w:pPr>
        <w:pStyle w:val="BodyTextIndent3"/>
        <w:tabs>
          <w:tab w:val="left" w:pos="851"/>
          <w:tab w:val="left" w:pos="1418"/>
          <w:tab w:val="left" w:pos="7200"/>
        </w:tabs>
        <w:spacing w:line="320" w:lineRule="exact"/>
        <w:ind w:left="0" w:firstLine="0"/>
        <w:rPr>
          <w:rFonts w:asciiTheme="majorBidi" w:hAnsiTheme="majorBidi" w:cstheme="majorBidi"/>
          <w:sz w:val="32"/>
          <w:szCs w:val="32"/>
        </w:rPr>
      </w:pPr>
      <w:r w:rsidRPr="001111A3">
        <w:rPr>
          <w:rFonts w:asciiTheme="majorBidi" w:hAnsiTheme="majorBidi" w:cstheme="majorBidi"/>
          <w:sz w:val="32"/>
          <w:szCs w:val="32"/>
        </w:rPr>
        <w:tab/>
        <w:t xml:space="preserve">(b)    </w:t>
      </w:r>
      <w:r w:rsidRPr="001111A3">
        <w:rPr>
          <w:rFonts w:asciiTheme="majorBidi" w:hAnsiTheme="majorBidi" w:cstheme="majorBidi"/>
          <w:sz w:val="32"/>
          <w:szCs w:val="32"/>
        </w:rPr>
        <w:tab/>
        <w:t>Nature of the Company’s business</w:t>
      </w:r>
    </w:p>
    <w:p w14:paraId="6BDF5F25" w14:textId="05A7A018" w:rsidR="00DB2741" w:rsidRPr="001111A3" w:rsidRDefault="000A4B7B" w:rsidP="00871F43">
      <w:pPr>
        <w:pStyle w:val="BodyTextIndent3"/>
        <w:tabs>
          <w:tab w:val="left" w:pos="360"/>
          <w:tab w:val="left" w:pos="1418"/>
          <w:tab w:val="left" w:pos="1843"/>
          <w:tab w:val="left" w:pos="7200"/>
        </w:tabs>
        <w:spacing w:line="320" w:lineRule="exact"/>
        <w:ind w:hanging="1134"/>
        <w:jc w:val="thaiDistribute"/>
        <w:rPr>
          <w:rFonts w:asciiTheme="majorBidi" w:hAnsiTheme="majorBidi" w:cstheme="majorBidi"/>
          <w:spacing w:val="4"/>
          <w:sz w:val="32"/>
          <w:szCs w:val="32"/>
        </w:rPr>
      </w:pP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008174C2" w:rsidRPr="001111A3">
        <w:rPr>
          <w:rFonts w:asciiTheme="majorBidi" w:hAnsiTheme="majorBidi" w:cstheme="majorBidi"/>
          <w:spacing w:val="4"/>
          <w:sz w:val="32"/>
          <w:szCs w:val="32"/>
        </w:rPr>
        <w:t xml:space="preserve">Its principal activities are </w:t>
      </w:r>
      <w:r w:rsidR="00F4456E" w:rsidRPr="001111A3">
        <w:rPr>
          <w:rFonts w:asciiTheme="majorBidi" w:hAnsiTheme="majorBidi" w:cstheme="majorBidi"/>
          <w:spacing w:val="4"/>
          <w:sz w:val="32"/>
          <w:szCs w:val="32"/>
        </w:rPr>
        <w:t xml:space="preserve">property rental service, </w:t>
      </w:r>
      <w:r w:rsidR="00BC7272" w:rsidRPr="001111A3">
        <w:rPr>
          <w:rFonts w:asciiTheme="majorBidi" w:hAnsiTheme="majorBidi" w:cstheme="majorBidi"/>
          <w:spacing w:val="4"/>
          <w:sz w:val="32"/>
          <w:szCs w:val="32"/>
        </w:rPr>
        <w:t xml:space="preserve">sale and rent </w:t>
      </w:r>
      <w:r w:rsidR="001C09D3" w:rsidRPr="001111A3">
        <w:rPr>
          <w:rFonts w:asciiTheme="majorBidi" w:hAnsiTheme="majorBidi" w:cstheme="majorBidi"/>
          <w:spacing w:val="4"/>
          <w:sz w:val="32"/>
          <w:szCs w:val="32"/>
        </w:rPr>
        <w:t>a</w:t>
      </w:r>
      <w:r w:rsidR="00BC7272" w:rsidRPr="001111A3">
        <w:rPr>
          <w:rFonts w:asciiTheme="majorBidi" w:hAnsiTheme="majorBidi" w:cstheme="majorBidi"/>
          <w:spacing w:val="4"/>
          <w:sz w:val="32"/>
          <w:szCs w:val="32"/>
        </w:rPr>
        <w:t xml:space="preserve"> bus </w:t>
      </w:r>
      <w:proofErr w:type="spellStart"/>
      <w:r w:rsidR="00BC7272" w:rsidRPr="001111A3">
        <w:rPr>
          <w:rFonts w:asciiTheme="majorBidi" w:hAnsiTheme="majorBidi" w:cstheme="majorBidi"/>
          <w:spacing w:val="4"/>
          <w:sz w:val="32"/>
          <w:szCs w:val="32"/>
        </w:rPr>
        <w:t>sevice</w:t>
      </w:r>
      <w:proofErr w:type="spellEnd"/>
      <w:r w:rsidR="00BC7272" w:rsidRPr="001111A3">
        <w:rPr>
          <w:rFonts w:asciiTheme="majorBidi" w:hAnsiTheme="majorBidi" w:cstheme="majorBidi"/>
          <w:spacing w:val="4"/>
          <w:sz w:val="32"/>
          <w:szCs w:val="32"/>
        </w:rPr>
        <w:t xml:space="preserve">, </w:t>
      </w:r>
      <w:r w:rsidR="00F4456E" w:rsidRPr="001111A3">
        <w:rPr>
          <w:rFonts w:asciiTheme="majorBidi" w:hAnsiTheme="majorBidi" w:cstheme="majorBidi"/>
          <w:spacing w:val="4"/>
          <w:sz w:val="32"/>
          <w:szCs w:val="32"/>
        </w:rPr>
        <w:t xml:space="preserve">supply assets service and investing </w:t>
      </w:r>
      <w:r w:rsidR="006D45AD" w:rsidRPr="001111A3">
        <w:rPr>
          <w:rFonts w:asciiTheme="majorBidi" w:hAnsiTheme="majorBidi" w:cstheme="majorBidi"/>
          <w:spacing w:val="4"/>
          <w:sz w:val="32"/>
          <w:szCs w:val="32"/>
        </w:rPr>
        <w:t>in subsidiaries.</w:t>
      </w:r>
    </w:p>
    <w:p w14:paraId="3AE34EF3" w14:textId="7AF75BC8" w:rsidR="003368C5" w:rsidRPr="001111A3" w:rsidRDefault="003368C5" w:rsidP="00871F43">
      <w:pPr>
        <w:pStyle w:val="BodyTextIndent3"/>
        <w:tabs>
          <w:tab w:val="left" w:pos="851"/>
          <w:tab w:val="left" w:pos="1418"/>
          <w:tab w:val="left" w:pos="7200"/>
        </w:tabs>
        <w:spacing w:line="320" w:lineRule="exact"/>
        <w:ind w:left="0" w:firstLine="0"/>
        <w:rPr>
          <w:rFonts w:asciiTheme="majorBidi" w:hAnsiTheme="majorBidi" w:cstheme="majorBidi"/>
          <w:sz w:val="32"/>
          <w:szCs w:val="32"/>
        </w:rPr>
      </w:pPr>
    </w:p>
    <w:p w14:paraId="3D589300" w14:textId="632A4232" w:rsidR="00A3436E" w:rsidRPr="001111A3" w:rsidRDefault="00A3436E" w:rsidP="00871F43">
      <w:pPr>
        <w:tabs>
          <w:tab w:val="left" w:pos="284"/>
          <w:tab w:val="left" w:pos="851"/>
          <w:tab w:val="left" w:pos="1418"/>
          <w:tab w:val="left" w:pos="7200"/>
        </w:tabs>
        <w:spacing w:line="320" w:lineRule="exact"/>
        <w:ind w:left="284" w:right="-114" w:hanging="284"/>
        <w:jc w:val="both"/>
        <w:rPr>
          <w:rFonts w:asciiTheme="majorBidi" w:hAnsiTheme="majorBidi" w:cstheme="majorBidi"/>
          <w:b/>
          <w:bCs/>
          <w:sz w:val="32"/>
          <w:szCs w:val="32"/>
        </w:rPr>
      </w:pPr>
      <w:r w:rsidRPr="001111A3">
        <w:rPr>
          <w:rFonts w:asciiTheme="majorBidi" w:hAnsiTheme="majorBidi" w:cstheme="majorBidi"/>
          <w:b/>
          <w:bCs/>
          <w:sz w:val="32"/>
          <w:szCs w:val="32"/>
        </w:rPr>
        <w:t>2.</w:t>
      </w:r>
      <w:r w:rsidRPr="001111A3">
        <w:rPr>
          <w:rFonts w:asciiTheme="majorBidi" w:hAnsiTheme="majorBidi" w:cstheme="majorBidi"/>
          <w:b/>
          <w:bCs/>
          <w:sz w:val="32"/>
          <w:szCs w:val="32"/>
        </w:rPr>
        <w:tab/>
      </w:r>
      <w:r w:rsidR="00B32EEC" w:rsidRPr="001111A3">
        <w:rPr>
          <w:rFonts w:asciiTheme="majorBidi" w:hAnsiTheme="majorBidi" w:cstheme="majorBidi"/>
          <w:b/>
          <w:bCs/>
          <w:spacing w:val="-10"/>
          <w:sz w:val="32"/>
          <w:szCs w:val="32"/>
        </w:rPr>
        <w:t>PRINCIPLES OF PREPARATION AND PRESENTATIONS OF FINANCIAL STATEMENTS</w:t>
      </w:r>
    </w:p>
    <w:p w14:paraId="04E119E9" w14:textId="55D45DCD" w:rsidR="00B32EEC" w:rsidRPr="001111A3" w:rsidRDefault="00A3436E" w:rsidP="00871F43">
      <w:pPr>
        <w:pStyle w:val="BodyTextIndent"/>
        <w:tabs>
          <w:tab w:val="left" w:pos="567"/>
          <w:tab w:val="left" w:pos="851"/>
          <w:tab w:val="left" w:pos="1418"/>
          <w:tab w:val="left" w:pos="7200"/>
        </w:tabs>
        <w:spacing w:line="320" w:lineRule="exact"/>
        <w:rPr>
          <w:rFonts w:asciiTheme="majorBidi" w:hAnsiTheme="majorBidi" w:cstheme="majorBidi"/>
          <w:sz w:val="32"/>
          <w:szCs w:val="32"/>
        </w:rPr>
      </w:pPr>
      <w:r w:rsidRPr="001111A3">
        <w:rPr>
          <w:rFonts w:asciiTheme="majorBidi" w:hAnsiTheme="majorBidi" w:cstheme="majorBidi"/>
          <w:sz w:val="32"/>
          <w:szCs w:val="32"/>
        </w:rPr>
        <w:tab/>
        <w:t>2.1</w:t>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pacing w:val="2"/>
          <w:sz w:val="32"/>
          <w:szCs w:val="32"/>
        </w:rPr>
        <w:t xml:space="preserve">The </w:t>
      </w:r>
      <w:r w:rsidRPr="001111A3">
        <w:rPr>
          <w:rFonts w:asciiTheme="majorBidi" w:hAnsiTheme="majorBidi" w:cstheme="majorBidi"/>
          <w:spacing w:val="-2"/>
          <w:sz w:val="32"/>
          <w:szCs w:val="32"/>
        </w:rPr>
        <w:t>accompanying consolidated financial statements include the</w:t>
      </w:r>
      <w:r w:rsidR="00F4456E" w:rsidRPr="001111A3">
        <w:rPr>
          <w:rFonts w:asciiTheme="majorBidi" w:hAnsiTheme="majorBidi" w:cstheme="majorBidi"/>
          <w:spacing w:val="-2"/>
          <w:sz w:val="32"/>
          <w:szCs w:val="32"/>
        </w:rPr>
        <w:t xml:space="preserve"> financial statements </w:t>
      </w:r>
      <w:r w:rsidRPr="001111A3">
        <w:rPr>
          <w:rFonts w:asciiTheme="majorBidi" w:hAnsiTheme="majorBidi" w:cstheme="majorBidi"/>
          <w:spacing w:val="-2"/>
          <w:sz w:val="32"/>
          <w:szCs w:val="32"/>
        </w:rPr>
        <w:t xml:space="preserve">of </w:t>
      </w:r>
      <w:r w:rsidR="00AD70D6" w:rsidRPr="001111A3">
        <w:rPr>
          <w:rFonts w:asciiTheme="majorBidi" w:hAnsiTheme="majorBidi" w:cstheme="majorBidi"/>
          <w:sz w:val="32"/>
          <w:szCs w:val="32"/>
        </w:rPr>
        <w:t xml:space="preserve">Nex Point Public Company Limited </w:t>
      </w:r>
      <w:r w:rsidRPr="001111A3">
        <w:rPr>
          <w:rFonts w:asciiTheme="majorBidi" w:hAnsiTheme="majorBidi" w:cstheme="majorBidi"/>
          <w:spacing w:val="-2"/>
          <w:sz w:val="32"/>
          <w:szCs w:val="32"/>
        </w:rPr>
        <w:t xml:space="preserve">and </w:t>
      </w:r>
      <w:r w:rsidR="00B32EEC" w:rsidRPr="001111A3">
        <w:rPr>
          <w:rFonts w:asciiTheme="majorBidi" w:hAnsiTheme="majorBidi" w:cstheme="majorBidi"/>
          <w:spacing w:val="-2"/>
          <w:sz w:val="32"/>
          <w:szCs w:val="32"/>
        </w:rPr>
        <w:t>the following subsidiaries which are owned directly and indirectly by the Company.</w:t>
      </w:r>
    </w:p>
    <w:tbl>
      <w:tblPr>
        <w:tblW w:w="8844" w:type="dxa"/>
        <w:tblInd w:w="512" w:type="dxa"/>
        <w:tblLayout w:type="fixed"/>
        <w:tblCellMar>
          <w:left w:w="28" w:type="dxa"/>
          <w:right w:w="28" w:type="dxa"/>
        </w:tblCellMar>
        <w:tblLook w:val="0000" w:firstRow="0" w:lastRow="0" w:firstColumn="0" w:lastColumn="0" w:noHBand="0" w:noVBand="0"/>
      </w:tblPr>
      <w:tblGrid>
        <w:gridCol w:w="2022"/>
        <w:gridCol w:w="76"/>
        <w:gridCol w:w="845"/>
        <w:gridCol w:w="91"/>
        <w:gridCol w:w="961"/>
        <w:gridCol w:w="77"/>
        <w:gridCol w:w="884"/>
        <w:gridCol w:w="76"/>
        <w:gridCol w:w="940"/>
        <w:gridCol w:w="24"/>
        <w:gridCol w:w="88"/>
        <w:gridCol w:w="2760"/>
      </w:tblGrid>
      <w:tr w:rsidR="001111A3" w:rsidRPr="001111A3" w14:paraId="531F6408" w14:textId="77777777" w:rsidTr="00871F43">
        <w:trPr>
          <w:tblHeader/>
        </w:trPr>
        <w:tc>
          <w:tcPr>
            <w:tcW w:w="2024" w:type="dxa"/>
          </w:tcPr>
          <w:p w14:paraId="106E68D2" w14:textId="77777777" w:rsidR="00A3436E" w:rsidRPr="001111A3" w:rsidRDefault="00A3436E" w:rsidP="00871F43">
            <w:pPr>
              <w:spacing w:line="240" w:lineRule="exact"/>
              <w:jc w:val="center"/>
              <w:rPr>
                <w:rFonts w:asciiTheme="majorBidi" w:hAnsiTheme="majorBidi" w:cstheme="majorBidi"/>
              </w:rPr>
            </w:pPr>
          </w:p>
        </w:tc>
        <w:tc>
          <w:tcPr>
            <w:tcW w:w="76" w:type="dxa"/>
          </w:tcPr>
          <w:p w14:paraId="76B7EAEC" w14:textId="77777777" w:rsidR="00A3436E" w:rsidRPr="001111A3" w:rsidRDefault="00A3436E" w:rsidP="00871F43">
            <w:pPr>
              <w:spacing w:line="240" w:lineRule="exact"/>
              <w:jc w:val="center"/>
              <w:rPr>
                <w:rFonts w:asciiTheme="majorBidi" w:hAnsiTheme="majorBidi" w:cstheme="majorBidi"/>
              </w:rPr>
            </w:pPr>
          </w:p>
        </w:tc>
        <w:tc>
          <w:tcPr>
            <w:tcW w:w="1892" w:type="dxa"/>
            <w:gridSpan w:val="3"/>
            <w:tcBorders>
              <w:bottom w:val="single" w:sz="6" w:space="0" w:color="auto"/>
            </w:tcBorders>
          </w:tcPr>
          <w:p w14:paraId="08BC4724" w14:textId="373B377B" w:rsidR="00A3436E" w:rsidRPr="001111A3" w:rsidRDefault="00332A55" w:rsidP="00871F43">
            <w:pPr>
              <w:spacing w:line="240" w:lineRule="exact"/>
              <w:jc w:val="center"/>
              <w:rPr>
                <w:rFonts w:asciiTheme="majorBidi" w:hAnsiTheme="majorBidi" w:cstheme="majorBidi"/>
              </w:rPr>
            </w:pPr>
            <w:r w:rsidRPr="001111A3">
              <w:rPr>
                <w:rFonts w:asciiTheme="majorBidi" w:hAnsiTheme="majorBidi" w:cstheme="majorBidi"/>
              </w:rPr>
              <w:t xml:space="preserve">As at </w:t>
            </w:r>
            <w:r w:rsidR="00B32EEC" w:rsidRPr="001111A3">
              <w:rPr>
                <w:rFonts w:asciiTheme="majorBidi" w:hAnsiTheme="majorBidi" w:cstheme="majorBidi"/>
              </w:rPr>
              <w:t>December</w:t>
            </w:r>
            <w:r w:rsidR="001A714F" w:rsidRPr="001111A3">
              <w:rPr>
                <w:rFonts w:asciiTheme="majorBidi" w:hAnsiTheme="majorBidi" w:cstheme="majorBidi"/>
              </w:rPr>
              <w:t xml:space="preserve"> 3</w:t>
            </w:r>
            <w:r w:rsidR="00B32EEC" w:rsidRPr="001111A3">
              <w:rPr>
                <w:rFonts w:asciiTheme="majorBidi" w:hAnsiTheme="majorBidi" w:cstheme="majorBidi"/>
              </w:rPr>
              <w:t>1</w:t>
            </w:r>
            <w:r w:rsidRPr="001111A3">
              <w:rPr>
                <w:rFonts w:asciiTheme="majorBidi" w:hAnsiTheme="majorBidi" w:cstheme="majorBidi"/>
              </w:rPr>
              <w:t>, 2021</w:t>
            </w:r>
          </w:p>
        </w:tc>
        <w:tc>
          <w:tcPr>
            <w:tcW w:w="77" w:type="dxa"/>
          </w:tcPr>
          <w:p w14:paraId="3A01D6AB" w14:textId="77777777" w:rsidR="00A3436E" w:rsidRPr="001111A3" w:rsidRDefault="00A3436E" w:rsidP="00871F43">
            <w:pPr>
              <w:spacing w:line="240" w:lineRule="exact"/>
              <w:jc w:val="center"/>
              <w:rPr>
                <w:rFonts w:asciiTheme="majorBidi" w:hAnsiTheme="majorBidi" w:cstheme="majorBidi"/>
              </w:rPr>
            </w:pPr>
          </w:p>
        </w:tc>
        <w:tc>
          <w:tcPr>
            <w:tcW w:w="1924" w:type="dxa"/>
            <w:gridSpan w:val="4"/>
            <w:tcBorders>
              <w:bottom w:val="single" w:sz="6" w:space="0" w:color="auto"/>
            </w:tcBorders>
          </w:tcPr>
          <w:p w14:paraId="73952680" w14:textId="29E94AEE" w:rsidR="00A3436E" w:rsidRPr="001111A3" w:rsidRDefault="00332A55" w:rsidP="00871F43">
            <w:pPr>
              <w:spacing w:line="240" w:lineRule="exact"/>
              <w:jc w:val="center"/>
              <w:rPr>
                <w:rFonts w:asciiTheme="majorBidi" w:hAnsiTheme="majorBidi" w:cstheme="majorBidi"/>
              </w:rPr>
            </w:pPr>
            <w:r w:rsidRPr="001111A3">
              <w:rPr>
                <w:rFonts w:asciiTheme="majorBidi" w:hAnsiTheme="majorBidi" w:cstheme="majorBidi"/>
              </w:rPr>
              <w:t>As at December 31, 2020</w:t>
            </w:r>
          </w:p>
        </w:tc>
        <w:tc>
          <w:tcPr>
            <w:tcW w:w="88" w:type="dxa"/>
          </w:tcPr>
          <w:p w14:paraId="3BF2E82C" w14:textId="77777777" w:rsidR="00A3436E" w:rsidRPr="001111A3" w:rsidRDefault="00A3436E" w:rsidP="00871F43">
            <w:pPr>
              <w:spacing w:line="240" w:lineRule="exact"/>
              <w:jc w:val="center"/>
              <w:rPr>
                <w:rFonts w:asciiTheme="majorBidi" w:hAnsiTheme="majorBidi" w:cstheme="majorBidi"/>
              </w:rPr>
            </w:pPr>
          </w:p>
        </w:tc>
        <w:tc>
          <w:tcPr>
            <w:tcW w:w="2763" w:type="dxa"/>
          </w:tcPr>
          <w:p w14:paraId="70C1BA92" w14:textId="77777777" w:rsidR="00A3436E" w:rsidRPr="001111A3" w:rsidRDefault="00A3436E" w:rsidP="00871F43">
            <w:pPr>
              <w:spacing w:line="240" w:lineRule="exact"/>
              <w:jc w:val="center"/>
              <w:rPr>
                <w:rFonts w:asciiTheme="majorBidi" w:hAnsiTheme="majorBidi" w:cstheme="majorBidi"/>
              </w:rPr>
            </w:pPr>
          </w:p>
        </w:tc>
      </w:tr>
      <w:tr w:rsidR="001111A3" w:rsidRPr="001111A3" w14:paraId="37D54B5B" w14:textId="77777777" w:rsidTr="00871F43">
        <w:trPr>
          <w:tblHeader/>
        </w:trPr>
        <w:tc>
          <w:tcPr>
            <w:tcW w:w="2024" w:type="dxa"/>
          </w:tcPr>
          <w:p w14:paraId="764D5D72" w14:textId="77777777" w:rsidR="00A3436E" w:rsidRPr="001111A3" w:rsidRDefault="00A3436E" w:rsidP="00871F43">
            <w:pPr>
              <w:tabs>
                <w:tab w:val="center" w:pos="5490"/>
              </w:tabs>
              <w:spacing w:line="240" w:lineRule="exact"/>
              <w:jc w:val="both"/>
              <w:rPr>
                <w:rFonts w:asciiTheme="majorBidi" w:hAnsiTheme="majorBidi" w:cstheme="majorBidi"/>
              </w:rPr>
            </w:pPr>
          </w:p>
        </w:tc>
        <w:tc>
          <w:tcPr>
            <w:tcW w:w="76" w:type="dxa"/>
          </w:tcPr>
          <w:p w14:paraId="1106D6C1" w14:textId="77777777" w:rsidR="00A3436E" w:rsidRPr="001111A3" w:rsidRDefault="00A3436E" w:rsidP="00871F43">
            <w:pPr>
              <w:tabs>
                <w:tab w:val="center" w:pos="5490"/>
              </w:tabs>
              <w:spacing w:line="240" w:lineRule="exact"/>
              <w:jc w:val="both"/>
              <w:rPr>
                <w:rFonts w:asciiTheme="majorBidi" w:hAnsiTheme="majorBidi" w:cstheme="majorBidi"/>
              </w:rPr>
            </w:pPr>
          </w:p>
        </w:tc>
        <w:tc>
          <w:tcPr>
            <w:tcW w:w="846" w:type="dxa"/>
            <w:tcBorders>
              <w:top w:val="single" w:sz="6" w:space="0" w:color="auto"/>
            </w:tcBorders>
          </w:tcPr>
          <w:p w14:paraId="4E6952CC"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Percentage of</w:t>
            </w:r>
          </w:p>
        </w:tc>
        <w:tc>
          <w:tcPr>
            <w:tcW w:w="86" w:type="dxa"/>
            <w:tcBorders>
              <w:top w:val="single" w:sz="6" w:space="0" w:color="auto"/>
            </w:tcBorders>
          </w:tcPr>
          <w:p w14:paraId="399A4E27" w14:textId="77777777" w:rsidR="00A3436E" w:rsidRPr="001111A3" w:rsidRDefault="00A3436E" w:rsidP="00871F43">
            <w:pPr>
              <w:spacing w:line="240" w:lineRule="exact"/>
              <w:ind w:left="-65" w:right="-57"/>
              <w:jc w:val="center"/>
              <w:rPr>
                <w:rFonts w:asciiTheme="majorBidi" w:hAnsiTheme="majorBidi" w:cstheme="majorBidi"/>
              </w:rPr>
            </w:pPr>
          </w:p>
        </w:tc>
        <w:tc>
          <w:tcPr>
            <w:tcW w:w="962" w:type="dxa"/>
            <w:tcBorders>
              <w:top w:val="single" w:sz="6" w:space="0" w:color="auto"/>
            </w:tcBorders>
          </w:tcPr>
          <w:p w14:paraId="6FB4F32D"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Paid-up</w:t>
            </w:r>
          </w:p>
        </w:tc>
        <w:tc>
          <w:tcPr>
            <w:tcW w:w="76" w:type="dxa"/>
          </w:tcPr>
          <w:p w14:paraId="0BE1EA5B" w14:textId="77777777" w:rsidR="00A3436E" w:rsidRPr="001111A3" w:rsidRDefault="00A3436E" w:rsidP="00871F43">
            <w:pPr>
              <w:spacing w:line="240" w:lineRule="exact"/>
              <w:ind w:left="-65" w:right="-57"/>
              <w:jc w:val="center"/>
              <w:rPr>
                <w:rFonts w:asciiTheme="majorBidi" w:hAnsiTheme="majorBidi" w:cstheme="majorBidi"/>
              </w:rPr>
            </w:pPr>
          </w:p>
        </w:tc>
        <w:tc>
          <w:tcPr>
            <w:tcW w:w="885" w:type="dxa"/>
            <w:tcBorders>
              <w:top w:val="single" w:sz="6" w:space="0" w:color="auto"/>
            </w:tcBorders>
          </w:tcPr>
          <w:p w14:paraId="74E852D6"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Percentage of</w:t>
            </w:r>
          </w:p>
        </w:tc>
        <w:tc>
          <w:tcPr>
            <w:tcW w:w="76" w:type="dxa"/>
            <w:tcBorders>
              <w:top w:val="single" w:sz="6" w:space="0" w:color="auto"/>
            </w:tcBorders>
          </w:tcPr>
          <w:p w14:paraId="0FBEDB46" w14:textId="77777777" w:rsidR="00A3436E" w:rsidRPr="001111A3" w:rsidRDefault="00A3436E" w:rsidP="00871F43">
            <w:pPr>
              <w:spacing w:line="240" w:lineRule="exact"/>
              <w:ind w:left="-65" w:right="-57"/>
              <w:jc w:val="center"/>
              <w:rPr>
                <w:rFonts w:asciiTheme="majorBidi" w:hAnsiTheme="majorBidi" w:cstheme="majorBidi"/>
              </w:rPr>
            </w:pPr>
          </w:p>
        </w:tc>
        <w:tc>
          <w:tcPr>
            <w:tcW w:w="965" w:type="dxa"/>
            <w:gridSpan w:val="2"/>
            <w:tcBorders>
              <w:top w:val="single" w:sz="6" w:space="0" w:color="auto"/>
            </w:tcBorders>
          </w:tcPr>
          <w:p w14:paraId="27EEC5E7"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Paid-up</w:t>
            </w:r>
          </w:p>
        </w:tc>
        <w:tc>
          <w:tcPr>
            <w:tcW w:w="85" w:type="dxa"/>
          </w:tcPr>
          <w:p w14:paraId="0E2AEE9C" w14:textId="77777777" w:rsidR="00A3436E" w:rsidRPr="001111A3" w:rsidRDefault="00A3436E" w:rsidP="00871F43">
            <w:pPr>
              <w:tabs>
                <w:tab w:val="center" w:pos="5490"/>
              </w:tabs>
              <w:spacing w:line="240" w:lineRule="exact"/>
              <w:ind w:right="-18"/>
              <w:jc w:val="center"/>
              <w:rPr>
                <w:rFonts w:asciiTheme="majorBidi" w:hAnsiTheme="majorBidi" w:cstheme="majorBidi"/>
              </w:rPr>
            </w:pPr>
          </w:p>
        </w:tc>
        <w:tc>
          <w:tcPr>
            <w:tcW w:w="2763" w:type="dxa"/>
          </w:tcPr>
          <w:p w14:paraId="20109949" w14:textId="77777777" w:rsidR="00A3436E" w:rsidRPr="001111A3" w:rsidRDefault="00A3436E" w:rsidP="00871F43">
            <w:pPr>
              <w:tabs>
                <w:tab w:val="center" w:pos="5490"/>
              </w:tabs>
              <w:spacing w:line="240" w:lineRule="exact"/>
              <w:ind w:right="-18"/>
              <w:jc w:val="both"/>
              <w:rPr>
                <w:rFonts w:asciiTheme="majorBidi" w:hAnsiTheme="majorBidi" w:cstheme="majorBidi"/>
              </w:rPr>
            </w:pPr>
          </w:p>
        </w:tc>
      </w:tr>
      <w:tr w:rsidR="001111A3" w:rsidRPr="001111A3" w14:paraId="45E3E57A" w14:textId="77777777" w:rsidTr="00871F43">
        <w:trPr>
          <w:tblHeader/>
        </w:trPr>
        <w:tc>
          <w:tcPr>
            <w:tcW w:w="2024" w:type="dxa"/>
          </w:tcPr>
          <w:p w14:paraId="0CB8A0A1" w14:textId="77777777" w:rsidR="00A3436E" w:rsidRPr="001111A3" w:rsidRDefault="00A3436E" w:rsidP="00871F43">
            <w:pPr>
              <w:tabs>
                <w:tab w:val="center" w:pos="5490"/>
              </w:tabs>
              <w:spacing w:line="240" w:lineRule="exact"/>
              <w:ind w:right="-18"/>
              <w:jc w:val="center"/>
              <w:rPr>
                <w:rFonts w:asciiTheme="majorBidi" w:hAnsiTheme="majorBidi" w:cstheme="majorBidi"/>
                <w:cs/>
              </w:rPr>
            </w:pPr>
          </w:p>
        </w:tc>
        <w:tc>
          <w:tcPr>
            <w:tcW w:w="76" w:type="dxa"/>
          </w:tcPr>
          <w:p w14:paraId="21F6E74E" w14:textId="77777777" w:rsidR="00A3436E" w:rsidRPr="00924589" w:rsidRDefault="00A3436E" w:rsidP="00871F43">
            <w:pPr>
              <w:tabs>
                <w:tab w:val="center" w:pos="5490"/>
              </w:tabs>
              <w:spacing w:line="240" w:lineRule="exact"/>
              <w:ind w:right="-18"/>
              <w:jc w:val="center"/>
              <w:rPr>
                <w:rFonts w:asciiTheme="majorBidi" w:hAnsiTheme="majorBidi" w:cstheme="majorBidi"/>
                <w:cs/>
              </w:rPr>
            </w:pPr>
          </w:p>
        </w:tc>
        <w:tc>
          <w:tcPr>
            <w:tcW w:w="846" w:type="dxa"/>
          </w:tcPr>
          <w:p w14:paraId="18145243"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shareholding</w:t>
            </w:r>
          </w:p>
        </w:tc>
        <w:tc>
          <w:tcPr>
            <w:tcW w:w="86" w:type="dxa"/>
          </w:tcPr>
          <w:p w14:paraId="5EA48D49" w14:textId="77777777" w:rsidR="00A3436E" w:rsidRPr="001111A3" w:rsidRDefault="00A3436E" w:rsidP="00871F43">
            <w:pPr>
              <w:spacing w:line="240" w:lineRule="exact"/>
              <w:ind w:left="-65" w:right="-57"/>
              <w:jc w:val="center"/>
              <w:rPr>
                <w:rFonts w:asciiTheme="majorBidi" w:hAnsiTheme="majorBidi" w:cstheme="majorBidi"/>
              </w:rPr>
            </w:pPr>
          </w:p>
        </w:tc>
        <w:tc>
          <w:tcPr>
            <w:tcW w:w="962" w:type="dxa"/>
          </w:tcPr>
          <w:p w14:paraId="69CD0528"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capital</w:t>
            </w:r>
          </w:p>
        </w:tc>
        <w:tc>
          <w:tcPr>
            <w:tcW w:w="76" w:type="dxa"/>
          </w:tcPr>
          <w:p w14:paraId="794BAEFD" w14:textId="77777777" w:rsidR="00A3436E" w:rsidRPr="001111A3" w:rsidRDefault="00A3436E" w:rsidP="00871F43">
            <w:pPr>
              <w:spacing w:line="240" w:lineRule="exact"/>
              <w:ind w:left="-65" w:right="-57"/>
              <w:jc w:val="center"/>
              <w:rPr>
                <w:rFonts w:asciiTheme="majorBidi" w:hAnsiTheme="majorBidi" w:cstheme="majorBidi"/>
              </w:rPr>
            </w:pPr>
          </w:p>
        </w:tc>
        <w:tc>
          <w:tcPr>
            <w:tcW w:w="885" w:type="dxa"/>
          </w:tcPr>
          <w:p w14:paraId="6785097B" w14:textId="77777777" w:rsidR="00A3436E" w:rsidRPr="001111A3" w:rsidRDefault="00AC55D3" w:rsidP="00871F43">
            <w:pPr>
              <w:spacing w:line="240" w:lineRule="exact"/>
              <w:ind w:left="-65" w:right="-57"/>
              <w:jc w:val="center"/>
              <w:rPr>
                <w:rFonts w:asciiTheme="majorBidi" w:hAnsiTheme="majorBidi" w:cstheme="majorBidi"/>
              </w:rPr>
            </w:pPr>
            <w:r w:rsidRPr="001111A3">
              <w:rPr>
                <w:rFonts w:asciiTheme="majorBidi" w:hAnsiTheme="majorBidi" w:cstheme="majorBidi"/>
              </w:rPr>
              <w:t>s</w:t>
            </w:r>
            <w:r w:rsidR="00A3436E" w:rsidRPr="001111A3">
              <w:rPr>
                <w:rFonts w:asciiTheme="majorBidi" w:hAnsiTheme="majorBidi" w:cstheme="majorBidi"/>
              </w:rPr>
              <w:t>hareholding</w:t>
            </w:r>
          </w:p>
        </w:tc>
        <w:tc>
          <w:tcPr>
            <w:tcW w:w="76" w:type="dxa"/>
          </w:tcPr>
          <w:p w14:paraId="75C9B156" w14:textId="77777777" w:rsidR="00A3436E" w:rsidRPr="001111A3" w:rsidRDefault="00A3436E" w:rsidP="00871F43">
            <w:pPr>
              <w:spacing w:line="240" w:lineRule="exact"/>
              <w:ind w:left="-65" w:right="-57"/>
              <w:jc w:val="center"/>
              <w:rPr>
                <w:rFonts w:asciiTheme="majorBidi" w:hAnsiTheme="majorBidi" w:cstheme="majorBidi"/>
              </w:rPr>
            </w:pPr>
          </w:p>
        </w:tc>
        <w:tc>
          <w:tcPr>
            <w:tcW w:w="965" w:type="dxa"/>
            <w:gridSpan w:val="2"/>
          </w:tcPr>
          <w:p w14:paraId="55A52188" w14:textId="77777777" w:rsidR="00A3436E" w:rsidRPr="001111A3" w:rsidRDefault="00A3436E" w:rsidP="00871F43">
            <w:pPr>
              <w:spacing w:line="240" w:lineRule="exact"/>
              <w:ind w:left="-65" w:right="-57"/>
              <w:jc w:val="center"/>
              <w:rPr>
                <w:rFonts w:asciiTheme="majorBidi" w:hAnsiTheme="majorBidi" w:cstheme="majorBidi"/>
              </w:rPr>
            </w:pPr>
            <w:r w:rsidRPr="001111A3">
              <w:rPr>
                <w:rFonts w:asciiTheme="majorBidi" w:hAnsiTheme="majorBidi" w:cstheme="majorBidi"/>
              </w:rPr>
              <w:t>capital</w:t>
            </w:r>
          </w:p>
        </w:tc>
        <w:tc>
          <w:tcPr>
            <w:tcW w:w="85" w:type="dxa"/>
          </w:tcPr>
          <w:p w14:paraId="3B0450D3" w14:textId="77777777" w:rsidR="00A3436E" w:rsidRPr="001111A3" w:rsidRDefault="00A3436E" w:rsidP="00871F43">
            <w:pPr>
              <w:tabs>
                <w:tab w:val="center" w:pos="5490"/>
              </w:tabs>
              <w:spacing w:line="240" w:lineRule="exact"/>
              <w:ind w:right="132"/>
              <w:jc w:val="right"/>
              <w:rPr>
                <w:rFonts w:asciiTheme="majorBidi" w:hAnsiTheme="majorBidi" w:cstheme="majorBidi"/>
              </w:rPr>
            </w:pPr>
          </w:p>
        </w:tc>
        <w:tc>
          <w:tcPr>
            <w:tcW w:w="2763" w:type="dxa"/>
          </w:tcPr>
          <w:p w14:paraId="2F9D7024" w14:textId="77777777" w:rsidR="00A3436E" w:rsidRPr="001111A3" w:rsidRDefault="00A3436E" w:rsidP="00871F43">
            <w:pPr>
              <w:spacing w:line="240" w:lineRule="exact"/>
              <w:jc w:val="center"/>
              <w:rPr>
                <w:rFonts w:asciiTheme="majorBidi" w:hAnsiTheme="majorBidi" w:cstheme="majorBidi"/>
              </w:rPr>
            </w:pPr>
          </w:p>
        </w:tc>
      </w:tr>
      <w:tr w:rsidR="001111A3" w:rsidRPr="001111A3" w14:paraId="5C604259" w14:textId="77777777" w:rsidTr="00871F43">
        <w:trPr>
          <w:tblHeader/>
        </w:trPr>
        <w:tc>
          <w:tcPr>
            <w:tcW w:w="2024" w:type="dxa"/>
            <w:tcBorders>
              <w:bottom w:val="single" w:sz="6" w:space="0" w:color="auto"/>
            </w:tcBorders>
          </w:tcPr>
          <w:p w14:paraId="52E74F56" w14:textId="77777777" w:rsidR="00F4456E" w:rsidRPr="00924589" w:rsidRDefault="00F4456E" w:rsidP="00871F43">
            <w:pPr>
              <w:tabs>
                <w:tab w:val="center" w:pos="5490"/>
              </w:tabs>
              <w:spacing w:line="240" w:lineRule="exact"/>
              <w:ind w:right="-18"/>
              <w:jc w:val="center"/>
              <w:rPr>
                <w:rFonts w:asciiTheme="majorBidi" w:hAnsiTheme="majorBidi" w:cstheme="majorBidi"/>
                <w:cs/>
              </w:rPr>
            </w:pPr>
            <w:r w:rsidRPr="001111A3">
              <w:rPr>
                <w:rFonts w:asciiTheme="majorBidi" w:hAnsiTheme="majorBidi" w:cstheme="majorBidi"/>
              </w:rPr>
              <w:t>Company’s name</w:t>
            </w:r>
          </w:p>
        </w:tc>
        <w:tc>
          <w:tcPr>
            <w:tcW w:w="76" w:type="dxa"/>
          </w:tcPr>
          <w:p w14:paraId="0EDB842A" w14:textId="77777777" w:rsidR="00F4456E" w:rsidRPr="001111A3" w:rsidRDefault="00F4456E" w:rsidP="00871F43">
            <w:pPr>
              <w:tabs>
                <w:tab w:val="center" w:pos="5490"/>
              </w:tabs>
              <w:spacing w:line="240" w:lineRule="exact"/>
              <w:jc w:val="both"/>
              <w:rPr>
                <w:rFonts w:asciiTheme="majorBidi" w:hAnsiTheme="majorBidi" w:cstheme="majorBidi"/>
              </w:rPr>
            </w:pPr>
          </w:p>
        </w:tc>
        <w:tc>
          <w:tcPr>
            <w:tcW w:w="846" w:type="dxa"/>
            <w:tcBorders>
              <w:bottom w:val="single" w:sz="6" w:space="0" w:color="auto"/>
            </w:tcBorders>
          </w:tcPr>
          <w:p w14:paraId="166A04A5" w14:textId="77777777" w:rsidR="00F4456E" w:rsidRPr="001111A3" w:rsidRDefault="00F4456E" w:rsidP="00871F43">
            <w:pPr>
              <w:spacing w:line="240" w:lineRule="exact"/>
              <w:ind w:left="-65" w:right="-57"/>
              <w:jc w:val="center"/>
              <w:rPr>
                <w:rFonts w:asciiTheme="majorBidi" w:hAnsiTheme="majorBidi" w:cstheme="majorBidi"/>
              </w:rPr>
            </w:pPr>
            <w:r w:rsidRPr="001111A3">
              <w:rPr>
                <w:rFonts w:asciiTheme="majorBidi" w:hAnsiTheme="majorBidi" w:cstheme="majorBidi"/>
              </w:rPr>
              <w:t>(%)</w:t>
            </w:r>
          </w:p>
        </w:tc>
        <w:tc>
          <w:tcPr>
            <w:tcW w:w="86" w:type="dxa"/>
          </w:tcPr>
          <w:p w14:paraId="7C40E90E" w14:textId="77777777" w:rsidR="00F4456E" w:rsidRPr="001111A3" w:rsidRDefault="00F4456E" w:rsidP="00871F43">
            <w:pPr>
              <w:spacing w:line="240" w:lineRule="exact"/>
              <w:ind w:left="-65" w:right="-57"/>
              <w:jc w:val="center"/>
              <w:rPr>
                <w:rFonts w:asciiTheme="majorBidi" w:hAnsiTheme="majorBidi" w:cstheme="majorBidi"/>
              </w:rPr>
            </w:pPr>
          </w:p>
        </w:tc>
        <w:tc>
          <w:tcPr>
            <w:tcW w:w="962" w:type="dxa"/>
            <w:tcBorders>
              <w:bottom w:val="single" w:sz="6" w:space="0" w:color="auto"/>
            </w:tcBorders>
          </w:tcPr>
          <w:p w14:paraId="6139CA5A" w14:textId="77777777" w:rsidR="00F4456E" w:rsidRPr="001111A3" w:rsidRDefault="00F4456E" w:rsidP="00871F43">
            <w:pPr>
              <w:spacing w:line="240" w:lineRule="exact"/>
              <w:ind w:left="-65" w:right="-57" w:hanging="14"/>
              <w:jc w:val="center"/>
              <w:rPr>
                <w:rFonts w:asciiTheme="majorBidi" w:hAnsiTheme="majorBidi" w:cstheme="majorBidi"/>
              </w:rPr>
            </w:pPr>
            <w:r w:rsidRPr="001111A3">
              <w:rPr>
                <w:rFonts w:asciiTheme="majorBidi" w:hAnsiTheme="majorBidi" w:cstheme="majorBidi"/>
              </w:rPr>
              <w:t>(Thousand Baht)</w:t>
            </w:r>
          </w:p>
        </w:tc>
        <w:tc>
          <w:tcPr>
            <w:tcW w:w="76" w:type="dxa"/>
          </w:tcPr>
          <w:p w14:paraId="0114B9BD" w14:textId="77777777" w:rsidR="00F4456E" w:rsidRPr="001111A3" w:rsidRDefault="00F4456E" w:rsidP="00871F43">
            <w:pPr>
              <w:spacing w:line="240" w:lineRule="exact"/>
              <w:ind w:left="-65" w:right="-57"/>
              <w:jc w:val="center"/>
              <w:rPr>
                <w:rFonts w:asciiTheme="majorBidi" w:hAnsiTheme="majorBidi" w:cstheme="majorBidi"/>
              </w:rPr>
            </w:pPr>
          </w:p>
        </w:tc>
        <w:tc>
          <w:tcPr>
            <w:tcW w:w="885" w:type="dxa"/>
            <w:tcBorders>
              <w:bottom w:val="single" w:sz="6" w:space="0" w:color="auto"/>
            </w:tcBorders>
          </w:tcPr>
          <w:p w14:paraId="13262F60" w14:textId="77777777" w:rsidR="00F4456E" w:rsidRPr="001111A3" w:rsidRDefault="00F4456E" w:rsidP="00871F43">
            <w:pPr>
              <w:spacing w:line="240" w:lineRule="exact"/>
              <w:ind w:left="-65" w:right="-57"/>
              <w:jc w:val="center"/>
              <w:rPr>
                <w:rFonts w:asciiTheme="majorBidi" w:hAnsiTheme="majorBidi" w:cstheme="majorBidi"/>
              </w:rPr>
            </w:pPr>
            <w:r w:rsidRPr="001111A3">
              <w:rPr>
                <w:rFonts w:asciiTheme="majorBidi" w:hAnsiTheme="majorBidi" w:cstheme="majorBidi"/>
              </w:rPr>
              <w:t>(%)</w:t>
            </w:r>
          </w:p>
        </w:tc>
        <w:tc>
          <w:tcPr>
            <w:tcW w:w="76" w:type="dxa"/>
          </w:tcPr>
          <w:p w14:paraId="3AF433B1" w14:textId="77777777" w:rsidR="00F4456E" w:rsidRPr="001111A3" w:rsidRDefault="00F4456E" w:rsidP="00871F43">
            <w:pPr>
              <w:spacing w:line="240" w:lineRule="exact"/>
              <w:ind w:left="-65" w:right="-57"/>
              <w:jc w:val="center"/>
              <w:rPr>
                <w:rFonts w:asciiTheme="majorBidi" w:hAnsiTheme="majorBidi" w:cstheme="majorBidi"/>
              </w:rPr>
            </w:pPr>
          </w:p>
        </w:tc>
        <w:tc>
          <w:tcPr>
            <w:tcW w:w="965" w:type="dxa"/>
            <w:gridSpan w:val="2"/>
            <w:tcBorders>
              <w:bottom w:val="single" w:sz="6" w:space="0" w:color="auto"/>
            </w:tcBorders>
          </w:tcPr>
          <w:p w14:paraId="456FED06" w14:textId="77777777" w:rsidR="00F4456E" w:rsidRPr="001111A3" w:rsidRDefault="00F4456E" w:rsidP="00871F43">
            <w:pPr>
              <w:spacing w:line="240" w:lineRule="exact"/>
              <w:ind w:left="-65" w:right="-57" w:hanging="14"/>
              <w:jc w:val="center"/>
              <w:rPr>
                <w:rFonts w:asciiTheme="majorBidi" w:hAnsiTheme="majorBidi" w:cstheme="majorBidi"/>
              </w:rPr>
            </w:pPr>
            <w:r w:rsidRPr="001111A3">
              <w:rPr>
                <w:rFonts w:asciiTheme="majorBidi" w:hAnsiTheme="majorBidi" w:cstheme="majorBidi"/>
              </w:rPr>
              <w:t>(Thousand Baht)</w:t>
            </w:r>
          </w:p>
        </w:tc>
        <w:tc>
          <w:tcPr>
            <w:tcW w:w="85" w:type="dxa"/>
          </w:tcPr>
          <w:p w14:paraId="71E4C78F"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Borders>
              <w:bottom w:val="single" w:sz="6" w:space="0" w:color="auto"/>
            </w:tcBorders>
          </w:tcPr>
          <w:p w14:paraId="70C8A49E" w14:textId="77777777" w:rsidR="00F4456E" w:rsidRPr="001111A3" w:rsidRDefault="00F4456E" w:rsidP="00871F43">
            <w:pPr>
              <w:spacing w:line="240" w:lineRule="exact"/>
              <w:jc w:val="center"/>
              <w:rPr>
                <w:rFonts w:asciiTheme="majorBidi" w:hAnsiTheme="majorBidi" w:cstheme="majorBidi"/>
              </w:rPr>
            </w:pPr>
            <w:r w:rsidRPr="001111A3">
              <w:rPr>
                <w:rFonts w:asciiTheme="majorBidi" w:hAnsiTheme="majorBidi" w:cstheme="majorBidi"/>
              </w:rPr>
              <w:t>Principal activities</w:t>
            </w:r>
          </w:p>
        </w:tc>
      </w:tr>
      <w:tr w:rsidR="001111A3" w:rsidRPr="001111A3" w14:paraId="618124A6" w14:textId="77777777" w:rsidTr="00871F43">
        <w:tc>
          <w:tcPr>
            <w:tcW w:w="2024" w:type="dxa"/>
            <w:tcBorders>
              <w:top w:val="single" w:sz="6" w:space="0" w:color="auto"/>
            </w:tcBorders>
          </w:tcPr>
          <w:p w14:paraId="73DE4165" w14:textId="77777777" w:rsidR="00F4456E" w:rsidRPr="001111A3" w:rsidRDefault="00F4456E" w:rsidP="00871F43">
            <w:pPr>
              <w:spacing w:line="240" w:lineRule="exact"/>
              <w:rPr>
                <w:rFonts w:asciiTheme="majorBidi" w:hAnsiTheme="majorBidi" w:cstheme="majorBidi"/>
                <w:b/>
                <w:bCs/>
                <w:u w:val="single"/>
              </w:rPr>
            </w:pPr>
            <w:r w:rsidRPr="001111A3">
              <w:rPr>
                <w:rFonts w:asciiTheme="majorBidi" w:hAnsiTheme="majorBidi" w:cstheme="majorBidi"/>
                <w:b/>
                <w:bCs/>
                <w:u w:val="single"/>
              </w:rPr>
              <w:t>Subsidiaries held by the Company</w:t>
            </w:r>
          </w:p>
        </w:tc>
        <w:tc>
          <w:tcPr>
            <w:tcW w:w="76" w:type="dxa"/>
          </w:tcPr>
          <w:p w14:paraId="307FC391" w14:textId="77777777" w:rsidR="00F4456E" w:rsidRPr="001111A3" w:rsidRDefault="00F4456E" w:rsidP="00871F43">
            <w:pPr>
              <w:tabs>
                <w:tab w:val="center" w:pos="5490"/>
              </w:tabs>
              <w:spacing w:line="240" w:lineRule="exact"/>
              <w:jc w:val="both"/>
              <w:rPr>
                <w:rFonts w:asciiTheme="majorBidi" w:hAnsiTheme="majorBidi" w:cstheme="majorBidi"/>
              </w:rPr>
            </w:pPr>
          </w:p>
        </w:tc>
        <w:tc>
          <w:tcPr>
            <w:tcW w:w="846" w:type="dxa"/>
            <w:tcBorders>
              <w:top w:val="single" w:sz="6" w:space="0" w:color="auto"/>
            </w:tcBorders>
          </w:tcPr>
          <w:p w14:paraId="307E5F87"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6" w:type="dxa"/>
          </w:tcPr>
          <w:p w14:paraId="7B238D50"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962" w:type="dxa"/>
            <w:tcBorders>
              <w:top w:val="single" w:sz="6" w:space="0" w:color="auto"/>
            </w:tcBorders>
          </w:tcPr>
          <w:p w14:paraId="1DF13D03"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76" w:type="dxa"/>
          </w:tcPr>
          <w:p w14:paraId="4ABE54CF"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Borders>
              <w:top w:val="single" w:sz="6" w:space="0" w:color="auto"/>
            </w:tcBorders>
          </w:tcPr>
          <w:p w14:paraId="02C8764D"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76" w:type="dxa"/>
          </w:tcPr>
          <w:p w14:paraId="5F6F0711"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965" w:type="dxa"/>
            <w:gridSpan w:val="2"/>
            <w:tcBorders>
              <w:top w:val="single" w:sz="6" w:space="0" w:color="auto"/>
            </w:tcBorders>
          </w:tcPr>
          <w:p w14:paraId="416EFFA1" w14:textId="77777777" w:rsidR="00F4456E" w:rsidRPr="00924589" w:rsidRDefault="00F4456E" w:rsidP="00871F43">
            <w:pPr>
              <w:tabs>
                <w:tab w:val="center" w:pos="5490"/>
              </w:tabs>
              <w:spacing w:line="240" w:lineRule="exact"/>
              <w:ind w:right="164"/>
              <w:jc w:val="right"/>
              <w:rPr>
                <w:rFonts w:asciiTheme="majorBidi" w:hAnsiTheme="majorBidi" w:cstheme="majorBidi"/>
                <w:cs/>
              </w:rPr>
            </w:pPr>
          </w:p>
        </w:tc>
        <w:tc>
          <w:tcPr>
            <w:tcW w:w="85" w:type="dxa"/>
          </w:tcPr>
          <w:p w14:paraId="5A5195E8"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Borders>
              <w:top w:val="single" w:sz="6" w:space="0" w:color="auto"/>
            </w:tcBorders>
          </w:tcPr>
          <w:p w14:paraId="06F0DDFF" w14:textId="77777777" w:rsidR="00F4456E" w:rsidRPr="00924589" w:rsidRDefault="00F4456E" w:rsidP="00871F43">
            <w:pPr>
              <w:tabs>
                <w:tab w:val="center" w:pos="5490"/>
              </w:tabs>
              <w:spacing w:line="240" w:lineRule="exact"/>
              <w:ind w:left="-43" w:right="-57"/>
              <w:jc w:val="both"/>
              <w:rPr>
                <w:rFonts w:asciiTheme="majorBidi" w:hAnsiTheme="majorBidi" w:cstheme="majorBidi"/>
                <w:cs/>
              </w:rPr>
            </w:pPr>
          </w:p>
        </w:tc>
      </w:tr>
      <w:tr w:rsidR="001111A3" w:rsidRPr="001111A3" w14:paraId="26FF8BB2" w14:textId="77777777" w:rsidTr="00871F43">
        <w:tc>
          <w:tcPr>
            <w:tcW w:w="2024" w:type="dxa"/>
          </w:tcPr>
          <w:p w14:paraId="1159FEF3" w14:textId="77777777" w:rsidR="00F4456E" w:rsidRPr="001111A3" w:rsidRDefault="00F4456E" w:rsidP="00871F43">
            <w:pPr>
              <w:spacing w:line="240" w:lineRule="exact"/>
              <w:rPr>
                <w:rFonts w:asciiTheme="majorBidi" w:hAnsiTheme="majorBidi" w:cstheme="majorBidi"/>
              </w:rPr>
            </w:pPr>
            <w:r w:rsidRPr="001111A3">
              <w:rPr>
                <w:rFonts w:asciiTheme="majorBidi" w:hAnsiTheme="majorBidi" w:cstheme="majorBidi"/>
              </w:rPr>
              <w:t>SPP Fintech Company Limited</w:t>
            </w:r>
          </w:p>
        </w:tc>
        <w:tc>
          <w:tcPr>
            <w:tcW w:w="76" w:type="dxa"/>
          </w:tcPr>
          <w:p w14:paraId="449661A8" w14:textId="77777777" w:rsidR="00F4456E" w:rsidRPr="001111A3" w:rsidRDefault="00F4456E" w:rsidP="00871F43">
            <w:pPr>
              <w:tabs>
                <w:tab w:val="center" w:pos="5490"/>
              </w:tabs>
              <w:spacing w:line="240" w:lineRule="exact"/>
              <w:jc w:val="both"/>
              <w:rPr>
                <w:rFonts w:asciiTheme="majorBidi" w:hAnsiTheme="majorBidi" w:cstheme="majorBidi"/>
              </w:rPr>
            </w:pPr>
          </w:p>
        </w:tc>
        <w:tc>
          <w:tcPr>
            <w:tcW w:w="846" w:type="dxa"/>
          </w:tcPr>
          <w:p w14:paraId="582D3868"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6" w:type="dxa"/>
          </w:tcPr>
          <w:p w14:paraId="59D9C778"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2" w:type="dxa"/>
          </w:tcPr>
          <w:p w14:paraId="12C630B2"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12,500</w:t>
            </w:r>
          </w:p>
        </w:tc>
        <w:tc>
          <w:tcPr>
            <w:tcW w:w="76" w:type="dxa"/>
          </w:tcPr>
          <w:p w14:paraId="5846D7EE"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30D6B94D"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388F91C5"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76D80163"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12,500</w:t>
            </w:r>
          </w:p>
        </w:tc>
        <w:tc>
          <w:tcPr>
            <w:tcW w:w="85" w:type="dxa"/>
          </w:tcPr>
          <w:p w14:paraId="57BA3676" w14:textId="77777777" w:rsidR="00F4456E" w:rsidRPr="001111A3" w:rsidRDefault="00F4456E" w:rsidP="00871F43">
            <w:pPr>
              <w:tabs>
                <w:tab w:val="center" w:pos="5490"/>
              </w:tabs>
              <w:spacing w:line="240" w:lineRule="exact"/>
              <w:ind w:right="252"/>
              <w:jc w:val="right"/>
              <w:rPr>
                <w:rFonts w:asciiTheme="majorBidi" w:hAnsiTheme="majorBidi" w:cstheme="majorBidi"/>
              </w:rPr>
            </w:pPr>
          </w:p>
        </w:tc>
        <w:tc>
          <w:tcPr>
            <w:tcW w:w="2763" w:type="dxa"/>
          </w:tcPr>
          <w:p w14:paraId="1DC844AE" w14:textId="77777777" w:rsidR="00F4456E" w:rsidRPr="001111A3" w:rsidRDefault="00F4456E" w:rsidP="00871F43">
            <w:pPr>
              <w:spacing w:line="240" w:lineRule="exact"/>
              <w:ind w:left="-15" w:right="-57"/>
              <w:rPr>
                <w:rFonts w:asciiTheme="majorBidi" w:hAnsiTheme="majorBidi" w:cstheme="majorBidi"/>
              </w:rPr>
            </w:pPr>
            <w:r w:rsidRPr="001111A3">
              <w:rPr>
                <w:rFonts w:asciiTheme="majorBidi" w:hAnsiTheme="majorBidi" w:cstheme="majorBidi"/>
              </w:rPr>
              <w:t>Financial technology services.</w:t>
            </w:r>
          </w:p>
        </w:tc>
      </w:tr>
      <w:tr w:rsidR="001111A3" w:rsidRPr="001111A3" w14:paraId="68002903" w14:textId="77777777" w:rsidTr="00871F43">
        <w:tc>
          <w:tcPr>
            <w:tcW w:w="2024" w:type="dxa"/>
          </w:tcPr>
          <w:p w14:paraId="349F0641" w14:textId="77777777" w:rsidR="00F4456E" w:rsidRPr="001111A3" w:rsidRDefault="00F4456E" w:rsidP="00871F43">
            <w:pPr>
              <w:spacing w:line="240" w:lineRule="exact"/>
              <w:rPr>
                <w:rFonts w:asciiTheme="majorBidi" w:hAnsiTheme="majorBidi" w:cstheme="majorBidi"/>
              </w:rPr>
            </w:pPr>
            <w:r w:rsidRPr="001111A3">
              <w:rPr>
                <w:rFonts w:asciiTheme="majorBidi" w:hAnsiTheme="majorBidi" w:cstheme="majorBidi"/>
              </w:rPr>
              <w:t>SPP Intelligence Company Limited</w:t>
            </w:r>
          </w:p>
        </w:tc>
        <w:tc>
          <w:tcPr>
            <w:tcW w:w="76" w:type="dxa"/>
          </w:tcPr>
          <w:p w14:paraId="53BFB63E" w14:textId="77777777" w:rsidR="00F4456E" w:rsidRPr="001111A3" w:rsidRDefault="00F4456E" w:rsidP="00871F43">
            <w:pPr>
              <w:tabs>
                <w:tab w:val="center" w:pos="5490"/>
              </w:tabs>
              <w:spacing w:line="240" w:lineRule="exact"/>
              <w:jc w:val="both"/>
              <w:rPr>
                <w:rFonts w:asciiTheme="majorBidi" w:hAnsiTheme="majorBidi" w:cstheme="majorBidi"/>
              </w:rPr>
            </w:pPr>
          </w:p>
        </w:tc>
        <w:tc>
          <w:tcPr>
            <w:tcW w:w="846" w:type="dxa"/>
          </w:tcPr>
          <w:p w14:paraId="7CBF3F10"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6" w:type="dxa"/>
          </w:tcPr>
          <w:p w14:paraId="4FE34126"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2" w:type="dxa"/>
          </w:tcPr>
          <w:p w14:paraId="5C471DDA" w14:textId="4D8258AD" w:rsidR="00F4456E"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150</w:t>
            </w:r>
            <w:r w:rsidR="00F4456E" w:rsidRPr="001111A3">
              <w:rPr>
                <w:rFonts w:asciiTheme="majorBidi" w:hAnsiTheme="majorBidi" w:cstheme="majorBidi"/>
              </w:rPr>
              <w:t>,</w:t>
            </w:r>
            <w:r w:rsidRPr="001111A3">
              <w:rPr>
                <w:rFonts w:asciiTheme="majorBidi" w:hAnsiTheme="majorBidi" w:cstheme="majorBidi"/>
              </w:rPr>
              <w:t>0</w:t>
            </w:r>
            <w:r w:rsidR="00F4456E" w:rsidRPr="001111A3">
              <w:rPr>
                <w:rFonts w:asciiTheme="majorBidi" w:hAnsiTheme="majorBidi" w:cstheme="majorBidi"/>
              </w:rPr>
              <w:t>00</w:t>
            </w:r>
          </w:p>
        </w:tc>
        <w:tc>
          <w:tcPr>
            <w:tcW w:w="76" w:type="dxa"/>
          </w:tcPr>
          <w:p w14:paraId="2F51263D"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5734B72B"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1C63D1A0"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3C6DBB45" w14:textId="25E98D1A"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w:t>
            </w:r>
            <w:r w:rsidR="00D83E16" w:rsidRPr="001111A3">
              <w:rPr>
                <w:rFonts w:asciiTheme="majorBidi" w:hAnsiTheme="majorBidi" w:cstheme="majorBidi"/>
              </w:rPr>
              <w:t>50</w:t>
            </w:r>
            <w:r w:rsidRPr="001111A3">
              <w:rPr>
                <w:rFonts w:asciiTheme="majorBidi" w:hAnsiTheme="majorBidi" w:cstheme="majorBidi"/>
              </w:rPr>
              <w:t>,</w:t>
            </w:r>
            <w:r w:rsidR="00D83E16" w:rsidRPr="001111A3">
              <w:rPr>
                <w:rFonts w:asciiTheme="majorBidi" w:hAnsiTheme="majorBidi" w:cstheme="majorBidi"/>
              </w:rPr>
              <w:t>0</w:t>
            </w:r>
            <w:r w:rsidRPr="001111A3">
              <w:rPr>
                <w:rFonts w:asciiTheme="majorBidi" w:hAnsiTheme="majorBidi" w:cstheme="majorBidi"/>
              </w:rPr>
              <w:t>00</w:t>
            </w:r>
          </w:p>
        </w:tc>
        <w:tc>
          <w:tcPr>
            <w:tcW w:w="85" w:type="dxa"/>
          </w:tcPr>
          <w:p w14:paraId="58B61F3B" w14:textId="77777777" w:rsidR="00F4456E" w:rsidRPr="001111A3" w:rsidRDefault="00F4456E" w:rsidP="00871F43">
            <w:pPr>
              <w:tabs>
                <w:tab w:val="center" w:pos="5490"/>
              </w:tabs>
              <w:spacing w:line="240" w:lineRule="exact"/>
              <w:ind w:right="252"/>
              <w:jc w:val="right"/>
              <w:rPr>
                <w:rFonts w:asciiTheme="majorBidi" w:hAnsiTheme="majorBidi" w:cstheme="majorBidi"/>
              </w:rPr>
            </w:pPr>
          </w:p>
        </w:tc>
        <w:tc>
          <w:tcPr>
            <w:tcW w:w="2763" w:type="dxa"/>
          </w:tcPr>
          <w:p w14:paraId="5DD8FA1E" w14:textId="77777777" w:rsidR="00F4456E" w:rsidRPr="001111A3" w:rsidRDefault="00F4456E" w:rsidP="00871F43">
            <w:pPr>
              <w:spacing w:line="240" w:lineRule="exact"/>
              <w:ind w:left="-15" w:right="-57"/>
              <w:rPr>
                <w:rFonts w:asciiTheme="majorBidi" w:hAnsiTheme="majorBidi" w:cstheme="majorBidi"/>
              </w:rPr>
            </w:pPr>
            <w:r w:rsidRPr="001111A3">
              <w:rPr>
                <w:rFonts w:asciiTheme="majorBidi" w:hAnsiTheme="majorBidi" w:cstheme="majorBidi"/>
              </w:rPr>
              <w:t>Provides software, application and platform</w:t>
            </w:r>
          </w:p>
        </w:tc>
      </w:tr>
      <w:tr w:rsidR="001111A3" w:rsidRPr="001111A3" w14:paraId="7EEBAFE3" w14:textId="77777777" w:rsidTr="00871F43">
        <w:tc>
          <w:tcPr>
            <w:tcW w:w="2024" w:type="dxa"/>
          </w:tcPr>
          <w:p w14:paraId="6932494E" w14:textId="77777777" w:rsidR="00F4456E" w:rsidRPr="001111A3" w:rsidRDefault="00F4456E" w:rsidP="00871F43">
            <w:pPr>
              <w:spacing w:line="240" w:lineRule="exact"/>
              <w:rPr>
                <w:rFonts w:asciiTheme="majorBidi" w:hAnsiTheme="majorBidi" w:cstheme="majorBidi"/>
              </w:rPr>
            </w:pPr>
          </w:p>
        </w:tc>
        <w:tc>
          <w:tcPr>
            <w:tcW w:w="76" w:type="dxa"/>
          </w:tcPr>
          <w:p w14:paraId="493320C8" w14:textId="77777777" w:rsidR="00F4456E" w:rsidRPr="001111A3" w:rsidRDefault="00F4456E" w:rsidP="00871F43">
            <w:pPr>
              <w:tabs>
                <w:tab w:val="center" w:pos="5490"/>
              </w:tabs>
              <w:spacing w:line="240" w:lineRule="exact"/>
              <w:jc w:val="both"/>
              <w:rPr>
                <w:rFonts w:asciiTheme="majorBidi" w:hAnsiTheme="majorBidi" w:cstheme="majorBidi"/>
              </w:rPr>
            </w:pPr>
          </w:p>
        </w:tc>
        <w:tc>
          <w:tcPr>
            <w:tcW w:w="846" w:type="dxa"/>
          </w:tcPr>
          <w:p w14:paraId="497D84A1"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86" w:type="dxa"/>
          </w:tcPr>
          <w:p w14:paraId="6F55E482"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2" w:type="dxa"/>
          </w:tcPr>
          <w:p w14:paraId="4D2C4F21"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76" w:type="dxa"/>
          </w:tcPr>
          <w:p w14:paraId="37E4813A"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543E588C"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76" w:type="dxa"/>
          </w:tcPr>
          <w:p w14:paraId="76D7E1D3"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52FF5C3A"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85" w:type="dxa"/>
          </w:tcPr>
          <w:p w14:paraId="29821196" w14:textId="77777777" w:rsidR="00F4456E" w:rsidRPr="001111A3" w:rsidRDefault="00F4456E" w:rsidP="00871F43">
            <w:pPr>
              <w:tabs>
                <w:tab w:val="center" w:pos="5490"/>
              </w:tabs>
              <w:spacing w:line="240" w:lineRule="exact"/>
              <w:ind w:right="252"/>
              <w:jc w:val="right"/>
              <w:rPr>
                <w:rFonts w:asciiTheme="majorBidi" w:hAnsiTheme="majorBidi" w:cstheme="majorBidi"/>
              </w:rPr>
            </w:pPr>
          </w:p>
        </w:tc>
        <w:tc>
          <w:tcPr>
            <w:tcW w:w="2763" w:type="dxa"/>
          </w:tcPr>
          <w:p w14:paraId="7DE96C46" w14:textId="77777777" w:rsidR="00F4456E" w:rsidRPr="001111A3" w:rsidRDefault="00F4456E" w:rsidP="00871F43">
            <w:pPr>
              <w:spacing w:line="240" w:lineRule="exact"/>
              <w:ind w:left="-15" w:right="-57"/>
              <w:rPr>
                <w:rFonts w:asciiTheme="majorBidi" w:hAnsiTheme="majorBidi" w:cstheme="majorBidi"/>
              </w:rPr>
            </w:pPr>
            <w:r w:rsidRPr="001111A3">
              <w:rPr>
                <w:rFonts w:asciiTheme="majorBidi" w:hAnsiTheme="majorBidi" w:cstheme="majorBidi"/>
              </w:rPr>
              <w:t>services for large logistics management system.</w:t>
            </w:r>
          </w:p>
        </w:tc>
      </w:tr>
      <w:tr w:rsidR="001111A3" w:rsidRPr="001111A3" w14:paraId="11192FA1" w14:textId="77777777" w:rsidTr="00871F43">
        <w:tc>
          <w:tcPr>
            <w:tcW w:w="2024" w:type="dxa"/>
          </w:tcPr>
          <w:p w14:paraId="32C79E69" w14:textId="77777777" w:rsidR="00F4456E" w:rsidRPr="001111A3" w:rsidRDefault="00F4456E" w:rsidP="00871F43">
            <w:pPr>
              <w:spacing w:line="240" w:lineRule="exact"/>
              <w:rPr>
                <w:rFonts w:asciiTheme="majorBidi" w:hAnsiTheme="majorBidi" w:cstheme="majorBidi"/>
              </w:rPr>
            </w:pPr>
            <w:r w:rsidRPr="001111A3">
              <w:rPr>
                <w:rFonts w:asciiTheme="majorBidi" w:hAnsiTheme="majorBidi" w:cstheme="majorBidi"/>
              </w:rPr>
              <w:t>Terabyte Net Solution Public</w:t>
            </w:r>
          </w:p>
        </w:tc>
        <w:tc>
          <w:tcPr>
            <w:tcW w:w="76" w:type="dxa"/>
          </w:tcPr>
          <w:p w14:paraId="2F15013B" w14:textId="77777777" w:rsidR="00F4456E" w:rsidRPr="001111A3" w:rsidRDefault="00F4456E" w:rsidP="00871F43">
            <w:pPr>
              <w:tabs>
                <w:tab w:val="center" w:pos="5490"/>
              </w:tabs>
              <w:spacing w:line="240" w:lineRule="exact"/>
              <w:ind w:right="-108"/>
              <w:jc w:val="both"/>
              <w:rPr>
                <w:rFonts w:asciiTheme="majorBidi" w:hAnsiTheme="majorBidi" w:cstheme="majorBidi"/>
              </w:rPr>
            </w:pPr>
          </w:p>
        </w:tc>
        <w:tc>
          <w:tcPr>
            <w:tcW w:w="846" w:type="dxa"/>
          </w:tcPr>
          <w:p w14:paraId="53DCFB2A"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51.00</w:t>
            </w:r>
          </w:p>
        </w:tc>
        <w:tc>
          <w:tcPr>
            <w:tcW w:w="86" w:type="dxa"/>
          </w:tcPr>
          <w:p w14:paraId="5F9C6614"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962" w:type="dxa"/>
          </w:tcPr>
          <w:p w14:paraId="0E04F5B8" w14:textId="77777777" w:rsidR="00F4456E" w:rsidRPr="001111A3" w:rsidRDefault="00F4456E" w:rsidP="00871F43">
            <w:pPr>
              <w:tabs>
                <w:tab w:val="center" w:pos="5490"/>
              </w:tabs>
              <w:spacing w:line="240" w:lineRule="exact"/>
              <w:ind w:right="164"/>
              <w:jc w:val="right"/>
              <w:rPr>
                <w:rFonts w:asciiTheme="majorBidi" w:hAnsiTheme="majorBidi" w:cstheme="majorBidi"/>
              </w:rPr>
            </w:pPr>
            <w:r w:rsidRPr="001111A3">
              <w:rPr>
                <w:rFonts w:asciiTheme="majorBidi" w:hAnsiTheme="majorBidi" w:cstheme="majorBidi"/>
              </w:rPr>
              <w:t>43,000</w:t>
            </w:r>
          </w:p>
        </w:tc>
        <w:tc>
          <w:tcPr>
            <w:tcW w:w="76" w:type="dxa"/>
          </w:tcPr>
          <w:p w14:paraId="6F534F42"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6A1498C0"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51.00</w:t>
            </w:r>
          </w:p>
        </w:tc>
        <w:tc>
          <w:tcPr>
            <w:tcW w:w="76" w:type="dxa"/>
          </w:tcPr>
          <w:p w14:paraId="3334EEAB"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965" w:type="dxa"/>
            <w:gridSpan w:val="2"/>
          </w:tcPr>
          <w:p w14:paraId="10B4E5B3" w14:textId="77777777" w:rsidR="00F4456E" w:rsidRPr="001111A3" w:rsidRDefault="00F4456E" w:rsidP="00871F43">
            <w:pPr>
              <w:tabs>
                <w:tab w:val="center" w:pos="5490"/>
              </w:tabs>
              <w:spacing w:line="240" w:lineRule="exact"/>
              <w:ind w:right="170"/>
              <w:jc w:val="right"/>
              <w:rPr>
                <w:rFonts w:asciiTheme="majorBidi" w:hAnsiTheme="majorBidi" w:cstheme="majorBidi"/>
              </w:rPr>
            </w:pPr>
            <w:r w:rsidRPr="001111A3">
              <w:rPr>
                <w:rFonts w:asciiTheme="majorBidi" w:hAnsiTheme="majorBidi" w:cstheme="majorBidi"/>
              </w:rPr>
              <w:t>43,000</w:t>
            </w:r>
          </w:p>
        </w:tc>
        <w:tc>
          <w:tcPr>
            <w:tcW w:w="85" w:type="dxa"/>
          </w:tcPr>
          <w:p w14:paraId="06DCB3C3"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Pr>
          <w:p w14:paraId="5BE8E800" w14:textId="77777777" w:rsidR="00F4456E" w:rsidRPr="00924589" w:rsidRDefault="00F4456E" w:rsidP="00871F43">
            <w:pPr>
              <w:tabs>
                <w:tab w:val="center" w:pos="5490"/>
              </w:tabs>
              <w:spacing w:line="240" w:lineRule="exact"/>
              <w:ind w:left="-15" w:right="-57"/>
              <w:jc w:val="both"/>
              <w:rPr>
                <w:rFonts w:asciiTheme="majorBidi" w:hAnsiTheme="majorBidi" w:cstheme="majorBidi"/>
                <w:cs/>
              </w:rPr>
            </w:pPr>
            <w:r w:rsidRPr="001111A3">
              <w:rPr>
                <w:rFonts w:asciiTheme="majorBidi" w:hAnsiTheme="majorBidi" w:cstheme="majorBidi"/>
              </w:rPr>
              <w:t>Sale hardware, software and installation</w:t>
            </w:r>
          </w:p>
        </w:tc>
      </w:tr>
      <w:tr w:rsidR="001111A3" w:rsidRPr="001111A3" w14:paraId="3081B6DF" w14:textId="77777777" w:rsidTr="00871F43">
        <w:tc>
          <w:tcPr>
            <w:tcW w:w="2024" w:type="dxa"/>
          </w:tcPr>
          <w:p w14:paraId="0E44EEFC" w14:textId="77777777" w:rsidR="00F4456E" w:rsidRPr="001111A3" w:rsidRDefault="00F4456E" w:rsidP="00871F43">
            <w:pPr>
              <w:spacing w:line="240" w:lineRule="exact"/>
              <w:ind w:firstLine="81"/>
              <w:rPr>
                <w:rFonts w:asciiTheme="majorBidi" w:hAnsiTheme="majorBidi" w:cstheme="majorBidi"/>
              </w:rPr>
            </w:pPr>
            <w:r w:rsidRPr="001111A3">
              <w:rPr>
                <w:rFonts w:asciiTheme="majorBidi" w:hAnsiTheme="majorBidi" w:cstheme="majorBidi"/>
              </w:rPr>
              <w:t>Company Limited</w:t>
            </w:r>
          </w:p>
        </w:tc>
        <w:tc>
          <w:tcPr>
            <w:tcW w:w="76" w:type="dxa"/>
          </w:tcPr>
          <w:p w14:paraId="0590F591" w14:textId="77777777" w:rsidR="00F4456E" w:rsidRPr="001111A3" w:rsidRDefault="00F4456E" w:rsidP="00871F43">
            <w:pPr>
              <w:tabs>
                <w:tab w:val="center" w:pos="5490"/>
              </w:tabs>
              <w:spacing w:line="240" w:lineRule="exact"/>
              <w:ind w:right="-108"/>
              <w:jc w:val="both"/>
              <w:rPr>
                <w:rFonts w:asciiTheme="majorBidi" w:hAnsiTheme="majorBidi" w:cstheme="majorBidi"/>
              </w:rPr>
            </w:pPr>
          </w:p>
        </w:tc>
        <w:tc>
          <w:tcPr>
            <w:tcW w:w="846" w:type="dxa"/>
          </w:tcPr>
          <w:p w14:paraId="2529821C"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6" w:type="dxa"/>
          </w:tcPr>
          <w:p w14:paraId="44713C1F"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962" w:type="dxa"/>
          </w:tcPr>
          <w:p w14:paraId="471C43D5"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76" w:type="dxa"/>
          </w:tcPr>
          <w:p w14:paraId="226322AA"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503596E5"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76" w:type="dxa"/>
          </w:tcPr>
          <w:p w14:paraId="32EA9F71"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965" w:type="dxa"/>
            <w:gridSpan w:val="2"/>
          </w:tcPr>
          <w:p w14:paraId="6DF37A21" w14:textId="77777777" w:rsidR="00F4456E" w:rsidRPr="001111A3" w:rsidRDefault="00F4456E" w:rsidP="00871F43">
            <w:pPr>
              <w:tabs>
                <w:tab w:val="center" w:pos="5490"/>
              </w:tabs>
              <w:spacing w:line="240" w:lineRule="exact"/>
              <w:ind w:right="170"/>
              <w:jc w:val="right"/>
              <w:rPr>
                <w:rFonts w:asciiTheme="majorBidi" w:hAnsiTheme="majorBidi" w:cstheme="majorBidi"/>
              </w:rPr>
            </w:pPr>
          </w:p>
        </w:tc>
        <w:tc>
          <w:tcPr>
            <w:tcW w:w="85" w:type="dxa"/>
          </w:tcPr>
          <w:p w14:paraId="30A13A27"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Pr>
          <w:p w14:paraId="3440AEE1" w14:textId="77777777" w:rsidR="00F4456E" w:rsidRPr="00924589" w:rsidRDefault="00F4456E" w:rsidP="00871F43">
            <w:pPr>
              <w:tabs>
                <w:tab w:val="center" w:pos="5490"/>
              </w:tabs>
              <w:spacing w:line="240" w:lineRule="exact"/>
              <w:ind w:left="-15" w:right="-57"/>
              <w:jc w:val="both"/>
              <w:rPr>
                <w:rFonts w:asciiTheme="majorBidi" w:hAnsiTheme="majorBidi" w:cstheme="majorBidi"/>
                <w:cs/>
              </w:rPr>
            </w:pPr>
            <w:r w:rsidRPr="001111A3">
              <w:rPr>
                <w:rFonts w:asciiTheme="majorBidi" w:hAnsiTheme="majorBidi" w:cstheme="majorBidi"/>
              </w:rPr>
              <w:t>service and consulting on computer systems.</w:t>
            </w:r>
          </w:p>
        </w:tc>
      </w:tr>
      <w:tr w:rsidR="001111A3" w:rsidRPr="001111A3" w14:paraId="1CD31015" w14:textId="77777777" w:rsidTr="00871F43">
        <w:tc>
          <w:tcPr>
            <w:tcW w:w="5978" w:type="dxa"/>
            <w:gridSpan w:val="9"/>
          </w:tcPr>
          <w:p w14:paraId="4B489DD4" w14:textId="77777777" w:rsidR="00F4456E" w:rsidRPr="001111A3" w:rsidRDefault="00F4456E" w:rsidP="00871F43">
            <w:pPr>
              <w:spacing w:line="240" w:lineRule="exact"/>
              <w:rPr>
                <w:rFonts w:asciiTheme="majorBidi" w:hAnsiTheme="majorBidi" w:cstheme="majorBidi"/>
                <w:b/>
                <w:bCs/>
                <w:u w:val="single"/>
              </w:rPr>
            </w:pPr>
            <w:r w:rsidRPr="001111A3">
              <w:rPr>
                <w:rFonts w:asciiTheme="majorBidi" w:hAnsiTheme="majorBidi" w:cstheme="majorBidi"/>
                <w:b/>
                <w:bCs/>
                <w:u w:val="single"/>
              </w:rPr>
              <w:t>Subsidiaries held by Terabyte Net Solution Public Company Limited</w:t>
            </w:r>
          </w:p>
        </w:tc>
        <w:tc>
          <w:tcPr>
            <w:tcW w:w="103" w:type="dxa"/>
            <w:gridSpan w:val="2"/>
          </w:tcPr>
          <w:p w14:paraId="3BDBB771"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Pr>
          <w:p w14:paraId="77193354" w14:textId="77777777" w:rsidR="00F4456E" w:rsidRPr="00924589" w:rsidRDefault="00F4456E" w:rsidP="00871F43">
            <w:pPr>
              <w:tabs>
                <w:tab w:val="center" w:pos="5490"/>
              </w:tabs>
              <w:spacing w:line="240" w:lineRule="exact"/>
              <w:ind w:left="-15" w:right="-57"/>
              <w:jc w:val="both"/>
              <w:rPr>
                <w:rFonts w:asciiTheme="majorBidi" w:hAnsiTheme="majorBidi" w:cstheme="majorBidi"/>
                <w:cs/>
              </w:rPr>
            </w:pPr>
          </w:p>
        </w:tc>
      </w:tr>
      <w:tr w:rsidR="001111A3" w:rsidRPr="001111A3" w14:paraId="3EF55035" w14:textId="77777777" w:rsidTr="00871F43">
        <w:tc>
          <w:tcPr>
            <w:tcW w:w="2095" w:type="dxa"/>
            <w:gridSpan w:val="2"/>
          </w:tcPr>
          <w:p w14:paraId="681CC520" w14:textId="6610008C" w:rsidR="00F4456E" w:rsidRPr="001111A3" w:rsidRDefault="00871F43" w:rsidP="00871F43">
            <w:pPr>
              <w:tabs>
                <w:tab w:val="center" w:pos="5490"/>
              </w:tabs>
              <w:spacing w:line="240" w:lineRule="exact"/>
              <w:ind w:left="169" w:right="-58" w:hanging="169"/>
              <w:rPr>
                <w:rFonts w:asciiTheme="majorBidi" w:hAnsiTheme="majorBidi" w:cstheme="majorBidi"/>
              </w:rPr>
            </w:pPr>
            <w:r w:rsidRPr="001111A3">
              <w:rPr>
                <w:rFonts w:asciiTheme="majorBidi" w:hAnsiTheme="majorBidi" w:cstheme="majorBidi"/>
              </w:rPr>
              <w:tab/>
            </w:r>
            <w:r w:rsidR="00F4456E" w:rsidRPr="001111A3">
              <w:rPr>
                <w:rFonts w:asciiTheme="majorBidi" w:hAnsiTheme="majorBidi" w:cstheme="majorBidi"/>
              </w:rPr>
              <w:t>Cluster Systems Company Limited</w:t>
            </w:r>
          </w:p>
        </w:tc>
        <w:tc>
          <w:tcPr>
            <w:tcW w:w="846" w:type="dxa"/>
          </w:tcPr>
          <w:p w14:paraId="32C3521D" w14:textId="77777777" w:rsidR="00F4456E" w:rsidRPr="001111A3" w:rsidRDefault="00F4456E" w:rsidP="00871F43">
            <w:pPr>
              <w:tabs>
                <w:tab w:val="left" w:pos="602"/>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91" w:type="dxa"/>
          </w:tcPr>
          <w:p w14:paraId="0A31F52F"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2" w:type="dxa"/>
          </w:tcPr>
          <w:p w14:paraId="3997CCF6" w14:textId="77777777" w:rsidR="00F4456E" w:rsidRPr="001111A3" w:rsidRDefault="00F4456E" w:rsidP="00871F43">
            <w:pPr>
              <w:spacing w:line="240" w:lineRule="exact"/>
              <w:ind w:left="-113" w:right="170"/>
              <w:jc w:val="right"/>
              <w:rPr>
                <w:rFonts w:asciiTheme="majorBidi" w:hAnsiTheme="majorBidi" w:cstheme="majorBidi"/>
              </w:rPr>
            </w:pPr>
            <w:r w:rsidRPr="001111A3">
              <w:rPr>
                <w:rFonts w:asciiTheme="majorBidi" w:hAnsiTheme="majorBidi" w:cstheme="majorBidi"/>
              </w:rPr>
              <w:t>5,000</w:t>
            </w:r>
          </w:p>
        </w:tc>
        <w:tc>
          <w:tcPr>
            <w:tcW w:w="76" w:type="dxa"/>
          </w:tcPr>
          <w:p w14:paraId="0F9EDEC0"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5CD41602" w14:textId="77777777" w:rsidR="00F4456E" w:rsidRPr="001111A3" w:rsidRDefault="00F4456E" w:rsidP="00871F43">
            <w:pPr>
              <w:tabs>
                <w:tab w:val="left" w:pos="602"/>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4F5D35A6"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45E002DC" w14:textId="77777777" w:rsidR="00F4456E" w:rsidRPr="001111A3" w:rsidRDefault="00F4456E" w:rsidP="00871F43">
            <w:pPr>
              <w:spacing w:line="240" w:lineRule="exact"/>
              <w:ind w:left="-113" w:right="170"/>
              <w:jc w:val="right"/>
              <w:rPr>
                <w:rFonts w:asciiTheme="majorBidi" w:hAnsiTheme="majorBidi" w:cstheme="majorBidi"/>
              </w:rPr>
            </w:pPr>
            <w:r w:rsidRPr="001111A3">
              <w:rPr>
                <w:rFonts w:asciiTheme="majorBidi" w:hAnsiTheme="majorBidi" w:cstheme="majorBidi"/>
              </w:rPr>
              <w:t>5,000</w:t>
            </w:r>
          </w:p>
        </w:tc>
        <w:tc>
          <w:tcPr>
            <w:tcW w:w="85" w:type="dxa"/>
          </w:tcPr>
          <w:p w14:paraId="3DDA9ECB"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Pr>
          <w:p w14:paraId="070AA8AB" w14:textId="77777777" w:rsidR="00F4456E" w:rsidRPr="001111A3" w:rsidRDefault="00F4456E" w:rsidP="00871F43">
            <w:pPr>
              <w:spacing w:line="240" w:lineRule="exact"/>
              <w:ind w:left="-15" w:right="85"/>
              <w:rPr>
                <w:rFonts w:asciiTheme="majorBidi" w:hAnsiTheme="majorBidi" w:cstheme="majorBidi"/>
                <w:spacing w:val="-2"/>
              </w:rPr>
            </w:pPr>
            <w:r w:rsidRPr="001111A3">
              <w:rPr>
                <w:rFonts w:asciiTheme="majorBidi" w:hAnsiTheme="majorBidi" w:cstheme="majorBidi"/>
                <w:spacing w:val="-2"/>
              </w:rPr>
              <w:t>Sale hard</w:t>
            </w:r>
            <w:r w:rsidR="003E63D4" w:rsidRPr="001111A3">
              <w:rPr>
                <w:rFonts w:asciiTheme="majorBidi" w:hAnsiTheme="majorBidi" w:cstheme="majorBidi"/>
                <w:spacing w:val="-2"/>
              </w:rPr>
              <w:t>ware, software and installation and consulting about computer.</w:t>
            </w:r>
          </w:p>
        </w:tc>
      </w:tr>
      <w:tr w:rsidR="001111A3" w:rsidRPr="001111A3" w14:paraId="0430E202" w14:textId="77777777" w:rsidTr="00871F43">
        <w:tc>
          <w:tcPr>
            <w:tcW w:w="2095" w:type="dxa"/>
            <w:gridSpan w:val="2"/>
          </w:tcPr>
          <w:p w14:paraId="6412E1E9" w14:textId="0EF1EC61" w:rsidR="0053445F" w:rsidRPr="001111A3" w:rsidRDefault="00871F43" w:rsidP="00871F43">
            <w:pPr>
              <w:pStyle w:val="CharCharCharCharCharCharCharChar1CharCharCharCharCharCharCharChar"/>
              <w:tabs>
                <w:tab w:val="center" w:pos="5490"/>
              </w:tabs>
              <w:overflowPunct w:val="0"/>
              <w:autoSpaceDE w:val="0"/>
              <w:autoSpaceDN w:val="0"/>
              <w:adjustRightInd w:val="0"/>
              <w:spacing w:after="0"/>
              <w:ind w:left="169" w:hanging="169"/>
              <w:textAlignment w:val="baseline"/>
              <w:rPr>
                <w:rFonts w:asciiTheme="majorBidi" w:hAnsiTheme="majorBidi" w:cstheme="majorBidi"/>
                <w:lang w:bidi="th-TH"/>
              </w:rPr>
            </w:pPr>
            <w:r w:rsidRPr="001111A3">
              <w:rPr>
                <w:rFonts w:asciiTheme="majorBidi" w:hAnsiTheme="majorBidi" w:cstheme="majorBidi"/>
                <w:lang w:bidi="th-TH"/>
              </w:rPr>
              <w:tab/>
            </w:r>
            <w:proofErr w:type="spellStart"/>
            <w:r w:rsidR="0053445F" w:rsidRPr="001111A3">
              <w:rPr>
                <w:rFonts w:asciiTheme="majorBidi" w:hAnsiTheme="majorBidi" w:cstheme="majorBidi"/>
                <w:lang w:bidi="th-TH"/>
              </w:rPr>
              <w:t>Thinkker</w:t>
            </w:r>
            <w:proofErr w:type="spellEnd"/>
            <w:r w:rsidR="0053445F" w:rsidRPr="001111A3">
              <w:rPr>
                <w:rFonts w:asciiTheme="majorBidi" w:hAnsiTheme="majorBidi" w:cstheme="majorBidi"/>
                <w:lang w:bidi="th-TH"/>
              </w:rPr>
              <w:t xml:space="preserve"> Company Limited</w:t>
            </w:r>
            <w:r w:rsidR="00F62D61" w:rsidRPr="001111A3">
              <w:rPr>
                <w:rFonts w:asciiTheme="majorBidi" w:hAnsiTheme="majorBidi" w:cstheme="majorBidi"/>
                <w:lang w:bidi="th-TH"/>
              </w:rPr>
              <w:t xml:space="preserve"> (***)</w:t>
            </w:r>
          </w:p>
        </w:tc>
        <w:tc>
          <w:tcPr>
            <w:tcW w:w="846" w:type="dxa"/>
          </w:tcPr>
          <w:p w14:paraId="43718D9F" w14:textId="732B81E0" w:rsidR="0053445F" w:rsidRPr="001111A3" w:rsidRDefault="0053445F" w:rsidP="00871F43">
            <w:pPr>
              <w:spacing w:line="240" w:lineRule="exact"/>
              <w:ind w:left="-1134" w:right="312"/>
              <w:jc w:val="right"/>
              <w:rPr>
                <w:rFonts w:asciiTheme="majorBidi" w:hAnsiTheme="majorBidi" w:cstheme="majorBidi"/>
              </w:rPr>
            </w:pPr>
            <w:r w:rsidRPr="001111A3">
              <w:rPr>
                <w:rFonts w:asciiTheme="majorBidi" w:hAnsiTheme="majorBidi" w:cstheme="majorBidi"/>
              </w:rPr>
              <w:tab/>
              <w:t>-</w:t>
            </w:r>
          </w:p>
        </w:tc>
        <w:tc>
          <w:tcPr>
            <w:tcW w:w="91" w:type="dxa"/>
          </w:tcPr>
          <w:p w14:paraId="7652EEC4" w14:textId="77777777" w:rsidR="0053445F" w:rsidRPr="001111A3" w:rsidRDefault="0053445F" w:rsidP="00871F43">
            <w:pPr>
              <w:spacing w:line="240" w:lineRule="exact"/>
              <w:ind w:left="-1134" w:right="312"/>
              <w:jc w:val="right"/>
              <w:rPr>
                <w:rFonts w:asciiTheme="majorBidi" w:hAnsiTheme="majorBidi" w:cstheme="majorBidi"/>
              </w:rPr>
            </w:pPr>
          </w:p>
        </w:tc>
        <w:tc>
          <w:tcPr>
            <w:tcW w:w="962" w:type="dxa"/>
          </w:tcPr>
          <w:p w14:paraId="669EC585" w14:textId="2DB42434" w:rsidR="0053445F" w:rsidRPr="001111A3" w:rsidRDefault="0053445F" w:rsidP="00871F43">
            <w:pPr>
              <w:spacing w:line="240" w:lineRule="exact"/>
              <w:ind w:left="-1134" w:right="312"/>
              <w:jc w:val="right"/>
              <w:rPr>
                <w:rFonts w:asciiTheme="majorBidi" w:hAnsiTheme="majorBidi" w:cstheme="majorBidi"/>
              </w:rPr>
            </w:pPr>
            <w:r w:rsidRPr="001111A3">
              <w:rPr>
                <w:rFonts w:asciiTheme="majorBidi" w:hAnsiTheme="majorBidi" w:cstheme="majorBidi"/>
              </w:rPr>
              <w:tab/>
              <w:t>-</w:t>
            </w:r>
          </w:p>
        </w:tc>
        <w:tc>
          <w:tcPr>
            <w:tcW w:w="76" w:type="dxa"/>
          </w:tcPr>
          <w:p w14:paraId="740C63F1" w14:textId="77777777" w:rsidR="0053445F" w:rsidRPr="001111A3" w:rsidRDefault="0053445F" w:rsidP="00871F43">
            <w:pPr>
              <w:tabs>
                <w:tab w:val="center" w:pos="5490"/>
              </w:tabs>
              <w:spacing w:line="240" w:lineRule="exact"/>
              <w:ind w:right="164"/>
              <w:jc w:val="right"/>
              <w:rPr>
                <w:rFonts w:asciiTheme="majorBidi" w:hAnsiTheme="majorBidi" w:cstheme="majorBidi"/>
              </w:rPr>
            </w:pPr>
          </w:p>
        </w:tc>
        <w:tc>
          <w:tcPr>
            <w:tcW w:w="885" w:type="dxa"/>
          </w:tcPr>
          <w:p w14:paraId="1A631295"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51.00</w:t>
            </w:r>
          </w:p>
        </w:tc>
        <w:tc>
          <w:tcPr>
            <w:tcW w:w="76" w:type="dxa"/>
          </w:tcPr>
          <w:p w14:paraId="65CCA5AF"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76FD1651" w14:textId="77777777"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2,000</w:t>
            </w:r>
          </w:p>
        </w:tc>
        <w:tc>
          <w:tcPr>
            <w:tcW w:w="85" w:type="dxa"/>
          </w:tcPr>
          <w:p w14:paraId="664E2945" w14:textId="77777777" w:rsidR="0053445F" w:rsidRPr="001111A3" w:rsidRDefault="0053445F" w:rsidP="00871F43">
            <w:pPr>
              <w:tabs>
                <w:tab w:val="center" w:pos="5490"/>
              </w:tabs>
              <w:spacing w:line="240" w:lineRule="exact"/>
              <w:ind w:right="162"/>
              <w:jc w:val="right"/>
              <w:rPr>
                <w:rFonts w:asciiTheme="majorBidi" w:hAnsiTheme="majorBidi" w:cstheme="majorBidi"/>
              </w:rPr>
            </w:pPr>
          </w:p>
        </w:tc>
        <w:tc>
          <w:tcPr>
            <w:tcW w:w="2763" w:type="dxa"/>
          </w:tcPr>
          <w:p w14:paraId="5F92220B" w14:textId="77777777" w:rsidR="0053445F" w:rsidRPr="001111A3" w:rsidRDefault="0053445F" w:rsidP="00871F43">
            <w:pPr>
              <w:tabs>
                <w:tab w:val="center" w:pos="5490"/>
              </w:tabs>
              <w:spacing w:line="240" w:lineRule="exact"/>
              <w:ind w:left="-15" w:right="-57"/>
              <w:rPr>
                <w:rFonts w:asciiTheme="majorBidi" w:hAnsiTheme="majorBidi" w:cstheme="majorBidi"/>
              </w:rPr>
            </w:pPr>
            <w:r w:rsidRPr="001111A3">
              <w:rPr>
                <w:rFonts w:asciiTheme="majorBidi" w:hAnsiTheme="majorBidi" w:cstheme="majorBidi"/>
              </w:rPr>
              <w:t>Sale software and consulting on IT and services</w:t>
            </w:r>
          </w:p>
        </w:tc>
      </w:tr>
      <w:tr w:rsidR="001111A3" w:rsidRPr="001111A3" w14:paraId="723AB0DC" w14:textId="77777777" w:rsidTr="00871F43">
        <w:trPr>
          <w:trHeight w:val="237"/>
        </w:trPr>
        <w:tc>
          <w:tcPr>
            <w:tcW w:w="2095" w:type="dxa"/>
            <w:gridSpan w:val="2"/>
          </w:tcPr>
          <w:p w14:paraId="625B0A51" w14:textId="77777777" w:rsidR="00F4456E" w:rsidRPr="001111A3" w:rsidRDefault="00F4456E" w:rsidP="00871F43">
            <w:pPr>
              <w:tabs>
                <w:tab w:val="center" w:pos="5490"/>
              </w:tabs>
              <w:spacing w:line="240" w:lineRule="exact"/>
              <w:ind w:left="169" w:right="-126" w:hanging="169"/>
              <w:rPr>
                <w:rFonts w:asciiTheme="majorBidi" w:hAnsiTheme="majorBidi" w:cstheme="majorBidi"/>
                <w:spacing w:val="-2"/>
              </w:rPr>
            </w:pPr>
          </w:p>
        </w:tc>
        <w:tc>
          <w:tcPr>
            <w:tcW w:w="846" w:type="dxa"/>
          </w:tcPr>
          <w:p w14:paraId="59A7A9FA"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1" w:type="dxa"/>
          </w:tcPr>
          <w:p w14:paraId="1030D2E2"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2" w:type="dxa"/>
          </w:tcPr>
          <w:p w14:paraId="3C16F3A1" w14:textId="77777777" w:rsidR="00F4456E" w:rsidRPr="001111A3" w:rsidRDefault="00F4456E" w:rsidP="00871F43">
            <w:pPr>
              <w:spacing w:line="240" w:lineRule="exact"/>
              <w:ind w:left="-113" w:right="170"/>
              <w:jc w:val="right"/>
              <w:rPr>
                <w:rFonts w:asciiTheme="majorBidi" w:hAnsiTheme="majorBidi" w:cstheme="majorBidi"/>
              </w:rPr>
            </w:pPr>
          </w:p>
        </w:tc>
        <w:tc>
          <w:tcPr>
            <w:tcW w:w="76" w:type="dxa"/>
          </w:tcPr>
          <w:p w14:paraId="578D44EC" w14:textId="77777777" w:rsidR="00F4456E" w:rsidRPr="001111A3" w:rsidRDefault="00F4456E" w:rsidP="00871F43">
            <w:pPr>
              <w:tabs>
                <w:tab w:val="center" w:pos="5490"/>
              </w:tabs>
              <w:spacing w:line="240" w:lineRule="exact"/>
              <w:ind w:right="164"/>
              <w:jc w:val="right"/>
              <w:rPr>
                <w:rFonts w:asciiTheme="majorBidi" w:hAnsiTheme="majorBidi" w:cstheme="majorBidi"/>
              </w:rPr>
            </w:pPr>
          </w:p>
        </w:tc>
        <w:tc>
          <w:tcPr>
            <w:tcW w:w="885" w:type="dxa"/>
          </w:tcPr>
          <w:p w14:paraId="6199FEFA"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76" w:type="dxa"/>
          </w:tcPr>
          <w:p w14:paraId="6BD7B694" w14:textId="77777777" w:rsidR="00F4456E" w:rsidRPr="001111A3" w:rsidRDefault="00F4456E"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4D842BF9" w14:textId="77777777" w:rsidR="00F4456E" w:rsidRPr="001111A3" w:rsidRDefault="00F4456E" w:rsidP="00871F43">
            <w:pPr>
              <w:spacing w:line="240" w:lineRule="exact"/>
              <w:ind w:left="-113" w:right="170"/>
              <w:jc w:val="right"/>
              <w:rPr>
                <w:rFonts w:asciiTheme="majorBidi" w:hAnsiTheme="majorBidi" w:cstheme="majorBidi"/>
              </w:rPr>
            </w:pPr>
          </w:p>
        </w:tc>
        <w:tc>
          <w:tcPr>
            <w:tcW w:w="85" w:type="dxa"/>
          </w:tcPr>
          <w:p w14:paraId="6297D1FC" w14:textId="77777777" w:rsidR="00F4456E" w:rsidRPr="001111A3" w:rsidRDefault="00F4456E" w:rsidP="00871F43">
            <w:pPr>
              <w:tabs>
                <w:tab w:val="center" w:pos="5490"/>
              </w:tabs>
              <w:spacing w:line="240" w:lineRule="exact"/>
              <w:ind w:right="162"/>
              <w:jc w:val="right"/>
              <w:rPr>
                <w:rFonts w:asciiTheme="majorBidi" w:hAnsiTheme="majorBidi" w:cstheme="majorBidi"/>
              </w:rPr>
            </w:pPr>
          </w:p>
        </w:tc>
        <w:tc>
          <w:tcPr>
            <w:tcW w:w="2763" w:type="dxa"/>
          </w:tcPr>
          <w:p w14:paraId="755FAB47" w14:textId="77777777" w:rsidR="00F4456E" w:rsidRPr="001111A3" w:rsidRDefault="00F4456E" w:rsidP="00871F43">
            <w:pPr>
              <w:tabs>
                <w:tab w:val="center" w:pos="5490"/>
              </w:tabs>
              <w:spacing w:line="240" w:lineRule="exact"/>
              <w:ind w:left="-15" w:right="-57"/>
              <w:rPr>
                <w:rFonts w:asciiTheme="majorBidi" w:hAnsiTheme="majorBidi" w:cstheme="majorBidi"/>
              </w:rPr>
            </w:pPr>
            <w:r w:rsidRPr="001111A3">
              <w:rPr>
                <w:rFonts w:asciiTheme="majorBidi" w:hAnsiTheme="majorBidi" w:cstheme="majorBidi"/>
              </w:rPr>
              <w:t>in software development and computer software.</w:t>
            </w:r>
          </w:p>
        </w:tc>
      </w:tr>
      <w:tr w:rsidR="001111A3" w:rsidRPr="001111A3" w14:paraId="14ED32DD" w14:textId="77777777" w:rsidTr="00871F43">
        <w:trPr>
          <w:trHeight w:val="237"/>
        </w:trPr>
        <w:tc>
          <w:tcPr>
            <w:tcW w:w="2095" w:type="dxa"/>
            <w:gridSpan w:val="2"/>
          </w:tcPr>
          <w:p w14:paraId="509FE1AE" w14:textId="7205FFD4" w:rsidR="009E60C5" w:rsidRPr="001111A3" w:rsidRDefault="00871F43" w:rsidP="00871F43">
            <w:pPr>
              <w:tabs>
                <w:tab w:val="center" w:pos="5490"/>
              </w:tabs>
              <w:spacing w:line="240" w:lineRule="exact"/>
              <w:ind w:left="169" w:right="-126" w:hanging="169"/>
              <w:rPr>
                <w:rFonts w:asciiTheme="majorBidi" w:hAnsiTheme="majorBidi" w:cstheme="majorBidi"/>
                <w:spacing w:val="-2"/>
              </w:rPr>
            </w:pPr>
            <w:r w:rsidRPr="001111A3">
              <w:rPr>
                <w:rFonts w:asciiTheme="majorBidi" w:hAnsiTheme="majorBidi" w:cstheme="majorBidi"/>
              </w:rPr>
              <w:tab/>
            </w:r>
            <w:proofErr w:type="spellStart"/>
            <w:r w:rsidR="00555BE1" w:rsidRPr="001111A3">
              <w:rPr>
                <w:rFonts w:asciiTheme="majorBidi" w:hAnsiTheme="majorBidi" w:cstheme="majorBidi"/>
              </w:rPr>
              <w:t>Skyfrog</w:t>
            </w:r>
            <w:proofErr w:type="spellEnd"/>
            <w:r w:rsidR="009E60C5" w:rsidRPr="001111A3">
              <w:rPr>
                <w:rFonts w:asciiTheme="majorBidi" w:hAnsiTheme="majorBidi" w:cstheme="majorBidi"/>
              </w:rPr>
              <w:t xml:space="preserve"> Company Limited</w:t>
            </w:r>
            <w:r w:rsidR="009E60C5" w:rsidRPr="001111A3">
              <w:rPr>
                <w:rFonts w:asciiTheme="majorBidi" w:hAnsiTheme="majorBidi" w:cstheme="majorBidi"/>
                <w:spacing w:val="-2"/>
              </w:rPr>
              <w:br/>
            </w:r>
          </w:p>
        </w:tc>
        <w:tc>
          <w:tcPr>
            <w:tcW w:w="846" w:type="dxa"/>
          </w:tcPr>
          <w:p w14:paraId="20A1B07F" w14:textId="34BD1B17" w:rsidR="009E60C5" w:rsidRPr="001111A3" w:rsidRDefault="009E60C5"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91" w:type="dxa"/>
          </w:tcPr>
          <w:p w14:paraId="75FCBB45" w14:textId="77777777" w:rsidR="009E60C5" w:rsidRPr="001111A3" w:rsidRDefault="009E60C5" w:rsidP="00871F43">
            <w:pPr>
              <w:tabs>
                <w:tab w:val="center" w:pos="5490"/>
              </w:tabs>
              <w:spacing w:line="240" w:lineRule="exact"/>
              <w:ind w:left="-113" w:right="170"/>
              <w:jc w:val="right"/>
              <w:rPr>
                <w:rFonts w:asciiTheme="majorBidi" w:hAnsiTheme="majorBidi" w:cstheme="majorBidi"/>
              </w:rPr>
            </w:pPr>
          </w:p>
        </w:tc>
        <w:tc>
          <w:tcPr>
            <w:tcW w:w="962" w:type="dxa"/>
          </w:tcPr>
          <w:p w14:paraId="7BA93CAD" w14:textId="05F8FB9B" w:rsidR="009E60C5" w:rsidRPr="001111A3" w:rsidRDefault="009E60C5" w:rsidP="00871F43">
            <w:pPr>
              <w:spacing w:line="240" w:lineRule="exact"/>
              <w:ind w:left="-113" w:right="170"/>
              <w:jc w:val="right"/>
              <w:rPr>
                <w:rFonts w:asciiTheme="majorBidi" w:hAnsiTheme="majorBidi" w:cstheme="majorBidi"/>
              </w:rPr>
            </w:pPr>
            <w:r w:rsidRPr="001111A3">
              <w:rPr>
                <w:rFonts w:asciiTheme="majorBidi" w:hAnsiTheme="majorBidi" w:cstheme="majorBidi"/>
              </w:rPr>
              <w:t>3,000</w:t>
            </w:r>
          </w:p>
        </w:tc>
        <w:tc>
          <w:tcPr>
            <w:tcW w:w="76" w:type="dxa"/>
          </w:tcPr>
          <w:p w14:paraId="2689A75E" w14:textId="77777777" w:rsidR="009E60C5" w:rsidRPr="001111A3" w:rsidRDefault="009E60C5" w:rsidP="00871F43">
            <w:pPr>
              <w:tabs>
                <w:tab w:val="center" w:pos="5490"/>
              </w:tabs>
              <w:spacing w:line="240" w:lineRule="exact"/>
              <w:ind w:right="164"/>
              <w:jc w:val="right"/>
              <w:rPr>
                <w:rFonts w:asciiTheme="majorBidi" w:hAnsiTheme="majorBidi" w:cstheme="majorBidi"/>
              </w:rPr>
            </w:pPr>
          </w:p>
        </w:tc>
        <w:tc>
          <w:tcPr>
            <w:tcW w:w="885" w:type="dxa"/>
          </w:tcPr>
          <w:p w14:paraId="09E697FE" w14:textId="14EFA8A6" w:rsidR="009E60C5" w:rsidRPr="001111A3" w:rsidRDefault="009E60C5"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6E61B2C1" w14:textId="77777777" w:rsidR="009E60C5" w:rsidRPr="001111A3" w:rsidRDefault="009E60C5"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35137AE5" w14:textId="44C762F4" w:rsidR="009E60C5" w:rsidRPr="001111A3" w:rsidRDefault="009E60C5" w:rsidP="00871F43">
            <w:pPr>
              <w:spacing w:line="240" w:lineRule="exact"/>
              <w:ind w:left="-113" w:right="170"/>
              <w:jc w:val="right"/>
              <w:rPr>
                <w:rFonts w:asciiTheme="majorBidi" w:hAnsiTheme="majorBidi" w:cstheme="majorBidi"/>
              </w:rPr>
            </w:pPr>
            <w:r w:rsidRPr="001111A3">
              <w:rPr>
                <w:rFonts w:asciiTheme="majorBidi" w:hAnsiTheme="majorBidi" w:cstheme="majorBidi"/>
              </w:rPr>
              <w:t>3,000</w:t>
            </w:r>
          </w:p>
        </w:tc>
        <w:tc>
          <w:tcPr>
            <w:tcW w:w="85" w:type="dxa"/>
          </w:tcPr>
          <w:p w14:paraId="475E6281" w14:textId="77777777" w:rsidR="009E60C5" w:rsidRPr="001111A3" w:rsidRDefault="009E60C5" w:rsidP="00871F43">
            <w:pPr>
              <w:tabs>
                <w:tab w:val="center" w:pos="5490"/>
              </w:tabs>
              <w:spacing w:line="240" w:lineRule="exact"/>
              <w:ind w:right="284"/>
              <w:jc w:val="right"/>
              <w:rPr>
                <w:rFonts w:asciiTheme="majorBidi" w:hAnsiTheme="majorBidi" w:cstheme="majorBidi"/>
              </w:rPr>
            </w:pPr>
          </w:p>
        </w:tc>
        <w:tc>
          <w:tcPr>
            <w:tcW w:w="2763" w:type="dxa"/>
          </w:tcPr>
          <w:p w14:paraId="0AF5DB5D" w14:textId="77777777" w:rsidR="009E60C5" w:rsidRPr="001111A3" w:rsidRDefault="009E60C5" w:rsidP="00871F43">
            <w:pPr>
              <w:tabs>
                <w:tab w:val="center" w:pos="5490"/>
              </w:tabs>
              <w:spacing w:line="240" w:lineRule="exact"/>
              <w:ind w:left="-15" w:right="85"/>
              <w:jc w:val="thaiDistribute"/>
              <w:rPr>
                <w:rFonts w:asciiTheme="majorBidi" w:hAnsiTheme="majorBidi" w:cstheme="majorBidi"/>
              </w:rPr>
            </w:pPr>
            <w:r w:rsidRPr="001111A3">
              <w:rPr>
                <w:rFonts w:asciiTheme="majorBidi" w:hAnsiTheme="majorBidi" w:cstheme="majorBidi"/>
              </w:rPr>
              <w:t>Comprehensive solution on IT service, create, develop, customize and computer software.</w:t>
            </w:r>
          </w:p>
        </w:tc>
      </w:tr>
      <w:tr w:rsidR="001111A3" w:rsidRPr="001111A3" w14:paraId="3C3C84DA" w14:textId="77777777" w:rsidTr="00871F43">
        <w:trPr>
          <w:trHeight w:val="237"/>
        </w:trPr>
        <w:tc>
          <w:tcPr>
            <w:tcW w:w="5978" w:type="dxa"/>
            <w:gridSpan w:val="9"/>
          </w:tcPr>
          <w:p w14:paraId="3ECD1E09" w14:textId="77777777" w:rsidR="008E128E" w:rsidRPr="001111A3" w:rsidRDefault="008E128E" w:rsidP="00871F43">
            <w:pPr>
              <w:spacing w:line="240" w:lineRule="exact"/>
              <w:ind w:left="-113" w:right="170" w:firstLine="113"/>
              <w:rPr>
                <w:rFonts w:asciiTheme="majorBidi" w:hAnsiTheme="majorBidi" w:cstheme="majorBidi"/>
                <w:b/>
                <w:bCs/>
              </w:rPr>
            </w:pPr>
            <w:r w:rsidRPr="001111A3">
              <w:rPr>
                <w:rFonts w:asciiTheme="majorBidi" w:hAnsiTheme="majorBidi" w:cstheme="majorBidi"/>
                <w:b/>
                <w:bCs/>
                <w:u w:val="single"/>
              </w:rPr>
              <w:t>Subsidiaries held by SPP Intelligence Company Limited</w:t>
            </w:r>
          </w:p>
        </w:tc>
        <w:tc>
          <w:tcPr>
            <w:tcW w:w="103" w:type="dxa"/>
            <w:gridSpan w:val="2"/>
          </w:tcPr>
          <w:p w14:paraId="5E060AB9" w14:textId="77777777" w:rsidR="008E128E" w:rsidRPr="001111A3" w:rsidRDefault="008E128E" w:rsidP="00871F43">
            <w:pPr>
              <w:tabs>
                <w:tab w:val="center" w:pos="5490"/>
              </w:tabs>
              <w:spacing w:line="240" w:lineRule="exact"/>
              <w:ind w:right="162"/>
              <w:jc w:val="right"/>
              <w:rPr>
                <w:rFonts w:asciiTheme="majorBidi" w:hAnsiTheme="majorBidi" w:cstheme="majorBidi"/>
              </w:rPr>
            </w:pPr>
          </w:p>
        </w:tc>
        <w:tc>
          <w:tcPr>
            <w:tcW w:w="2763" w:type="dxa"/>
          </w:tcPr>
          <w:p w14:paraId="28D631AD" w14:textId="77777777" w:rsidR="008E128E" w:rsidRPr="001111A3" w:rsidRDefault="008E128E" w:rsidP="00871F43">
            <w:pPr>
              <w:tabs>
                <w:tab w:val="center" w:pos="5490"/>
              </w:tabs>
              <w:spacing w:line="240" w:lineRule="exact"/>
              <w:ind w:left="-15" w:right="85"/>
              <w:jc w:val="thaiDistribute"/>
              <w:rPr>
                <w:rFonts w:asciiTheme="majorBidi" w:hAnsiTheme="majorBidi" w:cstheme="majorBidi"/>
              </w:rPr>
            </w:pPr>
          </w:p>
        </w:tc>
      </w:tr>
      <w:tr w:rsidR="001111A3" w:rsidRPr="001111A3" w14:paraId="51A0174A" w14:textId="77777777" w:rsidTr="00871F43">
        <w:tc>
          <w:tcPr>
            <w:tcW w:w="2024" w:type="dxa"/>
          </w:tcPr>
          <w:p w14:paraId="570E0253" w14:textId="347E72A1" w:rsidR="00BB440F" w:rsidRPr="001111A3" w:rsidRDefault="00871F43" w:rsidP="00871F43">
            <w:pPr>
              <w:tabs>
                <w:tab w:val="left" w:pos="169"/>
                <w:tab w:val="center" w:pos="5490"/>
              </w:tabs>
              <w:spacing w:line="240" w:lineRule="exact"/>
              <w:ind w:left="328" w:right="-58" w:hanging="301"/>
              <w:rPr>
                <w:rFonts w:asciiTheme="majorBidi" w:hAnsiTheme="majorBidi" w:cstheme="majorBidi"/>
              </w:rPr>
            </w:pPr>
            <w:r w:rsidRPr="001111A3">
              <w:rPr>
                <w:rFonts w:asciiTheme="majorBidi" w:hAnsiTheme="majorBidi" w:cstheme="majorBidi"/>
              </w:rPr>
              <w:tab/>
            </w:r>
            <w:r w:rsidR="00BB440F" w:rsidRPr="001111A3">
              <w:rPr>
                <w:rFonts w:asciiTheme="majorBidi" w:hAnsiTheme="majorBidi" w:cstheme="majorBidi"/>
              </w:rPr>
              <w:t>Ne</w:t>
            </w:r>
            <w:r w:rsidR="00BC7272" w:rsidRPr="001111A3">
              <w:rPr>
                <w:rFonts w:asciiTheme="majorBidi" w:hAnsiTheme="majorBidi" w:cstheme="majorBidi"/>
              </w:rPr>
              <w:t>x</w:t>
            </w:r>
            <w:r w:rsidR="00BB440F" w:rsidRPr="001111A3">
              <w:rPr>
                <w:rFonts w:asciiTheme="majorBidi" w:hAnsiTheme="majorBidi" w:cstheme="majorBidi"/>
              </w:rPr>
              <w:t xml:space="preserve"> Express Company Limited</w:t>
            </w:r>
          </w:p>
        </w:tc>
        <w:tc>
          <w:tcPr>
            <w:tcW w:w="76" w:type="dxa"/>
          </w:tcPr>
          <w:p w14:paraId="4F7C1380" w14:textId="77777777" w:rsidR="00BB440F" w:rsidRPr="001111A3" w:rsidRDefault="00BB440F" w:rsidP="00871F43">
            <w:pPr>
              <w:tabs>
                <w:tab w:val="center" w:pos="5490"/>
              </w:tabs>
              <w:spacing w:line="240" w:lineRule="exact"/>
              <w:rPr>
                <w:rFonts w:asciiTheme="majorBidi" w:hAnsiTheme="majorBidi" w:cstheme="majorBidi"/>
              </w:rPr>
            </w:pPr>
          </w:p>
        </w:tc>
        <w:tc>
          <w:tcPr>
            <w:tcW w:w="846" w:type="dxa"/>
          </w:tcPr>
          <w:p w14:paraId="6604FE2C" w14:textId="77777777" w:rsidR="00BB440F" w:rsidRPr="001111A3" w:rsidRDefault="00BB440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6" w:type="dxa"/>
          </w:tcPr>
          <w:p w14:paraId="6897D4AB" w14:textId="77777777" w:rsidR="00BB440F" w:rsidRPr="001111A3" w:rsidRDefault="00BB440F" w:rsidP="00871F43">
            <w:pPr>
              <w:tabs>
                <w:tab w:val="center" w:pos="5490"/>
              </w:tabs>
              <w:spacing w:line="240" w:lineRule="exact"/>
              <w:ind w:left="-113" w:right="170"/>
              <w:jc w:val="right"/>
              <w:rPr>
                <w:rFonts w:asciiTheme="majorBidi" w:hAnsiTheme="majorBidi" w:cstheme="majorBidi"/>
              </w:rPr>
            </w:pPr>
          </w:p>
        </w:tc>
        <w:tc>
          <w:tcPr>
            <w:tcW w:w="962" w:type="dxa"/>
          </w:tcPr>
          <w:p w14:paraId="23C69989" w14:textId="08129357" w:rsidR="00BB440F" w:rsidRPr="001111A3" w:rsidRDefault="00B277CC" w:rsidP="00871F43">
            <w:pPr>
              <w:spacing w:line="240" w:lineRule="exact"/>
              <w:ind w:left="-113" w:right="170"/>
              <w:jc w:val="right"/>
              <w:rPr>
                <w:rFonts w:asciiTheme="majorBidi" w:hAnsiTheme="majorBidi" w:cstheme="majorBidi"/>
              </w:rPr>
            </w:pPr>
            <w:r w:rsidRPr="001111A3">
              <w:rPr>
                <w:rFonts w:asciiTheme="majorBidi" w:hAnsiTheme="majorBidi" w:cstheme="majorBidi"/>
              </w:rPr>
              <w:t>1</w:t>
            </w:r>
            <w:r w:rsidR="00A37924" w:rsidRPr="001111A3">
              <w:rPr>
                <w:rFonts w:asciiTheme="majorBidi" w:hAnsiTheme="majorBidi" w:cstheme="majorBidi"/>
              </w:rPr>
              <w:t>5</w:t>
            </w:r>
            <w:r w:rsidR="00BB440F" w:rsidRPr="001111A3">
              <w:rPr>
                <w:rFonts w:asciiTheme="majorBidi" w:hAnsiTheme="majorBidi" w:cstheme="majorBidi"/>
              </w:rPr>
              <w:t>0,000</w:t>
            </w:r>
          </w:p>
        </w:tc>
        <w:tc>
          <w:tcPr>
            <w:tcW w:w="76" w:type="dxa"/>
          </w:tcPr>
          <w:p w14:paraId="14FCE873" w14:textId="77777777" w:rsidR="00BB440F" w:rsidRPr="001111A3" w:rsidRDefault="00BB440F" w:rsidP="00871F43">
            <w:pPr>
              <w:tabs>
                <w:tab w:val="center" w:pos="5490"/>
              </w:tabs>
              <w:spacing w:line="240" w:lineRule="exact"/>
              <w:ind w:right="164"/>
              <w:jc w:val="right"/>
              <w:rPr>
                <w:rFonts w:asciiTheme="majorBidi" w:hAnsiTheme="majorBidi" w:cstheme="majorBidi"/>
              </w:rPr>
            </w:pPr>
          </w:p>
        </w:tc>
        <w:tc>
          <w:tcPr>
            <w:tcW w:w="885" w:type="dxa"/>
          </w:tcPr>
          <w:p w14:paraId="456E48C9" w14:textId="77777777" w:rsidR="00BB440F" w:rsidRPr="001111A3" w:rsidRDefault="00BB440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32EB2C06" w14:textId="77777777" w:rsidR="00BB440F" w:rsidRPr="001111A3" w:rsidRDefault="00BB440F"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0304B654" w14:textId="77777777" w:rsidR="00BB440F" w:rsidRPr="001111A3" w:rsidRDefault="00BB440F" w:rsidP="00871F43">
            <w:pPr>
              <w:spacing w:line="240" w:lineRule="exact"/>
              <w:ind w:left="-113" w:right="170"/>
              <w:jc w:val="right"/>
              <w:rPr>
                <w:rFonts w:asciiTheme="majorBidi" w:hAnsiTheme="majorBidi" w:cstheme="majorBidi"/>
              </w:rPr>
            </w:pPr>
            <w:r w:rsidRPr="001111A3">
              <w:rPr>
                <w:rFonts w:asciiTheme="majorBidi" w:hAnsiTheme="majorBidi" w:cstheme="majorBidi"/>
              </w:rPr>
              <w:t>50,000</w:t>
            </w:r>
          </w:p>
        </w:tc>
        <w:tc>
          <w:tcPr>
            <w:tcW w:w="85" w:type="dxa"/>
          </w:tcPr>
          <w:p w14:paraId="66D36751" w14:textId="77777777" w:rsidR="00BB440F" w:rsidRPr="001111A3" w:rsidRDefault="00BB440F" w:rsidP="00871F43">
            <w:pPr>
              <w:tabs>
                <w:tab w:val="center" w:pos="5490"/>
              </w:tabs>
              <w:spacing w:line="240" w:lineRule="exact"/>
              <w:ind w:right="284"/>
              <w:jc w:val="right"/>
              <w:rPr>
                <w:rFonts w:asciiTheme="majorBidi" w:hAnsiTheme="majorBidi" w:cstheme="majorBidi"/>
              </w:rPr>
            </w:pPr>
          </w:p>
        </w:tc>
        <w:tc>
          <w:tcPr>
            <w:tcW w:w="2763" w:type="dxa"/>
          </w:tcPr>
          <w:p w14:paraId="572F6E1C" w14:textId="77777777" w:rsidR="00BB440F" w:rsidRPr="001111A3" w:rsidRDefault="00BB440F" w:rsidP="00871F43">
            <w:pPr>
              <w:tabs>
                <w:tab w:val="center" w:pos="5490"/>
              </w:tabs>
              <w:spacing w:line="240" w:lineRule="exact"/>
              <w:ind w:left="-15" w:right="85"/>
              <w:jc w:val="thaiDistribute"/>
              <w:rPr>
                <w:rFonts w:asciiTheme="majorBidi" w:hAnsiTheme="majorBidi" w:cstheme="majorBidi"/>
              </w:rPr>
            </w:pPr>
            <w:r w:rsidRPr="001111A3">
              <w:rPr>
                <w:rFonts w:asciiTheme="majorBidi" w:hAnsiTheme="majorBidi" w:cstheme="majorBidi"/>
              </w:rPr>
              <w:t>Transportation and logistics</w:t>
            </w:r>
          </w:p>
        </w:tc>
      </w:tr>
      <w:tr w:rsidR="001111A3" w:rsidRPr="001111A3" w14:paraId="7024C077" w14:textId="77777777" w:rsidTr="00871F43">
        <w:tc>
          <w:tcPr>
            <w:tcW w:w="2024" w:type="dxa"/>
          </w:tcPr>
          <w:p w14:paraId="152C8DB9" w14:textId="04620A7C" w:rsidR="0053445F" w:rsidRPr="00924589" w:rsidRDefault="00871F43" w:rsidP="00871F43">
            <w:pPr>
              <w:tabs>
                <w:tab w:val="left" w:pos="169"/>
                <w:tab w:val="center" w:pos="5490"/>
              </w:tabs>
              <w:spacing w:line="240" w:lineRule="exact"/>
              <w:ind w:left="328" w:right="-58" w:hanging="301"/>
              <w:rPr>
                <w:rFonts w:asciiTheme="majorBidi" w:hAnsiTheme="majorBidi" w:cstheme="majorBidi"/>
                <w:cs/>
              </w:rPr>
            </w:pPr>
            <w:r w:rsidRPr="001111A3">
              <w:rPr>
                <w:rFonts w:asciiTheme="majorBidi" w:hAnsiTheme="majorBidi" w:cstheme="majorBidi"/>
              </w:rPr>
              <w:tab/>
            </w:r>
            <w:r w:rsidR="0053445F" w:rsidRPr="001111A3">
              <w:rPr>
                <w:rFonts w:asciiTheme="majorBidi" w:hAnsiTheme="majorBidi" w:cstheme="majorBidi"/>
              </w:rPr>
              <w:t>Gold SC Holding Company Limited</w:t>
            </w:r>
          </w:p>
        </w:tc>
        <w:tc>
          <w:tcPr>
            <w:tcW w:w="76" w:type="dxa"/>
          </w:tcPr>
          <w:p w14:paraId="6945AEE6" w14:textId="77777777" w:rsidR="0053445F" w:rsidRPr="001111A3" w:rsidRDefault="0053445F" w:rsidP="00871F43">
            <w:pPr>
              <w:tabs>
                <w:tab w:val="center" w:pos="5490"/>
              </w:tabs>
              <w:spacing w:line="240" w:lineRule="exact"/>
              <w:rPr>
                <w:rFonts w:asciiTheme="majorBidi" w:hAnsiTheme="majorBidi" w:cstheme="majorBidi"/>
              </w:rPr>
            </w:pPr>
          </w:p>
        </w:tc>
        <w:tc>
          <w:tcPr>
            <w:tcW w:w="846" w:type="dxa"/>
          </w:tcPr>
          <w:p w14:paraId="31538C57" w14:textId="5D495DEA"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6" w:type="dxa"/>
          </w:tcPr>
          <w:p w14:paraId="6D3BB6D3"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2" w:type="dxa"/>
          </w:tcPr>
          <w:p w14:paraId="26E1B8F6" w14:textId="352B76D6"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40,000</w:t>
            </w:r>
          </w:p>
        </w:tc>
        <w:tc>
          <w:tcPr>
            <w:tcW w:w="76" w:type="dxa"/>
          </w:tcPr>
          <w:p w14:paraId="3C817608" w14:textId="77777777" w:rsidR="0053445F" w:rsidRPr="001111A3" w:rsidRDefault="0053445F" w:rsidP="00871F43">
            <w:pPr>
              <w:tabs>
                <w:tab w:val="center" w:pos="5490"/>
              </w:tabs>
              <w:spacing w:line="240" w:lineRule="exact"/>
              <w:ind w:right="164"/>
              <w:jc w:val="right"/>
              <w:rPr>
                <w:rFonts w:asciiTheme="majorBidi" w:hAnsiTheme="majorBidi" w:cstheme="majorBidi"/>
              </w:rPr>
            </w:pPr>
          </w:p>
        </w:tc>
        <w:tc>
          <w:tcPr>
            <w:tcW w:w="885" w:type="dxa"/>
          </w:tcPr>
          <w:p w14:paraId="4D99E161" w14:textId="0310A5FB"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2368233A"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6D1C2B81" w14:textId="30BC5358"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40,000</w:t>
            </w:r>
          </w:p>
        </w:tc>
        <w:tc>
          <w:tcPr>
            <w:tcW w:w="85" w:type="dxa"/>
          </w:tcPr>
          <w:p w14:paraId="6CBDDFFB" w14:textId="77777777" w:rsidR="0053445F" w:rsidRPr="001111A3" w:rsidRDefault="0053445F" w:rsidP="00871F43">
            <w:pPr>
              <w:tabs>
                <w:tab w:val="center" w:pos="5490"/>
              </w:tabs>
              <w:spacing w:line="240" w:lineRule="exact"/>
              <w:ind w:right="284"/>
              <w:jc w:val="right"/>
              <w:rPr>
                <w:rFonts w:asciiTheme="majorBidi" w:hAnsiTheme="majorBidi" w:cstheme="majorBidi"/>
              </w:rPr>
            </w:pPr>
          </w:p>
        </w:tc>
        <w:tc>
          <w:tcPr>
            <w:tcW w:w="2763" w:type="dxa"/>
          </w:tcPr>
          <w:p w14:paraId="4B46A495" w14:textId="032A1E28" w:rsidR="0053445F" w:rsidRPr="001111A3" w:rsidRDefault="0053445F" w:rsidP="00871F43">
            <w:pPr>
              <w:tabs>
                <w:tab w:val="center" w:pos="5490"/>
              </w:tabs>
              <w:spacing w:line="240" w:lineRule="exact"/>
              <w:ind w:left="-15" w:right="85"/>
              <w:jc w:val="thaiDistribute"/>
              <w:rPr>
                <w:rFonts w:asciiTheme="majorBidi" w:hAnsiTheme="majorBidi" w:cstheme="majorBidi"/>
              </w:rPr>
            </w:pPr>
            <w:r w:rsidRPr="001111A3">
              <w:rPr>
                <w:rFonts w:asciiTheme="majorBidi" w:hAnsiTheme="majorBidi" w:cstheme="majorBidi"/>
                <w:spacing w:val="-2"/>
              </w:rPr>
              <w:t>Entering into partnership limits the responsibility in limited partnership and is the shareholder in limited company and public company.</w:t>
            </w:r>
          </w:p>
        </w:tc>
      </w:tr>
      <w:tr w:rsidR="001111A3" w:rsidRPr="001111A3" w14:paraId="630CA8E0" w14:textId="77777777" w:rsidTr="00871F43">
        <w:tc>
          <w:tcPr>
            <w:tcW w:w="2024" w:type="dxa"/>
          </w:tcPr>
          <w:p w14:paraId="007982B7" w14:textId="4038FC95" w:rsidR="0053445F" w:rsidRPr="001111A3" w:rsidRDefault="00871F43" w:rsidP="00871F43">
            <w:pPr>
              <w:tabs>
                <w:tab w:val="left" w:pos="169"/>
                <w:tab w:val="center" w:pos="5490"/>
              </w:tabs>
              <w:spacing w:line="240" w:lineRule="exact"/>
              <w:ind w:left="328" w:right="-58" w:hanging="301"/>
              <w:rPr>
                <w:rFonts w:asciiTheme="majorBidi" w:hAnsiTheme="majorBidi" w:cstheme="majorBidi"/>
              </w:rPr>
            </w:pPr>
            <w:r w:rsidRPr="001111A3">
              <w:rPr>
                <w:rFonts w:asciiTheme="majorBidi" w:hAnsiTheme="majorBidi" w:cstheme="majorBidi"/>
              </w:rPr>
              <w:tab/>
            </w:r>
            <w:r w:rsidR="0053445F" w:rsidRPr="001111A3">
              <w:rPr>
                <w:rFonts w:asciiTheme="majorBidi" w:hAnsiTheme="majorBidi" w:cstheme="majorBidi"/>
              </w:rPr>
              <w:t>Gold SC Company Limited</w:t>
            </w:r>
          </w:p>
        </w:tc>
        <w:tc>
          <w:tcPr>
            <w:tcW w:w="76" w:type="dxa"/>
          </w:tcPr>
          <w:p w14:paraId="5098699E" w14:textId="77777777" w:rsidR="0053445F" w:rsidRPr="001111A3" w:rsidRDefault="0053445F" w:rsidP="00871F43">
            <w:pPr>
              <w:tabs>
                <w:tab w:val="center" w:pos="5490"/>
              </w:tabs>
              <w:spacing w:line="240" w:lineRule="exact"/>
              <w:rPr>
                <w:rFonts w:asciiTheme="majorBidi" w:hAnsiTheme="majorBidi" w:cstheme="majorBidi"/>
              </w:rPr>
            </w:pPr>
          </w:p>
        </w:tc>
        <w:tc>
          <w:tcPr>
            <w:tcW w:w="846" w:type="dxa"/>
          </w:tcPr>
          <w:p w14:paraId="0218A2A7" w14:textId="56452D63"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6" w:type="dxa"/>
          </w:tcPr>
          <w:p w14:paraId="06248DDB"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2" w:type="dxa"/>
          </w:tcPr>
          <w:p w14:paraId="4362ABFB" w14:textId="701B3D67"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75,000</w:t>
            </w:r>
          </w:p>
        </w:tc>
        <w:tc>
          <w:tcPr>
            <w:tcW w:w="76" w:type="dxa"/>
          </w:tcPr>
          <w:p w14:paraId="3B6C871A" w14:textId="77777777" w:rsidR="0053445F" w:rsidRPr="001111A3" w:rsidRDefault="0053445F" w:rsidP="00871F43">
            <w:pPr>
              <w:tabs>
                <w:tab w:val="center" w:pos="5490"/>
              </w:tabs>
              <w:spacing w:line="240" w:lineRule="exact"/>
              <w:ind w:right="164"/>
              <w:jc w:val="right"/>
              <w:rPr>
                <w:rFonts w:asciiTheme="majorBidi" w:hAnsiTheme="majorBidi" w:cstheme="majorBidi"/>
              </w:rPr>
            </w:pPr>
          </w:p>
        </w:tc>
        <w:tc>
          <w:tcPr>
            <w:tcW w:w="885" w:type="dxa"/>
          </w:tcPr>
          <w:p w14:paraId="4D87D393" w14:textId="43D6238C"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6ECC9427"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395C8FA2" w14:textId="091E94C5"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75,000</w:t>
            </w:r>
          </w:p>
        </w:tc>
        <w:tc>
          <w:tcPr>
            <w:tcW w:w="85" w:type="dxa"/>
          </w:tcPr>
          <w:p w14:paraId="2EFF103F" w14:textId="77777777" w:rsidR="0053445F" w:rsidRPr="001111A3" w:rsidRDefault="0053445F" w:rsidP="00871F43">
            <w:pPr>
              <w:tabs>
                <w:tab w:val="center" w:pos="5490"/>
              </w:tabs>
              <w:spacing w:line="240" w:lineRule="exact"/>
              <w:ind w:right="284"/>
              <w:jc w:val="right"/>
              <w:rPr>
                <w:rFonts w:asciiTheme="majorBidi" w:hAnsiTheme="majorBidi" w:cstheme="majorBidi"/>
              </w:rPr>
            </w:pPr>
          </w:p>
        </w:tc>
        <w:tc>
          <w:tcPr>
            <w:tcW w:w="2763" w:type="dxa"/>
          </w:tcPr>
          <w:p w14:paraId="0A1F04ED" w14:textId="4E099A6B" w:rsidR="0053445F" w:rsidRPr="001111A3" w:rsidRDefault="0053445F" w:rsidP="00871F43">
            <w:pPr>
              <w:pStyle w:val="NormalWeb"/>
              <w:spacing w:before="0" w:beforeAutospacing="0" w:after="0" w:afterAutospacing="0" w:line="240" w:lineRule="exact"/>
              <w:ind w:left="-15"/>
              <w:jc w:val="both"/>
              <w:rPr>
                <w:rFonts w:asciiTheme="majorBidi" w:hAnsiTheme="majorBidi" w:cstheme="majorBidi"/>
                <w:sz w:val="20"/>
                <w:szCs w:val="20"/>
              </w:rPr>
            </w:pPr>
            <w:r w:rsidRPr="001111A3">
              <w:rPr>
                <w:rFonts w:asciiTheme="majorBidi" w:hAnsiTheme="majorBidi" w:cstheme="majorBidi"/>
                <w:sz w:val="20"/>
                <w:szCs w:val="20"/>
              </w:rPr>
              <w:t>Sell engine, parts, vehicle spare parts, provide maintenance and repair for engine -auto spare parts.</w:t>
            </w:r>
          </w:p>
        </w:tc>
      </w:tr>
      <w:tr w:rsidR="001111A3" w:rsidRPr="001111A3" w14:paraId="0A41E722" w14:textId="77777777" w:rsidTr="00871F43">
        <w:trPr>
          <w:trHeight w:val="75"/>
        </w:trPr>
        <w:tc>
          <w:tcPr>
            <w:tcW w:w="2024" w:type="dxa"/>
          </w:tcPr>
          <w:p w14:paraId="1EF38D95" w14:textId="653EA92F" w:rsidR="0053445F" w:rsidRPr="00924589" w:rsidRDefault="00871F43" w:rsidP="00871F43">
            <w:pPr>
              <w:tabs>
                <w:tab w:val="left" w:pos="169"/>
                <w:tab w:val="center" w:pos="5490"/>
              </w:tabs>
              <w:spacing w:line="240" w:lineRule="exact"/>
              <w:ind w:left="328" w:right="-58" w:hanging="301"/>
              <w:rPr>
                <w:rFonts w:asciiTheme="majorBidi" w:hAnsiTheme="majorBidi" w:cstheme="majorBidi"/>
                <w:cs/>
              </w:rPr>
            </w:pPr>
            <w:r w:rsidRPr="001111A3">
              <w:rPr>
                <w:rFonts w:asciiTheme="majorBidi" w:hAnsiTheme="majorBidi" w:cstheme="majorBidi"/>
              </w:rPr>
              <w:tab/>
            </w:r>
            <w:r w:rsidR="0053445F" w:rsidRPr="001111A3">
              <w:rPr>
                <w:rFonts w:asciiTheme="majorBidi" w:hAnsiTheme="majorBidi" w:cstheme="majorBidi"/>
              </w:rPr>
              <w:t>Golden Thai Travel Company Limited</w:t>
            </w:r>
          </w:p>
        </w:tc>
        <w:tc>
          <w:tcPr>
            <w:tcW w:w="76" w:type="dxa"/>
          </w:tcPr>
          <w:p w14:paraId="008B622D" w14:textId="77777777" w:rsidR="0053445F" w:rsidRPr="001111A3" w:rsidRDefault="0053445F" w:rsidP="00871F43">
            <w:pPr>
              <w:tabs>
                <w:tab w:val="center" w:pos="5490"/>
              </w:tabs>
              <w:spacing w:line="240" w:lineRule="exact"/>
              <w:rPr>
                <w:rFonts w:asciiTheme="majorBidi" w:hAnsiTheme="majorBidi" w:cstheme="majorBidi"/>
              </w:rPr>
            </w:pPr>
          </w:p>
        </w:tc>
        <w:tc>
          <w:tcPr>
            <w:tcW w:w="846" w:type="dxa"/>
          </w:tcPr>
          <w:p w14:paraId="7E42120A" w14:textId="2598C851"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6" w:type="dxa"/>
          </w:tcPr>
          <w:p w14:paraId="47BB0497"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2" w:type="dxa"/>
          </w:tcPr>
          <w:p w14:paraId="6CABFD14" w14:textId="2FB80600"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12,500</w:t>
            </w:r>
          </w:p>
        </w:tc>
        <w:tc>
          <w:tcPr>
            <w:tcW w:w="76" w:type="dxa"/>
          </w:tcPr>
          <w:p w14:paraId="1D18DB82" w14:textId="77777777" w:rsidR="0053445F" w:rsidRPr="001111A3" w:rsidRDefault="0053445F" w:rsidP="00871F43">
            <w:pPr>
              <w:tabs>
                <w:tab w:val="center" w:pos="5490"/>
              </w:tabs>
              <w:spacing w:line="240" w:lineRule="exact"/>
              <w:ind w:right="164"/>
              <w:jc w:val="right"/>
              <w:rPr>
                <w:rFonts w:asciiTheme="majorBidi" w:hAnsiTheme="majorBidi" w:cstheme="majorBidi"/>
              </w:rPr>
            </w:pPr>
          </w:p>
        </w:tc>
        <w:tc>
          <w:tcPr>
            <w:tcW w:w="885" w:type="dxa"/>
          </w:tcPr>
          <w:p w14:paraId="5DA9CBCA" w14:textId="64C8702F"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55FBDBC0"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3A2A26A6" w14:textId="1664EC3A"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12,500</w:t>
            </w:r>
          </w:p>
        </w:tc>
        <w:tc>
          <w:tcPr>
            <w:tcW w:w="85" w:type="dxa"/>
          </w:tcPr>
          <w:p w14:paraId="7E19763B" w14:textId="77777777" w:rsidR="0053445F" w:rsidRPr="001111A3" w:rsidRDefault="0053445F" w:rsidP="00871F43">
            <w:pPr>
              <w:tabs>
                <w:tab w:val="center" w:pos="5490"/>
              </w:tabs>
              <w:spacing w:line="240" w:lineRule="exact"/>
              <w:ind w:right="284"/>
              <w:jc w:val="right"/>
              <w:rPr>
                <w:rFonts w:asciiTheme="majorBidi" w:hAnsiTheme="majorBidi" w:cstheme="majorBidi"/>
              </w:rPr>
            </w:pPr>
          </w:p>
        </w:tc>
        <w:tc>
          <w:tcPr>
            <w:tcW w:w="2763" w:type="dxa"/>
          </w:tcPr>
          <w:p w14:paraId="31D9C406" w14:textId="00E9834D" w:rsidR="0053445F" w:rsidRPr="001111A3" w:rsidRDefault="0053445F" w:rsidP="00871F43">
            <w:pPr>
              <w:tabs>
                <w:tab w:val="center" w:pos="5490"/>
              </w:tabs>
              <w:spacing w:line="240" w:lineRule="exact"/>
              <w:ind w:left="-15" w:right="85"/>
              <w:jc w:val="thaiDistribute"/>
              <w:rPr>
                <w:rFonts w:asciiTheme="majorBidi" w:hAnsiTheme="majorBidi" w:cstheme="majorBidi"/>
              </w:rPr>
            </w:pPr>
            <w:r w:rsidRPr="001111A3">
              <w:rPr>
                <w:rFonts w:asciiTheme="majorBidi" w:hAnsiTheme="majorBidi" w:cstheme="majorBidi"/>
              </w:rPr>
              <w:t>Sell engine, spare parts, and auto parts and accessories.</w:t>
            </w:r>
          </w:p>
        </w:tc>
      </w:tr>
      <w:tr w:rsidR="001111A3" w:rsidRPr="001111A3" w14:paraId="70553EF8" w14:textId="77777777" w:rsidTr="00871F43">
        <w:trPr>
          <w:trHeight w:val="610"/>
        </w:trPr>
        <w:tc>
          <w:tcPr>
            <w:tcW w:w="2024" w:type="dxa"/>
          </w:tcPr>
          <w:p w14:paraId="4829EC53" w14:textId="2FED4DBC" w:rsidR="0053445F" w:rsidRPr="001111A3" w:rsidRDefault="00871F43" w:rsidP="00871F43">
            <w:pPr>
              <w:tabs>
                <w:tab w:val="left" w:pos="169"/>
                <w:tab w:val="center" w:pos="5490"/>
              </w:tabs>
              <w:spacing w:line="240" w:lineRule="exact"/>
              <w:ind w:left="328" w:right="-58" w:hanging="301"/>
              <w:rPr>
                <w:rFonts w:asciiTheme="majorBidi" w:hAnsiTheme="majorBidi" w:cstheme="majorBidi"/>
              </w:rPr>
            </w:pPr>
            <w:r w:rsidRPr="001111A3">
              <w:rPr>
                <w:rFonts w:asciiTheme="majorBidi" w:hAnsiTheme="majorBidi" w:cstheme="majorBidi"/>
              </w:rPr>
              <w:tab/>
            </w:r>
            <w:proofErr w:type="spellStart"/>
            <w:r w:rsidR="0053445F" w:rsidRPr="001111A3">
              <w:rPr>
                <w:rFonts w:asciiTheme="majorBidi" w:hAnsiTheme="majorBidi" w:cstheme="majorBidi"/>
              </w:rPr>
              <w:t>Beli</w:t>
            </w:r>
            <w:proofErr w:type="spellEnd"/>
            <w:r w:rsidR="0053445F" w:rsidRPr="001111A3">
              <w:rPr>
                <w:rFonts w:asciiTheme="majorBidi" w:hAnsiTheme="majorBidi" w:cstheme="majorBidi"/>
              </w:rPr>
              <w:t xml:space="preserve"> Service Company Limited</w:t>
            </w:r>
          </w:p>
        </w:tc>
        <w:tc>
          <w:tcPr>
            <w:tcW w:w="76" w:type="dxa"/>
          </w:tcPr>
          <w:p w14:paraId="0B5C09BE" w14:textId="77777777" w:rsidR="0053445F" w:rsidRPr="001111A3" w:rsidRDefault="0053445F" w:rsidP="00871F43">
            <w:pPr>
              <w:tabs>
                <w:tab w:val="center" w:pos="5490"/>
              </w:tabs>
              <w:spacing w:line="240" w:lineRule="exact"/>
              <w:rPr>
                <w:rFonts w:asciiTheme="majorBidi" w:hAnsiTheme="majorBidi" w:cstheme="majorBidi"/>
              </w:rPr>
            </w:pPr>
          </w:p>
        </w:tc>
        <w:tc>
          <w:tcPr>
            <w:tcW w:w="846" w:type="dxa"/>
          </w:tcPr>
          <w:p w14:paraId="64EE6C7A"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51.00</w:t>
            </w:r>
          </w:p>
        </w:tc>
        <w:tc>
          <w:tcPr>
            <w:tcW w:w="86" w:type="dxa"/>
          </w:tcPr>
          <w:p w14:paraId="29C475D7"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2" w:type="dxa"/>
          </w:tcPr>
          <w:p w14:paraId="70E973B2" w14:textId="77777777"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76" w:type="dxa"/>
          </w:tcPr>
          <w:p w14:paraId="47087584" w14:textId="77777777" w:rsidR="0053445F" w:rsidRPr="001111A3" w:rsidRDefault="0053445F" w:rsidP="00871F43">
            <w:pPr>
              <w:tabs>
                <w:tab w:val="center" w:pos="5490"/>
              </w:tabs>
              <w:spacing w:line="240" w:lineRule="exact"/>
              <w:ind w:right="164"/>
              <w:jc w:val="right"/>
              <w:rPr>
                <w:rFonts w:asciiTheme="majorBidi" w:hAnsiTheme="majorBidi" w:cstheme="majorBidi"/>
              </w:rPr>
            </w:pPr>
          </w:p>
        </w:tc>
        <w:tc>
          <w:tcPr>
            <w:tcW w:w="885" w:type="dxa"/>
          </w:tcPr>
          <w:p w14:paraId="2A911A8D" w14:textId="38C73155" w:rsidR="0053445F" w:rsidRPr="001111A3" w:rsidRDefault="0053445F" w:rsidP="00871F43">
            <w:pPr>
              <w:tabs>
                <w:tab w:val="center" w:pos="5490"/>
              </w:tabs>
              <w:spacing w:line="240" w:lineRule="exact"/>
              <w:ind w:left="-113" w:right="170"/>
              <w:jc w:val="right"/>
              <w:rPr>
                <w:rFonts w:asciiTheme="majorBidi" w:hAnsiTheme="majorBidi" w:cstheme="majorBidi"/>
              </w:rPr>
            </w:pPr>
            <w:r w:rsidRPr="001111A3">
              <w:rPr>
                <w:rFonts w:asciiTheme="majorBidi" w:hAnsiTheme="majorBidi" w:cstheme="majorBidi"/>
              </w:rPr>
              <w:t>51.00</w:t>
            </w:r>
          </w:p>
        </w:tc>
        <w:tc>
          <w:tcPr>
            <w:tcW w:w="76" w:type="dxa"/>
          </w:tcPr>
          <w:p w14:paraId="1BB465A5" w14:textId="77777777" w:rsidR="0053445F" w:rsidRPr="001111A3" w:rsidRDefault="0053445F" w:rsidP="00871F43">
            <w:pPr>
              <w:tabs>
                <w:tab w:val="center" w:pos="5490"/>
              </w:tabs>
              <w:spacing w:line="240" w:lineRule="exact"/>
              <w:ind w:left="-113" w:right="170"/>
              <w:jc w:val="right"/>
              <w:rPr>
                <w:rFonts w:asciiTheme="majorBidi" w:hAnsiTheme="majorBidi" w:cstheme="majorBidi"/>
              </w:rPr>
            </w:pPr>
          </w:p>
        </w:tc>
        <w:tc>
          <w:tcPr>
            <w:tcW w:w="965" w:type="dxa"/>
            <w:gridSpan w:val="2"/>
          </w:tcPr>
          <w:p w14:paraId="72AC3D49" w14:textId="4CBC4F90" w:rsidR="0053445F" w:rsidRPr="001111A3" w:rsidRDefault="0053445F" w:rsidP="00871F43">
            <w:pPr>
              <w:spacing w:line="240" w:lineRule="exact"/>
              <w:ind w:left="-113" w:right="170"/>
              <w:jc w:val="right"/>
              <w:rPr>
                <w:rFonts w:asciiTheme="majorBidi" w:hAnsiTheme="majorBidi" w:cstheme="majorBidi"/>
              </w:rPr>
            </w:pPr>
            <w:r w:rsidRPr="001111A3">
              <w:rPr>
                <w:rFonts w:asciiTheme="majorBidi" w:hAnsiTheme="majorBidi" w:cstheme="majorBidi"/>
              </w:rPr>
              <w:t>10,000</w:t>
            </w:r>
          </w:p>
        </w:tc>
        <w:tc>
          <w:tcPr>
            <w:tcW w:w="85" w:type="dxa"/>
          </w:tcPr>
          <w:p w14:paraId="54B80B42" w14:textId="77777777" w:rsidR="0053445F" w:rsidRPr="001111A3" w:rsidRDefault="0053445F" w:rsidP="00871F43">
            <w:pPr>
              <w:tabs>
                <w:tab w:val="center" w:pos="5490"/>
              </w:tabs>
              <w:spacing w:line="240" w:lineRule="exact"/>
              <w:ind w:right="284"/>
              <w:jc w:val="right"/>
              <w:rPr>
                <w:rFonts w:asciiTheme="majorBidi" w:hAnsiTheme="majorBidi" w:cstheme="majorBidi"/>
              </w:rPr>
            </w:pPr>
          </w:p>
        </w:tc>
        <w:tc>
          <w:tcPr>
            <w:tcW w:w="2763" w:type="dxa"/>
          </w:tcPr>
          <w:p w14:paraId="3394D8FD" w14:textId="77777777" w:rsidR="0053445F" w:rsidRPr="001111A3" w:rsidRDefault="0053445F" w:rsidP="00871F43">
            <w:pPr>
              <w:tabs>
                <w:tab w:val="center" w:pos="5490"/>
              </w:tabs>
              <w:spacing w:line="240" w:lineRule="exact"/>
              <w:ind w:left="-15" w:right="85"/>
              <w:jc w:val="thaiDistribute"/>
              <w:rPr>
                <w:rFonts w:asciiTheme="majorBidi" w:hAnsiTheme="majorBidi" w:cstheme="majorBidi"/>
              </w:rPr>
            </w:pPr>
            <w:r w:rsidRPr="001111A3">
              <w:rPr>
                <w:rFonts w:asciiTheme="majorBidi" w:hAnsiTheme="majorBidi" w:cstheme="majorBidi"/>
              </w:rPr>
              <w:t>Providing preventive maintenance and repair services for air-conditioned bus using NGV</w:t>
            </w:r>
          </w:p>
        </w:tc>
      </w:tr>
    </w:tbl>
    <w:p w14:paraId="734CD12D" w14:textId="05C26F89" w:rsidR="00A67145" w:rsidRPr="001111A3" w:rsidRDefault="00512EE9" w:rsidP="00767C7F">
      <w:pPr>
        <w:pStyle w:val="BodyTextIndent"/>
        <w:tabs>
          <w:tab w:val="left" w:pos="851"/>
          <w:tab w:val="left" w:pos="1418"/>
          <w:tab w:val="left" w:pos="7200"/>
        </w:tabs>
        <w:spacing w:line="340" w:lineRule="exact"/>
        <w:ind w:right="28" w:hanging="567"/>
        <w:jc w:val="thaiDistribute"/>
        <w:rPr>
          <w:rFonts w:asciiTheme="majorBidi" w:hAnsiTheme="majorBidi" w:cstheme="majorBidi"/>
          <w:sz w:val="32"/>
          <w:szCs w:val="32"/>
        </w:rPr>
      </w:pPr>
      <w:r w:rsidRPr="001111A3">
        <w:rPr>
          <w:rFonts w:asciiTheme="majorBidi" w:hAnsiTheme="majorBidi" w:cstheme="majorBidi"/>
          <w:sz w:val="32"/>
          <w:szCs w:val="32"/>
        </w:rPr>
        <w:lastRenderedPageBreak/>
        <w:t>2.2</w:t>
      </w:r>
      <w:r w:rsidRPr="001111A3">
        <w:rPr>
          <w:rFonts w:asciiTheme="majorBidi" w:hAnsiTheme="majorBidi" w:cstheme="majorBidi"/>
          <w:sz w:val="32"/>
          <w:szCs w:val="32"/>
        </w:rPr>
        <w:tab/>
      </w:r>
      <w:r w:rsidR="00767C7F" w:rsidRPr="001111A3">
        <w:rPr>
          <w:rFonts w:asciiTheme="majorBidi" w:hAnsiTheme="majorBidi" w:cstheme="majorBidi"/>
          <w:sz w:val="32"/>
          <w:szCs w:val="32"/>
        </w:rPr>
        <w:t>During the year 2021 and 2020, the change in structure related to the subsidiary is as follows:</w:t>
      </w:r>
    </w:p>
    <w:p w14:paraId="563AD26C" w14:textId="77777777" w:rsidR="00767C7F" w:rsidRPr="001111A3" w:rsidRDefault="00767C7F" w:rsidP="00767C7F">
      <w:pPr>
        <w:pStyle w:val="BodyTextIndent"/>
        <w:numPr>
          <w:ilvl w:val="0"/>
          <w:numId w:val="26"/>
        </w:numPr>
        <w:tabs>
          <w:tab w:val="clear" w:pos="1276"/>
          <w:tab w:val="left" w:pos="851"/>
          <w:tab w:val="left" w:pos="1418"/>
          <w:tab w:val="left" w:pos="7200"/>
        </w:tabs>
        <w:spacing w:line="340" w:lineRule="exact"/>
        <w:ind w:left="1276" w:right="28"/>
        <w:jc w:val="thaiDistribute"/>
        <w:rPr>
          <w:rFonts w:asciiTheme="majorBidi" w:hAnsiTheme="majorBidi" w:cstheme="majorBidi"/>
          <w:sz w:val="32"/>
          <w:szCs w:val="32"/>
        </w:rPr>
      </w:pPr>
      <w:r w:rsidRPr="001111A3">
        <w:rPr>
          <w:rFonts w:asciiTheme="majorBidi" w:hAnsiTheme="majorBidi" w:cstheme="majorBidi"/>
          <w:spacing w:val="-2"/>
          <w:sz w:val="32"/>
          <w:szCs w:val="32"/>
        </w:rPr>
        <w:t xml:space="preserve">According to the resolution of the Board of Directors of Nex Point (Public) </w:t>
      </w:r>
      <w:proofErr w:type="spellStart"/>
      <w:proofErr w:type="gramStart"/>
      <w:r w:rsidRPr="001111A3">
        <w:rPr>
          <w:rFonts w:asciiTheme="majorBidi" w:hAnsiTheme="majorBidi" w:cstheme="majorBidi"/>
          <w:spacing w:val="-2"/>
          <w:sz w:val="32"/>
          <w:szCs w:val="32"/>
        </w:rPr>
        <w:t>Co.,Ltd</w:t>
      </w:r>
      <w:proofErr w:type="spellEnd"/>
      <w:r w:rsidRPr="001111A3">
        <w:rPr>
          <w:rFonts w:asciiTheme="majorBidi" w:hAnsiTheme="majorBidi" w:cstheme="majorBidi"/>
          <w:spacing w:val="-2"/>
          <w:sz w:val="32"/>
          <w:szCs w:val="32"/>
        </w:rPr>
        <w:t>.</w:t>
      </w:r>
      <w:proofErr w:type="gramEnd"/>
      <w:r w:rsidRPr="001111A3">
        <w:rPr>
          <w:rFonts w:asciiTheme="majorBidi" w:hAnsiTheme="majorBidi" w:cstheme="majorBidi"/>
          <w:spacing w:val="-2"/>
          <w:sz w:val="32"/>
          <w:szCs w:val="32"/>
        </w:rPr>
        <w:t xml:space="preserve"> No.3/2020 held on February 7, 2020, it had the resolution to approve SPP Intelligence Co., Ltd. to purchase Gold SC Holding Co., Ltd. for 4 million shares or 100% of the </w:t>
      </w:r>
      <w:proofErr w:type="spellStart"/>
      <w:r w:rsidRPr="001111A3">
        <w:rPr>
          <w:rFonts w:asciiTheme="majorBidi" w:hAnsiTheme="majorBidi" w:cstheme="majorBidi"/>
          <w:spacing w:val="-2"/>
          <w:sz w:val="32"/>
          <w:szCs w:val="32"/>
        </w:rPr>
        <w:t>toal</w:t>
      </w:r>
      <w:proofErr w:type="spellEnd"/>
      <w:r w:rsidRPr="001111A3">
        <w:rPr>
          <w:rFonts w:asciiTheme="majorBidi" w:hAnsiTheme="majorBidi" w:cstheme="majorBidi"/>
          <w:spacing w:val="-2"/>
          <w:sz w:val="32"/>
          <w:szCs w:val="32"/>
        </w:rPr>
        <w:t xml:space="preserve"> shares of Gold SC Holding Co., Ltd. with the investment value of Baht 23.30 million.</w:t>
      </w:r>
    </w:p>
    <w:p w14:paraId="29A7533A" w14:textId="77777777" w:rsidR="00767C7F" w:rsidRPr="001111A3" w:rsidRDefault="00767C7F" w:rsidP="00767C7F">
      <w:pPr>
        <w:pStyle w:val="BodyTextIndent"/>
        <w:numPr>
          <w:ilvl w:val="0"/>
          <w:numId w:val="26"/>
        </w:numPr>
        <w:tabs>
          <w:tab w:val="clear" w:pos="1276"/>
          <w:tab w:val="left" w:pos="851"/>
          <w:tab w:val="left" w:pos="1418"/>
          <w:tab w:val="left" w:pos="7200"/>
        </w:tabs>
        <w:spacing w:line="340" w:lineRule="exact"/>
        <w:ind w:left="1276" w:right="28"/>
        <w:jc w:val="thaiDistribute"/>
        <w:rPr>
          <w:rFonts w:asciiTheme="majorBidi" w:hAnsiTheme="majorBidi" w:cstheme="majorBidi"/>
          <w:sz w:val="32"/>
          <w:szCs w:val="32"/>
        </w:rPr>
      </w:pPr>
      <w:r w:rsidRPr="001111A3">
        <w:rPr>
          <w:rFonts w:asciiTheme="majorBidi" w:hAnsiTheme="majorBidi" w:cstheme="majorBidi"/>
          <w:sz w:val="32"/>
          <w:szCs w:val="32"/>
        </w:rPr>
        <w:t>According to the minutes of the Board of Directors’ Meeting of Next Point (Public) Company Limited No.9/2020 held on June 30, 2020, it had the resolution to approve SPP Intelligence Co., Ltd. as the subsidiary of the company to purchase the ordinary shares of Bailey Service Co., Ltd. at 51% of the shares issued and sold from the existing shareholders at the investment amount Baht 260 million.</w:t>
      </w:r>
    </w:p>
    <w:p w14:paraId="7F202ED1" w14:textId="3BCA3577" w:rsidR="00A92C36" w:rsidRPr="001111A3" w:rsidRDefault="00767C7F" w:rsidP="00E75BAF">
      <w:pPr>
        <w:pStyle w:val="BodyTextIndent"/>
        <w:numPr>
          <w:ilvl w:val="0"/>
          <w:numId w:val="26"/>
        </w:numPr>
        <w:tabs>
          <w:tab w:val="clear" w:pos="1276"/>
          <w:tab w:val="left" w:pos="851"/>
          <w:tab w:val="left" w:pos="1418"/>
          <w:tab w:val="left" w:pos="7200"/>
        </w:tabs>
        <w:spacing w:line="340" w:lineRule="exact"/>
        <w:ind w:left="1276" w:right="28"/>
        <w:jc w:val="thaiDistribute"/>
        <w:rPr>
          <w:rFonts w:asciiTheme="majorBidi" w:hAnsiTheme="majorBidi" w:cstheme="majorBidi"/>
          <w:sz w:val="32"/>
          <w:szCs w:val="32"/>
        </w:rPr>
      </w:pPr>
      <w:r w:rsidRPr="001111A3">
        <w:rPr>
          <w:rFonts w:asciiTheme="majorBidi" w:hAnsiTheme="majorBidi" w:cstheme="majorBidi"/>
          <w:sz w:val="32"/>
          <w:szCs w:val="32"/>
        </w:rPr>
        <w:t>According to the Board of Directors’ Meeting No. 10/2020 dated July 22, 2020, it had a</w:t>
      </w:r>
      <w:r w:rsidRPr="001111A3">
        <w:rPr>
          <w:rFonts w:asciiTheme="majorBidi" w:hAnsiTheme="majorBidi" w:cstheme="majorBidi"/>
          <w:spacing w:val="-2"/>
          <w:sz w:val="32"/>
          <w:szCs w:val="32"/>
        </w:rPr>
        <w:t xml:space="preserve"> resolution to approve the Company to sell all ordinary shares held in Single Point Engineering </w:t>
      </w:r>
      <w:proofErr w:type="spellStart"/>
      <w:proofErr w:type="gramStart"/>
      <w:r w:rsidRPr="001111A3">
        <w:rPr>
          <w:rFonts w:asciiTheme="majorBidi" w:hAnsiTheme="majorBidi" w:cstheme="majorBidi"/>
          <w:spacing w:val="-2"/>
          <w:sz w:val="32"/>
          <w:szCs w:val="32"/>
        </w:rPr>
        <w:t>Co.,Ltd</w:t>
      </w:r>
      <w:proofErr w:type="spellEnd"/>
      <w:r w:rsidRPr="001111A3">
        <w:rPr>
          <w:rFonts w:asciiTheme="majorBidi" w:hAnsiTheme="majorBidi" w:cstheme="majorBidi"/>
          <w:spacing w:val="-2"/>
          <w:sz w:val="32"/>
          <w:szCs w:val="32"/>
        </w:rPr>
        <w:t>.</w:t>
      </w:r>
      <w:proofErr w:type="gramEnd"/>
      <w:r w:rsidRPr="001111A3">
        <w:rPr>
          <w:rFonts w:asciiTheme="majorBidi" w:hAnsiTheme="majorBidi" w:cstheme="majorBidi"/>
          <w:spacing w:val="-2"/>
          <w:sz w:val="32"/>
          <w:szCs w:val="32"/>
        </w:rPr>
        <w:t xml:space="preserve"> (SPEN) for 4,999,995 shares, or 100% of the paid-up shares of SPEN to formerly shareholder amounted Baht 8 million</w:t>
      </w:r>
      <w:r w:rsidRPr="001111A3">
        <w:rPr>
          <w:rFonts w:asciiTheme="majorBidi" w:hAnsiTheme="majorBidi" w:cstheme="majorBidi"/>
          <w:sz w:val="32"/>
          <w:szCs w:val="32"/>
        </w:rPr>
        <w:t>.</w:t>
      </w:r>
    </w:p>
    <w:p w14:paraId="76877574" w14:textId="1F28E685" w:rsidR="00975244" w:rsidRPr="001111A3" w:rsidRDefault="00767C7F" w:rsidP="00975244">
      <w:pPr>
        <w:pStyle w:val="BodyTextIndent"/>
        <w:numPr>
          <w:ilvl w:val="0"/>
          <w:numId w:val="26"/>
        </w:numPr>
        <w:tabs>
          <w:tab w:val="clear" w:pos="1276"/>
          <w:tab w:val="left" w:pos="851"/>
          <w:tab w:val="left" w:pos="1418"/>
          <w:tab w:val="left" w:pos="7200"/>
        </w:tabs>
        <w:spacing w:line="360" w:lineRule="exact"/>
        <w:ind w:left="1276" w:right="28"/>
        <w:jc w:val="thaiDistribute"/>
        <w:rPr>
          <w:rFonts w:asciiTheme="majorBidi" w:hAnsiTheme="majorBidi" w:cstheme="majorBidi"/>
          <w:sz w:val="32"/>
          <w:szCs w:val="32"/>
        </w:rPr>
      </w:pPr>
      <w:r w:rsidRPr="001111A3">
        <w:rPr>
          <w:rFonts w:asciiTheme="majorBidi" w:hAnsiTheme="majorBidi" w:cstheme="majorBidi"/>
          <w:sz w:val="32"/>
          <w:szCs w:val="32"/>
        </w:rPr>
        <w:t xml:space="preserve">According to the Board of Directors’ Meeting of the Company No. 5/2020 dated April 17, 2020, it had a resolution to approve the shareholding structure of SPP Intelligence (SPPI) </w:t>
      </w:r>
      <w:proofErr w:type="spellStart"/>
      <w:proofErr w:type="gram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a subsidiary of the Company. According to the Board of Directors’ Meeting No. 19/2020 dated November 10, 2020, it had a resolution to approve SPPI to purchase all ordinary shares of Gold SC </w:t>
      </w:r>
      <w:proofErr w:type="spellStart"/>
      <w:proofErr w:type="gram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from Gold SC Holding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xml:space="preserve">. at cost of Baht 15.99 million and to purchase all ordinary shares of Golden Thai Travel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xml:space="preserve">. from Gold SC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at cost of Baht 13.71 million.</w:t>
      </w:r>
    </w:p>
    <w:p w14:paraId="4E8BB171" w14:textId="7DC480A0" w:rsidR="006E1FBA" w:rsidRPr="001111A3" w:rsidRDefault="006E1FBA" w:rsidP="00975244">
      <w:pPr>
        <w:pStyle w:val="BodyTextIndent"/>
        <w:numPr>
          <w:ilvl w:val="0"/>
          <w:numId w:val="26"/>
        </w:numPr>
        <w:tabs>
          <w:tab w:val="clear" w:pos="1276"/>
          <w:tab w:val="left" w:pos="851"/>
          <w:tab w:val="left" w:pos="1418"/>
          <w:tab w:val="left" w:pos="7200"/>
        </w:tabs>
        <w:spacing w:line="360" w:lineRule="exact"/>
        <w:ind w:left="1276" w:right="28"/>
        <w:jc w:val="thaiDistribute"/>
        <w:rPr>
          <w:rFonts w:asciiTheme="majorBidi" w:hAnsiTheme="majorBidi" w:cstheme="majorBidi"/>
          <w:sz w:val="32"/>
          <w:szCs w:val="32"/>
        </w:rPr>
      </w:pPr>
      <w:r w:rsidRPr="001111A3">
        <w:rPr>
          <w:rFonts w:asciiTheme="majorBidi" w:hAnsiTheme="majorBidi" w:cstheme="majorBidi"/>
          <w:sz w:val="32"/>
          <w:szCs w:val="32"/>
        </w:rPr>
        <w:t xml:space="preserve">According to </w:t>
      </w:r>
      <w:r w:rsidR="0053445F" w:rsidRPr="001111A3">
        <w:rPr>
          <w:rFonts w:asciiTheme="majorBidi" w:hAnsiTheme="majorBidi" w:cstheme="majorBidi"/>
          <w:sz w:val="32"/>
          <w:szCs w:val="32"/>
        </w:rPr>
        <w:t xml:space="preserve">the Extraordinary General Meeting of Shareholders of Terabyte Net Solution Public Company Limited </w:t>
      </w:r>
      <w:r w:rsidRPr="001111A3">
        <w:rPr>
          <w:rFonts w:asciiTheme="majorBidi" w:hAnsiTheme="majorBidi" w:cstheme="majorBidi"/>
          <w:sz w:val="32"/>
          <w:szCs w:val="32"/>
        </w:rPr>
        <w:t>No. 1/202</w:t>
      </w:r>
      <w:r w:rsidR="0053445F" w:rsidRPr="001111A3">
        <w:rPr>
          <w:rFonts w:asciiTheme="majorBidi" w:hAnsiTheme="majorBidi" w:cstheme="majorBidi"/>
          <w:sz w:val="32"/>
          <w:szCs w:val="32"/>
        </w:rPr>
        <w:t>1</w:t>
      </w:r>
      <w:r w:rsidRPr="001111A3">
        <w:rPr>
          <w:rFonts w:asciiTheme="majorBidi" w:hAnsiTheme="majorBidi" w:cstheme="majorBidi"/>
          <w:sz w:val="32"/>
          <w:szCs w:val="32"/>
        </w:rPr>
        <w:t xml:space="preserve"> dated </w:t>
      </w:r>
      <w:r w:rsidR="006C14F6" w:rsidRPr="001111A3">
        <w:rPr>
          <w:rFonts w:asciiTheme="majorBidi" w:hAnsiTheme="majorBidi" w:cstheme="majorBidi"/>
          <w:sz w:val="32"/>
          <w:szCs w:val="32"/>
        </w:rPr>
        <w:t>February 11, 2021</w:t>
      </w:r>
      <w:r w:rsidRPr="001111A3">
        <w:rPr>
          <w:rFonts w:asciiTheme="majorBidi" w:hAnsiTheme="majorBidi" w:cstheme="majorBidi"/>
          <w:sz w:val="32"/>
          <w:szCs w:val="32"/>
        </w:rPr>
        <w:t>, it had a</w:t>
      </w:r>
      <w:r w:rsidRPr="001111A3">
        <w:rPr>
          <w:rFonts w:asciiTheme="majorBidi" w:hAnsiTheme="majorBidi" w:cstheme="majorBidi"/>
          <w:spacing w:val="-2"/>
          <w:sz w:val="32"/>
          <w:szCs w:val="32"/>
        </w:rPr>
        <w:t xml:space="preserve"> resolution to approve the Company to sell all ordinary shares held in </w:t>
      </w:r>
      <w:proofErr w:type="spellStart"/>
      <w:r w:rsidR="006C14F6" w:rsidRPr="001111A3">
        <w:rPr>
          <w:rFonts w:asciiTheme="majorBidi" w:hAnsiTheme="majorBidi" w:cstheme="majorBidi"/>
          <w:spacing w:val="-2"/>
          <w:sz w:val="32"/>
          <w:szCs w:val="32"/>
        </w:rPr>
        <w:t>Thinkker</w:t>
      </w:r>
      <w:proofErr w:type="spellEnd"/>
      <w:r w:rsidR="006C14F6" w:rsidRPr="001111A3">
        <w:rPr>
          <w:rFonts w:asciiTheme="majorBidi" w:hAnsiTheme="majorBidi" w:cstheme="majorBidi"/>
          <w:spacing w:val="-2"/>
          <w:sz w:val="32"/>
          <w:szCs w:val="32"/>
        </w:rPr>
        <w:t xml:space="preserve"> Company Limited</w:t>
      </w:r>
      <w:r w:rsidRPr="001111A3">
        <w:rPr>
          <w:rFonts w:asciiTheme="majorBidi" w:hAnsiTheme="majorBidi" w:cstheme="majorBidi"/>
          <w:spacing w:val="-2"/>
          <w:sz w:val="32"/>
          <w:szCs w:val="32"/>
        </w:rPr>
        <w:t xml:space="preserve"> for </w:t>
      </w:r>
      <w:r w:rsidR="006C14F6" w:rsidRPr="001111A3">
        <w:rPr>
          <w:rFonts w:asciiTheme="majorBidi" w:hAnsiTheme="majorBidi" w:cstheme="majorBidi"/>
          <w:spacing w:val="-2"/>
          <w:sz w:val="32"/>
          <w:szCs w:val="32"/>
        </w:rPr>
        <w:t>10,200</w:t>
      </w:r>
      <w:r w:rsidRPr="001111A3">
        <w:rPr>
          <w:rFonts w:asciiTheme="majorBidi" w:hAnsiTheme="majorBidi" w:cstheme="majorBidi"/>
          <w:spacing w:val="-2"/>
          <w:sz w:val="32"/>
          <w:szCs w:val="32"/>
        </w:rPr>
        <w:t xml:space="preserve"> shares, or </w:t>
      </w:r>
      <w:r w:rsidR="006C14F6" w:rsidRPr="001111A3">
        <w:rPr>
          <w:rFonts w:asciiTheme="majorBidi" w:hAnsiTheme="majorBidi" w:cstheme="majorBidi"/>
          <w:spacing w:val="-2"/>
          <w:sz w:val="32"/>
          <w:szCs w:val="32"/>
        </w:rPr>
        <w:t>51</w:t>
      </w:r>
      <w:r w:rsidRPr="001111A3">
        <w:rPr>
          <w:rFonts w:asciiTheme="majorBidi" w:hAnsiTheme="majorBidi" w:cstheme="majorBidi"/>
          <w:spacing w:val="-2"/>
          <w:sz w:val="32"/>
          <w:szCs w:val="32"/>
        </w:rPr>
        <w:t xml:space="preserve">% of the paid-up shares </w:t>
      </w:r>
      <w:proofErr w:type="gramStart"/>
      <w:r w:rsidRPr="001111A3">
        <w:rPr>
          <w:rFonts w:asciiTheme="majorBidi" w:hAnsiTheme="majorBidi" w:cstheme="majorBidi"/>
          <w:spacing w:val="-2"/>
          <w:sz w:val="32"/>
          <w:szCs w:val="32"/>
        </w:rPr>
        <w:t xml:space="preserve">of </w:t>
      </w:r>
      <w:r w:rsidR="00E37438" w:rsidRPr="001111A3">
        <w:rPr>
          <w:rFonts w:asciiTheme="majorBidi" w:hAnsiTheme="majorBidi" w:cstheme="majorBidi"/>
          <w:spacing w:val="-2"/>
          <w:sz w:val="32"/>
          <w:szCs w:val="32"/>
        </w:rPr>
        <w:t xml:space="preserve"> </w:t>
      </w:r>
      <w:bookmarkStart w:id="1" w:name="_Hlk71816426"/>
      <w:r w:rsidR="00E37438" w:rsidRPr="001111A3">
        <w:rPr>
          <w:rFonts w:asciiTheme="majorBidi" w:hAnsiTheme="majorBidi" w:cstheme="majorBidi"/>
          <w:spacing w:val="-2"/>
          <w:sz w:val="32"/>
          <w:szCs w:val="32"/>
        </w:rPr>
        <w:t>the</w:t>
      </w:r>
      <w:proofErr w:type="gramEnd"/>
      <w:r w:rsidR="00E37438" w:rsidRPr="001111A3">
        <w:rPr>
          <w:rFonts w:asciiTheme="majorBidi" w:hAnsiTheme="majorBidi" w:cstheme="majorBidi"/>
          <w:spacing w:val="-2"/>
          <w:sz w:val="32"/>
          <w:szCs w:val="32"/>
        </w:rPr>
        <w:t xml:space="preserve"> minority of existing shareholders of</w:t>
      </w:r>
      <w:bookmarkEnd w:id="1"/>
      <w:r w:rsidR="00E37438" w:rsidRPr="001111A3">
        <w:rPr>
          <w:rFonts w:asciiTheme="majorBidi" w:hAnsiTheme="majorBidi" w:cstheme="majorBidi"/>
          <w:spacing w:val="-2"/>
          <w:sz w:val="32"/>
          <w:szCs w:val="32"/>
        </w:rPr>
        <w:t xml:space="preserve"> </w:t>
      </w:r>
      <w:r w:rsidR="00807E08" w:rsidRPr="001111A3">
        <w:rPr>
          <w:rFonts w:asciiTheme="majorBidi" w:hAnsiTheme="majorBidi" w:cstheme="majorBidi"/>
          <w:sz w:val="32"/>
          <w:szCs w:val="32"/>
        </w:rPr>
        <w:t xml:space="preserve">Terabyte Net Solution Public Company Limited </w:t>
      </w:r>
    </w:p>
    <w:p w14:paraId="091414F2" w14:textId="35F336D7" w:rsidR="0065124B" w:rsidRPr="001111A3" w:rsidRDefault="0065124B" w:rsidP="002A71E9">
      <w:pPr>
        <w:spacing w:line="36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2.</w:t>
      </w:r>
      <w:r w:rsidR="003955E9" w:rsidRPr="001111A3">
        <w:rPr>
          <w:rFonts w:asciiTheme="majorBidi" w:hAnsiTheme="majorBidi" w:cstheme="majorBidi"/>
          <w:sz w:val="32"/>
          <w:szCs w:val="32"/>
        </w:rPr>
        <w:t>3</w:t>
      </w:r>
      <w:r w:rsidRPr="001111A3">
        <w:rPr>
          <w:rFonts w:asciiTheme="majorBidi" w:hAnsiTheme="majorBidi" w:cstheme="majorBidi"/>
          <w:sz w:val="32"/>
          <w:szCs w:val="32"/>
        </w:rPr>
        <w:tab/>
      </w:r>
      <w:r w:rsidRPr="001111A3">
        <w:rPr>
          <w:rFonts w:asciiTheme="majorBidi" w:hAnsiTheme="majorBidi" w:cstheme="majorBidi"/>
          <w:spacing w:val="-2"/>
          <w:sz w:val="32"/>
          <w:szCs w:val="32"/>
        </w:rPr>
        <w:t>The Company is deemed to ha</w:t>
      </w:r>
      <w:r w:rsidR="00853A20" w:rsidRPr="001111A3">
        <w:rPr>
          <w:rFonts w:asciiTheme="majorBidi" w:hAnsiTheme="majorBidi" w:cstheme="majorBidi"/>
          <w:spacing w:val="-2"/>
          <w:sz w:val="32"/>
          <w:szCs w:val="32"/>
        </w:rPr>
        <w:t>ve</w:t>
      </w:r>
      <w:r w:rsidRPr="001111A3">
        <w:rPr>
          <w:rFonts w:asciiTheme="majorBidi" w:hAnsiTheme="majorBidi" w:cstheme="majorBidi"/>
          <w:spacing w:val="-2"/>
          <w:sz w:val="32"/>
          <w:szCs w:val="32"/>
        </w:rPr>
        <w:t xml:space="preserve"> control over an investee or </w:t>
      </w:r>
      <w:r w:rsidR="008F6303" w:rsidRPr="001111A3">
        <w:rPr>
          <w:rFonts w:asciiTheme="majorBidi" w:hAnsiTheme="majorBidi" w:cstheme="majorBidi"/>
          <w:sz w:val="32"/>
          <w:szCs w:val="32"/>
        </w:rPr>
        <w:t>subsidiaries</w:t>
      </w:r>
      <w:r w:rsidR="008F6303" w:rsidRPr="001111A3">
        <w:rPr>
          <w:rFonts w:asciiTheme="majorBidi" w:hAnsiTheme="majorBidi" w:cstheme="majorBidi"/>
          <w:spacing w:val="-2"/>
          <w:sz w:val="32"/>
          <w:szCs w:val="32"/>
        </w:rPr>
        <w:t xml:space="preserve"> </w:t>
      </w:r>
      <w:r w:rsidRPr="001111A3">
        <w:rPr>
          <w:rFonts w:asciiTheme="majorBidi" w:hAnsiTheme="majorBidi" w:cstheme="majorBidi"/>
          <w:spacing w:val="-2"/>
          <w:sz w:val="32"/>
          <w:szCs w:val="32"/>
        </w:rPr>
        <w:t>if it has rights, or is exposed, to variable returns from its involvement with the investee, and it has the ability to direct the activities that affect the amount of its returns.</w:t>
      </w:r>
    </w:p>
    <w:p w14:paraId="62743F36" w14:textId="47CF95B6" w:rsidR="00CF5D73" w:rsidRPr="001111A3" w:rsidRDefault="00CF5D73" w:rsidP="002A71E9">
      <w:pPr>
        <w:spacing w:line="36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2.</w:t>
      </w:r>
      <w:r w:rsidR="003955E9" w:rsidRPr="001111A3">
        <w:rPr>
          <w:rFonts w:asciiTheme="majorBidi" w:hAnsiTheme="majorBidi" w:cstheme="majorBidi"/>
          <w:sz w:val="32"/>
          <w:szCs w:val="32"/>
        </w:rPr>
        <w:t>4</w:t>
      </w:r>
      <w:r w:rsidRPr="001111A3">
        <w:rPr>
          <w:rFonts w:asciiTheme="majorBidi" w:hAnsiTheme="majorBidi" w:cstheme="majorBidi"/>
          <w:sz w:val="32"/>
          <w:szCs w:val="32"/>
        </w:rPr>
        <w:tab/>
      </w:r>
      <w:r w:rsidR="00975244" w:rsidRPr="001111A3">
        <w:rPr>
          <w:rFonts w:asciiTheme="majorBidi" w:hAnsiTheme="majorBidi" w:cstheme="majorBidi"/>
          <w:sz w:val="32"/>
          <w:szCs w:val="32"/>
        </w:rPr>
        <w:t>The consolidated financial statements are prepared by using uniform accounting policies. So that the transaction and the others event which are the same or the similar circumstances have been used the identical policies to record those transaction.</w:t>
      </w:r>
    </w:p>
    <w:p w14:paraId="2E931AD1" w14:textId="21B172CC" w:rsidR="00B6577F" w:rsidRPr="001111A3" w:rsidRDefault="00CF5D73" w:rsidP="00DC08FB">
      <w:pPr>
        <w:pStyle w:val="BodyTextIndent"/>
        <w:tabs>
          <w:tab w:val="left" w:pos="7200"/>
        </w:tabs>
        <w:spacing w:line="380" w:lineRule="exact"/>
        <w:jc w:val="thaiDistribute"/>
        <w:rPr>
          <w:rFonts w:asciiTheme="majorBidi" w:hAnsiTheme="majorBidi" w:cstheme="majorBidi"/>
          <w:spacing w:val="-4"/>
          <w:sz w:val="32"/>
          <w:szCs w:val="32"/>
        </w:rPr>
      </w:pPr>
      <w:r w:rsidRPr="001111A3">
        <w:rPr>
          <w:rFonts w:asciiTheme="majorBidi" w:hAnsiTheme="majorBidi" w:cstheme="majorBidi"/>
          <w:spacing w:val="-4"/>
          <w:sz w:val="32"/>
          <w:szCs w:val="32"/>
        </w:rPr>
        <w:tab/>
      </w:r>
      <w:r w:rsidR="0065124B" w:rsidRPr="001111A3">
        <w:rPr>
          <w:rFonts w:asciiTheme="majorBidi" w:hAnsiTheme="majorBidi" w:cstheme="majorBidi"/>
          <w:spacing w:val="-4"/>
          <w:sz w:val="32"/>
          <w:szCs w:val="32"/>
        </w:rPr>
        <w:t>2.</w:t>
      </w:r>
      <w:r w:rsidR="003955E9" w:rsidRPr="001111A3">
        <w:rPr>
          <w:rFonts w:asciiTheme="majorBidi" w:hAnsiTheme="majorBidi" w:cstheme="majorBidi"/>
          <w:spacing w:val="-4"/>
          <w:sz w:val="32"/>
          <w:szCs w:val="32"/>
        </w:rPr>
        <w:t>5</w:t>
      </w:r>
      <w:r w:rsidR="00B6577F" w:rsidRPr="001111A3">
        <w:rPr>
          <w:rFonts w:asciiTheme="majorBidi" w:hAnsiTheme="majorBidi" w:cstheme="majorBidi"/>
          <w:spacing w:val="-4"/>
          <w:sz w:val="32"/>
          <w:szCs w:val="32"/>
        </w:rPr>
        <w:tab/>
        <w:t xml:space="preserve">Outstanding balances between the Company and </w:t>
      </w:r>
      <w:r w:rsidR="008F6303" w:rsidRPr="001111A3">
        <w:rPr>
          <w:rFonts w:asciiTheme="majorBidi" w:hAnsiTheme="majorBidi" w:cstheme="majorBidi"/>
          <w:spacing w:val="-4"/>
          <w:sz w:val="32"/>
          <w:szCs w:val="32"/>
        </w:rPr>
        <w:t xml:space="preserve">its </w:t>
      </w:r>
      <w:r w:rsidR="008F6303" w:rsidRPr="001111A3">
        <w:rPr>
          <w:rFonts w:asciiTheme="majorBidi" w:hAnsiTheme="majorBidi" w:cstheme="majorBidi"/>
          <w:sz w:val="32"/>
          <w:szCs w:val="32"/>
        </w:rPr>
        <w:t>subsidiaries</w:t>
      </w:r>
      <w:r w:rsidR="00443E68" w:rsidRPr="001111A3">
        <w:rPr>
          <w:rFonts w:asciiTheme="majorBidi" w:hAnsiTheme="majorBidi" w:cstheme="majorBidi"/>
          <w:spacing w:val="-4"/>
          <w:sz w:val="32"/>
          <w:szCs w:val="32"/>
        </w:rPr>
        <w:t>, significant intercompany</w:t>
      </w:r>
      <w:r w:rsidR="003E4731" w:rsidRPr="001111A3">
        <w:rPr>
          <w:rFonts w:asciiTheme="majorBidi" w:hAnsiTheme="majorBidi" w:cstheme="majorBidi"/>
          <w:spacing w:val="-4"/>
          <w:sz w:val="32"/>
          <w:szCs w:val="32"/>
        </w:rPr>
        <w:t xml:space="preserve"> </w:t>
      </w:r>
      <w:r w:rsidR="00B6577F" w:rsidRPr="001111A3">
        <w:rPr>
          <w:rFonts w:asciiTheme="majorBidi" w:hAnsiTheme="majorBidi" w:cstheme="majorBidi"/>
          <w:spacing w:val="-4"/>
          <w:sz w:val="32"/>
          <w:szCs w:val="32"/>
        </w:rPr>
        <w:t xml:space="preserve">transactions, investment balance in the Company’s books and share capital of the subsidiaries are eliminated from the consolidated </w:t>
      </w:r>
      <w:r w:rsidR="00F4456E" w:rsidRPr="001111A3">
        <w:rPr>
          <w:rFonts w:asciiTheme="majorBidi" w:hAnsiTheme="majorBidi" w:cstheme="majorBidi"/>
          <w:sz w:val="32"/>
          <w:szCs w:val="32"/>
        </w:rPr>
        <w:t>interim</w:t>
      </w:r>
      <w:r w:rsidR="00F4456E" w:rsidRPr="001111A3">
        <w:rPr>
          <w:rFonts w:asciiTheme="majorBidi" w:hAnsiTheme="majorBidi" w:cstheme="majorBidi"/>
          <w:spacing w:val="-4"/>
          <w:sz w:val="32"/>
          <w:szCs w:val="32"/>
        </w:rPr>
        <w:t xml:space="preserve"> </w:t>
      </w:r>
      <w:r w:rsidR="00B6577F" w:rsidRPr="001111A3">
        <w:rPr>
          <w:rFonts w:asciiTheme="majorBidi" w:hAnsiTheme="majorBidi" w:cstheme="majorBidi"/>
          <w:spacing w:val="-4"/>
          <w:sz w:val="32"/>
          <w:szCs w:val="32"/>
        </w:rPr>
        <w:t>financial statements.</w:t>
      </w:r>
    </w:p>
    <w:p w14:paraId="51CB97D0" w14:textId="77777777" w:rsidR="00871F43" w:rsidRPr="001111A3" w:rsidRDefault="00871F43">
      <w:pPr>
        <w:widowControl/>
        <w:rPr>
          <w:rFonts w:asciiTheme="majorBidi" w:hAnsiTheme="majorBidi" w:cstheme="majorBidi"/>
          <w:sz w:val="32"/>
          <w:szCs w:val="32"/>
        </w:rPr>
      </w:pPr>
      <w:r w:rsidRPr="001111A3">
        <w:rPr>
          <w:rFonts w:asciiTheme="majorBidi" w:hAnsiTheme="majorBidi" w:cstheme="majorBidi"/>
          <w:sz w:val="32"/>
          <w:szCs w:val="32"/>
        </w:rPr>
        <w:br w:type="page"/>
      </w:r>
    </w:p>
    <w:p w14:paraId="5C787EE5" w14:textId="37159395" w:rsidR="00B6577F" w:rsidRPr="001111A3" w:rsidRDefault="0065124B" w:rsidP="00DC08FB">
      <w:pPr>
        <w:tabs>
          <w:tab w:val="left" w:pos="284"/>
          <w:tab w:val="left" w:pos="851"/>
          <w:tab w:val="left" w:pos="1418"/>
          <w:tab w:val="left" w:pos="3240"/>
          <w:tab w:val="left" w:pos="6120"/>
          <w:tab w:val="left" w:pos="6480"/>
        </w:tabs>
        <w:spacing w:line="380" w:lineRule="exact"/>
        <w:ind w:left="851" w:hanging="567"/>
        <w:jc w:val="both"/>
        <w:rPr>
          <w:rFonts w:asciiTheme="majorBidi" w:hAnsiTheme="majorBidi" w:cstheme="majorBidi"/>
          <w:sz w:val="32"/>
          <w:szCs w:val="32"/>
        </w:rPr>
      </w:pPr>
      <w:r w:rsidRPr="001111A3">
        <w:rPr>
          <w:rFonts w:asciiTheme="majorBidi" w:hAnsiTheme="majorBidi" w:cstheme="majorBidi"/>
          <w:sz w:val="32"/>
          <w:szCs w:val="32"/>
        </w:rPr>
        <w:lastRenderedPageBreak/>
        <w:t>2.</w:t>
      </w:r>
      <w:r w:rsidR="003955E9" w:rsidRPr="001111A3">
        <w:rPr>
          <w:rFonts w:asciiTheme="majorBidi" w:hAnsiTheme="majorBidi" w:cstheme="majorBidi"/>
          <w:sz w:val="32"/>
          <w:szCs w:val="32"/>
        </w:rPr>
        <w:t>6</w:t>
      </w:r>
      <w:r w:rsidR="00B6577F" w:rsidRPr="001111A3">
        <w:rPr>
          <w:rFonts w:asciiTheme="majorBidi" w:hAnsiTheme="majorBidi" w:cstheme="majorBidi"/>
          <w:sz w:val="32"/>
          <w:szCs w:val="32"/>
        </w:rPr>
        <w:tab/>
        <w:t xml:space="preserve">Investments in </w:t>
      </w:r>
      <w:r w:rsidR="008F6303" w:rsidRPr="001111A3">
        <w:rPr>
          <w:rFonts w:asciiTheme="majorBidi" w:hAnsiTheme="majorBidi" w:cstheme="majorBidi"/>
          <w:sz w:val="32"/>
          <w:szCs w:val="32"/>
        </w:rPr>
        <w:t>subsidiaries</w:t>
      </w:r>
      <w:r w:rsidR="00B6577F" w:rsidRPr="001111A3">
        <w:rPr>
          <w:rFonts w:asciiTheme="majorBidi" w:hAnsiTheme="majorBidi" w:cstheme="majorBidi"/>
          <w:sz w:val="32"/>
          <w:szCs w:val="32"/>
        </w:rPr>
        <w:t xml:space="preserve"> (at cost) and fair value of the </w:t>
      </w:r>
      <w:r w:rsidR="008F6303" w:rsidRPr="001111A3">
        <w:rPr>
          <w:rFonts w:asciiTheme="majorBidi" w:hAnsiTheme="majorBidi" w:cstheme="majorBidi"/>
          <w:sz w:val="32"/>
          <w:szCs w:val="32"/>
        </w:rPr>
        <w:t xml:space="preserve">subsidiaries </w:t>
      </w:r>
      <w:r w:rsidR="00B6577F" w:rsidRPr="001111A3">
        <w:rPr>
          <w:rFonts w:asciiTheme="majorBidi" w:hAnsiTheme="majorBidi" w:cstheme="majorBidi"/>
          <w:sz w:val="32"/>
          <w:szCs w:val="32"/>
        </w:rPr>
        <w:t>at the date of acquisition have been offset and the difference there of has been shown as asset under the heading of “Goodwill” and to consider impairment loss.</w:t>
      </w:r>
    </w:p>
    <w:p w14:paraId="15A8EF29" w14:textId="77777777" w:rsidR="00FD0FCE" w:rsidRPr="001111A3" w:rsidRDefault="0065124B" w:rsidP="00DC08FB">
      <w:pPr>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2.</w:t>
      </w:r>
      <w:r w:rsidR="003955E9" w:rsidRPr="001111A3">
        <w:rPr>
          <w:rFonts w:asciiTheme="majorBidi" w:hAnsiTheme="majorBidi" w:cstheme="majorBidi"/>
          <w:sz w:val="32"/>
          <w:szCs w:val="32"/>
        </w:rPr>
        <w:t>7</w:t>
      </w:r>
      <w:r w:rsidR="00945E45" w:rsidRPr="001111A3">
        <w:rPr>
          <w:rFonts w:asciiTheme="majorBidi" w:hAnsiTheme="majorBidi" w:cstheme="majorBidi"/>
          <w:sz w:val="32"/>
          <w:szCs w:val="32"/>
        </w:rPr>
        <w:tab/>
      </w:r>
      <w:r w:rsidR="0049413A" w:rsidRPr="001111A3">
        <w:rPr>
          <w:rFonts w:asciiTheme="majorBidi" w:hAnsiTheme="majorBidi" w:cstheme="majorBidi"/>
          <w:sz w:val="32"/>
          <w:szCs w:val="32"/>
        </w:rPr>
        <w:t xml:space="preserve">Subsidiaries are fully consolidated </w:t>
      </w:r>
      <w:r w:rsidR="00F4456E" w:rsidRPr="001111A3">
        <w:rPr>
          <w:rFonts w:asciiTheme="majorBidi" w:hAnsiTheme="majorBidi" w:cstheme="majorBidi"/>
          <w:sz w:val="32"/>
          <w:szCs w:val="32"/>
        </w:rPr>
        <w:t xml:space="preserve">in the consolidated interim financial statement </w:t>
      </w:r>
      <w:r w:rsidR="0049413A" w:rsidRPr="001111A3">
        <w:rPr>
          <w:rFonts w:asciiTheme="majorBidi" w:hAnsiTheme="majorBidi" w:cstheme="majorBidi"/>
          <w:sz w:val="32"/>
          <w:szCs w:val="32"/>
        </w:rPr>
        <w:t>as from the date of acquisition, being the date on which the Company obtains control.</w:t>
      </w:r>
    </w:p>
    <w:p w14:paraId="0CEBB4D1" w14:textId="502CFE1A" w:rsidR="00ED109C" w:rsidRPr="001111A3" w:rsidRDefault="0065124B" w:rsidP="00DC08FB">
      <w:pPr>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2.</w:t>
      </w:r>
      <w:r w:rsidR="003955E9" w:rsidRPr="001111A3">
        <w:rPr>
          <w:rFonts w:asciiTheme="majorBidi" w:hAnsiTheme="majorBidi" w:cstheme="majorBidi"/>
          <w:sz w:val="32"/>
          <w:szCs w:val="32"/>
        </w:rPr>
        <w:t>8</w:t>
      </w:r>
      <w:r w:rsidR="00ED109C" w:rsidRPr="001111A3">
        <w:rPr>
          <w:rFonts w:asciiTheme="majorBidi" w:hAnsiTheme="majorBidi" w:cstheme="majorBidi"/>
          <w:sz w:val="32"/>
          <w:szCs w:val="32"/>
        </w:rPr>
        <w:tab/>
      </w:r>
      <w:proofErr w:type="gramStart"/>
      <w:r w:rsidR="00ED109C" w:rsidRPr="001111A3">
        <w:rPr>
          <w:rFonts w:asciiTheme="majorBidi" w:hAnsiTheme="majorBidi" w:cstheme="majorBidi"/>
          <w:sz w:val="32"/>
          <w:szCs w:val="32"/>
        </w:rPr>
        <w:t>Non-controlling</w:t>
      </w:r>
      <w:proofErr w:type="gramEnd"/>
      <w:r w:rsidR="00ED109C" w:rsidRPr="001111A3">
        <w:rPr>
          <w:rFonts w:asciiTheme="majorBidi" w:hAnsiTheme="majorBidi" w:cstheme="majorBidi"/>
          <w:sz w:val="32"/>
          <w:szCs w:val="32"/>
        </w:rPr>
        <w:t xml:space="preserve"> interests represent the portion of profit or loss and net assets of the </w:t>
      </w:r>
      <w:r w:rsidR="008F6303" w:rsidRPr="001111A3">
        <w:rPr>
          <w:rFonts w:asciiTheme="majorBidi" w:hAnsiTheme="majorBidi" w:cstheme="majorBidi"/>
          <w:sz w:val="32"/>
          <w:szCs w:val="32"/>
        </w:rPr>
        <w:t xml:space="preserve">subsidiaries </w:t>
      </w:r>
      <w:r w:rsidR="00ED109C" w:rsidRPr="001111A3">
        <w:rPr>
          <w:rFonts w:asciiTheme="majorBidi" w:hAnsiTheme="majorBidi" w:cstheme="majorBidi"/>
          <w:sz w:val="32"/>
          <w:szCs w:val="32"/>
        </w:rPr>
        <w:t>that are not held by the Company and are presented separately in the consolidated profit or loss and within equity in the consolidated statement of financial position.</w:t>
      </w:r>
    </w:p>
    <w:p w14:paraId="49845CE3" w14:textId="77777777" w:rsidR="00EA3D83" w:rsidRPr="001111A3" w:rsidRDefault="00EA3D83" w:rsidP="00DC08FB">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sz w:val="32"/>
          <w:szCs w:val="32"/>
        </w:rPr>
      </w:pPr>
    </w:p>
    <w:p w14:paraId="75EC5BAF" w14:textId="10B0F21A" w:rsidR="00AC63E1" w:rsidRPr="001111A3" w:rsidRDefault="00AC63E1" w:rsidP="00DC08FB">
      <w:pPr>
        <w:tabs>
          <w:tab w:val="left" w:pos="284"/>
          <w:tab w:val="left" w:pos="360"/>
          <w:tab w:val="left" w:pos="851"/>
          <w:tab w:val="left" w:pos="1418"/>
          <w:tab w:val="left" w:pos="3240"/>
          <w:tab w:val="left" w:pos="6120"/>
          <w:tab w:val="left" w:pos="6480"/>
        </w:tabs>
        <w:spacing w:line="380" w:lineRule="exact"/>
        <w:rPr>
          <w:rFonts w:asciiTheme="majorBidi" w:hAnsiTheme="majorBidi" w:cstheme="majorBidi"/>
          <w:b/>
          <w:bCs/>
          <w:sz w:val="32"/>
          <w:szCs w:val="32"/>
        </w:rPr>
      </w:pPr>
      <w:r w:rsidRPr="001111A3">
        <w:rPr>
          <w:rFonts w:asciiTheme="majorBidi" w:hAnsiTheme="majorBidi" w:cstheme="majorBidi"/>
          <w:b/>
          <w:bCs/>
          <w:sz w:val="32"/>
          <w:szCs w:val="32"/>
        </w:rPr>
        <w:t>3.</w:t>
      </w:r>
      <w:r w:rsidRPr="001111A3">
        <w:rPr>
          <w:rFonts w:asciiTheme="majorBidi" w:hAnsiTheme="majorBidi" w:cstheme="majorBidi"/>
          <w:b/>
          <w:bCs/>
          <w:sz w:val="32"/>
          <w:szCs w:val="32"/>
        </w:rPr>
        <w:tab/>
      </w:r>
      <w:r w:rsidR="008E3FDF" w:rsidRPr="001111A3">
        <w:rPr>
          <w:rFonts w:asciiTheme="majorBidi" w:hAnsiTheme="majorBidi" w:cstheme="majorBidi"/>
          <w:b/>
          <w:bCs/>
          <w:sz w:val="32"/>
          <w:szCs w:val="32"/>
        </w:rPr>
        <w:t xml:space="preserve">BASIS FOR PREPARATION AND PRESENTATION OF THE FINANCIAL STATEMENT </w:t>
      </w:r>
    </w:p>
    <w:p w14:paraId="07864602" w14:textId="65898C36" w:rsidR="00A14C63" w:rsidRPr="001111A3" w:rsidRDefault="00A14C63" w:rsidP="00DC08FB">
      <w:pPr>
        <w:tabs>
          <w:tab w:val="left" w:pos="284"/>
          <w:tab w:val="left" w:pos="851"/>
          <w:tab w:val="left" w:pos="1418"/>
          <w:tab w:val="left" w:pos="1985"/>
        </w:tabs>
        <w:spacing w:line="380" w:lineRule="exact"/>
        <w:jc w:val="both"/>
        <w:rPr>
          <w:rFonts w:asciiTheme="majorBidi" w:hAnsiTheme="majorBidi" w:cstheme="majorBidi"/>
          <w:sz w:val="32"/>
          <w:szCs w:val="32"/>
        </w:rPr>
      </w:pPr>
      <w:r w:rsidRPr="001111A3">
        <w:rPr>
          <w:rFonts w:asciiTheme="majorBidi" w:hAnsiTheme="majorBidi" w:cstheme="majorBidi"/>
          <w:sz w:val="32"/>
          <w:szCs w:val="32"/>
        </w:rPr>
        <w:tab/>
        <w:t>3.1</w:t>
      </w:r>
      <w:r w:rsidRPr="001111A3">
        <w:rPr>
          <w:rFonts w:asciiTheme="majorBidi" w:hAnsiTheme="majorBidi" w:cstheme="majorBidi"/>
          <w:sz w:val="32"/>
          <w:szCs w:val="32"/>
        </w:rPr>
        <w:tab/>
        <w:t>B</w:t>
      </w:r>
      <w:r w:rsidR="009C5D09" w:rsidRPr="001111A3">
        <w:rPr>
          <w:rFonts w:asciiTheme="majorBidi" w:hAnsiTheme="majorBidi" w:cstheme="majorBidi"/>
          <w:sz w:val="32"/>
          <w:szCs w:val="32"/>
        </w:rPr>
        <w:t>a</w:t>
      </w:r>
      <w:r w:rsidRPr="001111A3">
        <w:rPr>
          <w:rFonts w:asciiTheme="majorBidi" w:hAnsiTheme="majorBidi" w:cstheme="majorBidi"/>
          <w:sz w:val="32"/>
          <w:szCs w:val="32"/>
        </w:rPr>
        <w:t>sis for preparation of the</w:t>
      </w:r>
      <w:r w:rsidR="000D1EBD" w:rsidRPr="001111A3">
        <w:rPr>
          <w:rFonts w:asciiTheme="majorBidi" w:hAnsiTheme="majorBidi" w:cstheme="majorBidi"/>
          <w:sz w:val="32"/>
          <w:szCs w:val="32"/>
        </w:rPr>
        <w:t xml:space="preserve"> </w:t>
      </w:r>
      <w:r w:rsidRPr="001111A3">
        <w:rPr>
          <w:rFonts w:asciiTheme="majorBidi" w:hAnsiTheme="majorBidi" w:cstheme="majorBidi"/>
          <w:sz w:val="32"/>
          <w:szCs w:val="32"/>
        </w:rPr>
        <w:t>financial statements</w:t>
      </w:r>
    </w:p>
    <w:p w14:paraId="453870E6" w14:textId="4BB15AD5" w:rsidR="000D1EBD" w:rsidRPr="001111A3" w:rsidRDefault="000C6C9D" w:rsidP="00DC08FB">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1111A3">
        <w:rPr>
          <w:rFonts w:asciiTheme="majorBidi" w:hAnsiTheme="majorBidi" w:cstheme="majorBidi"/>
          <w:sz w:val="32"/>
          <w:szCs w:val="32"/>
        </w:rPr>
        <w:tab/>
      </w:r>
      <w:r w:rsidR="00975244" w:rsidRPr="001111A3">
        <w:rPr>
          <w:rFonts w:asciiTheme="majorBidi" w:hAnsiTheme="majorBidi" w:cstheme="majorBidi"/>
          <w:sz w:val="32"/>
          <w:szCs w:val="32"/>
        </w:rPr>
        <w:t xml:space="preserve">The financial statements have been prepared in accordance with the accounting standards prescribed by Thai Accounts Act enunciated under the Accounting Profession Act B.E.2547 by </w:t>
      </w:r>
      <w:r w:rsidR="00975244" w:rsidRPr="001111A3">
        <w:rPr>
          <w:rFonts w:asciiTheme="majorBidi" w:hAnsiTheme="majorBidi" w:cstheme="majorBidi"/>
          <w:spacing w:val="-2"/>
          <w:sz w:val="32"/>
          <w:szCs w:val="32"/>
        </w:rPr>
        <w:t>complying with the financial reporting standards. The presentation</w:t>
      </w:r>
      <w:r w:rsidR="00975244" w:rsidRPr="001111A3">
        <w:rPr>
          <w:rFonts w:asciiTheme="majorBidi" w:hAnsiTheme="majorBidi" w:cstheme="majorBidi"/>
          <w:sz w:val="32"/>
          <w:szCs w:val="32"/>
        </w:rPr>
        <w:t xml:space="preserve"> of the financial statements has been made in compliance with the Notification of the Department of Business Development, the Ministry of Commerce, </w:t>
      </w:r>
      <w:proofErr w:type="gramStart"/>
      <w:r w:rsidR="00975244" w:rsidRPr="001111A3">
        <w:rPr>
          <w:rFonts w:asciiTheme="majorBidi" w:hAnsiTheme="majorBidi" w:cstheme="majorBidi"/>
          <w:sz w:val="32"/>
          <w:szCs w:val="32"/>
        </w:rPr>
        <w:t>re :</w:t>
      </w:r>
      <w:proofErr w:type="gramEnd"/>
      <w:r w:rsidR="00975244" w:rsidRPr="001111A3">
        <w:rPr>
          <w:rFonts w:asciiTheme="majorBidi" w:hAnsiTheme="majorBidi" w:cstheme="majorBidi"/>
          <w:sz w:val="32"/>
          <w:szCs w:val="32"/>
        </w:rPr>
        <w:t xml:space="preserve"> the financial statements presentation for public limited company, issued under the Accounting Act B.E.2543.</w:t>
      </w:r>
    </w:p>
    <w:p w14:paraId="763C5573" w14:textId="3A964F80" w:rsidR="0008258A" w:rsidRPr="001111A3" w:rsidRDefault="000D1EBD" w:rsidP="00DC08FB">
      <w:pPr>
        <w:pStyle w:val="BodyText"/>
        <w:tabs>
          <w:tab w:val="left" w:pos="284"/>
          <w:tab w:val="left" w:pos="1418"/>
        </w:tabs>
        <w:spacing w:line="380" w:lineRule="exact"/>
        <w:ind w:left="851" w:right="28" w:firstLine="567"/>
        <w:jc w:val="thaiDistribute"/>
        <w:rPr>
          <w:rFonts w:asciiTheme="majorBidi" w:hAnsiTheme="majorBidi" w:cstheme="majorBidi"/>
          <w:sz w:val="32"/>
          <w:szCs w:val="32"/>
        </w:rPr>
      </w:pPr>
      <w:r w:rsidRPr="001111A3">
        <w:rPr>
          <w:rFonts w:asciiTheme="majorBidi" w:hAnsiTheme="majorBidi" w:cstheme="majorBidi"/>
          <w:spacing w:val="-4"/>
          <w:sz w:val="32"/>
          <w:szCs w:val="32"/>
        </w:rPr>
        <w:tab/>
      </w:r>
      <w:r w:rsidR="0008258A" w:rsidRPr="001111A3">
        <w:rPr>
          <w:rFonts w:asciiTheme="majorBidi" w:hAnsiTheme="majorBidi" w:cstheme="majorBidi"/>
          <w:sz w:val="32"/>
          <w:szCs w:val="32"/>
        </w:rPr>
        <w:t xml:space="preserve">The financial statements have been prepared on a historical cost basis except where otherwise disclosed in the accounting policies. </w:t>
      </w:r>
    </w:p>
    <w:p w14:paraId="0C15745D" w14:textId="77777777" w:rsidR="00975244" w:rsidRPr="001111A3" w:rsidRDefault="0008258A" w:rsidP="00975244">
      <w:pPr>
        <w:pStyle w:val="BodyText"/>
        <w:tabs>
          <w:tab w:val="left" w:pos="284"/>
          <w:tab w:val="left" w:pos="851"/>
          <w:tab w:val="left" w:pos="1418"/>
        </w:tabs>
        <w:spacing w:line="380" w:lineRule="exact"/>
        <w:ind w:left="851" w:right="29" w:hanging="851"/>
        <w:jc w:val="thaiDistribute"/>
        <w:rPr>
          <w:rFonts w:asciiTheme="majorBidi" w:eastAsia="Cordia New" w:hAnsiTheme="majorBidi" w:cstheme="majorBidi"/>
          <w:sz w:val="32"/>
          <w:szCs w:val="32"/>
        </w:rPr>
      </w:pP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t>The financial statements in Thai language are the official statutory financial statements</w:t>
      </w:r>
      <w:r w:rsidRPr="001111A3">
        <w:rPr>
          <w:rFonts w:asciiTheme="majorBidi" w:hAnsiTheme="majorBidi" w:cstheme="majorBidi"/>
          <w:sz w:val="32"/>
          <w:szCs w:val="32"/>
        </w:rPr>
        <w:t xml:space="preserve"> </w:t>
      </w:r>
      <w:r w:rsidRPr="001111A3">
        <w:rPr>
          <w:rFonts w:asciiTheme="majorBidi" w:hAnsiTheme="majorBidi" w:cstheme="majorBidi"/>
          <w:spacing w:val="-2"/>
          <w:sz w:val="32"/>
          <w:szCs w:val="32"/>
        </w:rPr>
        <w:t>of the Company. The financial statements in English language have been translated from the</w:t>
      </w:r>
      <w:r w:rsidRPr="001111A3">
        <w:rPr>
          <w:rFonts w:asciiTheme="majorBidi" w:hAnsiTheme="majorBidi" w:cstheme="majorBidi"/>
          <w:sz w:val="32"/>
          <w:szCs w:val="32"/>
        </w:rPr>
        <w:t xml:space="preserve"> financial statements in Thai language version</w:t>
      </w:r>
      <w:r w:rsidRPr="001111A3">
        <w:rPr>
          <w:rFonts w:asciiTheme="majorBidi" w:eastAsia="Cordia New" w:hAnsiTheme="majorBidi" w:cstheme="majorBidi"/>
          <w:sz w:val="32"/>
          <w:szCs w:val="32"/>
        </w:rPr>
        <w:t>.</w:t>
      </w:r>
      <w:r w:rsidR="007468F8" w:rsidRPr="001111A3">
        <w:rPr>
          <w:rFonts w:asciiTheme="majorBidi" w:eastAsia="Cordia New" w:hAnsiTheme="majorBidi" w:cstheme="majorBidi"/>
          <w:sz w:val="32"/>
          <w:szCs w:val="32"/>
        </w:rPr>
        <w:t xml:space="preserve"> </w:t>
      </w:r>
      <w:bookmarkStart w:id="2" w:name="_Hlk71285649"/>
    </w:p>
    <w:p w14:paraId="35996289" w14:textId="2E1DD6EC" w:rsidR="00975244" w:rsidRPr="001111A3" w:rsidRDefault="00975244" w:rsidP="00975244">
      <w:pPr>
        <w:pStyle w:val="BodyText"/>
        <w:tabs>
          <w:tab w:val="left" w:pos="284"/>
          <w:tab w:val="left" w:pos="851"/>
          <w:tab w:val="left" w:pos="1418"/>
        </w:tabs>
        <w:spacing w:line="380" w:lineRule="exact"/>
        <w:ind w:left="851" w:right="29" w:hanging="851"/>
        <w:jc w:val="thaiDistribute"/>
        <w:rPr>
          <w:rFonts w:asciiTheme="majorBidi" w:eastAsia="Cordia New" w:hAnsiTheme="majorBidi" w:cstheme="majorBidi"/>
          <w:sz w:val="32"/>
          <w:szCs w:val="32"/>
        </w:rPr>
      </w:pPr>
      <w:r w:rsidRPr="001111A3">
        <w:rPr>
          <w:rFonts w:asciiTheme="majorBidi" w:hAnsiTheme="majorBidi" w:cstheme="majorBidi"/>
          <w:sz w:val="32"/>
          <w:szCs w:val="32"/>
        </w:rPr>
        <w:tab/>
      </w:r>
      <w:r w:rsidR="00B277CC" w:rsidRPr="001111A3">
        <w:rPr>
          <w:rFonts w:asciiTheme="majorBidi" w:hAnsiTheme="majorBidi" w:cstheme="majorBidi"/>
          <w:sz w:val="32"/>
          <w:szCs w:val="32"/>
        </w:rPr>
        <w:t>3.</w:t>
      </w:r>
      <w:r w:rsidR="00DC08FB" w:rsidRPr="001111A3">
        <w:rPr>
          <w:rFonts w:asciiTheme="majorBidi" w:hAnsiTheme="majorBidi" w:cstheme="majorBidi"/>
          <w:sz w:val="32"/>
          <w:szCs w:val="32"/>
        </w:rPr>
        <w:t>2</w:t>
      </w:r>
      <w:r w:rsidR="00B277CC" w:rsidRPr="001111A3">
        <w:rPr>
          <w:rFonts w:asciiTheme="majorBidi" w:hAnsiTheme="majorBidi" w:cstheme="majorBidi"/>
          <w:sz w:val="32"/>
          <w:szCs w:val="32"/>
        </w:rPr>
        <w:tab/>
      </w:r>
      <w:bookmarkEnd w:id="2"/>
      <w:r w:rsidRPr="001111A3">
        <w:rPr>
          <w:rFonts w:asciiTheme="majorBidi" w:hAnsiTheme="majorBidi" w:cstheme="majorBidi"/>
          <w:sz w:val="32"/>
          <w:szCs w:val="32"/>
          <w:lang w:val="x-none" w:eastAsia="x-none"/>
        </w:rPr>
        <w:t xml:space="preserve">Financial reporting standards that became effective in the current </w:t>
      </w:r>
      <w:r w:rsidRPr="001111A3">
        <w:rPr>
          <w:rFonts w:asciiTheme="majorBidi" w:hAnsiTheme="majorBidi" w:cstheme="majorBidi"/>
          <w:sz w:val="32"/>
          <w:szCs w:val="32"/>
          <w:lang w:eastAsia="x-none"/>
        </w:rPr>
        <w:t>year</w:t>
      </w:r>
    </w:p>
    <w:p w14:paraId="5865F191" w14:textId="6A2D4C8E" w:rsidR="00975244" w:rsidRPr="001111A3" w:rsidRDefault="00975244" w:rsidP="00975244">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During the year, </w:t>
      </w:r>
      <w:r w:rsidR="00AB3611" w:rsidRPr="001111A3">
        <w:rPr>
          <w:rFonts w:asciiTheme="majorBidi" w:eastAsia="Arial Unicode MS" w:hAnsiTheme="majorBidi" w:cstheme="majorBidi"/>
          <w:sz w:val="32"/>
          <w:szCs w:val="32"/>
        </w:rPr>
        <w:t xml:space="preserve">the Group </w:t>
      </w:r>
      <w:r w:rsidRPr="001111A3">
        <w:rPr>
          <w:rFonts w:asciiTheme="majorBidi" w:hAnsiTheme="majorBidi" w:cstheme="majorBidi"/>
          <w:sz w:val="32"/>
          <w:szCs w:val="32"/>
        </w:rPr>
        <w:t>have adopted the revised financial reporting standards and interpretations which are effective for fiscal years beginning on or after January 1, 2021</w:t>
      </w:r>
      <w:r w:rsidRPr="00924589">
        <w:rPr>
          <w:rFonts w:asciiTheme="majorBidi" w:hAnsiTheme="majorBidi" w:cstheme="majorBidi"/>
          <w:sz w:val="32"/>
          <w:szCs w:val="32"/>
        </w:rPr>
        <w:t xml:space="preserve">. </w:t>
      </w:r>
      <w:r w:rsidRPr="001111A3">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24589">
        <w:rPr>
          <w:rFonts w:asciiTheme="majorBidi" w:hAnsiTheme="majorBidi" w:cstheme="majorBidi"/>
          <w:sz w:val="32"/>
          <w:szCs w:val="32"/>
        </w:rPr>
        <w:t xml:space="preserve">. </w:t>
      </w:r>
    </w:p>
    <w:p w14:paraId="59F132AC" w14:textId="77777777" w:rsidR="00975244" w:rsidRPr="001111A3" w:rsidRDefault="00975244" w:rsidP="00975244">
      <w:pPr>
        <w:autoSpaceDN w:val="0"/>
        <w:spacing w:line="380" w:lineRule="exact"/>
        <w:ind w:left="851" w:firstLine="567"/>
        <w:jc w:val="thaiDistribute"/>
        <w:textAlignment w:val="baseline"/>
        <w:rPr>
          <w:rFonts w:asciiTheme="majorBidi" w:eastAsia="Arial Unicode MS" w:hAnsiTheme="majorBidi" w:cstheme="majorBidi"/>
          <w:sz w:val="32"/>
          <w:szCs w:val="32"/>
        </w:rPr>
      </w:pPr>
      <w:r w:rsidRPr="001111A3">
        <w:rPr>
          <w:rFonts w:asciiTheme="majorBidi" w:hAnsiTheme="majorBidi" w:cstheme="majorBidi"/>
          <w:sz w:val="32"/>
          <w:szCs w:val="32"/>
        </w:rPr>
        <w:t>The adoption of these financial reporting standards does not have any significant impact on the financial statements</w:t>
      </w:r>
      <w:r w:rsidRPr="00924589">
        <w:rPr>
          <w:rFonts w:asciiTheme="majorBidi" w:eastAsia="Arial Unicode MS" w:hAnsiTheme="majorBidi" w:cstheme="majorBidi"/>
          <w:sz w:val="32"/>
          <w:szCs w:val="32"/>
        </w:rPr>
        <w:t xml:space="preserve"> </w:t>
      </w:r>
      <w:r w:rsidRPr="001111A3">
        <w:rPr>
          <w:rFonts w:asciiTheme="majorBidi" w:eastAsia="Arial Unicode MS" w:hAnsiTheme="majorBidi" w:cstheme="majorBidi"/>
          <w:sz w:val="32"/>
          <w:szCs w:val="32"/>
        </w:rPr>
        <w:t>in the current year</w:t>
      </w:r>
      <w:r w:rsidRPr="00924589">
        <w:rPr>
          <w:rFonts w:asciiTheme="majorBidi" w:eastAsia="Arial Unicode MS" w:hAnsiTheme="majorBidi" w:cstheme="majorBidi"/>
          <w:sz w:val="32"/>
          <w:szCs w:val="32"/>
        </w:rPr>
        <w:t>.</w:t>
      </w:r>
      <w:r w:rsidRPr="00924589">
        <w:rPr>
          <w:rFonts w:asciiTheme="majorBidi" w:hAnsiTheme="majorBidi" w:cstheme="majorBidi"/>
          <w:szCs w:val="22"/>
        </w:rPr>
        <w:t xml:space="preserve"> </w:t>
      </w:r>
    </w:p>
    <w:p w14:paraId="3E298526" w14:textId="77777777" w:rsidR="00975244" w:rsidRPr="001111A3" w:rsidRDefault="001E3903" w:rsidP="00975244">
      <w:pPr>
        <w:tabs>
          <w:tab w:val="left" w:pos="284"/>
          <w:tab w:val="left" w:pos="851"/>
          <w:tab w:val="left" w:pos="1418"/>
          <w:tab w:val="left" w:pos="1985"/>
        </w:tabs>
        <w:spacing w:line="380" w:lineRule="exact"/>
        <w:jc w:val="both"/>
        <w:rPr>
          <w:rFonts w:asciiTheme="majorBidi" w:hAnsiTheme="majorBidi" w:cstheme="majorBidi"/>
          <w:sz w:val="32"/>
          <w:szCs w:val="32"/>
        </w:rPr>
      </w:pPr>
      <w:r w:rsidRPr="001111A3">
        <w:rPr>
          <w:rFonts w:asciiTheme="majorBidi" w:hAnsiTheme="majorBidi" w:cstheme="majorBidi"/>
          <w:sz w:val="32"/>
          <w:szCs w:val="32"/>
        </w:rPr>
        <w:t xml:space="preserve">  </w:t>
      </w:r>
    </w:p>
    <w:p w14:paraId="37235370" w14:textId="77777777" w:rsidR="00871F43" w:rsidRPr="001111A3" w:rsidRDefault="00871F43">
      <w:pPr>
        <w:widowControl/>
        <w:rPr>
          <w:rFonts w:asciiTheme="majorBidi" w:hAnsiTheme="majorBidi" w:cstheme="majorBidi"/>
          <w:sz w:val="32"/>
          <w:szCs w:val="32"/>
        </w:rPr>
      </w:pPr>
      <w:r w:rsidRPr="001111A3">
        <w:rPr>
          <w:rFonts w:asciiTheme="majorBidi" w:hAnsiTheme="majorBidi" w:cstheme="majorBidi"/>
          <w:sz w:val="32"/>
          <w:szCs w:val="32"/>
        </w:rPr>
        <w:br w:type="page"/>
      </w:r>
    </w:p>
    <w:p w14:paraId="38320574" w14:textId="0A8BFADB" w:rsidR="00975244" w:rsidRPr="001111A3" w:rsidRDefault="00975244" w:rsidP="00871F43">
      <w:pPr>
        <w:tabs>
          <w:tab w:val="left" w:pos="284"/>
          <w:tab w:val="left" w:pos="851"/>
          <w:tab w:val="left" w:pos="1418"/>
          <w:tab w:val="left" w:pos="1985"/>
        </w:tabs>
        <w:spacing w:line="360" w:lineRule="exact"/>
        <w:jc w:val="both"/>
        <w:rPr>
          <w:rFonts w:asciiTheme="majorBidi" w:hAnsiTheme="majorBidi" w:cstheme="majorBidi"/>
          <w:sz w:val="32"/>
          <w:szCs w:val="32"/>
        </w:rPr>
      </w:pPr>
      <w:r w:rsidRPr="001111A3">
        <w:rPr>
          <w:rFonts w:asciiTheme="majorBidi" w:hAnsiTheme="majorBidi" w:cstheme="majorBidi"/>
          <w:sz w:val="32"/>
          <w:szCs w:val="32"/>
        </w:rPr>
        <w:lastRenderedPageBreak/>
        <w:tab/>
      </w:r>
      <w:r w:rsidR="0008478C" w:rsidRPr="001111A3">
        <w:rPr>
          <w:rFonts w:asciiTheme="majorBidi" w:hAnsiTheme="majorBidi" w:cstheme="majorBidi"/>
          <w:sz w:val="32"/>
          <w:szCs w:val="32"/>
        </w:rPr>
        <w:t>3</w:t>
      </w:r>
      <w:r w:rsidR="001E3903" w:rsidRPr="001111A3">
        <w:rPr>
          <w:rFonts w:asciiTheme="majorBidi" w:hAnsiTheme="majorBidi" w:cstheme="majorBidi"/>
          <w:sz w:val="32"/>
          <w:szCs w:val="32"/>
        </w:rPr>
        <w:t>.</w:t>
      </w:r>
      <w:r w:rsidR="00DC08FB" w:rsidRPr="001111A3">
        <w:rPr>
          <w:rFonts w:asciiTheme="majorBidi" w:hAnsiTheme="majorBidi" w:cstheme="majorBidi"/>
          <w:sz w:val="32"/>
          <w:szCs w:val="32"/>
        </w:rPr>
        <w:t>3</w:t>
      </w:r>
      <w:r w:rsidR="001E3903" w:rsidRPr="001111A3">
        <w:rPr>
          <w:rFonts w:asciiTheme="majorBidi" w:hAnsiTheme="majorBidi" w:cstheme="majorBidi"/>
          <w:sz w:val="32"/>
          <w:szCs w:val="32"/>
        </w:rPr>
        <w:t xml:space="preserve"> </w:t>
      </w:r>
      <w:r w:rsidR="00DC08FB" w:rsidRPr="001111A3">
        <w:rPr>
          <w:rFonts w:asciiTheme="majorBidi" w:hAnsiTheme="majorBidi" w:cstheme="majorBidi"/>
          <w:sz w:val="32"/>
          <w:szCs w:val="32"/>
        </w:rPr>
        <w:tab/>
      </w:r>
      <w:r w:rsidRPr="001111A3">
        <w:rPr>
          <w:rFonts w:asciiTheme="majorBidi" w:hAnsiTheme="majorBidi" w:cstheme="majorBidi"/>
          <w:sz w:val="32"/>
          <w:szCs w:val="32"/>
          <w:lang w:val="x-none" w:eastAsia="x-none"/>
        </w:rPr>
        <w:t xml:space="preserve">Financial reporting standards that will become effective </w:t>
      </w:r>
      <w:r w:rsidRPr="001111A3">
        <w:rPr>
          <w:rFonts w:asciiTheme="majorBidi" w:hAnsiTheme="majorBidi" w:cstheme="majorBidi"/>
          <w:sz w:val="32"/>
          <w:szCs w:val="32"/>
          <w:lang w:eastAsia="x-none"/>
        </w:rPr>
        <w:t>in the future</w:t>
      </w:r>
    </w:p>
    <w:p w14:paraId="72080A48" w14:textId="77777777" w:rsidR="00975244" w:rsidRPr="001111A3" w:rsidRDefault="00975244" w:rsidP="00871F43">
      <w:pPr>
        <w:spacing w:line="360" w:lineRule="exact"/>
        <w:ind w:left="902" w:firstLine="516"/>
        <w:jc w:val="thaiDistribute"/>
        <w:rPr>
          <w:rFonts w:asciiTheme="majorBidi" w:hAnsiTheme="majorBidi" w:cstheme="majorBidi"/>
          <w:sz w:val="32"/>
          <w:szCs w:val="32"/>
        </w:rPr>
      </w:pPr>
      <w:r w:rsidRPr="001111A3">
        <w:rPr>
          <w:rFonts w:asciiTheme="majorBidi" w:hAnsiTheme="majorBidi" w:cstheme="majorBidi"/>
          <w:sz w:val="32"/>
          <w:szCs w:val="32"/>
        </w:rPr>
        <w:t xml:space="preserve">The Federation of Accounting Professions </w:t>
      </w:r>
      <w:r w:rsidRPr="001111A3">
        <w:rPr>
          <w:rFonts w:asciiTheme="majorBidi" w:hAnsiTheme="majorBidi" w:cstheme="majorBidi"/>
          <w:kern w:val="36"/>
          <w:sz w:val="32"/>
          <w:szCs w:val="32"/>
        </w:rPr>
        <w:t xml:space="preserve">has </w:t>
      </w:r>
      <w:r w:rsidRPr="001111A3">
        <w:rPr>
          <w:rFonts w:asciiTheme="majorBidi" w:hAnsiTheme="majorBidi" w:cstheme="majorBidi"/>
          <w:sz w:val="32"/>
          <w:szCs w:val="32"/>
        </w:rPr>
        <w:t>issued several revised financial reporting standards</w:t>
      </w:r>
      <w:r w:rsidRPr="001111A3">
        <w:rPr>
          <w:rFonts w:asciiTheme="majorBidi" w:hAnsiTheme="majorBidi" w:cstheme="majorBidi"/>
          <w:kern w:val="36"/>
          <w:sz w:val="32"/>
          <w:szCs w:val="32"/>
        </w:rPr>
        <w:t xml:space="preserve"> and has been published in the Government Gazette</w:t>
      </w:r>
      <w:r w:rsidRPr="001111A3">
        <w:rPr>
          <w:rFonts w:asciiTheme="majorBidi" w:hAnsiTheme="majorBidi" w:cstheme="majorBidi"/>
          <w:sz w:val="32"/>
          <w:szCs w:val="32"/>
        </w:rPr>
        <w:t>, which are effective for fiscal years beginning on or after 1 January 2022</w:t>
      </w:r>
      <w:r w:rsidRPr="00924589">
        <w:rPr>
          <w:rFonts w:asciiTheme="majorBidi" w:hAnsiTheme="majorBidi" w:cstheme="majorBidi"/>
          <w:sz w:val="32"/>
          <w:szCs w:val="32"/>
        </w:rPr>
        <w:t xml:space="preserve">. </w:t>
      </w:r>
      <w:r w:rsidRPr="001111A3">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924589">
        <w:rPr>
          <w:rFonts w:asciiTheme="majorBidi" w:hAnsiTheme="majorBidi" w:cstheme="majorBidi"/>
          <w:sz w:val="32"/>
          <w:szCs w:val="32"/>
        </w:rPr>
        <w:t>.</w:t>
      </w:r>
    </w:p>
    <w:p w14:paraId="5BD17A85" w14:textId="2758AD31" w:rsidR="00A92C36" w:rsidRPr="001111A3" w:rsidRDefault="00975244" w:rsidP="00871F43">
      <w:pPr>
        <w:autoSpaceDN w:val="0"/>
        <w:spacing w:line="360" w:lineRule="exact"/>
        <w:ind w:left="907" w:firstLine="511"/>
        <w:jc w:val="thaiDistribute"/>
        <w:textAlignment w:val="baseline"/>
        <w:rPr>
          <w:rFonts w:asciiTheme="majorBidi" w:hAnsiTheme="majorBidi" w:cstheme="majorBidi"/>
          <w:sz w:val="32"/>
          <w:szCs w:val="32"/>
        </w:rPr>
      </w:pPr>
      <w:r w:rsidRPr="001111A3">
        <w:rPr>
          <w:rFonts w:asciiTheme="majorBidi" w:eastAsia="Arial Unicode MS" w:hAnsiTheme="majorBidi" w:cstheme="majorBidi"/>
          <w:sz w:val="32"/>
          <w:szCs w:val="32"/>
        </w:rPr>
        <w:t xml:space="preserve">The management of </w:t>
      </w:r>
      <w:r w:rsidR="00AB3611" w:rsidRPr="001111A3">
        <w:rPr>
          <w:rFonts w:asciiTheme="majorBidi" w:eastAsia="Arial Unicode MS" w:hAnsiTheme="majorBidi" w:cstheme="majorBidi"/>
          <w:sz w:val="32"/>
          <w:szCs w:val="32"/>
        </w:rPr>
        <w:t xml:space="preserve">the Group </w:t>
      </w:r>
      <w:r w:rsidRPr="001111A3">
        <w:rPr>
          <w:rFonts w:asciiTheme="majorBidi" w:eastAsia="Arial Unicode MS" w:hAnsiTheme="majorBidi" w:cstheme="majorBidi"/>
          <w:sz w:val="32"/>
          <w:szCs w:val="32"/>
        </w:rPr>
        <w:t>have assessed that these revised standards will not have any significant impact on the financial statements in the year when they are adopted</w:t>
      </w:r>
      <w:r w:rsidRPr="00924589">
        <w:rPr>
          <w:rFonts w:asciiTheme="majorBidi" w:eastAsia="Arial Unicode MS" w:hAnsiTheme="majorBidi" w:cstheme="majorBidi"/>
          <w:sz w:val="32"/>
          <w:szCs w:val="32"/>
        </w:rPr>
        <w:t>.</w:t>
      </w:r>
    </w:p>
    <w:p w14:paraId="0FF8ED0C" w14:textId="77777777" w:rsidR="00871F43" w:rsidRPr="001111A3" w:rsidRDefault="00871F43" w:rsidP="00871F43">
      <w:pPr>
        <w:autoSpaceDN w:val="0"/>
        <w:spacing w:line="360" w:lineRule="exact"/>
        <w:ind w:left="907" w:firstLine="511"/>
        <w:jc w:val="thaiDistribute"/>
        <w:textAlignment w:val="baseline"/>
        <w:rPr>
          <w:rFonts w:asciiTheme="majorBidi" w:hAnsiTheme="majorBidi" w:cstheme="majorBidi"/>
          <w:sz w:val="32"/>
          <w:szCs w:val="32"/>
        </w:rPr>
      </w:pPr>
    </w:p>
    <w:p w14:paraId="17111300" w14:textId="34988FCD" w:rsidR="00975244" w:rsidRPr="001111A3" w:rsidRDefault="00975244" w:rsidP="00871F43">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b/>
          <w:bCs/>
          <w:sz w:val="32"/>
          <w:szCs w:val="32"/>
        </w:rPr>
      </w:pPr>
      <w:r w:rsidRPr="001111A3">
        <w:rPr>
          <w:rFonts w:asciiTheme="majorBidi" w:hAnsiTheme="majorBidi" w:cstheme="majorBidi"/>
          <w:b/>
          <w:bCs/>
          <w:sz w:val="32"/>
          <w:szCs w:val="32"/>
        </w:rPr>
        <w:t>4.</w:t>
      </w:r>
      <w:r w:rsidRPr="001111A3">
        <w:rPr>
          <w:rFonts w:asciiTheme="majorBidi" w:hAnsiTheme="majorBidi" w:cstheme="majorBidi"/>
          <w:b/>
          <w:bCs/>
          <w:sz w:val="32"/>
          <w:szCs w:val="32"/>
        </w:rPr>
        <w:tab/>
        <w:t>SUMMARY OF SIGNIFICANT ACCOUNTING POLICIES</w:t>
      </w:r>
    </w:p>
    <w:p w14:paraId="051292B0" w14:textId="77777777" w:rsidR="00975244" w:rsidRPr="001111A3" w:rsidRDefault="00975244" w:rsidP="00871F43">
      <w:pPr>
        <w:tabs>
          <w:tab w:val="left" w:pos="284"/>
          <w:tab w:val="left" w:pos="360"/>
          <w:tab w:val="left" w:pos="709"/>
          <w:tab w:val="left" w:pos="1418"/>
          <w:tab w:val="left" w:pos="3240"/>
          <w:tab w:val="left" w:pos="6120"/>
          <w:tab w:val="left" w:pos="6480"/>
        </w:tabs>
        <w:spacing w:line="360" w:lineRule="exact"/>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sz w:val="32"/>
          <w:szCs w:val="32"/>
        </w:rPr>
        <w:t>4.1</w:t>
      </w:r>
      <w:r w:rsidRPr="001111A3">
        <w:rPr>
          <w:rFonts w:asciiTheme="majorBidi" w:hAnsiTheme="majorBidi" w:cstheme="majorBidi"/>
          <w:sz w:val="32"/>
          <w:szCs w:val="32"/>
        </w:rPr>
        <w:tab/>
        <w:t>Revenues and expenses recognition</w:t>
      </w:r>
    </w:p>
    <w:p w14:paraId="34921971" w14:textId="77777777" w:rsidR="00975244" w:rsidRPr="00924589" w:rsidRDefault="00975244" w:rsidP="00871F43">
      <w:pPr>
        <w:tabs>
          <w:tab w:val="left" w:pos="284"/>
          <w:tab w:val="left" w:pos="360"/>
          <w:tab w:val="left" w:pos="709"/>
          <w:tab w:val="left" w:pos="851"/>
          <w:tab w:val="left" w:pos="993"/>
          <w:tab w:val="left" w:pos="3240"/>
          <w:tab w:val="left" w:pos="6120"/>
          <w:tab w:val="left" w:pos="6480"/>
        </w:tabs>
        <w:spacing w:line="360" w:lineRule="exact"/>
        <w:rPr>
          <w:rFonts w:asciiTheme="majorBidi" w:hAnsiTheme="majorBidi" w:cstheme="majorBidi"/>
          <w:sz w:val="32"/>
          <w:szCs w:val="32"/>
          <w:cs/>
        </w:rPr>
      </w:pP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b/>
          <w:bCs/>
          <w:sz w:val="32"/>
          <w:szCs w:val="32"/>
        </w:rPr>
        <w:tab/>
      </w:r>
      <w:bookmarkStart w:id="3" w:name="_Hlk33292170"/>
      <w:r w:rsidRPr="001111A3">
        <w:rPr>
          <w:rFonts w:asciiTheme="majorBidi" w:hAnsiTheme="majorBidi" w:cstheme="majorBidi"/>
          <w:b/>
          <w:bCs/>
          <w:sz w:val="32"/>
          <w:szCs w:val="32"/>
        </w:rPr>
        <w:tab/>
      </w:r>
      <w:bookmarkEnd w:id="3"/>
      <w:r w:rsidRPr="001111A3">
        <w:rPr>
          <w:rFonts w:asciiTheme="majorBidi" w:hAnsiTheme="majorBidi" w:cstheme="majorBidi"/>
          <w:sz w:val="32"/>
          <w:szCs w:val="32"/>
        </w:rPr>
        <w:t>Sale of goods</w:t>
      </w:r>
    </w:p>
    <w:p w14:paraId="63E6E408" w14:textId="77777777" w:rsidR="00975244" w:rsidRPr="001111A3" w:rsidRDefault="00975244" w:rsidP="00871F43">
      <w:pPr>
        <w:tabs>
          <w:tab w:val="left" w:pos="284"/>
          <w:tab w:val="left" w:pos="360"/>
          <w:tab w:val="left" w:pos="851"/>
          <w:tab w:val="left" w:pos="1418"/>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2BC6FAE6" w14:textId="77777777" w:rsidR="00975244" w:rsidRPr="001111A3" w:rsidRDefault="00975244" w:rsidP="00871F43">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b/>
          <w:bCs/>
          <w:sz w:val="32"/>
          <w:szCs w:val="32"/>
        </w:rPr>
      </w:pPr>
    </w:p>
    <w:p w14:paraId="0B9403ED" w14:textId="77777777" w:rsidR="00975244" w:rsidRPr="001111A3" w:rsidRDefault="00975244" w:rsidP="00871F43">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sz w:val="32"/>
          <w:szCs w:val="32"/>
        </w:rPr>
        <w:tab/>
      </w:r>
      <w:bookmarkStart w:id="4" w:name="_Hlk33292181"/>
      <w:r w:rsidRPr="001111A3">
        <w:rPr>
          <w:rFonts w:asciiTheme="majorBidi" w:hAnsiTheme="majorBidi" w:cstheme="majorBidi"/>
          <w:sz w:val="32"/>
          <w:szCs w:val="32"/>
        </w:rPr>
        <w:t>Goods sales and installation</w:t>
      </w:r>
      <w:bookmarkStart w:id="5" w:name="_Hlk33292124"/>
      <w:bookmarkEnd w:id="4"/>
    </w:p>
    <w:p w14:paraId="486761AE" w14:textId="77777777" w:rsidR="00975244" w:rsidRPr="001111A3" w:rsidRDefault="00975244" w:rsidP="00871F43">
      <w:pPr>
        <w:tabs>
          <w:tab w:val="left" w:pos="284"/>
          <w:tab w:val="left" w:pos="360"/>
          <w:tab w:val="left" w:pos="851"/>
          <w:tab w:val="left" w:pos="1418"/>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 which the Company will recognize revenue when install completely and already deliver to the customer.</w:t>
      </w:r>
    </w:p>
    <w:bookmarkEnd w:id="5"/>
    <w:p w14:paraId="411B2E19" w14:textId="77777777" w:rsidR="00975244" w:rsidRPr="00924589" w:rsidRDefault="00975244" w:rsidP="00871F43">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b/>
          <w:bCs/>
          <w:sz w:val="32"/>
          <w:szCs w:val="32"/>
          <w:cs/>
        </w:rPr>
      </w:pP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b/>
          <w:bCs/>
          <w:sz w:val="32"/>
          <w:szCs w:val="32"/>
        </w:rPr>
        <w:tab/>
      </w:r>
      <w:bookmarkStart w:id="6" w:name="_Hlk33292204"/>
      <w:bookmarkStart w:id="7" w:name="_Hlk33291485"/>
    </w:p>
    <w:bookmarkEnd w:id="6"/>
    <w:p w14:paraId="4AC43F69" w14:textId="77777777" w:rsidR="00975244" w:rsidRPr="001111A3" w:rsidRDefault="00975244" w:rsidP="00871F43">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b/>
          <w:bCs/>
          <w:sz w:val="32"/>
          <w:szCs w:val="32"/>
        </w:rPr>
        <w:tab/>
      </w:r>
      <w:bookmarkStart w:id="8" w:name="_Hlk33292210"/>
      <w:bookmarkStart w:id="9" w:name="_Hlk33192861"/>
      <w:r w:rsidRPr="001111A3">
        <w:rPr>
          <w:rFonts w:asciiTheme="majorBidi" w:hAnsiTheme="majorBidi" w:cstheme="majorBidi"/>
          <w:sz w:val="32"/>
          <w:szCs w:val="32"/>
        </w:rPr>
        <w:t>Services income</w:t>
      </w:r>
      <w:bookmarkEnd w:id="8"/>
    </w:p>
    <w:p w14:paraId="65C1802D" w14:textId="77777777" w:rsidR="00975244" w:rsidRPr="001111A3" w:rsidRDefault="00975244" w:rsidP="00871F43">
      <w:pPr>
        <w:tabs>
          <w:tab w:val="left" w:pos="284"/>
          <w:tab w:val="left" w:pos="360"/>
          <w:tab w:val="left" w:pos="851"/>
          <w:tab w:val="left" w:pos="1418"/>
          <w:tab w:val="left" w:pos="3240"/>
          <w:tab w:val="left" w:pos="6120"/>
          <w:tab w:val="left" w:pos="6480"/>
        </w:tabs>
        <w:spacing w:line="360" w:lineRule="exact"/>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proofErr w:type="spellStart"/>
      <w:r w:rsidRPr="001111A3">
        <w:rPr>
          <w:rFonts w:asciiTheme="majorBidi" w:hAnsiTheme="majorBidi" w:cstheme="majorBidi"/>
          <w:sz w:val="32"/>
          <w:szCs w:val="32"/>
        </w:rPr>
        <w:t>Maintanance</w:t>
      </w:r>
      <w:proofErr w:type="spellEnd"/>
      <w:r w:rsidRPr="001111A3">
        <w:rPr>
          <w:rFonts w:asciiTheme="majorBidi" w:hAnsiTheme="majorBidi" w:cstheme="majorBidi"/>
          <w:sz w:val="32"/>
          <w:szCs w:val="32"/>
        </w:rPr>
        <w:t xml:space="preserve"> service income</w:t>
      </w:r>
    </w:p>
    <w:bookmarkEnd w:id="7"/>
    <w:bookmarkEnd w:id="9"/>
    <w:p w14:paraId="4B5F20CE" w14:textId="09693664" w:rsidR="00975244" w:rsidRPr="001111A3" w:rsidRDefault="00975244" w:rsidP="00871F43">
      <w:pPr>
        <w:tabs>
          <w:tab w:val="left" w:pos="284"/>
          <w:tab w:val="left" w:pos="360"/>
          <w:tab w:val="left" w:pos="851"/>
          <w:tab w:val="left" w:pos="1418"/>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 xml:space="preserve">Services income from </w:t>
      </w:r>
      <w:proofErr w:type="spellStart"/>
      <w:r w:rsidRPr="001111A3">
        <w:rPr>
          <w:rFonts w:asciiTheme="majorBidi" w:hAnsiTheme="majorBidi" w:cstheme="majorBidi"/>
          <w:sz w:val="32"/>
          <w:szCs w:val="32"/>
        </w:rPr>
        <w:t>maintainance</w:t>
      </w:r>
      <w:proofErr w:type="spellEnd"/>
      <w:r w:rsidRPr="001111A3">
        <w:rPr>
          <w:rFonts w:asciiTheme="majorBidi" w:hAnsiTheme="majorBidi" w:cstheme="majorBidi"/>
          <w:sz w:val="32"/>
          <w:szCs w:val="32"/>
        </w:rPr>
        <w:t xml:space="preserve"> the system or device and the Cloud services</w:t>
      </w:r>
      <w:r w:rsidR="00051664" w:rsidRPr="001111A3">
        <w:rPr>
          <w:rFonts w:asciiTheme="majorBidi" w:hAnsiTheme="majorBidi" w:cstheme="majorBidi"/>
          <w:sz w:val="32"/>
          <w:szCs w:val="32"/>
        </w:rPr>
        <w:t xml:space="preserve"> </w:t>
      </w:r>
      <w:r w:rsidRPr="001111A3">
        <w:rPr>
          <w:rFonts w:asciiTheme="majorBidi" w:hAnsiTheme="majorBidi" w:cstheme="majorBidi"/>
          <w:sz w:val="32"/>
          <w:szCs w:val="32"/>
        </w:rPr>
        <w:t>ar</w:t>
      </w:r>
      <w:r w:rsidR="00051664" w:rsidRPr="001111A3">
        <w:rPr>
          <w:rFonts w:asciiTheme="majorBidi" w:hAnsiTheme="majorBidi" w:cstheme="majorBidi"/>
          <w:sz w:val="32"/>
          <w:szCs w:val="32"/>
        </w:rPr>
        <w:t xml:space="preserve">e </w:t>
      </w:r>
      <w:r w:rsidRPr="001111A3">
        <w:rPr>
          <w:rFonts w:asciiTheme="majorBidi" w:hAnsiTheme="majorBidi" w:cstheme="majorBidi"/>
          <w:sz w:val="32"/>
          <w:szCs w:val="32"/>
        </w:rPr>
        <w:t>recognized over time by the term of contract.</w:t>
      </w:r>
    </w:p>
    <w:p w14:paraId="1B7A4C3D" w14:textId="77777777" w:rsidR="00975244" w:rsidRPr="001111A3" w:rsidRDefault="00975244" w:rsidP="00871F43">
      <w:pPr>
        <w:tabs>
          <w:tab w:val="left" w:pos="284"/>
          <w:tab w:val="left" w:pos="360"/>
          <w:tab w:val="left" w:pos="851"/>
          <w:tab w:val="left" w:pos="1418"/>
          <w:tab w:val="left" w:pos="6120"/>
          <w:tab w:val="left" w:pos="6480"/>
        </w:tabs>
        <w:spacing w:line="360" w:lineRule="exact"/>
        <w:ind w:left="851"/>
        <w:jc w:val="thaiDistribute"/>
        <w:rPr>
          <w:rFonts w:asciiTheme="majorBidi" w:hAnsiTheme="majorBidi" w:cstheme="majorBidi"/>
          <w:sz w:val="32"/>
          <w:szCs w:val="32"/>
        </w:rPr>
      </w:pPr>
    </w:p>
    <w:p w14:paraId="3DCB8BFD" w14:textId="77777777" w:rsidR="00975244" w:rsidRPr="001111A3" w:rsidRDefault="00975244" w:rsidP="00871F43">
      <w:pPr>
        <w:tabs>
          <w:tab w:val="left" w:pos="284"/>
          <w:tab w:val="left" w:pos="360"/>
          <w:tab w:val="left" w:pos="851"/>
          <w:tab w:val="left" w:pos="1418"/>
          <w:tab w:val="left" w:pos="3240"/>
          <w:tab w:val="left" w:pos="6120"/>
          <w:tab w:val="left" w:pos="6480"/>
        </w:tabs>
        <w:spacing w:line="360" w:lineRule="exact"/>
        <w:ind w:left="851"/>
        <w:jc w:val="thaiDistribute"/>
        <w:rPr>
          <w:rFonts w:asciiTheme="majorBidi" w:hAnsiTheme="majorBidi" w:cstheme="majorBidi"/>
          <w:sz w:val="32"/>
          <w:szCs w:val="32"/>
        </w:rPr>
      </w:pPr>
      <w:proofErr w:type="spellStart"/>
      <w:r w:rsidRPr="001111A3">
        <w:rPr>
          <w:rFonts w:asciiTheme="majorBidi" w:hAnsiTheme="majorBidi" w:cstheme="majorBidi"/>
          <w:sz w:val="32"/>
          <w:szCs w:val="32"/>
        </w:rPr>
        <w:t>Programe</w:t>
      </w:r>
      <w:proofErr w:type="spellEnd"/>
      <w:r w:rsidRPr="001111A3">
        <w:rPr>
          <w:rFonts w:asciiTheme="majorBidi" w:hAnsiTheme="majorBidi" w:cstheme="majorBidi"/>
          <w:sz w:val="32"/>
          <w:szCs w:val="32"/>
        </w:rPr>
        <w:t xml:space="preserve"> development income</w:t>
      </w:r>
    </w:p>
    <w:p w14:paraId="44C63BDB" w14:textId="77777777" w:rsidR="00975244" w:rsidRPr="001111A3" w:rsidRDefault="00975244" w:rsidP="00871F43">
      <w:pPr>
        <w:tabs>
          <w:tab w:val="left" w:pos="284"/>
          <w:tab w:val="left" w:pos="360"/>
          <w:tab w:val="left" w:pos="851"/>
          <w:tab w:val="left" w:pos="1418"/>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Service revenue is recognized over time when services have been rendered considering the stage of completion. The stage of completion is assessed by reference to surveys of work performed. When the outcome of a service rendering contract cannot be estimated reliably, service revenue is recognized only to the extent of contract costs incurred that are likely to be recoverable</w:t>
      </w:r>
    </w:p>
    <w:p w14:paraId="350AF1FE" w14:textId="77777777" w:rsidR="00871F43" w:rsidRPr="001111A3" w:rsidRDefault="00871F43" w:rsidP="00A92C36">
      <w:pPr>
        <w:tabs>
          <w:tab w:val="left" w:pos="284"/>
          <w:tab w:val="left" w:pos="360"/>
          <w:tab w:val="left" w:pos="851"/>
          <w:tab w:val="left" w:pos="1418"/>
          <w:tab w:val="left" w:pos="6120"/>
          <w:tab w:val="left" w:pos="6480"/>
        </w:tabs>
        <w:spacing w:line="380" w:lineRule="exact"/>
        <w:ind w:left="851"/>
        <w:jc w:val="thaiDistribute"/>
        <w:rPr>
          <w:rFonts w:asciiTheme="majorBidi" w:hAnsiTheme="majorBidi" w:cstheme="majorBidi"/>
          <w:sz w:val="32"/>
          <w:szCs w:val="32"/>
        </w:rPr>
      </w:pPr>
    </w:p>
    <w:p w14:paraId="03F31D53" w14:textId="4DFE1AE9" w:rsidR="00975244" w:rsidRPr="001111A3" w:rsidRDefault="00975244" w:rsidP="00A92C36">
      <w:pPr>
        <w:tabs>
          <w:tab w:val="left" w:pos="284"/>
          <w:tab w:val="left" w:pos="360"/>
          <w:tab w:val="left" w:pos="851"/>
          <w:tab w:val="left" w:pos="1418"/>
          <w:tab w:val="left" w:pos="6120"/>
          <w:tab w:val="left" w:pos="6480"/>
        </w:tabs>
        <w:spacing w:line="38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lastRenderedPageBreak/>
        <w:tab/>
        <w:t xml:space="preserve">The recognized revenue which is not yet due per the contracts has been presented as accrued income under “Trade and other </w:t>
      </w:r>
      <w:r w:rsidR="001F3141">
        <w:rPr>
          <w:rFonts w:asciiTheme="majorBidi" w:hAnsiTheme="majorBidi" w:cstheme="majorBidi"/>
          <w:sz w:val="32"/>
          <w:szCs w:val="32"/>
        </w:rPr>
        <w:t>current</w:t>
      </w:r>
      <w:r w:rsidRPr="001111A3">
        <w:rPr>
          <w:rFonts w:asciiTheme="majorBidi" w:hAnsiTheme="majorBidi" w:cstheme="majorBidi"/>
          <w:sz w:val="32"/>
          <w:szCs w:val="32"/>
        </w:rPr>
        <w:t xml:space="preserve"> receivable” in the statement of financial position, which is classified as trade receivables when the Group has right to receive without condition such as upon completion of services and acceptance by the customer.</w:t>
      </w:r>
    </w:p>
    <w:p w14:paraId="6705B6B2" w14:textId="259B2CD0" w:rsidR="00975244" w:rsidRPr="001111A3" w:rsidRDefault="00975244" w:rsidP="005A31AC">
      <w:pPr>
        <w:tabs>
          <w:tab w:val="left" w:pos="284"/>
          <w:tab w:val="left" w:pos="360"/>
          <w:tab w:val="left" w:pos="851"/>
          <w:tab w:val="left" w:pos="1418"/>
          <w:tab w:val="left" w:pos="6120"/>
          <w:tab w:val="left" w:pos="6480"/>
        </w:tabs>
        <w:spacing w:line="38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The obligation to transfer goods or service to a customer for which the Group have received consideration or an amount of consideration is due from the customer is presented as “Contract liabilities” in the statement of financial position. Deferred income will be recognized as revenue when the Group completely perform the obligation stated in the contract.</w:t>
      </w:r>
      <w:r w:rsidRPr="001111A3">
        <w:rPr>
          <w:rFonts w:asciiTheme="majorBidi" w:hAnsiTheme="majorBidi" w:cstheme="majorBidi"/>
          <w:sz w:val="32"/>
          <w:szCs w:val="32"/>
        </w:rPr>
        <w:tab/>
      </w:r>
      <w:r w:rsidRPr="001111A3">
        <w:rPr>
          <w:rFonts w:asciiTheme="majorBidi" w:hAnsiTheme="majorBidi" w:cstheme="majorBidi"/>
          <w:sz w:val="32"/>
          <w:szCs w:val="32"/>
        </w:rPr>
        <w:tab/>
      </w:r>
    </w:p>
    <w:p w14:paraId="12B6B1E2" w14:textId="77777777" w:rsidR="00871F43" w:rsidRPr="001111A3" w:rsidRDefault="00871F43"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b/>
          <w:bCs/>
          <w:sz w:val="32"/>
          <w:szCs w:val="32"/>
        </w:rPr>
      </w:pPr>
    </w:p>
    <w:p w14:paraId="613EA780" w14:textId="7FF26FC4"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sz w:val="32"/>
          <w:szCs w:val="32"/>
        </w:rPr>
        <w:t>Cost of services</w:t>
      </w:r>
    </w:p>
    <w:p w14:paraId="3BACB55D"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left="851"/>
        <w:rPr>
          <w:rFonts w:asciiTheme="majorBidi" w:hAnsiTheme="majorBidi" w:cstheme="majorBidi"/>
          <w:sz w:val="32"/>
          <w:szCs w:val="32"/>
        </w:rPr>
      </w:pPr>
      <w:r w:rsidRPr="001111A3">
        <w:rPr>
          <w:rFonts w:asciiTheme="majorBidi" w:hAnsiTheme="majorBidi" w:cstheme="majorBidi"/>
          <w:sz w:val="32"/>
          <w:szCs w:val="32"/>
        </w:rPr>
        <w:tab/>
        <w:t xml:space="preserve">Cost of service from </w:t>
      </w:r>
      <w:proofErr w:type="spellStart"/>
      <w:r w:rsidRPr="001111A3">
        <w:rPr>
          <w:rFonts w:asciiTheme="majorBidi" w:hAnsiTheme="majorBidi" w:cstheme="majorBidi"/>
          <w:sz w:val="32"/>
          <w:szCs w:val="32"/>
        </w:rPr>
        <w:t>maintainance</w:t>
      </w:r>
      <w:proofErr w:type="spellEnd"/>
      <w:r w:rsidRPr="001111A3">
        <w:rPr>
          <w:rFonts w:asciiTheme="majorBidi" w:hAnsiTheme="majorBidi" w:cstheme="majorBidi"/>
          <w:sz w:val="32"/>
          <w:szCs w:val="32"/>
        </w:rPr>
        <w:t xml:space="preserve"> the system or device service contract and the Cloud service contract are recognized over time by the term of contract.</w:t>
      </w:r>
    </w:p>
    <w:p w14:paraId="6BB67EC8" w14:textId="3B1E0A04"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left="851"/>
        <w:rPr>
          <w:rFonts w:asciiTheme="majorBidi" w:hAnsiTheme="majorBidi" w:cstheme="majorBidi"/>
          <w:sz w:val="32"/>
          <w:szCs w:val="32"/>
        </w:rPr>
      </w:pPr>
      <w:r w:rsidRPr="001111A3">
        <w:rPr>
          <w:rFonts w:asciiTheme="majorBidi" w:hAnsiTheme="majorBidi" w:cstheme="majorBidi"/>
          <w:sz w:val="32"/>
          <w:szCs w:val="32"/>
        </w:rPr>
        <w:tab/>
        <w:t>Cost of services for software development is recognized by actual service provided.</w:t>
      </w:r>
    </w:p>
    <w:p w14:paraId="0A73173F" w14:textId="77777777" w:rsidR="00A92C36" w:rsidRPr="001111A3" w:rsidRDefault="00A92C36" w:rsidP="00A92C36">
      <w:pPr>
        <w:tabs>
          <w:tab w:val="left" w:pos="284"/>
          <w:tab w:val="left" w:pos="360"/>
          <w:tab w:val="left" w:pos="851"/>
          <w:tab w:val="left" w:pos="1418"/>
          <w:tab w:val="left" w:pos="3240"/>
          <w:tab w:val="left" w:pos="6120"/>
          <w:tab w:val="left" w:pos="6480"/>
        </w:tabs>
        <w:spacing w:line="360" w:lineRule="exact"/>
        <w:ind w:left="851"/>
        <w:rPr>
          <w:rFonts w:asciiTheme="majorBidi" w:hAnsiTheme="majorBidi" w:cstheme="majorBidi"/>
          <w:sz w:val="32"/>
          <w:szCs w:val="32"/>
        </w:rPr>
      </w:pPr>
    </w:p>
    <w:p w14:paraId="532AC23B"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Prepaid service cost (asset)</w:t>
      </w:r>
    </w:p>
    <w:p w14:paraId="2A6A29C7"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Prepaid service cost means advance payment for services which was the cost of the contract before the customer will receive services. Prepaid service cost is gradual recognized to be the cost of service by the period of providing services.</w:t>
      </w:r>
    </w:p>
    <w:p w14:paraId="45D170B0"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 xml:space="preserve"> </w:t>
      </w:r>
    </w:p>
    <w:p w14:paraId="0EDCEF06"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proofErr w:type="gramStart"/>
      <w:r w:rsidRPr="001111A3">
        <w:rPr>
          <w:rFonts w:asciiTheme="majorBidi" w:hAnsiTheme="majorBidi" w:cstheme="majorBidi"/>
          <w:sz w:val="32"/>
          <w:szCs w:val="32"/>
        </w:rPr>
        <w:t>Contract  liabilities</w:t>
      </w:r>
      <w:proofErr w:type="gramEnd"/>
    </w:p>
    <w:p w14:paraId="4CCA7FE9"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 xml:space="preserve">Contract liabilities mean the obligation of the Company to provide services to customer which the Company already received payments from customer and gradually recognized to the service income by the period of system or equipment </w:t>
      </w:r>
      <w:proofErr w:type="spellStart"/>
      <w:r w:rsidRPr="001111A3">
        <w:rPr>
          <w:rFonts w:asciiTheme="majorBidi" w:hAnsiTheme="majorBidi" w:cstheme="majorBidi"/>
          <w:sz w:val="32"/>
          <w:szCs w:val="32"/>
        </w:rPr>
        <w:t>maintanace</w:t>
      </w:r>
      <w:proofErr w:type="spellEnd"/>
      <w:r w:rsidRPr="001111A3">
        <w:rPr>
          <w:rFonts w:asciiTheme="majorBidi" w:hAnsiTheme="majorBidi" w:cstheme="majorBidi"/>
          <w:sz w:val="32"/>
          <w:szCs w:val="32"/>
        </w:rPr>
        <w:t xml:space="preserve"> providing services. </w:t>
      </w:r>
    </w:p>
    <w:p w14:paraId="0F99F978"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p>
    <w:p w14:paraId="210432AF"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firstLine="851"/>
        <w:jc w:val="thaiDistribute"/>
        <w:rPr>
          <w:rFonts w:asciiTheme="majorBidi" w:hAnsiTheme="majorBidi" w:cstheme="majorBidi"/>
          <w:sz w:val="32"/>
          <w:szCs w:val="32"/>
        </w:rPr>
      </w:pPr>
      <w:r w:rsidRPr="001111A3">
        <w:rPr>
          <w:rFonts w:asciiTheme="majorBidi" w:hAnsiTheme="majorBidi" w:cstheme="majorBidi"/>
          <w:sz w:val="32"/>
          <w:szCs w:val="32"/>
        </w:rPr>
        <w:t>Income and cost of service</w:t>
      </w:r>
    </w:p>
    <w:p w14:paraId="39191EFE"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 xml:space="preserve">      </w:t>
      </w:r>
      <w:r w:rsidRPr="001111A3">
        <w:rPr>
          <w:rFonts w:asciiTheme="majorBidi" w:hAnsiTheme="majorBidi" w:cstheme="majorBidi"/>
          <w:sz w:val="32"/>
          <w:szCs w:val="32"/>
        </w:rPr>
        <w:tab/>
        <w:t>Income and cost of service are recognized upon the service has been rendered to the customers.</w:t>
      </w:r>
    </w:p>
    <w:p w14:paraId="13C6D1B0" w14:textId="77777777" w:rsidR="00975244" w:rsidRPr="00924589"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cs/>
        </w:rPr>
      </w:pPr>
    </w:p>
    <w:p w14:paraId="4D67177E"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firstLine="851"/>
        <w:jc w:val="thaiDistribute"/>
        <w:rPr>
          <w:rFonts w:asciiTheme="majorBidi" w:hAnsiTheme="majorBidi" w:cstheme="majorBidi"/>
          <w:sz w:val="32"/>
          <w:szCs w:val="32"/>
        </w:rPr>
      </w:pPr>
      <w:r w:rsidRPr="001111A3">
        <w:rPr>
          <w:rFonts w:asciiTheme="majorBidi" w:hAnsiTheme="majorBidi" w:cstheme="majorBidi"/>
          <w:sz w:val="32"/>
          <w:szCs w:val="32"/>
        </w:rPr>
        <w:t>Other Income</w:t>
      </w:r>
    </w:p>
    <w:p w14:paraId="06FD0C5A"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Other revenues and expenses are recognized on an accrual basis</w:t>
      </w:r>
    </w:p>
    <w:p w14:paraId="34CF886D" w14:textId="77777777" w:rsidR="00975244" w:rsidRPr="001111A3" w:rsidRDefault="00975244" w:rsidP="00A92C36">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Company recorded dividend income when the right to receive is established.</w:t>
      </w:r>
    </w:p>
    <w:p w14:paraId="18B18C20" w14:textId="3540F79D" w:rsidR="00975244" w:rsidRPr="001111A3" w:rsidRDefault="00975244" w:rsidP="00A92C36">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Interest income Interest income is recognized as income on the accrual basis based on the effective rate method.</w:t>
      </w:r>
    </w:p>
    <w:p w14:paraId="18681B81" w14:textId="77777777" w:rsidR="004B7023" w:rsidRPr="001111A3" w:rsidRDefault="004B7023" w:rsidP="00A92C36">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p>
    <w:p w14:paraId="08B3F8A6" w14:textId="77777777" w:rsidR="00871F43" w:rsidRPr="001111A3" w:rsidRDefault="00871F43">
      <w:pPr>
        <w:widowControl/>
        <w:rPr>
          <w:rFonts w:asciiTheme="majorBidi" w:hAnsiTheme="majorBidi" w:cstheme="majorBidi"/>
          <w:bCs/>
          <w:sz w:val="32"/>
          <w:szCs w:val="32"/>
        </w:rPr>
      </w:pPr>
      <w:r w:rsidRPr="001111A3">
        <w:rPr>
          <w:rFonts w:asciiTheme="majorBidi" w:hAnsiTheme="majorBidi" w:cstheme="majorBidi"/>
          <w:bCs/>
          <w:sz w:val="32"/>
          <w:szCs w:val="32"/>
        </w:rPr>
        <w:br w:type="page"/>
      </w:r>
    </w:p>
    <w:p w14:paraId="2618933D" w14:textId="4DD616A9" w:rsidR="004B7023" w:rsidRPr="001111A3" w:rsidRDefault="00871F43" w:rsidP="00871F43">
      <w:pPr>
        <w:tabs>
          <w:tab w:val="left" w:pos="284"/>
          <w:tab w:val="left" w:pos="360"/>
          <w:tab w:val="left" w:pos="851"/>
          <w:tab w:val="left" w:pos="1418"/>
          <w:tab w:val="left" w:pos="3240"/>
          <w:tab w:val="left" w:pos="6120"/>
          <w:tab w:val="left" w:pos="6480"/>
        </w:tabs>
        <w:spacing w:line="360" w:lineRule="exact"/>
        <w:contextualSpacing/>
        <w:jc w:val="thaiDistribute"/>
        <w:rPr>
          <w:rFonts w:asciiTheme="majorBidi" w:hAnsiTheme="majorBidi" w:cstheme="majorBidi"/>
          <w:sz w:val="32"/>
          <w:szCs w:val="32"/>
        </w:rPr>
      </w:pPr>
      <w:r w:rsidRPr="001111A3">
        <w:rPr>
          <w:rFonts w:asciiTheme="majorBidi" w:hAnsiTheme="majorBidi" w:cstheme="majorBidi"/>
          <w:sz w:val="32"/>
          <w:szCs w:val="32"/>
        </w:rPr>
        <w:lastRenderedPageBreak/>
        <w:tab/>
        <w:t xml:space="preserve">4.2   </w:t>
      </w:r>
      <w:r w:rsidRPr="001111A3">
        <w:rPr>
          <w:rFonts w:asciiTheme="majorBidi" w:hAnsiTheme="majorBidi" w:cstheme="majorBidi"/>
          <w:sz w:val="32"/>
          <w:szCs w:val="32"/>
        </w:rPr>
        <w:tab/>
        <w:t xml:space="preserve">Financial instruments </w:t>
      </w:r>
    </w:p>
    <w:p w14:paraId="17D5586A" w14:textId="666CBF0D" w:rsidR="004B7023" w:rsidRPr="001111A3" w:rsidRDefault="004B7023" w:rsidP="00871F43">
      <w:pPr>
        <w:tabs>
          <w:tab w:val="left" w:pos="851"/>
          <w:tab w:val="left" w:pos="1418"/>
          <w:tab w:val="left" w:pos="3240"/>
          <w:tab w:val="left" w:pos="6120"/>
          <w:tab w:val="left" w:pos="6480"/>
        </w:tabs>
        <w:spacing w:line="36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t>Classification and measurement of financial assets</w:t>
      </w:r>
    </w:p>
    <w:p w14:paraId="2464A1FC" w14:textId="77777777" w:rsidR="004B7023" w:rsidRPr="001111A3" w:rsidRDefault="004B7023" w:rsidP="00871F43">
      <w:pPr>
        <w:tabs>
          <w:tab w:val="left" w:pos="851"/>
          <w:tab w:val="left" w:pos="1418"/>
          <w:tab w:val="left" w:pos="3240"/>
          <w:tab w:val="left" w:pos="6120"/>
          <w:tab w:val="left" w:pos="6480"/>
        </w:tabs>
        <w:spacing w:line="36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Financial assets are classified, at initial recognition, as to be subsequently measured at amortized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43A715D1" w14:textId="35EC4602" w:rsidR="004B7023" w:rsidRPr="001111A3" w:rsidRDefault="00871F43" w:rsidP="00871F43">
      <w:pPr>
        <w:tabs>
          <w:tab w:val="left" w:pos="851"/>
          <w:tab w:val="left" w:pos="1418"/>
          <w:tab w:val="left" w:pos="3240"/>
          <w:tab w:val="left" w:pos="6120"/>
          <w:tab w:val="left" w:pos="6480"/>
        </w:tabs>
        <w:spacing w:line="36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7BFCC186" w14:textId="6017EEDE" w:rsidR="004B7023" w:rsidRPr="001111A3" w:rsidRDefault="004B7023" w:rsidP="00871F43">
      <w:pPr>
        <w:tabs>
          <w:tab w:val="left" w:pos="851"/>
          <w:tab w:val="left" w:pos="1418"/>
          <w:tab w:val="left" w:pos="3240"/>
          <w:tab w:val="left" w:pos="6120"/>
          <w:tab w:val="left" w:pos="6480"/>
        </w:tabs>
        <w:spacing w:line="360" w:lineRule="exact"/>
        <w:ind w:left="851" w:hanging="567"/>
        <w:contextualSpacing/>
        <w:jc w:val="thaiDistribute"/>
        <w:rPr>
          <w:rFonts w:asciiTheme="majorBidi" w:hAnsiTheme="majorBidi" w:cstheme="majorBidi"/>
          <w:spacing w:val="-2"/>
          <w:sz w:val="32"/>
          <w:szCs w:val="32"/>
        </w:rPr>
      </w:pPr>
      <w:r w:rsidRPr="00924589">
        <w:rPr>
          <w:rFonts w:asciiTheme="majorBidi" w:hAnsiTheme="majorBidi" w:cstheme="majorBidi"/>
          <w:spacing w:val="-2"/>
          <w:sz w:val="32"/>
          <w:szCs w:val="32"/>
        </w:rPr>
        <w:t xml:space="preserve">  </w:t>
      </w:r>
      <w:r w:rsidR="00871F43" w:rsidRPr="001111A3">
        <w:rPr>
          <w:rFonts w:asciiTheme="majorBidi" w:hAnsiTheme="majorBidi" w:cstheme="majorBidi"/>
          <w:spacing w:val="-2"/>
          <w:sz w:val="32"/>
          <w:szCs w:val="32"/>
        </w:rPr>
        <w:tab/>
      </w:r>
      <w:r w:rsidR="00871F43"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recognized as expense in profit or loss. However, trade receivables, that do not contain a significant financing component are measured at the transaction price.</w:t>
      </w:r>
    </w:p>
    <w:p w14:paraId="2A992047" w14:textId="1133A187" w:rsidR="004B7023" w:rsidRPr="001111A3" w:rsidRDefault="004B7023" w:rsidP="00871F43">
      <w:pPr>
        <w:tabs>
          <w:tab w:val="left" w:pos="851"/>
          <w:tab w:val="left" w:pos="1418"/>
          <w:tab w:val="left" w:pos="3240"/>
          <w:tab w:val="left" w:pos="6120"/>
          <w:tab w:val="left" w:pos="6480"/>
        </w:tabs>
        <w:spacing w:line="360" w:lineRule="exact"/>
        <w:ind w:left="851" w:hanging="567"/>
        <w:contextualSpacing/>
        <w:jc w:val="thaiDistribute"/>
        <w:rPr>
          <w:rFonts w:asciiTheme="majorBidi" w:hAnsiTheme="majorBidi" w:cstheme="majorBidi"/>
          <w:spacing w:val="-2"/>
          <w:sz w:val="32"/>
          <w:szCs w:val="32"/>
        </w:rPr>
      </w:pPr>
      <w:r w:rsidRPr="00924589">
        <w:rPr>
          <w:rFonts w:asciiTheme="majorBidi" w:hAnsiTheme="majorBidi" w:cstheme="majorBidi"/>
          <w:spacing w:val="-2"/>
          <w:sz w:val="32"/>
          <w:szCs w:val="32"/>
        </w:rPr>
        <w:tab/>
      </w:r>
      <w:r w:rsidR="00871F43" w:rsidRPr="00924589">
        <w:rPr>
          <w:rFonts w:asciiTheme="majorBidi" w:hAnsiTheme="majorBidi" w:cstheme="majorBidi"/>
          <w:spacing w:val="-2"/>
          <w:sz w:val="32"/>
          <w:szCs w:val="32"/>
        </w:rPr>
        <w:tab/>
      </w:r>
      <w:r w:rsidRPr="001111A3">
        <w:rPr>
          <w:rFonts w:asciiTheme="majorBidi" w:hAnsiTheme="majorBidi" w:cstheme="majorBidi"/>
          <w:spacing w:val="-2"/>
          <w:sz w:val="32"/>
          <w:szCs w:val="32"/>
        </w:rPr>
        <w:t xml:space="preserve">Subsequent measurement of debt instruments by 3 methods depends on the classification of debt instruments. </w:t>
      </w:r>
    </w:p>
    <w:p w14:paraId="4F77FB2A" w14:textId="77777777" w:rsidR="004B7023" w:rsidRPr="001111A3" w:rsidRDefault="004B7023" w:rsidP="00871F43">
      <w:pPr>
        <w:pStyle w:val="ListParagraph"/>
        <w:numPr>
          <w:ilvl w:val="0"/>
          <w:numId w:val="28"/>
        </w:numPr>
        <w:spacing w:after="0" w:line="360" w:lineRule="exact"/>
        <w:ind w:left="1701" w:hanging="283"/>
        <w:jc w:val="thaiDistribute"/>
        <w:rPr>
          <w:rFonts w:asciiTheme="majorBidi" w:eastAsia="Arial Unicode MS" w:hAnsiTheme="majorBidi" w:cstheme="majorBidi"/>
          <w:sz w:val="32"/>
          <w:szCs w:val="32"/>
        </w:rPr>
      </w:pPr>
      <w:r w:rsidRPr="001111A3">
        <w:rPr>
          <w:rFonts w:asciiTheme="majorBidi" w:eastAsia="Arial Unicode MS" w:hAnsiTheme="majorBidi" w:cstheme="majorBidi"/>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111A3">
        <w:rPr>
          <w:rFonts w:asciiTheme="majorBidi" w:hAnsiTheme="majorBidi" w:cstheme="majorBidi"/>
          <w:sz w:val="32"/>
          <w:szCs w:val="32"/>
          <w:lang w:val="en-GB"/>
        </w:rPr>
        <w:t>are subject to impairment</w:t>
      </w:r>
      <w:r w:rsidRPr="001111A3">
        <w:rPr>
          <w:rFonts w:asciiTheme="majorBidi" w:eastAsia="Arial Unicode MS" w:hAnsiTheme="majorBidi" w:cstheme="majorBidi"/>
          <w:sz w:val="32"/>
          <w:szCs w:val="32"/>
        </w:rPr>
        <w:t xml:space="preserve"> assessment. Profit or loss arising from </w:t>
      </w:r>
      <w:r w:rsidRPr="001111A3">
        <w:rPr>
          <w:rFonts w:asciiTheme="majorBidi" w:eastAsia="Arial" w:hAnsiTheme="majorBidi" w:cstheme="majorBidi"/>
          <w:sz w:val="32"/>
          <w:szCs w:val="32"/>
        </w:rPr>
        <w:t>derecognized</w:t>
      </w:r>
      <w:r w:rsidRPr="001111A3">
        <w:rPr>
          <w:rFonts w:asciiTheme="majorBidi" w:eastAsia="Arial Unicode MS" w:hAnsiTheme="majorBidi" w:cstheme="majorBidi"/>
          <w:sz w:val="32"/>
          <w:szCs w:val="32"/>
        </w:rPr>
        <w:t xml:space="preserve">, </w:t>
      </w:r>
      <w:r w:rsidRPr="001111A3">
        <w:rPr>
          <w:rFonts w:asciiTheme="majorBidi" w:hAnsiTheme="majorBidi" w:cstheme="majorBidi"/>
          <w:sz w:val="32"/>
          <w:szCs w:val="32"/>
          <w:lang w:val="en-GB"/>
        </w:rPr>
        <w:t>modified</w:t>
      </w:r>
      <w:r w:rsidRPr="001111A3">
        <w:rPr>
          <w:rFonts w:asciiTheme="majorBidi" w:eastAsia="Arial Unicode MS" w:hAnsiTheme="majorBidi" w:cstheme="majorBidi"/>
          <w:sz w:val="32"/>
          <w:szCs w:val="32"/>
        </w:rPr>
        <w:t xml:space="preserve"> or impaired will be recognized in profit or loss. </w:t>
      </w:r>
    </w:p>
    <w:p w14:paraId="48EB5D03" w14:textId="77777777" w:rsidR="004B7023" w:rsidRPr="001111A3" w:rsidRDefault="004B7023" w:rsidP="00871F43">
      <w:pPr>
        <w:pStyle w:val="ListParagraph"/>
        <w:numPr>
          <w:ilvl w:val="0"/>
          <w:numId w:val="28"/>
        </w:numPr>
        <w:spacing w:after="0" w:line="360" w:lineRule="exact"/>
        <w:ind w:left="1701" w:hanging="283"/>
        <w:jc w:val="thaiDistribute"/>
        <w:rPr>
          <w:rFonts w:asciiTheme="majorBidi" w:eastAsia="Arial Unicode MS" w:hAnsiTheme="majorBidi" w:cstheme="majorBidi"/>
          <w:sz w:val="32"/>
          <w:szCs w:val="32"/>
        </w:rPr>
      </w:pPr>
      <w:r w:rsidRPr="001111A3">
        <w:rPr>
          <w:rFonts w:asciiTheme="majorBidi" w:eastAsia="Arial Unicode MS" w:hAnsiTheme="majorBidi" w:cstheme="majorBidi"/>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1111A3">
        <w:rPr>
          <w:rFonts w:asciiTheme="majorBidi" w:hAnsiTheme="majorBidi" w:cstheme="majorBidi"/>
          <w:sz w:val="32"/>
          <w:szCs w:val="32"/>
        </w:rPr>
        <w:t xml:space="preserve">financial assets measured at amortized cost. </w:t>
      </w:r>
    </w:p>
    <w:p w14:paraId="085C255E" w14:textId="3EFE2A20" w:rsidR="004B7023" w:rsidRPr="001111A3" w:rsidRDefault="004B7023" w:rsidP="00871F43">
      <w:pPr>
        <w:pStyle w:val="ListParagraph"/>
        <w:numPr>
          <w:ilvl w:val="0"/>
          <w:numId w:val="28"/>
        </w:numPr>
        <w:spacing w:after="0" w:line="360" w:lineRule="exact"/>
        <w:ind w:left="1701" w:hanging="283"/>
        <w:jc w:val="thaiDistribute"/>
        <w:rPr>
          <w:rFonts w:asciiTheme="majorBidi" w:eastAsia="Arial Unicode MS" w:hAnsiTheme="majorBidi" w:cstheme="majorBidi"/>
          <w:sz w:val="32"/>
          <w:szCs w:val="32"/>
        </w:rPr>
      </w:pPr>
      <w:r w:rsidRPr="001111A3">
        <w:rPr>
          <w:rFonts w:asciiTheme="majorBidi" w:eastAsia="Arial Unicode MS" w:hAnsiTheme="majorBidi" w:cstheme="majorBidi"/>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924589">
        <w:rPr>
          <w:rFonts w:asciiTheme="majorBidi" w:eastAsia="Arial Unicode MS" w:hAnsiTheme="majorBidi" w:cstheme="majorBidi"/>
          <w:sz w:val="32"/>
          <w:szCs w:val="32"/>
        </w:rPr>
        <w:t xml:space="preserve"> </w:t>
      </w:r>
    </w:p>
    <w:p w14:paraId="5B905C3F" w14:textId="52F5E926" w:rsidR="005A31AC" w:rsidRPr="001111A3" w:rsidRDefault="00871F43" w:rsidP="00871F43">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lastRenderedPageBreak/>
        <w:tab/>
      </w: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Subsequent valuation of equity instruments must present equity instruments using the fair value and record profit/loss from change in fair value through profit or loss or other comprehensive income depending on equity instruments classification</w:t>
      </w:r>
    </w:p>
    <w:p w14:paraId="2962B87E" w14:textId="77777777" w:rsidR="00871F4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p>
    <w:p w14:paraId="5A824604" w14:textId="7B2DA49D" w:rsidR="004B702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 xml:space="preserve">Classification and valuation of financial liabilities </w:t>
      </w:r>
    </w:p>
    <w:p w14:paraId="52C4E111" w14:textId="34ECCAD2" w:rsidR="004B702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The Group are recognized initially of financial liabilities at fair value net of</w:t>
      </w:r>
      <w:r w:rsidR="004B7023" w:rsidRPr="00924589">
        <w:rPr>
          <w:rFonts w:asciiTheme="majorBidi" w:hAnsiTheme="majorBidi" w:cstheme="majorBidi"/>
          <w:spacing w:val="-2"/>
          <w:sz w:val="32"/>
          <w:szCs w:val="32"/>
        </w:rPr>
        <w:t xml:space="preserve"> </w:t>
      </w:r>
      <w:r w:rsidR="004B7023" w:rsidRPr="001111A3">
        <w:rPr>
          <w:rFonts w:asciiTheme="majorBidi" w:hAnsiTheme="majorBidi" w:cstheme="majorBidi"/>
          <w:spacing w:val="-2"/>
          <w:sz w:val="32"/>
          <w:szCs w:val="32"/>
        </w:rPr>
        <w:t xml:space="preserve">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 </w:t>
      </w:r>
      <w:r w:rsidR="004B7023" w:rsidRPr="00924589">
        <w:rPr>
          <w:rFonts w:asciiTheme="majorBidi" w:hAnsiTheme="majorBidi" w:cstheme="majorBidi"/>
          <w:spacing w:val="-2"/>
          <w:sz w:val="32"/>
          <w:szCs w:val="32"/>
        </w:rPr>
        <w:tab/>
      </w:r>
    </w:p>
    <w:p w14:paraId="65FB2C4E" w14:textId="77777777" w:rsidR="004B7023" w:rsidRPr="001111A3" w:rsidRDefault="004B702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p>
    <w:p w14:paraId="6FDF9216" w14:textId="3FEBA35E" w:rsidR="004B702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 xml:space="preserve">Derivative </w:t>
      </w:r>
    </w:p>
    <w:p w14:paraId="6EF44974" w14:textId="4C804AEE" w:rsidR="004B702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45405EAA" w14:textId="77777777" w:rsidR="004B7023" w:rsidRPr="001111A3" w:rsidRDefault="004B702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p>
    <w:p w14:paraId="05C4D5CE" w14:textId="2DF7B314" w:rsidR="004B702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Derecognition of financial instruments</w:t>
      </w:r>
    </w:p>
    <w:p w14:paraId="3636C6EC" w14:textId="7766632D" w:rsidR="004B7023" w:rsidRPr="001111A3" w:rsidRDefault="004B702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924589">
        <w:rPr>
          <w:rFonts w:asciiTheme="majorBidi" w:hAnsiTheme="majorBidi" w:cstheme="majorBidi"/>
          <w:spacing w:val="-2"/>
          <w:sz w:val="32"/>
          <w:szCs w:val="32"/>
        </w:rPr>
        <w:t xml:space="preserve">           </w:t>
      </w:r>
      <w:r w:rsidR="00871F43" w:rsidRPr="00924589">
        <w:rPr>
          <w:rFonts w:asciiTheme="majorBidi" w:hAnsiTheme="majorBidi" w:cstheme="majorBidi"/>
          <w:spacing w:val="-2"/>
          <w:sz w:val="32"/>
          <w:szCs w:val="32"/>
        </w:rPr>
        <w:tab/>
      </w:r>
      <w:r w:rsidR="00871F43" w:rsidRPr="00924589">
        <w:rPr>
          <w:rFonts w:asciiTheme="majorBidi" w:hAnsiTheme="majorBidi" w:cstheme="majorBidi"/>
          <w:spacing w:val="-2"/>
          <w:sz w:val="32"/>
          <w:szCs w:val="32"/>
        </w:rPr>
        <w:tab/>
      </w:r>
      <w:r w:rsidRPr="001111A3">
        <w:rPr>
          <w:rFonts w:asciiTheme="majorBidi" w:hAnsiTheme="majorBidi" w:cstheme="majorBidi"/>
          <w:spacing w:val="-2"/>
          <w:sz w:val="32"/>
          <w:szCs w:val="32"/>
        </w:rPr>
        <w:t xml:space="preserve">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924589">
        <w:rPr>
          <w:rFonts w:asciiTheme="majorBidi" w:hAnsiTheme="majorBidi" w:cstheme="majorBidi"/>
          <w:spacing w:val="-2"/>
          <w:sz w:val="32"/>
          <w:szCs w:val="32"/>
        </w:rPr>
        <w:t xml:space="preserve">  </w:t>
      </w:r>
    </w:p>
    <w:p w14:paraId="6E7A2D23" w14:textId="54DB9D36" w:rsidR="004B7023" w:rsidRPr="001111A3" w:rsidRDefault="004B702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924589">
        <w:rPr>
          <w:rFonts w:asciiTheme="majorBidi" w:hAnsiTheme="majorBidi" w:cstheme="majorBidi"/>
          <w:spacing w:val="-2"/>
          <w:sz w:val="32"/>
          <w:szCs w:val="32"/>
        </w:rPr>
        <w:t xml:space="preserve">   </w:t>
      </w:r>
      <w:r w:rsidR="00871F43" w:rsidRPr="00924589">
        <w:rPr>
          <w:rFonts w:asciiTheme="majorBidi" w:hAnsiTheme="majorBidi" w:cstheme="majorBidi"/>
          <w:spacing w:val="-2"/>
          <w:sz w:val="32"/>
          <w:szCs w:val="32"/>
        </w:rPr>
        <w:tab/>
      </w:r>
      <w:r w:rsidR="00871F43" w:rsidRPr="00924589">
        <w:rPr>
          <w:rFonts w:asciiTheme="majorBidi" w:hAnsiTheme="majorBidi" w:cstheme="majorBidi"/>
          <w:spacing w:val="-2"/>
          <w:sz w:val="32"/>
          <w:szCs w:val="32"/>
        </w:rPr>
        <w:tab/>
      </w:r>
      <w:r w:rsidRPr="001111A3">
        <w:rPr>
          <w:rFonts w:asciiTheme="majorBidi" w:hAnsiTheme="majorBidi" w:cstheme="majorBidi"/>
          <w:spacing w:val="-2"/>
          <w:sz w:val="32"/>
          <w:szCs w:val="32"/>
        </w:rPr>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42DD32C5" w14:textId="77777777" w:rsidR="004B7023" w:rsidRPr="00924589" w:rsidRDefault="004B702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cs/>
        </w:rPr>
      </w:pPr>
    </w:p>
    <w:p w14:paraId="3AF19326" w14:textId="07AED2A6" w:rsidR="004B7023" w:rsidRPr="00924589"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cs/>
        </w:rPr>
      </w:pP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Impairment of financial assets</w:t>
      </w:r>
    </w:p>
    <w:p w14:paraId="60A6DBA4" w14:textId="37BA7888" w:rsidR="004B7023" w:rsidRPr="001111A3" w:rsidRDefault="00871F43" w:rsidP="00871F43">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Group use the general approach in considering the allowance for loss on impairment. For trade receivables, the Group apply a simplified approach in calculating ECLs. The Group recognize a loss based on lifetime ECLs at each reporting date. It is based on its historical credit loss experience and adjusted for forward-looking factors specific to the debtors and the economic environment.</w:t>
      </w:r>
    </w:p>
    <w:p w14:paraId="344F0962" w14:textId="77777777" w:rsidR="00871F43" w:rsidRPr="001111A3" w:rsidRDefault="00871F43">
      <w:pPr>
        <w:widowControl/>
        <w:rPr>
          <w:rFonts w:asciiTheme="majorBidi" w:hAnsiTheme="majorBidi" w:cstheme="majorBidi"/>
          <w:spacing w:val="-2"/>
          <w:sz w:val="32"/>
          <w:szCs w:val="32"/>
        </w:rPr>
      </w:pPr>
      <w:r w:rsidRPr="001111A3">
        <w:rPr>
          <w:rFonts w:asciiTheme="majorBidi" w:hAnsiTheme="majorBidi" w:cstheme="majorBidi"/>
          <w:spacing w:val="-2"/>
          <w:sz w:val="32"/>
          <w:szCs w:val="32"/>
        </w:rPr>
        <w:br w:type="page"/>
      </w:r>
    </w:p>
    <w:p w14:paraId="7DB6E4FD" w14:textId="108408B7" w:rsidR="004B7023" w:rsidRPr="001111A3" w:rsidRDefault="00871F43"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lastRenderedPageBreak/>
        <w:tab/>
      </w:r>
      <w:r w:rsidR="004B7023" w:rsidRPr="001111A3">
        <w:rPr>
          <w:rFonts w:asciiTheme="majorBidi" w:hAnsiTheme="majorBidi" w:cstheme="majorBidi"/>
          <w:spacing w:val="-2"/>
          <w:sz w:val="32"/>
          <w:szCs w:val="32"/>
        </w:rPr>
        <w:t xml:space="preserve">Offset of financial instruments </w:t>
      </w:r>
    </w:p>
    <w:p w14:paraId="49C4D430" w14:textId="2EC78E15" w:rsidR="00542807" w:rsidRPr="001111A3" w:rsidRDefault="00871F43"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r>
      <w:r w:rsidR="004B7023" w:rsidRPr="001111A3">
        <w:rPr>
          <w:rFonts w:asciiTheme="majorBidi" w:hAnsiTheme="majorBidi" w:cstheme="majorBidi"/>
          <w:spacing w:val="-2"/>
          <w:sz w:val="32"/>
          <w:szCs w:val="32"/>
        </w:rPr>
        <w:t>Financial assets and liabilities will be offset and presented at net balance in the statement of financial position in the case legally enforced in offsetting the recognized amount. The Group intend to pay the net balance or intends to receive assets and settle payment of liabilities at the same time.</w:t>
      </w:r>
    </w:p>
    <w:p w14:paraId="7F612C07" w14:textId="77777777" w:rsidR="004B7023" w:rsidRPr="00924589" w:rsidRDefault="004B7023"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pacing w:val="-2"/>
          <w:sz w:val="32"/>
          <w:szCs w:val="32"/>
          <w:cs/>
        </w:rPr>
      </w:pPr>
    </w:p>
    <w:p w14:paraId="498CA0D8" w14:textId="77777777" w:rsidR="00975244" w:rsidRPr="001111A3" w:rsidRDefault="00975244" w:rsidP="00BF0EF5">
      <w:pPr>
        <w:tabs>
          <w:tab w:val="left" w:pos="284"/>
          <w:tab w:val="left" w:pos="360"/>
          <w:tab w:val="left" w:pos="851"/>
          <w:tab w:val="left" w:pos="1418"/>
          <w:tab w:val="left" w:pos="3240"/>
          <w:tab w:val="left" w:pos="6120"/>
          <w:tab w:val="left" w:pos="6480"/>
        </w:tabs>
        <w:spacing w:line="380" w:lineRule="exact"/>
        <w:contextualSpacing/>
        <w:jc w:val="thaiDistribute"/>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sz w:val="32"/>
          <w:szCs w:val="32"/>
        </w:rPr>
        <w:t>4.3</w:t>
      </w:r>
      <w:r w:rsidRPr="001111A3">
        <w:rPr>
          <w:rFonts w:asciiTheme="majorBidi" w:hAnsiTheme="majorBidi" w:cstheme="majorBidi"/>
          <w:sz w:val="32"/>
          <w:szCs w:val="32"/>
        </w:rPr>
        <w:tab/>
        <w:t>Cash and cash equivalents</w:t>
      </w:r>
    </w:p>
    <w:p w14:paraId="3A266030" w14:textId="787E0487" w:rsidR="00975244" w:rsidRPr="001111A3" w:rsidRDefault="00975244" w:rsidP="00BF0EF5">
      <w:pPr>
        <w:tabs>
          <w:tab w:val="left" w:pos="284"/>
          <w:tab w:val="left" w:pos="360"/>
          <w:tab w:val="left" w:pos="851"/>
          <w:tab w:val="left" w:pos="1418"/>
          <w:tab w:val="left" w:pos="3240"/>
          <w:tab w:val="left" w:pos="6120"/>
          <w:tab w:val="left" w:pos="6480"/>
        </w:tabs>
        <w:spacing w:line="38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Cash and cash equivalents are cash on hand and fixed deposit at the financial institutions due not more than 3 months from the date of acquisition with no obligation.</w:t>
      </w:r>
    </w:p>
    <w:p w14:paraId="6D44E0DC" w14:textId="77777777" w:rsidR="00975244" w:rsidRPr="001111A3" w:rsidRDefault="00975244" w:rsidP="00BF0EF5">
      <w:pPr>
        <w:spacing w:line="380" w:lineRule="exact"/>
        <w:rPr>
          <w:rFonts w:asciiTheme="majorBidi" w:hAnsiTheme="majorBidi" w:cstheme="majorBidi"/>
          <w:sz w:val="32"/>
          <w:szCs w:val="32"/>
        </w:rPr>
      </w:pPr>
    </w:p>
    <w:p w14:paraId="06734672" w14:textId="00EA6270" w:rsidR="00975244" w:rsidRPr="001111A3" w:rsidRDefault="00975244" w:rsidP="00BF0EF5">
      <w:pPr>
        <w:tabs>
          <w:tab w:val="left" w:pos="284"/>
          <w:tab w:val="left" w:pos="360"/>
          <w:tab w:val="left" w:pos="851"/>
          <w:tab w:val="left" w:pos="1418"/>
          <w:tab w:val="left" w:pos="3240"/>
          <w:tab w:val="left" w:pos="6120"/>
          <w:tab w:val="left" w:pos="6480"/>
        </w:tabs>
        <w:spacing w:line="380" w:lineRule="exact"/>
        <w:contextualSpacing/>
        <w:jc w:val="thaiDistribute"/>
        <w:rPr>
          <w:rFonts w:asciiTheme="majorBidi" w:hAnsiTheme="majorBidi" w:cstheme="majorBidi"/>
          <w:sz w:val="32"/>
          <w:szCs w:val="32"/>
        </w:rPr>
      </w:pPr>
      <w:r w:rsidRPr="001111A3">
        <w:rPr>
          <w:rFonts w:asciiTheme="majorBidi" w:hAnsiTheme="majorBidi" w:cstheme="majorBidi"/>
          <w:sz w:val="32"/>
          <w:szCs w:val="32"/>
        </w:rPr>
        <w:tab/>
        <w:t>4.</w:t>
      </w:r>
      <w:r w:rsidR="004B7023" w:rsidRPr="001111A3">
        <w:rPr>
          <w:rFonts w:asciiTheme="majorBidi" w:hAnsiTheme="majorBidi" w:cstheme="majorBidi"/>
          <w:sz w:val="32"/>
          <w:szCs w:val="32"/>
        </w:rPr>
        <w:t>4</w:t>
      </w:r>
      <w:r w:rsidRPr="001111A3">
        <w:rPr>
          <w:rFonts w:asciiTheme="majorBidi" w:hAnsiTheme="majorBidi" w:cstheme="majorBidi"/>
          <w:sz w:val="32"/>
          <w:szCs w:val="32"/>
        </w:rPr>
        <w:tab/>
        <w:t>Inventories</w:t>
      </w:r>
    </w:p>
    <w:p w14:paraId="0F6233E5" w14:textId="77777777" w:rsidR="00975244" w:rsidRPr="001111A3" w:rsidRDefault="00975244" w:rsidP="00BF0EF5">
      <w:pPr>
        <w:tabs>
          <w:tab w:val="left" w:pos="284"/>
          <w:tab w:val="left" w:pos="360"/>
          <w:tab w:val="left" w:pos="851"/>
          <w:tab w:val="left" w:pos="1418"/>
          <w:tab w:val="left" w:pos="3240"/>
          <w:tab w:val="left" w:pos="6120"/>
          <w:tab w:val="left" w:pos="6480"/>
        </w:tabs>
        <w:spacing w:line="38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Inventories are stated at cost or net realizable value whichever is lower, cost is calculated by weighted average except for computer business and computer program is calculated by specific identification.</w:t>
      </w:r>
    </w:p>
    <w:p w14:paraId="456D9FAC" w14:textId="77777777" w:rsidR="00975244" w:rsidRPr="001111A3" w:rsidRDefault="00975244" w:rsidP="00BF0EF5">
      <w:pPr>
        <w:tabs>
          <w:tab w:val="left" w:pos="284"/>
          <w:tab w:val="left" w:pos="360"/>
          <w:tab w:val="left" w:pos="851"/>
          <w:tab w:val="left" w:pos="1418"/>
          <w:tab w:val="left" w:pos="3240"/>
          <w:tab w:val="left" w:pos="6120"/>
          <w:tab w:val="left" w:pos="6480"/>
        </w:tabs>
        <w:spacing w:line="38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Management services during operations are stated at the average cost which comprise various expenses, directly relative to the management service and will be recorded at cost in the statements of comprehensive income whenever the management services are delivered with the mutual agreement.</w:t>
      </w:r>
    </w:p>
    <w:p w14:paraId="19936E44" w14:textId="77777777" w:rsidR="00975244" w:rsidRPr="001111A3" w:rsidRDefault="00975244" w:rsidP="00BF0EF5">
      <w:pPr>
        <w:tabs>
          <w:tab w:val="left" w:pos="284"/>
          <w:tab w:val="left" w:pos="360"/>
          <w:tab w:val="left" w:pos="851"/>
          <w:tab w:val="left" w:pos="1418"/>
          <w:tab w:val="left" w:pos="3240"/>
          <w:tab w:val="left" w:pos="6120"/>
          <w:tab w:val="left" w:pos="6480"/>
        </w:tabs>
        <w:spacing w:line="38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Company and subsidiaries set up provision for diminution in obsolete inventories which are expected to be unsaleable and for the inventories which have net realizable value lower than cost.</w:t>
      </w:r>
    </w:p>
    <w:p w14:paraId="47F9E5F1" w14:textId="3ACF2047" w:rsidR="00975244" w:rsidRPr="001111A3" w:rsidRDefault="00975244" w:rsidP="00BF0EF5">
      <w:pPr>
        <w:tabs>
          <w:tab w:val="left" w:pos="284"/>
          <w:tab w:val="left" w:pos="360"/>
          <w:tab w:val="left" w:pos="851"/>
          <w:tab w:val="left" w:pos="1418"/>
          <w:tab w:val="left" w:pos="3240"/>
          <w:tab w:val="left" w:pos="6120"/>
          <w:tab w:val="left" w:pos="6480"/>
        </w:tabs>
        <w:spacing w:line="38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Net realizable value is the estimated selling price in the ordinary course of business less the estimated costs to complete and to make the sale.</w:t>
      </w:r>
    </w:p>
    <w:p w14:paraId="37162979" w14:textId="77777777" w:rsidR="004B7023" w:rsidRPr="001111A3" w:rsidRDefault="004B7023" w:rsidP="00BF0EF5">
      <w:pPr>
        <w:tabs>
          <w:tab w:val="left" w:pos="284"/>
          <w:tab w:val="left" w:pos="360"/>
          <w:tab w:val="left" w:pos="851"/>
          <w:tab w:val="left" w:pos="1418"/>
          <w:tab w:val="left" w:pos="3240"/>
          <w:tab w:val="left" w:pos="6120"/>
          <w:tab w:val="left" w:pos="6480"/>
        </w:tabs>
        <w:spacing w:line="380" w:lineRule="exact"/>
        <w:ind w:left="851" w:hanging="851"/>
        <w:contextualSpacing/>
        <w:jc w:val="thaiDistribute"/>
        <w:rPr>
          <w:rFonts w:asciiTheme="majorBidi" w:hAnsiTheme="majorBidi" w:cstheme="majorBidi"/>
          <w:sz w:val="32"/>
          <w:szCs w:val="32"/>
        </w:rPr>
      </w:pPr>
    </w:p>
    <w:p w14:paraId="1E95C1D4" w14:textId="1A015E37" w:rsidR="00975244" w:rsidRPr="001111A3" w:rsidRDefault="00975244"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b/>
          <w:bCs/>
          <w:spacing w:val="-2"/>
          <w:sz w:val="32"/>
          <w:szCs w:val="32"/>
        </w:rPr>
      </w:pPr>
      <w:r w:rsidRPr="001111A3">
        <w:rPr>
          <w:rFonts w:asciiTheme="majorBidi" w:hAnsiTheme="majorBidi" w:cstheme="majorBidi"/>
          <w:sz w:val="32"/>
          <w:szCs w:val="32"/>
        </w:rPr>
        <w:t>4.</w:t>
      </w:r>
      <w:r w:rsidR="00BE7F2C" w:rsidRPr="001111A3">
        <w:rPr>
          <w:rFonts w:asciiTheme="majorBidi" w:hAnsiTheme="majorBidi" w:cstheme="majorBidi"/>
          <w:sz w:val="32"/>
          <w:szCs w:val="32"/>
        </w:rPr>
        <w:t>5</w:t>
      </w:r>
      <w:r w:rsidRPr="001111A3">
        <w:rPr>
          <w:rFonts w:asciiTheme="majorBidi" w:hAnsiTheme="majorBidi" w:cstheme="majorBidi"/>
          <w:sz w:val="32"/>
          <w:szCs w:val="32"/>
        </w:rPr>
        <w:tab/>
        <w:t>Investments</w:t>
      </w:r>
      <w:r w:rsidRPr="001111A3">
        <w:rPr>
          <w:rFonts w:asciiTheme="majorBidi" w:hAnsiTheme="majorBidi" w:cstheme="majorBidi"/>
          <w:spacing w:val="-2"/>
          <w:sz w:val="32"/>
          <w:szCs w:val="32"/>
        </w:rPr>
        <w:t xml:space="preserve"> in subsidiaries</w:t>
      </w:r>
      <w:r w:rsidRPr="001111A3">
        <w:rPr>
          <w:rFonts w:asciiTheme="majorBidi" w:hAnsiTheme="majorBidi" w:cstheme="majorBidi"/>
          <w:b/>
          <w:bCs/>
          <w:spacing w:val="-2"/>
          <w:sz w:val="32"/>
          <w:szCs w:val="32"/>
        </w:rPr>
        <w:t xml:space="preserve"> </w:t>
      </w:r>
      <w:r w:rsidRPr="001111A3">
        <w:rPr>
          <w:rFonts w:asciiTheme="majorBidi" w:hAnsiTheme="majorBidi" w:cstheme="majorBidi"/>
          <w:spacing w:val="-2"/>
          <w:sz w:val="32"/>
          <w:szCs w:val="32"/>
        </w:rPr>
        <w:t>and</w:t>
      </w:r>
      <w:r w:rsidRPr="001111A3">
        <w:rPr>
          <w:rFonts w:asciiTheme="majorBidi" w:hAnsiTheme="majorBidi" w:cstheme="majorBidi"/>
          <w:b/>
          <w:bCs/>
          <w:spacing w:val="-2"/>
          <w:sz w:val="32"/>
          <w:szCs w:val="32"/>
        </w:rPr>
        <w:t xml:space="preserve"> </w:t>
      </w:r>
      <w:r w:rsidRPr="001111A3">
        <w:rPr>
          <w:rFonts w:asciiTheme="majorBidi" w:hAnsiTheme="majorBidi" w:cstheme="majorBidi"/>
          <w:spacing w:val="-2"/>
          <w:sz w:val="32"/>
          <w:szCs w:val="32"/>
        </w:rPr>
        <w:t>associates</w:t>
      </w:r>
    </w:p>
    <w:p w14:paraId="72399E55" w14:textId="77777777" w:rsidR="00975244" w:rsidRPr="001111A3" w:rsidRDefault="00975244"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pacing w:val="-2"/>
          <w:sz w:val="32"/>
          <w:szCs w:val="32"/>
        </w:rPr>
      </w:pPr>
      <w:r w:rsidRPr="001111A3">
        <w:rPr>
          <w:rFonts w:asciiTheme="majorBidi" w:hAnsiTheme="majorBidi" w:cstheme="majorBidi"/>
          <w:sz w:val="32"/>
          <w:szCs w:val="32"/>
          <w:lang w:val="en-GB"/>
        </w:rPr>
        <w:tab/>
        <w:t>Investments</w:t>
      </w:r>
      <w:r w:rsidRPr="001111A3">
        <w:rPr>
          <w:rFonts w:asciiTheme="majorBidi" w:hAnsiTheme="majorBidi" w:cstheme="majorBidi"/>
          <w:spacing w:val="-2"/>
          <w:sz w:val="32"/>
          <w:szCs w:val="32"/>
        </w:rPr>
        <w:t xml:space="preserve"> in subsidiaries</w:t>
      </w:r>
    </w:p>
    <w:p w14:paraId="277C0530" w14:textId="77777777" w:rsidR="00975244" w:rsidRPr="001111A3" w:rsidRDefault="00975244"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z w:val="32"/>
          <w:szCs w:val="32"/>
          <w:lang w:val="en-GB"/>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 xml:space="preserve">Subsidiaries </w:t>
      </w:r>
      <w:r w:rsidRPr="001111A3">
        <w:rPr>
          <w:rFonts w:asciiTheme="majorBidi" w:hAnsiTheme="majorBidi" w:cstheme="majorBidi"/>
          <w:sz w:val="32"/>
          <w:szCs w:val="32"/>
          <w:lang w:val="en-GB"/>
        </w:rPr>
        <w:t>are entities over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5BDFC1E7" w14:textId="41881A61" w:rsidR="00975244" w:rsidRPr="001111A3" w:rsidRDefault="00975244"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z w:val="32"/>
          <w:szCs w:val="32"/>
          <w:lang w:val="en-GB"/>
        </w:rPr>
      </w:pPr>
      <w:r w:rsidRPr="001111A3">
        <w:rPr>
          <w:rFonts w:asciiTheme="majorBidi" w:hAnsiTheme="majorBidi" w:cstheme="majorBidi"/>
          <w:sz w:val="32"/>
          <w:szCs w:val="32"/>
          <w:lang w:val="en-GB"/>
        </w:rPr>
        <w:tab/>
      </w:r>
      <w:r w:rsidRPr="001111A3">
        <w:rPr>
          <w:rFonts w:asciiTheme="majorBidi" w:hAnsiTheme="majorBidi" w:cstheme="majorBidi"/>
          <w:sz w:val="32"/>
          <w:szCs w:val="32"/>
          <w:lang w:val="en-GB"/>
        </w:rPr>
        <w:tab/>
        <w:t>Investments in subsidiaries are stated at cost net from allowance on impairment (if any) in the separate financial statements.</w:t>
      </w:r>
    </w:p>
    <w:p w14:paraId="1D68D022" w14:textId="77777777" w:rsidR="00BE7F2C" w:rsidRPr="001111A3" w:rsidRDefault="00BE7F2C" w:rsidP="00BF0EF5">
      <w:pPr>
        <w:tabs>
          <w:tab w:val="left" w:pos="851"/>
          <w:tab w:val="left" w:pos="1418"/>
          <w:tab w:val="left" w:pos="3240"/>
          <w:tab w:val="left" w:pos="6120"/>
          <w:tab w:val="left" w:pos="6480"/>
        </w:tabs>
        <w:spacing w:line="380" w:lineRule="exact"/>
        <w:ind w:left="851" w:hanging="567"/>
        <w:contextualSpacing/>
        <w:jc w:val="thaiDistribute"/>
        <w:rPr>
          <w:rFonts w:asciiTheme="majorBidi" w:hAnsiTheme="majorBidi" w:cstheme="majorBidi"/>
          <w:sz w:val="32"/>
          <w:szCs w:val="32"/>
          <w:lang w:val="en-GB"/>
        </w:rPr>
      </w:pPr>
    </w:p>
    <w:p w14:paraId="58688402" w14:textId="77777777" w:rsidR="00BF0EF5" w:rsidRPr="00924589" w:rsidRDefault="00BF0EF5">
      <w:pPr>
        <w:widowControl/>
        <w:rPr>
          <w:rFonts w:asciiTheme="majorBidi" w:hAnsiTheme="majorBidi" w:cstheme="majorBidi"/>
          <w:sz w:val="32"/>
          <w:szCs w:val="32"/>
          <w:cs/>
        </w:rPr>
      </w:pPr>
      <w:r w:rsidRPr="00924589">
        <w:rPr>
          <w:rFonts w:asciiTheme="majorBidi" w:hAnsiTheme="majorBidi" w:cstheme="majorBidi"/>
          <w:sz w:val="32"/>
          <w:szCs w:val="32"/>
        </w:rPr>
        <w:br w:type="page"/>
      </w:r>
    </w:p>
    <w:p w14:paraId="5960521B" w14:textId="7035BB8A" w:rsidR="00975244" w:rsidRPr="001111A3" w:rsidRDefault="00975244" w:rsidP="00BF0EF5">
      <w:pPr>
        <w:widowControl/>
        <w:spacing w:line="340" w:lineRule="exact"/>
        <w:rPr>
          <w:rFonts w:asciiTheme="majorBidi" w:hAnsiTheme="majorBidi" w:cstheme="majorBidi"/>
          <w:sz w:val="32"/>
          <w:szCs w:val="32"/>
          <w:lang w:val="en-GB"/>
        </w:rPr>
      </w:pPr>
      <w:r w:rsidRPr="001111A3">
        <w:rPr>
          <w:rFonts w:asciiTheme="majorBidi" w:hAnsiTheme="majorBidi" w:cstheme="majorBidi"/>
          <w:sz w:val="32"/>
          <w:szCs w:val="32"/>
          <w:lang w:val="en-GB"/>
        </w:rPr>
        <w:lastRenderedPageBreak/>
        <w:tab/>
        <w:t xml:space="preserve">  Investments in associates</w:t>
      </w:r>
    </w:p>
    <w:p w14:paraId="5F3AB99D" w14:textId="77777777" w:rsidR="00975244" w:rsidRPr="001111A3" w:rsidRDefault="00975244" w:rsidP="00BF0EF5">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z w:val="32"/>
          <w:szCs w:val="32"/>
          <w:lang w:val="en-GB"/>
        </w:rPr>
      </w:pPr>
      <w:r w:rsidRPr="001111A3">
        <w:rPr>
          <w:rFonts w:asciiTheme="majorBidi" w:hAnsiTheme="majorBidi" w:cstheme="majorBidi"/>
          <w:sz w:val="32"/>
          <w:szCs w:val="32"/>
          <w:lang w:val="en-GB"/>
        </w:rPr>
        <w:tab/>
      </w:r>
      <w:r w:rsidRPr="001111A3">
        <w:rPr>
          <w:rFonts w:asciiTheme="majorBidi" w:hAnsiTheme="majorBidi" w:cstheme="majorBidi"/>
          <w:sz w:val="32"/>
          <w:szCs w:val="32"/>
          <w:lang w:val="en-GB"/>
        </w:rPr>
        <w:tab/>
        <w:t xml:space="preserve">Associates are all entities over which the Company has significant influence but not control generally accompanying a shareholding of between 20% and 50% of the voting rights. In the consolidated financial statement, investments in associates are initially recognized at cost and are accounted for using the equity method.  </w:t>
      </w:r>
    </w:p>
    <w:p w14:paraId="6AEF93C6" w14:textId="77777777" w:rsidR="00975244" w:rsidRPr="001111A3" w:rsidRDefault="00975244" w:rsidP="00BF0EF5">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z w:val="32"/>
          <w:szCs w:val="32"/>
        </w:rPr>
      </w:pPr>
      <w:r w:rsidRPr="001111A3">
        <w:rPr>
          <w:rFonts w:asciiTheme="majorBidi" w:hAnsiTheme="majorBidi" w:cstheme="majorBidi"/>
          <w:sz w:val="32"/>
          <w:szCs w:val="32"/>
          <w:lang w:val="en-GB"/>
        </w:rPr>
        <w:tab/>
      </w:r>
      <w:r w:rsidRPr="001111A3">
        <w:rPr>
          <w:rFonts w:asciiTheme="majorBidi" w:hAnsiTheme="majorBidi" w:cstheme="majorBidi"/>
          <w:sz w:val="32"/>
          <w:szCs w:val="32"/>
          <w:lang w:val="en-GB"/>
        </w:rPr>
        <w:tab/>
        <w:t>Investments in associates are stated at cost net from allowance on impairment (if any) in the separate financial statements</w:t>
      </w:r>
      <w:r w:rsidRPr="001111A3">
        <w:rPr>
          <w:rFonts w:asciiTheme="majorBidi" w:hAnsiTheme="majorBidi" w:cstheme="majorBidi"/>
          <w:sz w:val="32"/>
          <w:szCs w:val="32"/>
        </w:rPr>
        <w:t>.</w:t>
      </w:r>
    </w:p>
    <w:p w14:paraId="040507AC" w14:textId="77777777" w:rsidR="00975244" w:rsidRPr="001111A3" w:rsidRDefault="00975244" w:rsidP="00BF0EF5">
      <w:pPr>
        <w:tabs>
          <w:tab w:val="left" w:pos="851"/>
          <w:tab w:val="left" w:pos="1418"/>
          <w:tab w:val="left" w:pos="3240"/>
          <w:tab w:val="left" w:pos="6120"/>
          <w:tab w:val="left" w:pos="6480"/>
        </w:tabs>
        <w:spacing w:line="340" w:lineRule="exact"/>
        <w:ind w:left="851" w:hanging="567"/>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Interests in associates are accounted for using the equity method. They are </w:t>
      </w:r>
      <w:proofErr w:type="spellStart"/>
      <w:r w:rsidRPr="001111A3">
        <w:rPr>
          <w:rFonts w:asciiTheme="majorBidi" w:hAnsiTheme="majorBidi" w:cstheme="majorBidi"/>
          <w:sz w:val="32"/>
          <w:szCs w:val="32"/>
        </w:rPr>
        <w:t>recognised</w:t>
      </w:r>
      <w:proofErr w:type="spellEnd"/>
      <w:r w:rsidRPr="001111A3">
        <w:rPr>
          <w:rFonts w:asciiTheme="majorBidi" w:hAnsiTheme="majorBidi" w:cstheme="majorBidi"/>
          <w:sz w:val="32"/>
          <w:szCs w:val="32"/>
        </w:rPr>
        <w:t xml:space="preserve"> initially at cost. Subsequent to initial recognition, the consolidated financial statements include the Group’s share of the profit or loss and other comprehensive income of equity-accounted investees, until the date on which joint control or significant influence ceases.</w:t>
      </w:r>
    </w:p>
    <w:p w14:paraId="500404F6" w14:textId="77777777" w:rsidR="00975244" w:rsidRPr="001111A3" w:rsidRDefault="00975244" w:rsidP="00BF0EF5">
      <w:pPr>
        <w:tabs>
          <w:tab w:val="left" w:pos="284"/>
          <w:tab w:val="left" w:pos="360"/>
          <w:tab w:val="left" w:pos="709"/>
          <w:tab w:val="left" w:pos="1418"/>
          <w:tab w:val="left" w:pos="3240"/>
          <w:tab w:val="left" w:pos="6120"/>
          <w:tab w:val="left" w:pos="6480"/>
        </w:tabs>
        <w:spacing w:line="340" w:lineRule="exact"/>
        <w:contextualSpacing/>
        <w:jc w:val="thaiDistribute"/>
        <w:rPr>
          <w:rFonts w:asciiTheme="majorBidi" w:hAnsiTheme="majorBidi" w:cstheme="majorBidi"/>
          <w:sz w:val="32"/>
          <w:szCs w:val="32"/>
        </w:rPr>
      </w:pPr>
    </w:p>
    <w:p w14:paraId="453F230A" w14:textId="423850CB" w:rsidR="00975244" w:rsidRPr="001111A3" w:rsidRDefault="00975244" w:rsidP="00BF0EF5">
      <w:pPr>
        <w:tabs>
          <w:tab w:val="left" w:pos="284"/>
          <w:tab w:val="left" w:pos="360"/>
          <w:tab w:val="left" w:pos="851"/>
          <w:tab w:val="left" w:pos="993"/>
          <w:tab w:val="left" w:pos="1418"/>
          <w:tab w:val="left" w:pos="3240"/>
          <w:tab w:val="left" w:pos="6120"/>
          <w:tab w:val="left" w:pos="6480"/>
        </w:tabs>
        <w:spacing w:line="340" w:lineRule="exact"/>
        <w:contextualSpacing/>
        <w:jc w:val="thaiDistribute"/>
        <w:rPr>
          <w:rFonts w:asciiTheme="majorBidi" w:hAnsiTheme="majorBidi" w:cstheme="majorBidi"/>
          <w:sz w:val="32"/>
          <w:szCs w:val="32"/>
        </w:rPr>
      </w:pPr>
      <w:r w:rsidRPr="001111A3">
        <w:rPr>
          <w:rFonts w:asciiTheme="majorBidi" w:hAnsiTheme="majorBidi" w:cstheme="majorBidi"/>
          <w:sz w:val="32"/>
          <w:szCs w:val="32"/>
        </w:rPr>
        <w:tab/>
        <w:t>4.</w:t>
      </w:r>
      <w:r w:rsidR="00BE7F2C" w:rsidRPr="001111A3">
        <w:rPr>
          <w:rFonts w:asciiTheme="majorBidi" w:hAnsiTheme="majorBidi" w:cstheme="majorBidi"/>
          <w:sz w:val="32"/>
          <w:szCs w:val="32"/>
        </w:rPr>
        <w:t>6</w:t>
      </w:r>
      <w:r w:rsidRPr="001111A3">
        <w:rPr>
          <w:rFonts w:asciiTheme="majorBidi" w:hAnsiTheme="majorBidi" w:cstheme="majorBidi"/>
          <w:sz w:val="32"/>
          <w:szCs w:val="32"/>
        </w:rPr>
        <w:tab/>
        <w:t>Property, plant and equipment and depreciation</w:t>
      </w:r>
    </w:p>
    <w:p w14:paraId="22301006" w14:textId="77777777"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Land is stated at cost. Plant and equipment are stated at cost less accumulated depreciation and allowance on impairment (if any).</w:t>
      </w:r>
    </w:p>
    <w:p w14:paraId="28E38468" w14:textId="77777777"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3B5B5589" w14:textId="77777777"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Depreciation of plant and equipment is calculated by cost less residual value on the straight-line basis over the following estimated useful lives:</w:t>
      </w:r>
    </w:p>
    <w:tbl>
      <w:tblPr>
        <w:tblW w:w="0" w:type="auto"/>
        <w:tblInd w:w="1951" w:type="dxa"/>
        <w:tblLayout w:type="fixed"/>
        <w:tblLook w:val="0000" w:firstRow="0" w:lastRow="0" w:firstColumn="0" w:lastColumn="0" w:noHBand="0" w:noVBand="0"/>
      </w:tblPr>
      <w:tblGrid>
        <w:gridCol w:w="3686"/>
        <w:gridCol w:w="1701"/>
      </w:tblGrid>
      <w:tr w:rsidR="001111A3" w:rsidRPr="001111A3" w14:paraId="08CC7F97" w14:textId="77777777" w:rsidTr="008313EA">
        <w:tc>
          <w:tcPr>
            <w:tcW w:w="3686" w:type="dxa"/>
          </w:tcPr>
          <w:p w14:paraId="39ED34BF" w14:textId="77777777" w:rsidR="00975244" w:rsidRPr="00924589" w:rsidRDefault="00975244" w:rsidP="00BF0EF5">
            <w:pPr>
              <w:tabs>
                <w:tab w:val="left" w:pos="284"/>
                <w:tab w:val="left" w:pos="851"/>
                <w:tab w:val="left" w:pos="1418"/>
                <w:tab w:val="left" w:pos="1985"/>
                <w:tab w:val="left" w:pos="2552"/>
              </w:tabs>
              <w:spacing w:line="340" w:lineRule="exact"/>
              <w:contextualSpacing/>
              <w:jc w:val="both"/>
              <w:rPr>
                <w:rFonts w:asciiTheme="majorBidi" w:hAnsiTheme="majorBidi" w:cstheme="majorBidi"/>
                <w:sz w:val="32"/>
                <w:szCs w:val="32"/>
                <w:cs/>
              </w:rPr>
            </w:pPr>
            <w:r w:rsidRPr="001111A3">
              <w:rPr>
                <w:rFonts w:asciiTheme="majorBidi" w:hAnsiTheme="majorBidi" w:cstheme="majorBidi"/>
                <w:sz w:val="32"/>
                <w:szCs w:val="32"/>
              </w:rPr>
              <w:t>Buildings</w:t>
            </w:r>
          </w:p>
        </w:tc>
        <w:tc>
          <w:tcPr>
            <w:tcW w:w="1701" w:type="dxa"/>
          </w:tcPr>
          <w:p w14:paraId="5C0D6445"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5 - 30 years</w:t>
            </w:r>
          </w:p>
        </w:tc>
      </w:tr>
      <w:tr w:rsidR="001111A3" w:rsidRPr="001111A3" w14:paraId="4B0ED5BC" w14:textId="77777777" w:rsidTr="008313EA">
        <w:tc>
          <w:tcPr>
            <w:tcW w:w="3686" w:type="dxa"/>
          </w:tcPr>
          <w:p w14:paraId="28477323" w14:textId="77777777" w:rsidR="00975244" w:rsidRPr="00924589" w:rsidRDefault="00975244" w:rsidP="00BF0EF5">
            <w:pPr>
              <w:tabs>
                <w:tab w:val="left" w:pos="284"/>
                <w:tab w:val="left" w:pos="851"/>
                <w:tab w:val="left" w:pos="1418"/>
                <w:tab w:val="left" w:pos="1985"/>
                <w:tab w:val="left" w:pos="2552"/>
              </w:tabs>
              <w:spacing w:line="340" w:lineRule="exact"/>
              <w:contextualSpacing/>
              <w:jc w:val="both"/>
              <w:rPr>
                <w:rFonts w:asciiTheme="majorBidi" w:hAnsiTheme="majorBidi" w:cstheme="majorBidi"/>
                <w:sz w:val="32"/>
                <w:szCs w:val="32"/>
                <w:cs/>
              </w:rPr>
            </w:pPr>
            <w:r w:rsidRPr="001111A3">
              <w:rPr>
                <w:rFonts w:asciiTheme="majorBidi" w:hAnsiTheme="majorBidi" w:cstheme="majorBidi"/>
                <w:sz w:val="32"/>
                <w:szCs w:val="32"/>
              </w:rPr>
              <w:t xml:space="preserve">Machineries </w:t>
            </w:r>
          </w:p>
        </w:tc>
        <w:tc>
          <w:tcPr>
            <w:tcW w:w="1701" w:type="dxa"/>
          </w:tcPr>
          <w:p w14:paraId="5818D0CB"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5 - 7 years</w:t>
            </w:r>
          </w:p>
        </w:tc>
      </w:tr>
      <w:tr w:rsidR="001111A3" w:rsidRPr="001111A3" w14:paraId="7D8F37EF" w14:textId="77777777" w:rsidTr="008313EA">
        <w:tc>
          <w:tcPr>
            <w:tcW w:w="3686" w:type="dxa"/>
          </w:tcPr>
          <w:p w14:paraId="132A6CE9"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Electrical and air conditioners systems</w:t>
            </w:r>
          </w:p>
        </w:tc>
        <w:tc>
          <w:tcPr>
            <w:tcW w:w="1701" w:type="dxa"/>
          </w:tcPr>
          <w:p w14:paraId="5DA0D16D"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3 - 20 years</w:t>
            </w:r>
          </w:p>
        </w:tc>
      </w:tr>
      <w:tr w:rsidR="001111A3" w:rsidRPr="001111A3" w14:paraId="02EA2427" w14:textId="77777777" w:rsidTr="008313EA">
        <w:tc>
          <w:tcPr>
            <w:tcW w:w="3686" w:type="dxa"/>
          </w:tcPr>
          <w:p w14:paraId="7A61B6E5"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 xml:space="preserve">Production tool and equipment </w:t>
            </w:r>
          </w:p>
        </w:tc>
        <w:tc>
          <w:tcPr>
            <w:tcW w:w="1701" w:type="dxa"/>
          </w:tcPr>
          <w:p w14:paraId="11B25EC3"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5 years</w:t>
            </w:r>
          </w:p>
        </w:tc>
      </w:tr>
      <w:tr w:rsidR="001111A3" w:rsidRPr="001111A3" w14:paraId="38C48672" w14:textId="77777777" w:rsidTr="008313EA">
        <w:tc>
          <w:tcPr>
            <w:tcW w:w="3686" w:type="dxa"/>
          </w:tcPr>
          <w:p w14:paraId="6B79A051" w14:textId="77777777" w:rsidR="00975244" w:rsidRPr="001111A3" w:rsidRDefault="00975244" w:rsidP="00BF0EF5">
            <w:pPr>
              <w:tabs>
                <w:tab w:val="left" w:pos="284"/>
                <w:tab w:val="left" w:pos="851"/>
                <w:tab w:val="left" w:pos="1418"/>
                <w:tab w:val="left" w:pos="1985"/>
                <w:tab w:val="left" w:pos="2552"/>
              </w:tabs>
              <w:spacing w:line="340" w:lineRule="exact"/>
              <w:contextualSpacing/>
              <w:jc w:val="both"/>
              <w:rPr>
                <w:rFonts w:asciiTheme="majorBidi" w:hAnsiTheme="majorBidi" w:cstheme="majorBidi"/>
                <w:sz w:val="32"/>
                <w:szCs w:val="32"/>
              </w:rPr>
            </w:pPr>
            <w:r w:rsidRPr="001111A3">
              <w:rPr>
                <w:rFonts w:asciiTheme="majorBidi" w:hAnsiTheme="majorBidi" w:cstheme="majorBidi"/>
                <w:sz w:val="32"/>
                <w:szCs w:val="32"/>
              </w:rPr>
              <w:t xml:space="preserve">Office equipment and furniture </w:t>
            </w:r>
          </w:p>
        </w:tc>
        <w:tc>
          <w:tcPr>
            <w:tcW w:w="1701" w:type="dxa"/>
          </w:tcPr>
          <w:p w14:paraId="34082D74"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5 years</w:t>
            </w:r>
          </w:p>
        </w:tc>
      </w:tr>
      <w:tr w:rsidR="001111A3" w:rsidRPr="001111A3" w14:paraId="1574752B" w14:textId="77777777" w:rsidTr="008313EA">
        <w:tc>
          <w:tcPr>
            <w:tcW w:w="3686" w:type="dxa"/>
          </w:tcPr>
          <w:p w14:paraId="66668BF1" w14:textId="77777777" w:rsidR="00975244" w:rsidRPr="00924589" w:rsidRDefault="00975244" w:rsidP="00BF0EF5">
            <w:pPr>
              <w:tabs>
                <w:tab w:val="left" w:pos="284"/>
                <w:tab w:val="left" w:pos="851"/>
                <w:tab w:val="left" w:pos="1418"/>
                <w:tab w:val="left" w:pos="1985"/>
                <w:tab w:val="left" w:pos="2552"/>
              </w:tabs>
              <w:spacing w:line="340" w:lineRule="exact"/>
              <w:contextualSpacing/>
              <w:jc w:val="both"/>
              <w:rPr>
                <w:rFonts w:asciiTheme="majorBidi" w:hAnsiTheme="majorBidi" w:cstheme="majorBidi"/>
                <w:sz w:val="32"/>
                <w:szCs w:val="32"/>
                <w:cs/>
              </w:rPr>
            </w:pPr>
            <w:r w:rsidRPr="001111A3">
              <w:rPr>
                <w:rFonts w:asciiTheme="majorBidi" w:hAnsiTheme="majorBidi" w:cstheme="majorBidi"/>
                <w:sz w:val="32"/>
                <w:szCs w:val="32"/>
              </w:rPr>
              <w:t>Vehicles</w:t>
            </w:r>
          </w:p>
        </w:tc>
        <w:tc>
          <w:tcPr>
            <w:tcW w:w="1701" w:type="dxa"/>
          </w:tcPr>
          <w:p w14:paraId="0713962A"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5 years</w:t>
            </w:r>
          </w:p>
        </w:tc>
      </w:tr>
      <w:tr w:rsidR="001111A3" w:rsidRPr="001111A3" w14:paraId="14BEE6CC" w14:textId="77777777" w:rsidTr="008313EA">
        <w:tc>
          <w:tcPr>
            <w:tcW w:w="3686" w:type="dxa"/>
          </w:tcPr>
          <w:p w14:paraId="2FBFB708" w14:textId="77777777" w:rsidR="00975244" w:rsidRPr="001111A3" w:rsidRDefault="00975244" w:rsidP="00BF0EF5">
            <w:pPr>
              <w:tabs>
                <w:tab w:val="left" w:pos="284"/>
                <w:tab w:val="left" w:pos="851"/>
                <w:tab w:val="left" w:pos="1418"/>
                <w:tab w:val="left" w:pos="1985"/>
                <w:tab w:val="left" w:pos="2552"/>
              </w:tabs>
              <w:spacing w:line="340" w:lineRule="exact"/>
              <w:contextualSpacing/>
              <w:jc w:val="both"/>
              <w:rPr>
                <w:rFonts w:asciiTheme="majorBidi" w:hAnsiTheme="majorBidi" w:cstheme="majorBidi"/>
                <w:sz w:val="32"/>
                <w:szCs w:val="32"/>
              </w:rPr>
            </w:pPr>
            <w:r w:rsidRPr="001111A3">
              <w:rPr>
                <w:rFonts w:asciiTheme="majorBidi" w:hAnsiTheme="majorBidi" w:cstheme="majorBidi"/>
                <w:sz w:val="32"/>
                <w:szCs w:val="32"/>
              </w:rPr>
              <w:t>Computer</w:t>
            </w:r>
          </w:p>
        </w:tc>
        <w:tc>
          <w:tcPr>
            <w:tcW w:w="1701" w:type="dxa"/>
          </w:tcPr>
          <w:p w14:paraId="68DD8186"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3 - 6 years</w:t>
            </w:r>
          </w:p>
        </w:tc>
      </w:tr>
      <w:tr w:rsidR="001111A3" w:rsidRPr="001111A3" w14:paraId="78082714" w14:textId="77777777" w:rsidTr="008313EA">
        <w:tc>
          <w:tcPr>
            <w:tcW w:w="3686" w:type="dxa"/>
          </w:tcPr>
          <w:p w14:paraId="7AA8CFE9" w14:textId="77777777" w:rsidR="00975244" w:rsidRPr="001111A3" w:rsidRDefault="00975244" w:rsidP="00BF0EF5">
            <w:pPr>
              <w:tabs>
                <w:tab w:val="left" w:pos="284"/>
                <w:tab w:val="left" w:pos="851"/>
                <w:tab w:val="left" w:pos="1418"/>
                <w:tab w:val="left" w:pos="1985"/>
                <w:tab w:val="left" w:pos="2552"/>
              </w:tabs>
              <w:spacing w:line="340" w:lineRule="exact"/>
              <w:contextualSpacing/>
              <w:jc w:val="both"/>
              <w:rPr>
                <w:rFonts w:asciiTheme="majorBidi" w:hAnsiTheme="majorBidi" w:cstheme="majorBidi"/>
                <w:sz w:val="32"/>
                <w:szCs w:val="32"/>
              </w:rPr>
            </w:pPr>
            <w:r w:rsidRPr="001111A3">
              <w:rPr>
                <w:rFonts w:asciiTheme="majorBidi" w:hAnsiTheme="majorBidi" w:cstheme="majorBidi"/>
                <w:sz w:val="32"/>
                <w:szCs w:val="32"/>
              </w:rPr>
              <w:t>Improvement building</w:t>
            </w:r>
          </w:p>
        </w:tc>
        <w:tc>
          <w:tcPr>
            <w:tcW w:w="1701" w:type="dxa"/>
          </w:tcPr>
          <w:p w14:paraId="393D1980" w14:textId="77777777" w:rsidR="00975244" w:rsidRPr="001111A3" w:rsidRDefault="00975244" w:rsidP="00BF0EF5">
            <w:pPr>
              <w:tabs>
                <w:tab w:val="left" w:pos="284"/>
                <w:tab w:val="left" w:pos="851"/>
                <w:tab w:val="left" w:pos="1418"/>
                <w:tab w:val="left" w:pos="1985"/>
                <w:tab w:val="left" w:pos="2552"/>
              </w:tabs>
              <w:spacing w:line="340" w:lineRule="exact"/>
              <w:contextualSpacing/>
              <w:rPr>
                <w:rFonts w:asciiTheme="majorBidi" w:hAnsiTheme="majorBidi" w:cstheme="majorBidi"/>
                <w:sz w:val="32"/>
                <w:szCs w:val="32"/>
              </w:rPr>
            </w:pPr>
            <w:r w:rsidRPr="001111A3">
              <w:rPr>
                <w:rFonts w:asciiTheme="majorBidi" w:hAnsiTheme="majorBidi" w:cstheme="majorBidi"/>
                <w:sz w:val="32"/>
                <w:szCs w:val="32"/>
              </w:rPr>
              <w:t>5 - 30 years</w:t>
            </w:r>
          </w:p>
        </w:tc>
      </w:tr>
    </w:tbl>
    <w:p w14:paraId="443794E0" w14:textId="77777777" w:rsidR="0002230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p>
    <w:p w14:paraId="6BD01376" w14:textId="0976EAFD" w:rsidR="00975244" w:rsidRPr="001111A3" w:rsidRDefault="0002230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00975244" w:rsidRPr="001111A3">
        <w:rPr>
          <w:rFonts w:asciiTheme="majorBidi" w:hAnsiTheme="majorBidi" w:cstheme="majorBidi"/>
          <w:sz w:val="32"/>
          <w:szCs w:val="32"/>
        </w:rPr>
        <w:tab/>
        <w:t xml:space="preserve">The Group have reviewed the residual value and useful life of the assets every year. </w:t>
      </w:r>
    </w:p>
    <w:p w14:paraId="288796F8" w14:textId="77777777"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depreciation for each asset component is calculated on the separate components when each component has significant cost compared to the total cost of that asset.</w:t>
      </w:r>
    </w:p>
    <w:p w14:paraId="74B780BB" w14:textId="77777777"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Depreciation is included in determining income.</w:t>
      </w:r>
    </w:p>
    <w:p w14:paraId="3ED28191" w14:textId="77777777"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pacing w:val="-4"/>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pacing w:val="-4"/>
          <w:sz w:val="32"/>
          <w:szCs w:val="32"/>
        </w:rPr>
        <w:t>No depreciation is provided on land, construction in progress and equipment under installation.</w:t>
      </w:r>
    </w:p>
    <w:p w14:paraId="2CC1666D" w14:textId="4E4C7394" w:rsidR="00975244" w:rsidRPr="001111A3" w:rsidRDefault="00975244" w:rsidP="00BF0EF5">
      <w:pPr>
        <w:tabs>
          <w:tab w:val="left" w:pos="284"/>
          <w:tab w:val="left" w:pos="360"/>
          <w:tab w:val="left" w:pos="851"/>
          <w:tab w:val="left" w:pos="1418"/>
          <w:tab w:val="left" w:pos="3240"/>
          <w:tab w:val="left" w:pos="6120"/>
          <w:tab w:val="left" w:pos="6480"/>
        </w:tabs>
        <w:spacing w:line="340" w:lineRule="exact"/>
        <w:ind w:left="851" w:hanging="851"/>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Property, plant and equipment are written off at disposal. Gains or losses arising from sale or write-off of assets are recognized in the statement of comprehensive income.</w:t>
      </w:r>
    </w:p>
    <w:p w14:paraId="28C68929" w14:textId="77777777" w:rsidR="00871F43" w:rsidRPr="001111A3" w:rsidRDefault="00871F43" w:rsidP="00BF0EF5">
      <w:pPr>
        <w:widowControl/>
        <w:spacing w:line="340" w:lineRule="exact"/>
        <w:rPr>
          <w:rFonts w:asciiTheme="majorBidi" w:hAnsiTheme="majorBidi" w:cstheme="majorBidi"/>
          <w:sz w:val="32"/>
          <w:szCs w:val="32"/>
        </w:rPr>
      </w:pPr>
      <w:r w:rsidRPr="001111A3">
        <w:rPr>
          <w:rFonts w:asciiTheme="majorBidi" w:hAnsiTheme="majorBidi" w:cstheme="majorBidi"/>
          <w:sz w:val="32"/>
          <w:szCs w:val="32"/>
        </w:rPr>
        <w:br w:type="page"/>
      </w:r>
    </w:p>
    <w:p w14:paraId="4F4BE9B2" w14:textId="5727B138" w:rsidR="00975244" w:rsidRPr="00924589" w:rsidRDefault="00975244" w:rsidP="00871F43">
      <w:pPr>
        <w:tabs>
          <w:tab w:val="left" w:pos="284"/>
          <w:tab w:val="left" w:pos="360"/>
          <w:tab w:val="left" w:pos="851"/>
          <w:tab w:val="left" w:pos="993"/>
          <w:tab w:val="left" w:pos="1418"/>
          <w:tab w:val="left" w:pos="3240"/>
          <w:tab w:val="left" w:pos="6120"/>
          <w:tab w:val="left" w:pos="6480"/>
        </w:tabs>
        <w:spacing w:line="340" w:lineRule="exact"/>
        <w:jc w:val="thaiDistribute"/>
        <w:rPr>
          <w:rFonts w:asciiTheme="majorBidi" w:hAnsiTheme="majorBidi" w:cstheme="majorBidi"/>
          <w:sz w:val="32"/>
          <w:szCs w:val="32"/>
          <w:cs/>
        </w:rPr>
      </w:pPr>
      <w:r w:rsidRPr="001111A3">
        <w:rPr>
          <w:rFonts w:asciiTheme="majorBidi" w:hAnsiTheme="majorBidi" w:cstheme="majorBidi"/>
          <w:sz w:val="32"/>
          <w:szCs w:val="32"/>
        </w:rPr>
        <w:lastRenderedPageBreak/>
        <w:tab/>
        <w:t>4.</w:t>
      </w:r>
      <w:r w:rsidR="004018C2" w:rsidRPr="001111A3">
        <w:rPr>
          <w:rFonts w:asciiTheme="majorBidi" w:hAnsiTheme="majorBidi" w:cstheme="majorBidi"/>
          <w:sz w:val="32"/>
          <w:szCs w:val="32"/>
        </w:rPr>
        <w:t>7</w:t>
      </w:r>
      <w:r w:rsidRPr="001111A3">
        <w:rPr>
          <w:rFonts w:asciiTheme="majorBidi" w:hAnsiTheme="majorBidi" w:cstheme="majorBidi"/>
          <w:sz w:val="32"/>
          <w:szCs w:val="32"/>
        </w:rPr>
        <w:tab/>
        <w:t>Leases</w:t>
      </w:r>
    </w:p>
    <w:p w14:paraId="2E51352C" w14:textId="77777777" w:rsidR="00975244" w:rsidRPr="001111A3" w:rsidRDefault="00975244" w:rsidP="00871F43">
      <w:pPr>
        <w:tabs>
          <w:tab w:val="left" w:pos="851"/>
          <w:tab w:val="left" w:pos="1418"/>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At inception of a contract, the Group assess whether the contract is, or contains, a lease. A contract is, or contains, a lease if the contract conveys the right to control the use of an identified asset for a period of time in exchange for consideration.</w:t>
      </w:r>
    </w:p>
    <w:p w14:paraId="7C7194D9" w14:textId="3DE05022"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b/>
        <w:t xml:space="preserve">The Group assess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2C684E0E" w14:textId="77777777"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p>
    <w:p w14:paraId="3887476D" w14:textId="77777777" w:rsidR="00975244" w:rsidRPr="001111A3" w:rsidRDefault="00975244" w:rsidP="00871F43">
      <w:pPr>
        <w:tabs>
          <w:tab w:val="left" w:pos="1440"/>
        </w:tabs>
        <w:spacing w:line="340" w:lineRule="exact"/>
        <w:ind w:left="851"/>
        <w:jc w:val="thaiDistribute"/>
        <w:outlineLvl w:val="0"/>
        <w:rPr>
          <w:rFonts w:asciiTheme="majorBidi" w:hAnsiTheme="majorBidi" w:cstheme="majorBidi"/>
          <w:sz w:val="32"/>
          <w:szCs w:val="32"/>
        </w:rPr>
      </w:pPr>
      <w:r w:rsidRPr="001111A3">
        <w:rPr>
          <w:rFonts w:asciiTheme="majorBidi" w:hAnsiTheme="majorBidi" w:cstheme="majorBidi"/>
          <w:sz w:val="32"/>
          <w:szCs w:val="32"/>
        </w:rPr>
        <w:t>Right-of-use assets-as a lessee</w:t>
      </w:r>
    </w:p>
    <w:p w14:paraId="38CC005B" w14:textId="77777777"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05368226" w14:textId="77777777"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72B8C2D" w14:textId="77777777"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7CAD5FCE" w14:textId="77777777" w:rsidR="00975244" w:rsidRPr="001111A3" w:rsidRDefault="00975244" w:rsidP="00871F43">
      <w:pPr>
        <w:widowControl/>
        <w:spacing w:line="340" w:lineRule="exact"/>
        <w:rPr>
          <w:rFonts w:asciiTheme="majorBidi" w:hAnsiTheme="majorBidi" w:cstheme="majorBidi"/>
          <w:sz w:val="32"/>
          <w:szCs w:val="32"/>
        </w:rPr>
      </w:pPr>
    </w:p>
    <w:p w14:paraId="22414A4A" w14:textId="2E90EC8B" w:rsidR="00975244" w:rsidRPr="001111A3" w:rsidRDefault="00975244" w:rsidP="00871F43">
      <w:pPr>
        <w:widowControl/>
        <w:spacing w:line="340" w:lineRule="exact"/>
        <w:ind w:left="851"/>
        <w:rPr>
          <w:rFonts w:asciiTheme="majorBidi" w:hAnsiTheme="majorBidi" w:cstheme="majorBidi"/>
          <w:sz w:val="32"/>
          <w:szCs w:val="32"/>
        </w:rPr>
      </w:pPr>
      <w:r w:rsidRPr="001111A3">
        <w:rPr>
          <w:rFonts w:asciiTheme="majorBidi" w:hAnsiTheme="majorBidi" w:cstheme="majorBidi"/>
          <w:sz w:val="32"/>
          <w:szCs w:val="32"/>
        </w:rPr>
        <w:t>Lease liabilities</w:t>
      </w:r>
    </w:p>
    <w:p w14:paraId="3DCBB474" w14:textId="77777777"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 </w:t>
      </w:r>
    </w:p>
    <w:p w14:paraId="4AD68920" w14:textId="77777777" w:rsidR="00975244" w:rsidRPr="001111A3" w:rsidRDefault="00975244" w:rsidP="00871F43">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ab/>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6DD54F4B" w14:textId="77777777" w:rsidR="00975244" w:rsidRPr="001111A3" w:rsidRDefault="00975244" w:rsidP="00022304">
      <w:pPr>
        <w:tabs>
          <w:tab w:val="left" w:pos="1440"/>
        </w:tabs>
        <w:spacing w:line="360" w:lineRule="exact"/>
        <w:ind w:left="851"/>
        <w:jc w:val="thaiDistribute"/>
        <w:outlineLvl w:val="0"/>
        <w:rPr>
          <w:rFonts w:asciiTheme="majorBidi" w:hAnsiTheme="majorBidi" w:cstheme="majorBidi"/>
          <w:sz w:val="32"/>
          <w:szCs w:val="32"/>
        </w:rPr>
      </w:pPr>
      <w:r w:rsidRPr="001111A3">
        <w:rPr>
          <w:rFonts w:asciiTheme="majorBidi" w:hAnsiTheme="majorBidi" w:cstheme="majorBidi"/>
          <w:sz w:val="32"/>
          <w:szCs w:val="32"/>
        </w:rPr>
        <w:lastRenderedPageBreak/>
        <w:t>Short-term leases and leases of low-value assets</w:t>
      </w:r>
    </w:p>
    <w:p w14:paraId="7CC22F44" w14:textId="0E90DF49" w:rsidR="00975244" w:rsidRPr="001111A3" w:rsidRDefault="00022304" w:rsidP="00022304">
      <w:pPr>
        <w:tabs>
          <w:tab w:val="left" w:pos="851"/>
          <w:tab w:val="left" w:pos="1418"/>
          <w:tab w:val="left" w:pos="3240"/>
          <w:tab w:val="left" w:pos="6120"/>
          <w:tab w:val="left" w:pos="648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r>
      <w:r w:rsidR="00975244" w:rsidRPr="001111A3">
        <w:rPr>
          <w:rFonts w:asciiTheme="majorBidi" w:hAnsiTheme="majorBidi" w:cstheme="majorBidi"/>
          <w:sz w:val="32"/>
          <w:szCs w:val="32"/>
        </w:rPr>
        <w:t>The Group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409C4627" w14:textId="77777777" w:rsidR="00975244" w:rsidRPr="001111A3" w:rsidRDefault="00975244" w:rsidP="00022304">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p>
    <w:p w14:paraId="463C2926" w14:textId="3BF68DC7" w:rsidR="00975244" w:rsidRPr="001111A3" w:rsidRDefault="00975244" w:rsidP="00022304">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ab/>
        <w:t>4.</w:t>
      </w:r>
      <w:r w:rsidR="004018C2" w:rsidRPr="001111A3">
        <w:rPr>
          <w:rFonts w:asciiTheme="majorBidi" w:hAnsiTheme="majorBidi" w:cstheme="majorBidi"/>
          <w:sz w:val="32"/>
          <w:szCs w:val="32"/>
        </w:rPr>
        <w:t>8</w:t>
      </w:r>
      <w:r w:rsidRPr="001111A3">
        <w:rPr>
          <w:rFonts w:asciiTheme="majorBidi" w:hAnsiTheme="majorBidi" w:cstheme="majorBidi"/>
          <w:sz w:val="32"/>
          <w:szCs w:val="32"/>
        </w:rPr>
        <w:t xml:space="preserve"> </w:t>
      </w:r>
      <w:r w:rsidRPr="001111A3">
        <w:rPr>
          <w:rFonts w:asciiTheme="majorBidi" w:hAnsiTheme="majorBidi" w:cstheme="majorBidi"/>
          <w:sz w:val="32"/>
          <w:szCs w:val="32"/>
        </w:rPr>
        <w:tab/>
        <w:t>Intangible assets</w:t>
      </w:r>
    </w:p>
    <w:p w14:paraId="0D036EA0" w14:textId="77777777" w:rsidR="00975244" w:rsidRPr="001111A3" w:rsidRDefault="00975244" w:rsidP="00022304">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The estimated useful lives are as follows:</w:t>
      </w:r>
    </w:p>
    <w:tbl>
      <w:tblPr>
        <w:tblW w:w="6282" w:type="dxa"/>
        <w:tblInd w:w="1526" w:type="dxa"/>
        <w:tblLook w:val="0000" w:firstRow="0" w:lastRow="0" w:firstColumn="0" w:lastColumn="0" w:noHBand="0" w:noVBand="0"/>
      </w:tblPr>
      <w:tblGrid>
        <w:gridCol w:w="4308"/>
        <w:gridCol w:w="1299"/>
        <w:gridCol w:w="675"/>
      </w:tblGrid>
      <w:tr w:rsidR="001111A3" w:rsidRPr="001111A3" w14:paraId="4E9EF171" w14:textId="77777777" w:rsidTr="008313EA">
        <w:tc>
          <w:tcPr>
            <w:tcW w:w="4308" w:type="dxa"/>
            <w:vAlign w:val="bottom"/>
          </w:tcPr>
          <w:p w14:paraId="57B79F1B" w14:textId="77777777" w:rsidR="00975244" w:rsidRPr="001111A3" w:rsidRDefault="00975244" w:rsidP="00022304">
            <w:pPr>
              <w:spacing w:line="360" w:lineRule="exact"/>
              <w:rPr>
                <w:rFonts w:asciiTheme="majorBidi" w:hAnsiTheme="majorBidi" w:cstheme="majorBidi"/>
                <w:sz w:val="32"/>
                <w:szCs w:val="32"/>
              </w:rPr>
            </w:pPr>
            <w:r w:rsidRPr="001111A3">
              <w:rPr>
                <w:rFonts w:asciiTheme="majorBidi" w:hAnsiTheme="majorBidi" w:cstheme="majorBidi"/>
                <w:sz w:val="32"/>
                <w:szCs w:val="32"/>
              </w:rPr>
              <w:t>Software licenses</w:t>
            </w:r>
          </w:p>
        </w:tc>
        <w:tc>
          <w:tcPr>
            <w:tcW w:w="1299" w:type="dxa"/>
          </w:tcPr>
          <w:p w14:paraId="3A5FA461" w14:textId="77777777" w:rsidR="00975244" w:rsidRPr="001111A3" w:rsidRDefault="00975244" w:rsidP="00022304">
            <w:pPr>
              <w:spacing w:line="360" w:lineRule="exact"/>
              <w:ind w:left="-129"/>
              <w:jc w:val="right"/>
              <w:rPr>
                <w:rFonts w:asciiTheme="majorBidi" w:hAnsiTheme="majorBidi" w:cstheme="majorBidi"/>
                <w:sz w:val="32"/>
                <w:szCs w:val="32"/>
              </w:rPr>
            </w:pPr>
            <w:r w:rsidRPr="001111A3">
              <w:rPr>
                <w:rFonts w:asciiTheme="majorBidi" w:hAnsiTheme="majorBidi" w:cstheme="majorBidi"/>
                <w:sz w:val="32"/>
                <w:szCs w:val="32"/>
              </w:rPr>
              <w:t>5 - 10</w:t>
            </w:r>
          </w:p>
        </w:tc>
        <w:tc>
          <w:tcPr>
            <w:tcW w:w="675" w:type="dxa"/>
            <w:vAlign w:val="bottom"/>
          </w:tcPr>
          <w:p w14:paraId="0231E15A" w14:textId="77777777" w:rsidR="00975244" w:rsidRPr="001111A3" w:rsidRDefault="00975244" w:rsidP="00022304">
            <w:pPr>
              <w:spacing w:line="360" w:lineRule="exact"/>
              <w:ind w:left="-20"/>
              <w:rPr>
                <w:rFonts w:asciiTheme="majorBidi" w:hAnsiTheme="majorBidi" w:cstheme="majorBidi"/>
                <w:sz w:val="32"/>
                <w:szCs w:val="32"/>
              </w:rPr>
            </w:pPr>
            <w:r w:rsidRPr="001111A3">
              <w:rPr>
                <w:rFonts w:asciiTheme="majorBidi" w:hAnsiTheme="majorBidi" w:cstheme="majorBidi"/>
                <w:sz w:val="32"/>
                <w:szCs w:val="32"/>
              </w:rPr>
              <w:t>years</w:t>
            </w:r>
          </w:p>
        </w:tc>
      </w:tr>
      <w:tr w:rsidR="001111A3" w:rsidRPr="001111A3" w14:paraId="55419416" w14:textId="77777777" w:rsidTr="008313EA">
        <w:tc>
          <w:tcPr>
            <w:tcW w:w="4308" w:type="dxa"/>
            <w:vAlign w:val="bottom"/>
          </w:tcPr>
          <w:p w14:paraId="42A15B4A" w14:textId="77777777" w:rsidR="00975244" w:rsidRPr="001111A3" w:rsidRDefault="00975244" w:rsidP="00022304">
            <w:pPr>
              <w:spacing w:line="360" w:lineRule="exact"/>
              <w:rPr>
                <w:rFonts w:asciiTheme="majorBidi" w:hAnsiTheme="majorBidi" w:cstheme="majorBidi"/>
                <w:sz w:val="32"/>
                <w:szCs w:val="32"/>
              </w:rPr>
            </w:pPr>
            <w:r w:rsidRPr="001111A3">
              <w:rPr>
                <w:rFonts w:asciiTheme="majorBidi" w:hAnsiTheme="majorBidi" w:cstheme="majorBidi"/>
                <w:sz w:val="32"/>
                <w:szCs w:val="32"/>
              </w:rPr>
              <w:t>Service Contract</w:t>
            </w:r>
          </w:p>
        </w:tc>
        <w:tc>
          <w:tcPr>
            <w:tcW w:w="1299" w:type="dxa"/>
          </w:tcPr>
          <w:p w14:paraId="4337EB31" w14:textId="77777777" w:rsidR="00975244" w:rsidRPr="001111A3" w:rsidRDefault="00975244" w:rsidP="00022304">
            <w:pPr>
              <w:spacing w:line="360" w:lineRule="exact"/>
              <w:ind w:left="-129"/>
              <w:jc w:val="right"/>
              <w:rPr>
                <w:rFonts w:asciiTheme="majorBidi" w:hAnsiTheme="majorBidi" w:cstheme="majorBidi"/>
                <w:sz w:val="32"/>
                <w:szCs w:val="32"/>
              </w:rPr>
            </w:pPr>
            <w:r w:rsidRPr="001111A3">
              <w:rPr>
                <w:rFonts w:asciiTheme="majorBidi" w:hAnsiTheme="majorBidi" w:cstheme="majorBidi"/>
                <w:sz w:val="32"/>
                <w:szCs w:val="32"/>
              </w:rPr>
              <w:t>14</w:t>
            </w:r>
          </w:p>
        </w:tc>
        <w:tc>
          <w:tcPr>
            <w:tcW w:w="675" w:type="dxa"/>
            <w:vAlign w:val="bottom"/>
          </w:tcPr>
          <w:p w14:paraId="53469150" w14:textId="77777777" w:rsidR="00975244" w:rsidRPr="001111A3" w:rsidRDefault="00975244" w:rsidP="00022304">
            <w:pPr>
              <w:spacing w:line="360" w:lineRule="exact"/>
              <w:ind w:left="-20"/>
              <w:rPr>
                <w:rFonts w:asciiTheme="majorBidi" w:hAnsiTheme="majorBidi" w:cstheme="majorBidi"/>
                <w:sz w:val="32"/>
                <w:szCs w:val="32"/>
              </w:rPr>
            </w:pPr>
            <w:r w:rsidRPr="001111A3">
              <w:rPr>
                <w:rFonts w:asciiTheme="majorBidi" w:hAnsiTheme="majorBidi" w:cstheme="majorBidi"/>
                <w:sz w:val="32"/>
                <w:szCs w:val="32"/>
              </w:rPr>
              <w:t>years</w:t>
            </w:r>
          </w:p>
        </w:tc>
      </w:tr>
    </w:tbl>
    <w:p w14:paraId="0349F2EA" w14:textId="52F6EBAD" w:rsidR="00975244" w:rsidRPr="001111A3" w:rsidRDefault="00975244" w:rsidP="004018C2">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bookmarkStart w:id="10" w:name="_Hlk33192878"/>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bookmarkEnd w:id="10"/>
      <w:r w:rsidRPr="001111A3">
        <w:rPr>
          <w:rFonts w:asciiTheme="majorBidi" w:hAnsiTheme="majorBidi" w:cstheme="majorBidi"/>
          <w:sz w:val="32"/>
          <w:szCs w:val="32"/>
        </w:rPr>
        <w:tab/>
        <w:t>Other intangible assets that the group has acquired and have indefinite useful life including of customer relationship and trade name, are recognized at fair value of the first cost as at purchase of investment date and not amortized but tested for impairment annually. The assessment of the classification of intangible assets as the indefinite useful life type is reviewed annually.</w:t>
      </w:r>
    </w:p>
    <w:p w14:paraId="65BC24EF" w14:textId="77777777" w:rsidR="00D83CB6" w:rsidRPr="001111A3" w:rsidRDefault="00D83CB6" w:rsidP="004018C2">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p>
    <w:p w14:paraId="46F8A6FE" w14:textId="01D9E0CE" w:rsidR="00975244" w:rsidRPr="00924589" w:rsidRDefault="00975244" w:rsidP="00022304">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cs/>
        </w:rPr>
      </w:pPr>
      <w:r w:rsidRPr="001111A3">
        <w:rPr>
          <w:rFonts w:asciiTheme="majorBidi" w:hAnsiTheme="majorBidi" w:cstheme="majorBidi"/>
          <w:sz w:val="32"/>
          <w:szCs w:val="32"/>
        </w:rPr>
        <w:tab/>
        <w:t>4.</w:t>
      </w:r>
      <w:r w:rsidR="004018C2" w:rsidRPr="001111A3">
        <w:rPr>
          <w:rFonts w:asciiTheme="majorBidi" w:hAnsiTheme="majorBidi" w:cstheme="majorBidi"/>
          <w:sz w:val="32"/>
          <w:szCs w:val="32"/>
        </w:rPr>
        <w:t>9</w:t>
      </w:r>
      <w:r w:rsidRPr="001111A3">
        <w:rPr>
          <w:rFonts w:asciiTheme="majorBidi" w:hAnsiTheme="majorBidi" w:cstheme="majorBidi"/>
          <w:sz w:val="32"/>
          <w:szCs w:val="32"/>
        </w:rPr>
        <w:tab/>
        <w:t>Income tax</w:t>
      </w:r>
    </w:p>
    <w:p w14:paraId="30B62C82" w14:textId="2C443A82" w:rsidR="004018C2" w:rsidRPr="001111A3" w:rsidRDefault="00975244" w:rsidP="0002230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004018C2" w:rsidRPr="001111A3">
        <w:rPr>
          <w:rFonts w:asciiTheme="majorBidi" w:hAnsiTheme="majorBidi" w:cstheme="majorBidi"/>
          <w:sz w:val="32"/>
          <w:szCs w:val="32"/>
        </w:rPr>
        <w:tab/>
      </w:r>
      <w:r w:rsidRPr="001111A3">
        <w:rPr>
          <w:rFonts w:asciiTheme="majorBidi" w:hAnsiTheme="majorBidi" w:cstheme="majorBidi"/>
          <w:sz w:val="32"/>
          <w:szCs w:val="32"/>
        </w:rPr>
        <w:t>Income tax comprises current income tax and deferred tax.</w:t>
      </w:r>
    </w:p>
    <w:p w14:paraId="2EE9D22C" w14:textId="77777777" w:rsidR="00975244" w:rsidRPr="001111A3" w:rsidRDefault="00975244" w:rsidP="0002230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u w:val="single"/>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u w:val="single"/>
        </w:rPr>
        <w:t>Current tax</w:t>
      </w:r>
      <w:bookmarkStart w:id="11" w:name="_Hlk33193690"/>
    </w:p>
    <w:bookmarkEnd w:id="11"/>
    <w:p w14:paraId="5366D10E" w14:textId="5085633E" w:rsidR="004018C2" w:rsidRPr="001111A3" w:rsidRDefault="00975244" w:rsidP="00022304">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Company and a subsidiary record income tax expense (if any) based on the amount currently payable under the Revenue Code at the income tax rates of profit, after adding back certain expenses which are non-deductible for income tax computation purposes, and less certain transactions which are exemption or allowable from income tax.</w:t>
      </w:r>
    </w:p>
    <w:p w14:paraId="74AB8177" w14:textId="77777777" w:rsidR="00975244" w:rsidRPr="001111A3" w:rsidRDefault="00975244" w:rsidP="00022304">
      <w:pPr>
        <w:tabs>
          <w:tab w:val="left" w:pos="284"/>
          <w:tab w:val="left" w:pos="360"/>
          <w:tab w:val="left" w:pos="851"/>
          <w:tab w:val="left" w:pos="1418"/>
          <w:tab w:val="left" w:pos="3240"/>
          <w:tab w:val="left" w:pos="6120"/>
          <w:tab w:val="left" w:pos="6480"/>
        </w:tabs>
        <w:spacing w:line="340" w:lineRule="exact"/>
        <w:jc w:val="thaiDistribute"/>
        <w:rPr>
          <w:rFonts w:asciiTheme="majorBidi" w:hAnsiTheme="majorBidi" w:cstheme="majorBidi"/>
          <w:sz w:val="32"/>
          <w:szCs w:val="32"/>
          <w:u w:val="single"/>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u w:val="single"/>
        </w:rPr>
        <w:t>Deferred tax</w:t>
      </w:r>
    </w:p>
    <w:p w14:paraId="72929967" w14:textId="77777777" w:rsidR="00975244" w:rsidRPr="001111A3" w:rsidRDefault="00975244" w:rsidP="00022304">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7D140943" w14:textId="77777777" w:rsidR="00975244" w:rsidRPr="001111A3" w:rsidRDefault="00975244" w:rsidP="00022304">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The deductible temporary differences are recognized as deferred tax assets when it is probable that the Company will have future taxable profit to be available against which the deferred tax assets can be utilized. The taxable temporary differences on all taxable items are recognized as deferred tax liabilities. </w:t>
      </w:r>
    </w:p>
    <w:p w14:paraId="57CEAAF5" w14:textId="77777777" w:rsidR="00871F43" w:rsidRPr="001111A3" w:rsidRDefault="00871F43" w:rsidP="00022304">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p>
    <w:p w14:paraId="04B4517F" w14:textId="1DD38CD6"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lastRenderedPageBreak/>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Deferred tax assets and liabilities are measured at the tax rates that the Group expect to apply to the period when the deferred tax assets are realized or the deferred tax liabilities are settled, based on tax rates and tax laws that have been enacted or substantively enacted by the end of the reporting period.</w:t>
      </w:r>
    </w:p>
    <w:p w14:paraId="14A715E2"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At the end of each reporting period, the carrying amount of deferred tax assets are reviewed and reduced the value when it is probable that the Company will have no longer the future taxable profit that is sufficient to be available against which all or some parts of deferred tax assets are utilized.</w:t>
      </w:r>
    </w:p>
    <w:p w14:paraId="68FF4109"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p>
    <w:p w14:paraId="236EF07B" w14:textId="5C21257D"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t>4.1</w:t>
      </w:r>
      <w:r w:rsidR="00B327D0" w:rsidRPr="001111A3">
        <w:rPr>
          <w:rFonts w:asciiTheme="majorBidi" w:hAnsiTheme="majorBidi" w:cstheme="majorBidi"/>
          <w:sz w:val="32"/>
          <w:szCs w:val="32"/>
        </w:rPr>
        <w:t>0</w:t>
      </w:r>
      <w:r w:rsidRPr="001111A3">
        <w:rPr>
          <w:rFonts w:asciiTheme="majorBidi" w:hAnsiTheme="majorBidi" w:cstheme="majorBidi"/>
          <w:sz w:val="32"/>
          <w:szCs w:val="32"/>
        </w:rPr>
        <w:tab/>
        <w:t>Goodwill</w:t>
      </w:r>
    </w:p>
    <w:p w14:paraId="720C5BF9"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Goodwill is the consideration transferring amount is higher than the fair value of the Group share in the identifiable assets and liabilities, and contingent liabilities of the subsidiaries combined with the fair value of non-controlling interests of subsidiaries as at the date of acquisition of the subsidiary. Goodwill from acquisition of subsidiaries was shown as the separate transaction in consolidated statements of financial position.</w:t>
      </w:r>
    </w:p>
    <w:p w14:paraId="5F314FA0"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Goodwill </w:t>
      </w:r>
      <w:proofErr w:type="spellStart"/>
      <w:r w:rsidRPr="001111A3">
        <w:rPr>
          <w:rFonts w:asciiTheme="majorBidi" w:hAnsiTheme="majorBidi" w:cstheme="majorBidi"/>
          <w:sz w:val="32"/>
          <w:szCs w:val="32"/>
        </w:rPr>
        <w:t>recognization</w:t>
      </w:r>
      <w:proofErr w:type="spellEnd"/>
      <w:r w:rsidRPr="001111A3">
        <w:rPr>
          <w:rFonts w:asciiTheme="majorBidi" w:hAnsiTheme="majorBidi" w:cstheme="majorBidi"/>
          <w:sz w:val="32"/>
          <w:szCs w:val="32"/>
        </w:rPr>
        <w:t xml:space="preserve"> has to test impairment annually and was shown at cost which less accumulated allowance for impairment. Allowance for impairment of goodwill was recognized and will not be reversal. The residual book value of goodwill is calculated combine in gain or loss from business disposal.</w:t>
      </w:r>
    </w:p>
    <w:p w14:paraId="01C883D2" w14:textId="30045219"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trike/>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In the goodwill impairment testing, goodwill is allocated to the unit that create the cash flow, which the unit may be a single unit or multiple units combined are expected to benefit from </w:t>
      </w:r>
    </w:p>
    <w:p w14:paraId="30CE6266" w14:textId="77777777" w:rsidR="004018C2" w:rsidRPr="001111A3" w:rsidRDefault="004018C2"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trike/>
          <w:sz w:val="32"/>
          <w:szCs w:val="32"/>
        </w:rPr>
      </w:pPr>
    </w:p>
    <w:p w14:paraId="4F98C4E7" w14:textId="4E5F1062" w:rsidR="00975244" w:rsidRPr="001111A3" w:rsidRDefault="00022304" w:rsidP="00871F43">
      <w:pPr>
        <w:tabs>
          <w:tab w:val="left" w:pos="284"/>
          <w:tab w:val="left" w:pos="360"/>
          <w:tab w:val="left" w:pos="851"/>
          <w:tab w:val="left" w:pos="1134"/>
          <w:tab w:val="left" w:pos="3240"/>
          <w:tab w:val="left" w:pos="6120"/>
          <w:tab w:val="left" w:pos="6480"/>
        </w:tabs>
        <w:spacing w:line="38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00975244" w:rsidRPr="001111A3">
        <w:rPr>
          <w:rFonts w:asciiTheme="majorBidi" w:hAnsiTheme="majorBidi" w:cstheme="majorBidi"/>
          <w:sz w:val="32"/>
          <w:szCs w:val="32"/>
        </w:rPr>
        <w:t>4.1</w:t>
      </w:r>
      <w:r w:rsidR="004018C2" w:rsidRPr="001111A3">
        <w:rPr>
          <w:rFonts w:asciiTheme="majorBidi" w:hAnsiTheme="majorBidi" w:cstheme="majorBidi"/>
          <w:sz w:val="32"/>
          <w:szCs w:val="32"/>
        </w:rPr>
        <w:t>1</w:t>
      </w:r>
      <w:r w:rsidR="00975244" w:rsidRPr="001111A3">
        <w:rPr>
          <w:rFonts w:asciiTheme="majorBidi" w:hAnsiTheme="majorBidi" w:cstheme="majorBidi"/>
          <w:sz w:val="32"/>
          <w:szCs w:val="32"/>
        </w:rPr>
        <w:tab/>
        <w:t>Employee benefits</w:t>
      </w:r>
    </w:p>
    <w:p w14:paraId="32C6A623"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Short-term employee benefits</w:t>
      </w:r>
    </w:p>
    <w:p w14:paraId="09E06CDA" w14:textId="451327B2"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Group recognized salaries, wages, bonuses and contributions to the social security fund as expenses when incurred.</w:t>
      </w:r>
    </w:p>
    <w:p w14:paraId="0AE69F99" w14:textId="77777777" w:rsidR="00AD78DF" w:rsidRPr="001111A3" w:rsidRDefault="00AD78DF"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p>
    <w:p w14:paraId="01BC9C66"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Long-term employee benefits</w:t>
      </w:r>
    </w:p>
    <w:p w14:paraId="3BC8A72F"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u w:val="single"/>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u w:val="single"/>
        </w:rPr>
        <w:t>Defined contribution plan</w:t>
      </w:r>
    </w:p>
    <w:p w14:paraId="0F51ECA1" w14:textId="08EB58F2"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Group provide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 in the incurred period.</w:t>
      </w:r>
    </w:p>
    <w:p w14:paraId="20D1D0A0" w14:textId="77777777" w:rsidR="00871F43" w:rsidRPr="001111A3" w:rsidRDefault="00871F43" w:rsidP="00871F43">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p>
    <w:p w14:paraId="54EF9AE7" w14:textId="55B8779E" w:rsidR="00975244" w:rsidRPr="001111A3" w:rsidRDefault="00975244" w:rsidP="00871F43">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u w:val="single"/>
        </w:rPr>
      </w:pPr>
      <w:r w:rsidRPr="001111A3">
        <w:rPr>
          <w:rFonts w:asciiTheme="majorBidi" w:hAnsiTheme="majorBidi" w:cstheme="majorBidi"/>
          <w:sz w:val="32"/>
          <w:szCs w:val="32"/>
        </w:rPr>
        <w:lastRenderedPageBreak/>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u w:val="single"/>
        </w:rPr>
        <w:t>Defined benefit plan</w:t>
      </w:r>
    </w:p>
    <w:p w14:paraId="07167586"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p>
    <w:p w14:paraId="03A754D9" w14:textId="77777777" w:rsidR="00975244" w:rsidRPr="001111A3" w:rsidRDefault="00975244" w:rsidP="00871F43">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p>
    <w:p w14:paraId="456EC107" w14:textId="1438B2B9" w:rsidR="00975244" w:rsidRPr="001111A3" w:rsidRDefault="00975244" w:rsidP="00022304">
      <w:pPr>
        <w:tabs>
          <w:tab w:val="left" w:pos="284"/>
          <w:tab w:val="left" w:pos="360"/>
          <w:tab w:val="left" w:pos="851"/>
          <w:tab w:val="left" w:pos="1134"/>
          <w:tab w:val="left" w:pos="3240"/>
          <w:tab w:val="left" w:pos="6120"/>
          <w:tab w:val="left" w:pos="6480"/>
        </w:tabs>
        <w:spacing w:line="380" w:lineRule="exact"/>
        <w:ind w:left="284"/>
        <w:jc w:val="thaiDistribute"/>
        <w:rPr>
          <w:rFonts w:asciiTheme="majorBidi" w:hAnsiTheme="majorBidi" w:cstheme="majorBidi"/>
          <w:sz w:val="32"/>
          <w:szCs w:val="32"/>
        </w:rPr>
      </w:pPr>
      <w:r w:rsidRPr="001111A3">
        <w:rPr>
          <w:rFonts w:asciiTheme="majorBidi" w:hAnsiTheme="majorBidi" w:cstheme="majorBidi"/>
          <w:sz w:val="32"/>
          <w:szCs w:val="32"/>
        </w:rPr>
        <w:t>4.1</w:t>
      </w:r>
      <w:r w:rsidR="004018C2" w:rsidRPr="001111A3">
        <w:rPr>
          <w:rFonts w:asciiTheme="majorBidi" w:hAnsiTheme="majorBidi" w:cstheme="majorBidi"/>
          <w:sz w:val="32"/>
          <w:szCs w:val="32"/>
        </w:rPr>
        <w:t>2</w:t>
      </w:r>
      <w:r w:rsidRPr="001111A3">
        <w:rPr>
          <w:rFonts w:asciiTheme="majorBidi" w:hAnsiTheme="majorBidi" w:cstheme="majorBidi"/>
          <w:sz w:val="32"/>
          <w:szCs w:val="32"/>
        </w:rPr>
        <w:tab/>
        <w:t>Earnings (loss) per share</w:t>
      </w:r>
    </w:p>
    <w:p w14:paraId="44F00C39" w14:textId="77777777" w:rsidR="00975244" w:rsidRPr="001111A3" w:rsidRDefault="00975244" w:rsidP="00022304">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Basic earnings (loss) per share is calculated by dividing the profit (loss) for the years by the number of weighted average common stocks held by outsiders during the year. </w:t>
      </w:r>
    </w:p>
    <w:p w14:paraId="4811C903" w14:textId="77777777" w:rsidR="00975244" w:rsidRPr="001111A3" w:rsidRDefault="00975244" w:rsidP="00022304">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Diluted earnings per share is computed by dividing profit for the year by the aggregate amount of weighted average number of ordinary shares which are issued during the year and the weighted average number of ordinary shares which the Company may have to issue for </w:t>
      </w:r>
      <w:proofErr w:type="gramStart"/>
      <w:r w:rsidRPr="001111A3">
        <w:rPr>
          <w:rFonts w:asciiTheme="majorBidi" w:hAnsiTheme="majorBidi" w:cstheme="majorBidi"/>
          <w:sz w:val="32"/>
          <w:szCs w:val="32"/>
        </w:rPr>
        <w:t>conversion  of</w:t>
      </w:r>
      <w:proofErr w:type="gramEnd"/>
      <w:r w:rsidRPr="001111A3">
        <w:rPr>
          <w:rFonts w:asciiTheme="majorBidi" w:hAnsiTheme="majorBidi" w:cstheme="majorBidi"/>
          <w:sz w:val="32"/>
          <w:szCs w:val="32"/>
        </w:rPr>
        <w:t xml:space="preserve"> warrants to ordinary shares.</w:t>
      </w:r>
    </w:p>
    <w:p w14:paraId="6D595DEA" w14:textId="77777777" w:rsidR="00975244" w:rsidRPr="001111A3" w:rsidRDefault="00975244" w:rsidP="00022304">
      <w:pPr>
        <w:tabs>
          <w:tab w:val="left" w:pos="284"/>
          <w:tab w:val="left" w:pos="360"/>
          <w:tab w:val="left" w:pos="851"/>
          <w:tab w:val="left" w:pos="1134"/>
          <w:tab w:val="left" w:pos="3240"/>
          <w:tab w:val="left" w:pos="6120"/>
          <w:tab w:val="left" w:pos="6480"/>
        </w:tabs>
        <w:spacing w:line="380" w:lineRule="exact"/>
        <w:ind w:left="284" w:hanging="284"/>
        <w:jc w:val="thaiDistribute"/>
        <w:rPr>
          <w:rFonts w:asciiTheme="majorBidi" w:hAnsiTheme="majorBidi" w:cstheme="majorBidi"/>
          <w:sz w:val="32"/>
          <w:szCs w:val="32"/>
        </w:rPr>
      </w:pPr>
    </w:p>
    <w:p w14:paraId="1874D472" w14:textId="054FEC48" w:rsidR="00975244" w:rsidRPr="001111A3" w:rsidRDefault="00975244" w:rsidP="00022304">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r w:rsidRPr="001111A3">
        <w:rPr>
          <w:rFonts w:asciiTheme="majorBidi" w:hAnsiTheme="majorBidi" w:cstheme="majorBidi"/>
          <w:sz w:val="32"/>
          <w:szCs w:val="32"/>
        </w:rPr>
        <w:tab/>
        <w:t>4.1</w:t>
      </w:r>
      <w:r w:rsidR="004018C2" w:rsidRPr="001111A3">
        <w:rPr>
          <w:rFonts w:asciiTheme="majorBidi" w:hAnsiTheme="majorBidi" w:cstheme="majorBidi"/>
          <w:sz w:val="32"/>
          <w:szCs w:val="32"/>
        </w:rPr>
        <w:t>3</w:t>
      </w:r>
      <w:r w:rsidRPr="001111A3">
        <w:rPr>
          <w:rFonts w:asciiTheme="majorBidi" w:hAnsiTheme="majorBidi" w:cstheme="majorBidi"/>
          <w:sz w:val="32"/>
          <w:szCs w:val="32"/>
        </w:rPr>
        <w:tab/>
        <w:t>Foreign currency transactions</w:t>
      </w:r>
    </w:p>
    <w:p w14:paraId="5506C565" w14:textId="77777777" w:rsidR="00975244" w:rsidRPr="001111A3" w:rsidRDefault="00975244" w:rsidP="00022304">
      <w:pPr>
        <w:tabs>
          <w:tab w:val="left" w:pos="284"/>
          <w:tab w:val="left" w:pos="360"/>
          <w:tab w:val="left" w:pos="851"/>
          <w:tab w:val="left" w:pos="1418"/>
          <w:tab w:val="left" w:pos="3240"/>
          <w:tab w:val="left" w:pos="6120"/>
          <w:tab w:val="left" w:pos="6480"/>
        </w:tabs>
        <w:spacing w:line="38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Foreign currency transactions are recorded in Baht at the rate ruling on the date of transactions. Outstanding foreign currency assets and liabilities on the statements of financial position date are converted to Baht at the rate of exchange in effect on that date except the forward exchange contract transactions with the bank, the fair value will be applied. Gains or losses on exchange rate are credited or charged to operations of each year.</w:t>
      </w:r>
    </w:p>
    <w:p w14:paraId="7FCFA56E" w14:textId="77777777" w:rsidR="00975244" w:rsidRPr="001111A3" w:rsidRDefault="00975244" w:rsidP="00022304">
      <w:pPr>
        <w:tabs>
          <w:tab w:val="left" w:pos="284"/>
          <w:tab w:val="left" w:pos="360"/>
          <w:tab w:val="left" w:pos="851"/>
          <w:tab w:val="left" w:pos="1418"/>
          <w:tab w:val="left" w:pos="3240"/>
          <w:tab w:val="left" w:pos="6120"/>
          <w:tab w:val="left" w:pos="6480"/>
        </w:tabs>
        <w:spacing w:line="380" w:lineRule="exact"/>
        <w:jc w:val="thaiDistribute"/>
        <w:rPr>
          <w:rFonts w:asciiTheme="majorBidi" w:hAnsiTheme="majorBidi" w:cstheme="majorBidi"/>
          <w:sz w:val="32"/>
          <w:szCs w:val="32"/>
        </w:rPr>
      </w:pPr>
    </w:p>
    <w:p w14:paraId="5C0A62D2" w14:textId="2FCA9270" w:rsidR="00975244" w:rsidRPr="001111A3" w:rsidRDefault="00975244" w:rsidP="00022304">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tab/>
        <w:t>4.1</w:t>
      </w:r>
      <w:r w:rsidR="004018C2" w:rsidRPr="001111A3">
        <w:rPr>
          <w:rFonts w:asciiTheme="majorBidi" w:hAnsiTheme="majorBidi" w:cstheme="majorBidi"/>
          <w:sz w:val="32"/>
          <w:szCs w:val="32"/>
        </w:rPr>
        <w:t>4</w:t>
      </w:r>
      <w:r w:rsidRPr="001111A3">
        <w:rPr>
          <w:rFonts w:asciiTheme="majorBidi" w:hAnsiTheme="majorBidi" w:cstheme="majorBidi"/>
          <w:sz w:val="32"/>
          <w:szCs w:val="32"/>
        </w:rPr>
        <w:tab/>
        <w:t>Related party transactions</w:t>
      </w:r>
    </w:p>
    <w:p w14:paraId="157E07DB" w14:textId="65C69CBE" w:rsidR="00975244" w:rsidRPr="001111A3" w:rsidRDefault="00975244" w:rsidP="00022304">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F000FD0" w14:textId="77777777" w:rsidR="00975244" w:rsidRPr="001111A3" w:rsidRDefault="00975244" w:rsidP="00022304">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In considering each possible related party relationship, attention is directed to the substance of the relationship, and not merely the legal form.</w:t>
      </w:r>
    </w:p>
    <w:p w14:paraId="606B5B54" w14:textId="77777777" w:rsidR="00975244" w:rsidRPr="001111A3" w:rsidRDefault="00975244" w:rsidP="00022304">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p>
    <w:p w14:paraId="00044444" w14:textId="77777777" w:rsidR="00BF0EF5" w:rsidRPr="001111A3" w:rsidRDefault="00BF0EF5">
      <w:pPr>
        <w:widowControl/>
        <w:rPr>
          <w:rFonts w:asciiTheme="majorBidi" w:hAnsiTheme="majorBidi" w:cstheme="majorBidi"/>
          <w:sz w:val="32"/>
          <w:szCs w:val="32"/>
        </w:rPr>
      </w:pPr>
      <w:bookmarkStart w:id="12" w:name="_Hlk33292759"/>
      <w:r w:rsidRPr="001111A3">
        <w:rPr>
          <w:rFonts w:asciiTheme="majorBidi" w:hAnsiTheme="majorBidi" w:cstheme="majorBidi"/>
          <w:sz w:val="32"/>
          <w:szCs w:val="32"/>
        </w:rPr>
        <w:br w:type="page"/>
      </w:r>
    </w:p>
    <w:p w14:paraId="119B8B45" w14:textId="3EB34FAC" w:rsidR="00975244" w:rsidRPr="001111A3" w:rsidRDefault="00975244" w:rsidP="00022304">
      <w:pPr>
        <w:tabs>
          <w:tab w:val="left" w:pos="284"/>
          <w:tab w:val="left" w:pos="360"/>
          <w:tab w:val="left" w:pos="851"/>
          <w:tab w:val="left" w:pos="1418"/>
          <w:tab w:val="left" w:pos="3240"/>
          <w:tab w:val="left" w:pos="6120"/>
          <w:tab w:val="left" w:pos="6480"/>
        </w:tabs>
        <w:spacing w:line="360" w:lineRule="exact"/>
        <w:jc w:val="thaiDistribute"/>
        <w:rPr>
          <w:rFonts w:asciiTheme="majorBidi" w:hAnsiTheme="majorBidi" w:cstheme="majorBidi"/>
          <w:sz w:val="32"/>
          <w:szCs w:val="32"/>
        </w:rPr>
      </w:pPr>
      <w:r w:rsidRPr="001111A3">
        <w:rPr>
          <w:rFonts w:asciiTheme="majorBidi" w:hAnsiTheme="majorBidi" w:cstheme="majorBidi"/>
          <w:sz w:val="32"/>
          <w:szCs w:val="32"/>
        </w:rPr>
        <w:lastRenderedPageBreak/>
        <w:tab/>
        <w:t>4.1</w:t>
      </w:r>
      <w:r w:rsidR="004018C2" w:rsidRPr="001111A3">
        <w:rPr>
          <w:rFonts w:asciiTheme="majorBidi" w:hAnsiTheme="majorBidi" w:cstheme="majorBidi"/>
          <w:sz w:val="32"/>
          <w:szCs w:val="32"/>
        </w:rPr>
        <w:t>5</w:t>
      </w:r>
      <w:r w:rsidRPr="001111A3">
        <w:rPr>
          <w:rFonts w:asciiTheme="majorBidi" w:hAnsiTheme="majorBidi" w:cstheme="majorBidi"/>
          <w:sz w:val="32"/>
          <w:szCs w:val="32"/>
        </w:rPr>
        <w:tab/>
        <w:t>Significant accounting judgments and estimates</w:t>
      </w:r>
    </w:p>
    <w:p w14:paraId="173AA32C" w14:textId="77777777" w:rsidR="00975244" w:rsidRPr="001111A3" w:rsidRDefault="00975244" w:rsidP="00022304">
      <w:pPr>
        <w:tabs>
          <w:tab w:val="left" w:pos="284"/>
          <w:tab w:val="left" w:pos="360"/>
          <w:tab w:val="left" w:pos="851"/>
          <w:tab w:val="left" w:pos="1418"/>
          <w:tab w:val="left" w:pos="3240"/>
          <w:tab w:val="left" w:pos="6120"/>
          <w:tab w:val="left" w:pos="6480"/>
        </w:tabs>
        <w:spacing w:line="36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bookmarkStart w:id="13" w:name="_Hlk33292817"/>
      <w:bookmarkEnd w:id="12"/>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In preparation of financial statements in accordance with </w:t>
      </w:r>
      <w:proofErr w:type="spellStart"/>
      <w:r w:rsidRPr="001111A3">
        <w:rPr>
          <w:rFonts w:asciiTheme="majorBidi" w:hAnsiTheme="majorBidi" w:cstheme="majorBidi"/>
          <w:sz w:val="32"/>
          <w:szCs w:val="32"/>
        </w:rPr>
        <w:t>thai</w:t>
      </w:r>
      <w:proofErr w:type="spellEnd"/>
      <w:r w:rsidRPr="001111A3">
        <w:rPr>
          <w:rFonts w:asciiTheme="majorBidi" w:hAnsiTheme="majorBidi" w:cstheme="majorBidi"/>
          <w:sz w:val="32"/>
          <w:szCs w:val="32"/>
        </w:rPr>
        <w:t xml:space="preserve"> financial reporting standards requires management to use judgments on various estimates and assumptions that will affect the reported amounts of revenues, expenses, assets and liabilities including the disclosure of contingent assets and liabilities. Actual results may differ from those estimates.</w:t>
      </w:r>
    </w:p>
    <w:p w14:paraId="3F927EF0" w14:textId="77777777" w:rsidR="00975244" w:rsidRPr="001111A3" w:rsidRDefault="00975244" w:rsidP="00022304">
      <w:pPr>
        <w:widowControl/>
        <w:spacing w:line="360" w:lineRule="exact"/>
        <w:rPr>
          <w:rFonts w:asciiTheme="majorBidi" w:hAnsiTheme="majorBidi" w:cstheme="majorBidi"/>
          <w:sz w:val="32"/>
          <w:szCs w:val="32"/>
        </w:rPr>
      </w:pPr>
    </w:p>
    <w:p w14:paraId="721CA09D" w14:textId="77777777" w:rsidR="00975244" w:rsidRPr="001111A3" w:rsidRDefault="00975244" w:rsidP="00022304">
      <w:pPr>
        <w:tabs>
          <w:tab w:val="left" w:pos="851"/>
          <w:tab w:val="left" w:pos="1440"/>
          <w:tab w:val="left" w:pos="2160"/>
          <w:tab w:val="right" w:pos="5220"/>
          <w:tab w:val="right" w:pos="6660"/>
          <w:tab w:val="right" w:pos="810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Allowance for expected credit losses of account receivables</w:t>
      </w:r>
    </w:p>
    <w:p w14:paraId="4F4AA8A9" w14:textId="09DA598A" w:rsidR="00975244" w:rsidRPr="001111A3" w:rsidRDefault="00975244" w:rsidP="00022304">
      <w:pPr>
        <w:tabs>
          <w:tab w:val="left" w:pos="851"/>
          <w:tab w:val="left" w:pos="1440"/>
          <w:tab w:val="left" w:pos="2160"/>
          <w:tab w:val="right" w:pos="5220"/>
          <w:tab w:val="right" w:pos="6660"/>
          <w:tab w:val="right" w:pos="8100"/>
        </w:tabs>
        <w:spacing w:line="36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In determining an allowance for expected credit losses of account receivables, the management needs to make judgement in selecting a method and make assumptions as disclosed in Note 4.</w:t>
      </w:r>
      <w:r w:rsidR="004018C2" w:rsidRPr="001111A3">
        <w:rPr>
          <w:rFonts w:asciiTheme="majorBidi" w:hAnsiTheme="majorBidi" w:cstheme="majorBidi"/>
          <w:sz w:val="32"/>
          <w:szCs w:val="32"/>
        </w:rPr>
        <w:t>2</w:t>
      </w:r>
      <w:r w:rsidRPr="001111A3">
        <w:rPr>
          <w:rFonts w:asciiTheme="majorBidi" w:hAnsiTheme="majorBidi" w:cstheme="majorBidi"/>
          <w:sz w:val="32"/>
          <w:szCs w:val="32"/>
        </w:rPr>
        <w:t xml:space="preserve"> to the financial statements.</w:t>
      </w:r>
    </w:p>
    <w:p w14:paraId="7E353E85" w14:textId="77777777" w:rsidR="00975244" w:rsidRPr="001111A3" w:rsidRDefault="00975244" w:rsidP="00022304">
      <w:pPr>
        <w:tabs>
          <w:tab w:val="left" w:pos="851"/>
          <w:tab w:val="left" w:pos="1440"/>
          <w:tab w:val="left" w:pos="2160"/>
          <w:tab w:val="right" w:pos="5220"/>
          <w:tab w:val="right" w:pos="6660"/>
          <w:tab w:val="right" w:pos="8100"/>
        </w:tabs>
        <w:spacing w:line="360" w:lineRule="exact"/>
        <w:ind w:left="851"/>
        <w:jc w:val="thaiDistribute"/>
        <w:rPr>
          <w:rFonts w:asciiTheme="majorBidi" w:hAnsiTheme="majorBidi" w:cstheme="majorBidi"/>
          <w:sz w:val="32"/>
          <w:szCs w:val="32"/>
        </w:rPr>
      </w:pPr>
    </w:p>
    <w:p w14:paraId="5BAC806E" w14:textId="77777777" w:rsidR="00975244" w:rsidRPr="001111A3" w:rsidRDefault="00975244" w:rsidP="00022304">
      <w:pPr>
        <w:tabs>
          <w:tab w:val="left" w:pos="284"/>
          <w:tab w:val="left" w:pos="851"/>
          <w:tab w:val="num" w:pos="1620"/>
        </w:tabs>
        <w:spacing w:line="360" w:lineRule="exact"/>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Allowance for decline value of inventories</w:t>
      </w:r>
    </w:p>
    <w:p w14:paraId="283EBEA8" w14:textId="1C900A6D" w:rsidR="00975244" w:rsidRPr="001111A3" w:rsidRDefault="00975244" w:rsidP="004018C2">
      <w:pPr>
        <w:tabs>
          <w:tab w:val="left" w:pos="851"/>
          <w:tab w:val="left" w:pos="1418"/>
          <w:tab w:val="left" w:pos="1985"/>
          <w:tab w:val="left" w:pos="2552"/>
        </w:tabs>
        <w:spacing w:line="360" w:lineRule="exact"/>
        <w:ind w:left="851" w:right="30" w:hanging="851"/>
        <w:jc w:val="thaiDistribute"/>
        <w:rPr>
          <w:rFonts w:asciiTheme="majorBidi" w:hAnsiTheme="majorBidi" w:cstheme="majorBidi"/>
          <w:sz w:val="32"/>
          <w:szCs w:val="32"/>
          <w:u w:val="single"/>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The determination of allowance for </w:t>
      </w:r>
      <w:proofErr w:type="spellStart"/>
      <w:r w:rsidRPr="001111A3">
        <w:rPr>
          <w:rFonts w:asciiTheme="majorBidi" w:hAnsiTheme="majorBidi" w:cstheme="majorBidi"/>
          <w:sz w:val="32"/>
          <w:szCs w:val="32"/>
        </w:rPr>
        <w:t>declince</w:t>
      </w:r>
      <w:proofErr w:type="spellEnd"/>
      <w:r w:rsidRPr="001111A3">
        <w:rPr>
          <w:rFonts w:asciiTheme="majorBidi" w:hAnsiTheme="majorBidi" w:cstheme="majorBidi"/>
          <w:sz w:val="32"/>
          <w:szCs w:val="32"/>
        </w:rPr>
        <w:t xml:space="preserve"> value of </w:t>
      </w:r>
      <w:proofErr w:type="gramStart"/>
      <w:r w:rsidRPr="001111A3">
        <w:rPr>
          <w:rFonts w:asciiTheme="majorBidi" w:hAnsiTheme="majorBidi" w:cstheme="majorBidi"/>
          <w:sz w:val="32"/>
          <w:szCs w:val="32"/>
        </w:rPr>
        <w:t>inventories  requires</w:t>
      </w:r>
      <w:proofErr w:type="gramEnd"/>
      <w:r w:rsidRPr="001111A3">
        <w:rPr>
          <w:rFonts w:asciiTheme="majorBidi" w:hAnsiTheme="majorBidi" w:cstheme="majorBidi"/>
          <w:sz w:val="32"/>
          <w:szCs w:val="32"/>
        </w:rPr>
        <w:t xml:space="preserve"> management to make judgements and estimates. The allowance for reduce cost to net </w:t>
      </w:r>
      <w:proofErr w:type="spellStart"/>
      <w:r w:rsidRPr="001111A3">
        <w:rPr>
          <w:rFonts w:asciiTheme="majorBidi" w:hAnsiTheme="majorBidi" w:cstheme="majorBidi"/>
          <w:sz w:val="32"/>
          <w:szCs w:val="32"/>
        </w:rPr>
        <w:t>realisable</w:t>
      </w:r>
      <w:proofErr w:type="spellEnd"/>
      <w:r w:rsidRPr="001111A3">
        <w:rPr>
          <w:rFonts w:asciiTheme="majorBidi" w:hAnsiTheme="majorBidi" w:cstheme="majorBidi"/>
          <w:sz w:val="32"/>
          <w:szCs w:val="32"/>
        </w:rPr>
        <w:t xml:space="preserve"> value is estimated based on the selling price expected in the ordinary course of business less the estimated costs of completion and the estimated costs necessary to make the sale; and provision for obsolete, slow-moving and deteriorated inventories that is estimated based on the approximate aging of each type of inventory.</w:t>
      </w:r>
    </w:p>
    <w:p w14:paraId="5CECB1D1" w14:textId="77777777" w:rsidR="00D90B0D" w:rsidRPr="001111A3" w:rsidRDefault="00D90B0D" w:rsidP="004018C2">
      <w:pPr>
        <w:tabs>
          <w:tab w:val="left" w:pos="851"/>
          <w:tab w:val="left" w:pos="1418"/>
          <w:tab w:val="left" w:pos="1985"/>
          <w:tab w:val="left" w:pos="2552"/>
        </w:tabs>
        <w:spacing w:line="360" w:lineRule="exact"/>
        <w:ind w:left="851" w:right="30" w:hanging="851"/>
        <w:jc w:val="thaiDistribute"/>
        <w:rPr>
          <w:rFonts w:asciiTheme="majorBidi" w:hAnsiTheme="majorBidi" w:cstheme="majorBidi"/>
          <w:sz w:val="32"/>
          <w:szCs w:val="32"/>
          <w:u w:val="single"/>
        </w:rPr>
      </w:pPr>
    </w:p>
    <w:p w14:paraId="0A250E39" w14:textId="77777777" w:rsidR="00975244" w:rsidRPr="001111A3" w:rsidRDefault="00975244" w:rsidP="00022304">
      <w:pPr>
        <w:tabs>
          <w:tab w:val="left" w:pos="284"/>
          <w:tab w:val="left" w:pos="851"/>
          <w:tab w:val="num" w:pos="1620"/>
        </w:tabs>
        <w:spacing w:line="360" w:lineRule="exact"/>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Impairment of investment in subsidiaries and associate</w:t>
      </w:r>
    </w:p>
    <w:p w14:paraId="4A9F565B" w14:textId="057D5E11" w:rsidR="00975244" w:rsidRDefault="00975244" w:rsidP="00022304">
      <w:pPr>
        <w:tabs>
          <w:tab w:val="left" w:pos="851"/>
          <w:tab w:val="left" w:pos="1418"/>
          <w:tab w:val="left" w:pos="1985"/>
          <w:tab w:val="left" w:pos="2552"/>
        </w:tabs>
        <w:spacing w:line="360" w:lineRule="exact"/>
        <w:ind w:left="851" w:right="30"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Determining whether investment in subsidiaries and associate is impaired requires an estimation of the recoverable amount. The value-in-use calculation requires the Company’s management to estimate the future cash flows expected to arise from the cash-generating unit and a suitable discount rate in order to calculate present value where the actual future cash flows are less than expected, an impairment loss may arise.</w:t>
      </w:r>
    </w:p>
    <w:p w14:paraId="358E77A3" w14:textId="77777777" w:rsidR="00687515" w:rsidRPr="001111A3" w:rsidRDefault="00687515" w:rsidP="00022304">
      <w:pPr>
        <w:tabs>
          <w:tab w:val="left" w:pos="851"/>
          <w:tab w:val="left" w:pos="1418"/>
          <w:tab w:val="left" w:pos="1985"/>
          <w:tab w:val="left" w:pos="2552"/>
        </w:tabs>
        <w:spacing w:line="360" w:lineRule="exact"/>
        <w:ind w:left="851" w:right="30" w:hanging="851"/>
        <w:jc w:val="thaiDistribute"/>
        <w:rPr>
          <w:rFonts w:asciiTheme="majorBidi" w:hAnsiTheme="majorBidi" w:cstheme="majorBidi"/>
          <w:sz w:val="32"/>
          <w:szCs w:val="32"/>
        </w:rPr>
      </w:pPr>
    </w:p>
    <w:p w14:paraId="461F579B" w14:textId="7DF04469" w:rsidR="00975244" w:rsidRPr="001111A3" w:rsidRDefault="00975244" w:rsidP="00A92C36">
      <w:pPr>
        <w:spacing w:line="380" w:lineRule="exact"/>
        <w:ind w:left="851"/>
        <w:rPr>
          <w:rFonts w:asciiTheme="majorBidi" w:hAnsiTheme="majorBidi" w:cstheme="majorBidi"/>
          <w:spacing w:val="-2"/>
          <w:sz w:val="32"/>
          <w:szCs w:val="32"/>
        </w:rPr>
      </w:pPr>
      <w:r w:rsidRPr="001111A3">
        <w:rPr>
          <w:rFonts w:asciiTheme="majorBidi" w:hAnsiTheme="majorBidi" w:cstheme="majorBidi"/>
          <w:spacing w:val="-2"/>
          <w:sz w:val="32"/>
          <w:szCs w:val="32"/>
        </w:rPr>
        <w:t>Depreciation Property, plant and equipment and Right-of-use assets / amortization intangible assets</w:t>
      </w:r>
    </w:p>
    <w:p w14:paraId="3B70AE66" w14:textId="77777777" w:rsidR="00975244" w:rsidRPr="001111A3" w:rsidRDefault="00975244" w:rsidP="00A92C36">
      <w:pPr>
        <w:tabs>
          <w:tab w:val="left" w:pos="851"/>
          <w:tab w:val="left" w:pos="1440"/>
          <w:tab w:val="left" w:pos="3240"/>
          <w:tab w:val="left" w:pos="6120"/>
          <w:tab w:val="left" w:pos="6480"/>
        </w:tabs>
        <w:spacing w:line="38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 xml:space="preserve">In determining depreciation of plant and equipment, </w:t>
      </w:r>
      <w:r w:rsidRPr="001111A3">
        <w:rPr>
          <w:rFonts w:asciiTheme="majorBidi" w:hAnsiTheme="majorBidi" w:cstheme="majorBidi"/>
          <w:spacing w:val="-2"/>
          <w:sz w:val="32"/>
          <w:szCs w:val="32"/>
        </w:rPr>
        <w:t>and Right-of-use assets / amortization intangible assets</w:t>
      </w:r>
      <w:r w:rsidRPr="001111A3">
        <w:rPr>
          <w:rFonts w:asciiTheme="majorBidi" w:hAnsiTheme="majorBidi" w:cstheme="majorBidi"/>
          <w:sz w:val="32"/>
          <w:szCs w:val="32"/>
        </w:rPr>
        <w:t xml:space="preserve"> the management is required to make estimates of the useful lives and residual values of the plant and equipment and to review the estimated useful lives and residual values when there are any changes. </w:t>
      </w:r>
    </w:p>
    <w:p w14:paraId="6CDF57C4" w14:textId="77777777" w:rsidR="00975244" w:rsidRPr="001111A3" w:rsidRDefault="00975244" w:rsidP="00A92C36">
      <w:pPr>
        <w:tabs>
          <w:tab w:val="left" w:pos="851"/>
          <w:tab w:val="left" w:pos="1440"/>
          <w:tab w:val="left" w:pos="3240"/>
          <w:tab w:val="left" w:pos="6120"/>
          <w:tab w:val="left" w:pos="6480"/>
        </w:tabs>
        <w:spacing w:line="38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In addition, the management is required to review property, plant and equipment and right-of-use assets,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0B8D3565" w14:textId="77777777" w:rsidR="00975244" w:rsidRPr="001111A3" w:rsidRDefault="00975244" w:rsidP="000D3179">
      <w:pPr>
        <w:spacing w:line="340" w:lineRule="exact"/>
        <w:ind w:left="851"/>
        <w:rPr>
          <w:rFonts w:asciiTheme="majorBidi" w:hAnsiTheme="majorBidi" w:cstheme="majorBidi"/>
          <w:sz w:val="32"/>
          <w:szCs w:val="32"/>
        </w:rPr>
      </w:pPr>
      <w:r w:rsidRPr="001111A3">
        <w:rPr>
          <w:rFonts w:asciiTheme="majorBidi" w:hAnsiTheme="majorBidi" w:cstheme="majorBidi"/>
          <w:sz w:val="32"/>
          <w:szCs w:val="32"/>
        </w:rPr>
        <w:lastRenderedPageBreak/>
        <w:t>Determining the lease term of contracts with renewal and termination options</w:t>
      </w:r>
    </w:p>
    <w:p w14:paraId="43460CE7" w14:textId="77777777" w:rsidR="00975244" w:rsidRPr="001111A3" w:rsidRDefault="00975244"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 xml:space="preserve">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7169D002" w14:textId="77777777" w:rsidR="00975244" w:rsidRPr="001111A3" w:rsidRDefault="00975244"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p>
    <w:p w14:paraId="035DD19E" w14:textId="77777777" w:rsidR="00975244" w:rsidRPr="001111A3" w:rsidRDefault="00975244" w:rsidP="000D3179">
      <w:pPr>
        <w:spacing w:line="340" w:lineRule="exact"/>
        <w:ind w:left="851"/>
        <w:rPr>
          <w:rFonts w:asciiTheme="majorBidi" w:hAnsiTheme="majorBidi" w:cstheme="majorBidi"/>
          <w:sz w:val="32"/>
          <w:szCs w:val="32"/>
        </w:rPr>
      </w:pPr>
      <w:r w:rsidRPr="001111A3">
        <w:rPr>
          <w:rFonts w:asciiTheme="majorBidi" w:hAnsiTheme="majorBidi" w:cstheme="majorBidi"/>
          <w:sz w:val="32"/>
          <w:szCs w:val="32"/>
        </w:rPr>
        <w:t>Goodwill and intangible assets</w:t>
      </w:r>
    </w:p>
    <w:p w14:paraId="413F5BA9" w14:textId="77777777" w:rsidR="00975244" w:rsidRPr="001111A3" w:rsidRDefault="00975244"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In recording the initial recognition and measurement of goodwill and other intangible assets as at the acquired date and subsequent impairment testing, the management to make estimates of cash flows to be generated by the asset or the cash generating units and to choose a suitable discount rate in order to calculate the present value of those cash flows.</w:t>
      </w:r>
    </w:p>
    <w:p w14:paraId="11579C28" w14:textId="77777777" w:rsidR="00B327D0" w:rsidRPr="001111A3" w:rsidRDefault="00B327D0"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p>
    <w:p w14:paraId="09C32DA2" w14:textId="77777777" w:rsidR="00975244" w:rsidRPr="001111A3" w:rsidRDefault="00975244" w:rsidP="000D3179">
      <w:pPr>
        <w:spacing w:line="340" w:lineRule="exact"/>
        <w:ind w:left="851"/>
        <w:rPr>
          <w:rFonts w:asciiTheme="majorBidi" w:hAnsiTheme="majorBidi" w:cstheme="majorBidi"/>
          <w:sz w:val="32"/>
          <w:szCs w:val="32"/>
        </w:rPr>
      </w:pPr>
      <w:r w:rsidRPr="001111A3">
        <w:rPr>
          <w:rFonts w:asciiTheme="majorBidi" w:hAnsiTheme="majorBidi" w:cstheme="majorBidi"/>
          <w:sz w:val="32"/>
          <w:szCs w:val="32"/>
        </w:rPr>
        <w:t>Post-employment benefits under defined benefit plans</w:t>
      </w:r>
      <w:r w:rsidRPr="001111A3">
        <w:rPr>
          <w:rFonts w:asciiTheme="majorBidi" w:hAnsiTheme="majorBidi" w:cstheme="majorBidi"/>
          <w:spacing w:val="-3"/>
          <w:sz w:val="32"/>
          <w:szCs w:val="32"/>
        </w:rPr>
        <w:t xml:space="preserve"> </w:t>
      </w:r>
    </w:p>
    <w:p w14:paraId="1FBA6649" w14:textId="77777777" w:rsidR="00975244" w:rsidRPr="001111A3" w:rsidRDefault="00975244"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6A2BFD0C" w14:textId="64D04EB6" w:rsidR="00022304" w:rsidRPr="001111A3" w:rsidRDefault="00022304" w:rsidP="000D3179">
      <w:pPr>
        <w:widowControl/>
        <w:spacing w:line="340" w:lineRule="exact"/>
        <w:rPr>
          <w:rFonts w:asciiTheme="majorBidi" w:hAnsiTheme="majorBidi" w:cstheme="majorBidi"/>
          <w:sz w:val="32"/>
          <w:szCs w:val="32"/>
        </w:rPr>
      </w:pPr>
    </w:p>
    <w:p w14:paraId="19E7A42B" w14:textId="62FEF5E3" w:rsidR="00975244" w:rsidRPr="001111A3" w:rsidRDefault="00975244" w:rsidP="000D3179">
      <w:pPr>
        <w:spacing w:line="340" w:lineRule="exact"/>
        <w:ind w:left="851"/>
        <w:rPr>
          <w:rFonts w:asciiTheme="majorBidi" w:hAnsiTheme="majorBidi" w:cstheme="majorBidi"/>
          <w:sz w:val="32"/>
          <w:szCs w:val="32"/>
        </w:rPr>
      </w:pPr>
      <w:r w:rsidRPr="001111A3">
        <w:rPr>
          <w:rFonts w:asciiTheme="majorBidi" w:hAnsiTheme="majorBidi" w:cstheme="majorBidi"/>
          <w:sz w:val="32"/>
          <w:szCs w:val="32"/>
        </w:rPr>
        <w:t>Deferred tax assets</w:t>
      </w:r>
    </w:p>
    <w:p w14:paraId="4583EFD5" w14:textId="5D9DD04A" w:rsidR="00AB3611" w:rsidRPr="001111A3" w:rsidRDefault="00975244"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0A4C9D0C" w14:textId="77777777" w:rsidR="00912DB1" w:rsidRPr="001111A3" w:rsidRDefault="00912DB1" w:rsidP="000D3179">
      <w:pPr>
        <w:tabs>
          <w:tab w:val="left" w:pos="851"/>
          <w:tab w:val="left" w:pos="1440"/>
          <w:tab w:val="left" w:pos="3240"/>
          <w:tab w:val="left" w:pos="6120"/>
          <w:tab w:val="left" w:pos="6480"/>
        </w:tabs>
        <w:spacing w:line="340" w:lineRule="exact"/>
        <w:ind w:left="851" w:firstLine="567"/>
        <w:jc w:val="thaiDistribute"/>
        <w:rPr>
          <w:rFonts w:asciiTheme="majorBidi" w:hAnsiTheme="majorBidi" w:cstheme="majorBidi"/>
          <w:sz w:val="32"/>
          <w:szCs w:val="32"/>
        </w:rPr>
      </w:pPr>
    </w:p>
    <w:p w14:paraId="74BA21F4" w14:textId="77777777" w:rsidR="00AB3611" w:rsidRPr="001111A3" w:rsidRDefault="00AB3611" w:rsidP="000D3179">
      <w:pPr>
        <w:spacing w:line="340" w:lineRule="exact"/>
        <w:ind w:left="851"/>
        <w:rPr>
          <w:rFonts w:asciiTheme="majorBidi" w:hAnsiTheme="majorBidi" w:cstheme="majorBidi"/>
          <w:sz w:val="32"/>
          <w:szCs w:val="32"/>
        </w:rPr>
      </w:pPr>
      <w:r w:rsidRPr="001111A3">
        <w:rPr>
          <w:rFonts w:asciiTheme="majorBidi" w:hAnsiTheme="majorBidi" w:cstheme="majorBidi"/>
          <w:sz w:val="32"/>
          <w:szCs w:val="32"/>
        </w:rPr>
        <w:t xml:space="preserve">Estimating the incremental borrowing rate </w:t>
      </w:r>
    </w:p>
    <w:p w14:paraId="23B57558" w14:textId="640A5E9E" w:rsidR="00AB3611" w:rsidRPr="001111A3" w:rsidRDefault="00AB3611" w:rsidP="00687515">
      <w:pPr>
        <w:spacing w:line="340" w:lineRule="exact"/>
        <w:ind w:left="851"/>
        <w:jc w:val="thaiDistribute"/>
        <w:rPr>
          <w:rFonts w:asciiTheme="majorBidi" w:hAnsiTheme="majorBidi" w:cstheme="majorBidi"/>
          <w:sz w:val="32"/>
          <w:szCs w:val="32"/>
        </w:rPr>
      </w:pPr>
      <w:r w:rsidRPr="001111A3">
        <w:rPr>
          <w:rFonts w:asciiTheme="majorBidi" w:hAnsiTheme="majorBidi" w:cstheme="majorBidi"/>
          <w:sz w:val="32"/>
          <w:szCs w:val="32"/>
        </w:rPr>
        <w:tab/>
        <w:t xml:space="preserve">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01D0204E" w14:textId="77777777" w:rsidR="00912DB1" w:rsidRPr="00924589" w:rsidRDefault="00912DB1" w:rsidP="000D3179">
      <w:pPr>
        <w:widowControl/>
        <w:spacing w:line="340" w:lineRule="exact"/>
        <w:rPr>
          <w:rFonts w:asciiTheme="majorBidi" w:hAnsiTheme="majorBidi" w:cstheme="majorBidi"/>
          <w:sz w:val="32"/>
          <w:szCs w:val="32"/>
          <w:cs/>
        </w:rPr>
      </w:pPr>
      <w:r w:rsidRPr="00924589">
        <w:rPr>
          <w:rFonts w:asciiTheme="majorBidi" w:hAnsiTheme="majorBidi" w:cstheme="majorBidi"/>
          <w:sz w:val="32"/>
          <w:szCs w:val="32"/>
        </w:rPr>
        <w:br w:type="page"/>
      </w:r>
    </w:p>
    <w:p w14:paraId="1634E91A" w14:textId="72354CCC" w:rsidR="00975244" w:rsidRPr="00924589" w:rsidRDefault="00871F43" w:rsidP="000D3179">
      <w:pPr>
        <w:pStyle w:val="BodyText"/>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924589">
        <w:rPr>
          <w:rFonts w:asciiTheme="majorBidi" w:hAnsiTheme="majorBidi" w:cstheme="majorBidi"/>
          <w:sz w:val="32"/>
          <w:szCs w:val="32"/>
        </w:rPr>
        <w:lastRenderedPageBreak/>
        <w:tab/>
      </w:r>
      <w:r w:rsidR="00975244" w:rsidRPr="001111A3">
        <w:rPr>
          <w:rFonts w:asciiTheme="majorBidi" w:hAnsiTheme="majorBidi" w:cstheme="majorBidi"/>
          <w:sz w:val="32"/>
          <w:szCs w:val="32"/>
        </w:rPr>
        <w:t>4.1</w:t>
      </w:r>
      <w:r w:rsidR="004018C2" w:rsidRPr="001111A3">
        <w:rPr>
          <w:rFonts w:asciiTheme="majorBidi" w:hAnsiTheme="majorBidi" w:cstheme="majorBidi"/>
          <w:sz w:val="32"/>
          <w:szCs w:val="32"/>
        </w:rPr>
        <w:t>6</w:t>
      </w:r>
      <w:r w:rsidR="00975244" w:rsidRPr="001111A3">
        <w:rPr>
          <w:rFonts w:asciiTheme="majorBidi" w:hAnsiTheme="majorBidi" w:cstheme="majorBidi"/>
          <w:sz w:val="32"/>
          <w:szCs w:val="32"/>
        </w:rPr>
        <w:tab/>
      </w:r>
      <w:bookmarkStart w:id="14" w:name="_Hlk33194984"/>
      <w:r w:rsidR="00975244" w:rsidRPr="001111A3">
        <w:rPr>
          <w:rFonts w:asciiTheme="majorBidi" w:hAnsiTheme="majorBidi" w:cstheme="majorBidi"/>
          <w:sz w:val="32"/>
          <w:szCs w:val="32"/>
        </w:rPr>
        <w:t>Impairment of non-financial assets</w:t>
      </w:r>
    </w:p>
    <w:p w14:paraId="06DF5288" w14:textId="77777777" w:rsidR="00975244" w:rsidRPr="001111A3" w:rsidRDefault="00975244" w:rsidP="000D3179">
      <w:pPr>
        <w:tabs>
          <w:tab w:val="left" w:pos="284"/>
          <w:tab w:val="left" w:pos="360"/>
          <w:tab w:val="left" w:pos="851"/>
          <w:tab w:val="left" w:pos="1418"/>
          <w:tab w:val="left" w:pos="3240"/>
          <w:tab w:val="left" w:pos="6120"/>
          <w:tab w:val="left" w:pos="6480"/>
        </w:tabs>
        <w:spacing w:line="34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bookmarkEnd w:id="13"/>
      <w:bookmarkEnd w:id="14"/>
      <w:r w:rsidRPr="001111A3">
        <w:rPr>
          <w:rFonts w:asciiTheme="majorBidi" w:hAnsiTheme="majorBidi" w:cstheme="majorBidi"/>
          <w:sz w:val="32"/>
          <w:szCs w:val="32"/>
        </w:rPr>
        <w:tab/>
      </w:r>
      <w:r w:rsidRPr="001111A3">
        <w:rPr>
          <w:rFonts w:asciiTheme="majorBidi" w:hAnsiTheme="majorBidi" w:cstheme="majorBidi"/>
          <w:sz w:val="32"/>
          <w:szCs w:val="32"/>
        </w:rPr>
        <w:tab/>
        <w:t xml:space="preserve">As at the statement of financial position date, the Group assesses whether there is an indication of asset impairment. If any such indication exists, the Company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 In </w:t>
      </w:r>
      <w:proofErr w:type="spellStart"/>
      <w:r w:rsidRPr="001111A3">
        <w:rPr>
          <w:rFonts w:asciiTheme="majorBidi" w:hAnsiTheme="majorBidi" w:cstheme="majorBidi"/>
          <w:sz w:val="32"/>
          <w:szCs w:val="32"/>
        </w:rPr>
        <w:t>determing</w:t>
      </w:r>
      <w:proofErr w:type="spellEnd"/>
      <w:r w:rsidRPr="001111A3">
        <w:rPr>
          <w:rFonts w:asciiTheme="majorBidi" w:hAnsiTheme="majorBidi" w:cstheme="majorBidi"/>
          <w:sz w:val="32"/>
          <w:szCs w:val="32"/>
        </w:rPr>
        <w:t xml:space="preserve"> fair value costs to sell, an appropriate valuation model is used. These </w:t>
      </w:r>
      <w:proofErr w:type="spellStart"/>
      <w:r w:rsidRPr="001111A3">
        <w:rPr>
          <w:rFonts w:asciiTheme="majorBidi" w:hAnsiTheme="majorBidi" w:cstheme="majorBidi"/>
          <w:sz w:val="32"/>
          <w:szCs w:val="32"/>
        </w:rPr>
        <w:t>calculatios</w:t>
      </w:r>
      <w:proofErr w:type="spellEnd"/>
      <w:r w:rsidRPr="001111A3">
        <w:rPr>
          <w:rFonts w:asciiTheme="majorBidi" w:hAnsiTheme="majorBidi" w:cstheme="majorBidi"/>
          <w:sz w:val="32"/>
          <w:szCs w:val="32"/>
        </w:rPr>
        <w:t xml:space="preserve"> are corroborated by a valuation model that, </w:t>
      </w:r>
      <w:proofErr w:type="spellStart"/>
      <w:r w:rsidRPr="001111A3">
        <w:rPr>
          <w:rFonts w:asciiTheme="majorBidi" w:hAnsiTheme="majorBidi" w:cstheme="majorBidi"/>
          <w:sz w:val="32"/>
          <w:szCs w:val="32"/>
        </w:rPr>
        <w:t>baded</w:t>
      </w:r>
      <w:proofErr w:type="spellEnd"/>
      <w:r w:rsidRPr="001111A3">
        <w:rPr>
          <w:rFonts w:asciiTheme="majorBidi" w:hAnsiTheme="majorBidi" w:cstheme="majorBidi"/>
          <w:sz w:val="32"/>
          <w:szCs w:val="32"/>
        </w:rPr>
        <w:t xml:space="preserve"> on information available, reflects the amount that the Company could obtain from the disposal of the asset in an arm’s length transactions between knowledgeable, willing parties, after deducting the costs of disposal.</w:t>
      </w:r>
    </w:p>
    <w:p w14:paraId="56392923" w14:textId="659ACC04" w:rsidR="0029363A" w:rsidRPr="001111A3" w:rsidRDefault="0029363A" w:rsidP="000D3179">
      <w:pPr>
        <w:widowControl/>
        <w:spacing w:line="340" w:lineRule="exact"/>
        <w:rPr>
          <w:rFonts w:asciiTheme="majorBidi" w:eastAsiaTheme="minorHAnsi" w:hAnsiTheme="majorBidi" w:cstheme="majorBidi"/>
          <w:b/>
          <w:bCs/>
          <w:sz w:val="32"/>
          <w:szCs w:val="32"/>
        </w:rPr>
      </w:pPr>
    </w:p>
    <w:p w14:paraId="2D988433" w14:textId="1523FC81" w:rsidR="00A92C36" w:rsidRPr="001111A3" w:rsidRDefault="00A92C36" w:rsidP="000D3179">
      <w:pPr>
        <w:widowControl/>
        <w:tabs>
          <w:tab w:val="left" w:pos="284"/>
        </w:tabs>
        <w:spacing w:line="340" w:lineRule="exact"/>
        <w:rPr>
          <w:rFonts w:asciiTheme="majorBidi" w:hAnsiTheme="majorBidi" w:cstheme="majorBidi"/>
          <w:b/>
          <w:bCs/>
          <w:sz w:val="32"/>
          <w:szCs w:val="32"/>
        </w:rPr>
      </w:pPr>
      <w:bookmarkStart w:id="15" w:name="_Hlk46910102"/>
      <w:r w:rsidRPr="001111A3">
        <w:rPr>
          <w:rFonts w:asciiTheme="majorBidi" w:hAnsiTheme="majorBidi" w:cstheme="majorBidi"/>
          <w:b/>
          <w:bCs/>
          <w:sz w:val="32"/>
          <w:szCs w:val="32"/>
        </w:rPr>
        <w:t>5</w:t>
      </w:r>
      <w:r w:rsidRPr="00924589">
        <w:rPr>
          <w:rFonts w:asciiTheme="majorBidi" w:hAnsiTheme="majorBidi" w:cstheme="majorBidi"/>
          <w:b/>
          <w:bCs/>
          <w:sz w:val="32"/>
          <w:szCs w:val="32"/>
        </w:rPr>
        <w:t>.</w:t>
      </w:r>
      <w:r w:rsidRPr="001111A3">
        <w:rPr>
          <w:rFonts w:asciiTheme="majorBidi" w:hAnsiTheme="majorBidi" w:cstheme="majorBidi"/>
          <w:b/>
          <w:bCs/>
          <w:sz w:val="32"/>
          <w:szCs w:val="32"/>
        </w:rPr>
        <w:t xml:space="preserve"> </w:t>
      </w:r>
      <w:r w:rsidRPr="001111A3">
        <w:rPr>
          <w:rFonts w:asciiTheme="majorBidi" w:hAnsiTheme="majorBidi" w:cstheme="majorBidi"/>
          <w:b/>
          <w:bCs/>
          <w:sz w:val="32"/>
          <w:szCs w:val="32"/>
        </w:rPr>
        <w:tab/>
        <w:t>CORONAVIRUS DISEASE 2019 PANDEMIC</w:t>
      </w:r>
    </w:p>
    <w:p w14:paraId="59730BCC" w14:textId="1F44E92A" w:rsidR="00A92C36" w:rsidRPr="001111A3" w:rsidRDefault="00A92C36" w:rsidP="000D3179">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Theme="majorBidi" w:hAnsiTheme="majorBidi" w:cstheme="majorBidi"/>
          <w:spacing w:val="-4"/>
          <w:sz w:val="32"/>
          <w:szCs w:val="32"/>
        </w:rPr>
      </w:pPr>
      <w:bookmarkStart w:id="16" w:name="_Hlk94105348"/>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t>The Coronavirus disease 2019 pandemic is continuing to evolve,</w:t>
      </w:r>
      <w:r w:rsidRPr="00924589">
        <w:rPr>
          <w:rFonts w:asciiTheme="majorBidi" w:hAnsiTheme="majorBidi" w:cstheme="majorBidi"/>
          <w:spacing w:val="-4"/>
          <w:sz w:val="32"/>
          <w:szCs w:val="32"/>
        </w:rPr>
        <w:t xml:space="preserve"> </w:t>
      </w:r>
      <w:r w:rsidRPr="001111A3">
        <w:rPr>
          <w:rFonts w:asciiTheme="majorBidi" w:hAnsiTheme="majorBidi" w:cstheme="majorBidi"/>
          <w:spacing w:val="-4"/>
          <w:sz w:val="32"/>
          <w:szCs w:val="32"/>
        </w:rPr>
        <w:t>resulting in an economic slowdown and adversely impacting businesses and industries as a whole</w:t>
      </w:r>
      <w:bookmarkEnd w:id="16"/>
      <w:r w:rsidRPr="00924589">
        <w:rPr>
          <w:rFonts w:asciiTheme="majorBidi" w:hAnsiTheme="majorBidi" w:cstheme="majorBidi"/>
          <w:spacing w:val="-4"/>
          <w:sz w:val="32"/>
          <w:szCs w:val="32"/>
        </w:rPr>
        <w:t xml:space="preserve">. </w:t>
      </w:r>
      <w:r w:rsidRPr="001111A3">
        <w:rPr>
          <w:rFonts w:asciiTheme="majorBidi" w:hAnsiTheme="majorBidi" w:cstheme="majorBidi"/>
          <w:spacing w:val="-4"/>
          <w:sz w:val="32"/>
          <w:szCs w:val="32"/>
        </w:rPr>
        <w:t>The situation affects the results of operations of the Company</w:t>
      </w:r>
      <w:r w:rsidRPr="00924589">
        <w:rPr>
          <w:rFonts w:asciiTheme="majorBidi" w:hAnsiTheme="majorBidi" w:cstheme="majorBidi"/>
          <w:spacing w:val="-4"/>
          <w:sz w:val="32"/>
          <w:szCs w:val="32"/>
        </w:rPr>
        <w:t xml:space="preserve">. </w:t>
      </w:r>
      <w:r w:rsidRPr="001111A3">
        <w:rPr>
          <w:rFonts w:asciiTheme="majorBidi" w:hAnsiTheme="majorBidi" w:cstheme="majorBidi"/>
          <w:spacing w:val="-4"/>
          <w:sz w:val="32"/>
          <w:szCs w:val="32"/>
        </w:rPr>
        <w:t>Nevertheless,</w:t>
      </w:r>
      <w:r w:rsidRPr="00924589">
        <w:rPr>
          <w:rFonts w:asciiTheme="majorBidi" w:hAnsiTheme="majorBidi" w:cstheme="majorBidi"/>
          <w:spacing w:val="-4"/>
          <w:sz w:val="32"/>
          <w:szCs w:val="32"/>
        </w:rPr>
        <w:t xml:space="preserve"> </w:t>
      </w:r>
      <w:r w:rsidRPr="001111A3">
        <w:rPr>
          <w:rFonts w:asciiTheme="majorBidi" w:hAnsiTheme="majorBidi" w:cstheme="majorBidi"/>
          <w:spacing w:val="-4"/>
          <w:sz w:val="32"/>
          <w:szCs w:val="32"/>
        </w:rPr>
        <w:t>the management of the Company will continue to monitor the ongoing development and regularly assess the financial impact in respect of the valuation of assets, provisions and contingent liabilities</w:t>
      </w:r>
      <w:r w:rsidRPr="00924589">
        <w:rPr>
          <w:rFonts w:asciiTheme="majorBidi" w:hAnsiTheme="majorBidi" w:cstheme="majorBidi"/>
          <w:spacing w:val="-4"/>
          <w:sz w:val="32"/>
          <w:szCs w:val="32"/>
        </w:rPr>
        <w:t>.</w:t>
      </w:r>
      <w:bookmarkEnd w:id="15"/>
    </w:p>
    <w:p w14:paraId="31B1B7F7" w14:textId="77777777" w:rsidR="00AB3611" w:rsidRPr="001111A3" w:rsidRDefault="00AB3611" w:rsidP="000D3179">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Theme="majorBidi" w:hAnsiTheme="majorBidi" w:cstheme="majorBidi"/>
          <w:spacing w:val="-4"/>
          <w:sz w:val="32"/>
          <w:szCs w:val="32"/>
        </w:rPr>
      </w:pPr>
    </w:p>
    <w:p w14:paraId="6920A9AF" w14:textId="483F82C7" w:rsidR="0006267A" w:rsidRPr="001111A3" w:rsidRDefault="00A92C36" w:rsidP="000D3179">
      <w:pPr>
        <w:widowControl/>
        <w:tabs>
          <w:tab w:val="left" w:pos="284"/>
        </w:tabs>
        <w:spacing w:line="340" w:lineRule="exact"/>
        <w:rPr>
          <w:rFonts w:asciiTheme="majorBidi" w:hAnsiTheme="majorBidi" w:cstheme="majorBidi"/>
          <w:b/>
          <w:bCs/>
          <w:sz w:val="32"/>
          <w:szCs w:val="32"/>
        </w:rPr>
      </w:pPr>
      <w:r w:rsidRPr="001111A3">
        <w:rPr>
          <w:rFonts w:asciiTheme="majorBidi" w:hAnsiTheme="majorBidi" w:cstheme="majorBidi"/>
          <w:b/>
          <w:bCs/>
          <w:sz w:val="32"/>
          <w:szCs w:val="32"/>
        </w:rPr>
        <w:t>6</w:t>
      </w:r>
      <w:r w:rsidR="0006267A" w:rsidRPr="001111A3">
        <w:rPr>
          <w:rFonts w:asciiTheme="majorBidi" w:hAnsiTheme="majorBidi" w:cstheme="majorBidi"/>
          <w:b/>
          <w:bCs/>
          <w:sz w:val="32"/>
          <w:szCs w:val="32"/>
        </w:rPr>
        <w:t>.</w:t>
      </w:r>
      <w:r w:rsidR="00856F0C" w:rsidRPr="001111A3">
        <w:rPr>
          <w:rFonts w:asciiTheme="majorBidi" w:hAnsiTheme="majorBidi" w:cstheme="majorBidi"/>
          <w:b/>
          <w:bCs/>
          <w:sz w:val="32"/>
          <w:szCs w:val="32"/>
        </w:rPr>
        <w:t xml:space="preserve"> </w:t>
      </w:r>
      <w:r w:rsidRPr="001111A3">
        <w:rPr>
          <w:rFonts w:asciiTheme="majorBidi" w:hAnsiTheme="majorBidi" w:cstheme="majorBidi"/>
          <w:b/>
          <w:bCs/>
          <w:sz w:val="32"/>
          <w:szCs w:val="32"/>
        </w:rPr>
        <w:tab/>
      </w:r>
      <w:r w:rsidR="0006267A" w:rsidRPr="001111A3">
        <w:rPr>
          <w:rFonts w:asciiTheme="majorBidi" w:hAnsiTheme="majorBidi" w:cstheme="majorBidi"/>
          <w:b/>
          <w:bCs/>
          <w:sz w:val="32"/>
          <w:szCs w:val="32"/>
        </w:rPr>
        <w:t>RELATED PARTY TRANSACTIONS</w:t>
      </w:r>
    </w:p>
    <w:p w14:paraId="29343393" w14:textId="2FAD7E16" w:rsidR="00022304" w:rsidRPr="001111A3" w:rsidRDefault="0006267A" w:rsidP="000D3179">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Theme="majorBidi" w:hAnsiTheme="majorBidi" w:cstheme="majorBidi"/>
          <w:spacing w:val="-4"/>
          <w:sz w:val="32"/>
          <w:szCs w:val="32"/>
        </w:rPr>
      </w:pP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t xml:space="preserve">During the </w:t>
      </w:r>
      <w:r w:rsidR="00856F0C" w:rsidRPr="001111A3">
        <w:rPr>
          <w:rFonts w:asciiTheme="majorBidi" w:hAnsiTheme="majorBidi" w:cstheme="majorBidi"/>
          <w:spacing w:val="-4"/>
          <w:sz w:val="32"/>
          <w:szCs w:val="32"/>
        </w:rPr>
        <w:t>year</w:t>
      </w:r>
      <w:r w:rsidRPr="001111A3">
        <w:rPr>
          <w:rFonts w:asciiTheme="majorBidi" w:hAnsiTheme="majorBidi" w:cstheme="majorBidi"/>
          <w:spacing w:val="-4"/>
          <w:sz w:val="32"/>
          <w:szCs w:val="32"/>
        </w:rPr>
        <w:t>, the Company had significant business transaction</w:t>
      </w:r>
      <w:r w:rsidR="007D4A3E" w:rsidRPr="001111A3">
        <w:rPr>
          <w:rFonts w:asciiTheme="majorBidi" w:hAnsiTheme="majorBidi" w:cstheme="majorBidi"/>
          <w:spacing w:val="-4"/>
          <w:sz w:val="32"/>
          <w:szCs w:val="32"/>
        </w:rPr>
        <w:t xml:space="preserve">s with its subsidiaries (which </w:t>
      </w:r>
      <w:r w:rsidRPr="001111A3">
        <w:rPr>
          <w:rFonts w:asciiTheme="majorBidi" w:hAnsiTheme="majorBidi" w:cstheme="majorBidi"/>
          <w:spacing w:val="-4"/>
          <w:sz w:val="32"/>
          <w:szCs w:val="32"/>
        </w:rPr>
        <w:t>have already been eliminated in the preparation of consolidated fin</w:t>
      </w:r>
      <w:r w:rsidR="007D4A3E" w:rsidRPr="001111A3">
        <w:rPr>
          <w:rFonts w:asciiTheme="majorBidi" w:hAnsiTheme="majorBidi" w:cstheme="majorBidi"/>
          <w:spacing w:val="-4"/>
          <w:sz w:val="32"/>
          <w:szCs w:val="32"/>
        </w:rPr>
        <w:t xml:space="preserve">ancial statements) and related </w:t>
      </w:r>
      <w:r w:rsidRPr="001111A3">
        <w:rPr>
          <w:rFonts w:asciiTheme="majorBidi" w:hAnsiTheme="majorBidi" w:cstheme="majorBidi"/>
          <w:spacing w:val="-4"/>
          <w:sz w:val="32"/>
          <w:szCs w:val="32"/>
        </w:rPr>
        <w:t xml:space="preserve">companies (related by ways of common shareholders and/or common </w:t>
      </w:r>
      <w:r w:rsidR="007D4A3E" w:rsidRPr="001111A3">
        <w:rPr>
          <w:rFonts w:asciiTheme="majorBidi" w:hAnsiTheme="majorBidi" w:cstheme="majorBidi"/>
          <w:spacing w:val="-4"/>
          <w:sz w:val="32"/>
          <w:szCs w:val="32"/>
        </w:rPr>
        <w:t xml:space="preserve">directors). These transactions </w:t>
      </w:r>
      <w:r w:rsidRPr="001111A3">
        <w:rPr>
          <w:rFonts w:asciiTheme="majorBidi" w:hAnsiTheme="majorBidi" w:cstheme="majorBidi"/>
          <w:spacing w:val="-4"/>
          <w:sz w:val="32"/>
          <w:szCs w:val="32"/>
        </w:rPr>
        <w:t xml:space="preserve">follow the trade terms and rules agreed between the Company and those companies in </w:t>
      </w:r>
      <w:r w:rsidR="007D4A3E" w:rsidRPr="001111A3">
        <w:rPr>
          <w:rFonts w:asciiTheme="majorBidi" w:hAnsiTheme="majorBidi" w:cstheme="majorBidi"/>
          <w:spacing w:val="-4"/>
          <w:sz w:val="32"/>
          <w:szCs w:val="32"/>
        </w:rPr>
        <w:t xml:space="preserve">the normal course </w:t>
      </w:r>
      <w:r w:rsidRPr="001111A3">
        <w:rPr>
          <w:rFonts w:asciiTheme="majorBidi" w:hAnsiTheme="majorBidi" w:cstheme="majorBidi"/>
          <w:spacing w:val="-4"/>
          <w:sz w:val="32"/>
          <w:szCs w:val="32"/>
        </w:rPr>
        <w:t xml:space="preserve">of business.  </w:t>
      </w:r>
    </w:p>
    <w:p w14:paraId="2880C9CB" w14:textId="52AB5EA6" w:rsidR="00AC36B6" w:rsidRPr="001111A3" w:rsidRDefault="00022304" w:rsidP="00687515">
      <w:pPr>
        <w:tabs>
          <w:tab w:val="left" w:pos="284"/>
          <w:tab w:val="left" w:pos="851"/>
          <w:tab w:val="left" w:pos="1418"/>
          <w:tab w:val="left" w:pos="2160"/>
          <w:tab w:val="center" w:pos="4590"/>
          <w:tab w:val="right" w:pos="5220"/>
          <w:tab w:val="right" w:pos="6660"/>
          <w:tab w:val="right" w:pos="8100"/>
        </w:tabs>
        <w:spacing w:line="340" w:lineRule="exact"/>
        <w:ind w:left="284" w:hanging="284"/>
        <w:jc w:val="thaiDistribute"/>
        <w:rPr>
          <w:rFonts w:asciiTheme="majorBidi" w:hAnsiTheme="majorBidi" w:cstheme="majorBidi"/>
          <w:spacing w:val="-4"/>
          <w:sz w:val="32"/>
          <w:szCs w:val="32"/>
        </w:rPr>
      </w:pPr>
      <w:r w:rsidRPr="001111A3">
        <w:rPr>
          <w:rFonts w:asciiTheme="majorBidi" w:hAnsiTheme="majorBidi" w:cstheme="majorBidi"/>
          <w:spacing w:val="-4"/>
          <w:sz w:val="32"/>
          <w:szCs w:val="32"/>
        </w:rPr>
        <w:tab/>
      </w:r>
      <w:r w:rsidR="000D1EBD" w:rsidRPr="001111A3">
        <w:rPr>
          <w:rFonts w:asciiTheme="majorBidi" w:hAnsiTheme="majorBidi" w:cstheme="majorBidi"/>
          <w:spacing w:val="-4"/>
          <w:sz w:val="32"/>
          <w:szCs w:val="32"/>
        </w:rPr>
        <w:tab/>
      </w:r>
      <w:r w:rsidR="00AC36B6" w:rsidRPr="001111A3">
        <w:rPr>
          <w:rFonts w:asciiTheme="majorBidi" w:hAnsiTheme="majorBidi" w:cstheme="majorBidi"/>
          <w:spacing w:val="-4"/>
          <w:sz w:val="32"/>
          <w:szCs w:val="32"/>
        </w:rPr>
        <w:t>Detail of relation between the Company and its related parties and companies are summarized as follow</w:t>
      </w:r>
      <w:r w:rsidR="00A81A03" w:rsidRPr="001111A3">
        <w:rPr>
          <w:rFonts w:asciiTheme="majorBidi" w:hAnsiTheme="majorBidi" w:cstheme="majorBidi"/>
          <w:spacing w:val="-4"/>
          <w:sz w:val="32"/>
          <w:szCs w:val="32"/>
        </w:rPr>
        <w:t>s</w:t>
      </w:r>
      <w:r w:rsidR="00AC36B6" w:rsidRPr="001111A3">
        <w:rPr>
          <w:rFonts w:asciiTheme="majorBidi" w:hAnsiTheme="majorBidi" w:cstheme="majorBidi"/>
          <w:spacing w:val="-4"/>
          <w:sz w:val="32"/>
          <w:szCs w:val="32"/>
        </w:rPr>
        <w:t>:</w:t>
      </w:r>
    </w:p>
    <w:tbl>
      <w:tblPr>
        <w:tblW w:w="8514" w:type="dxa"/>
        <w:tblInd w:w="851" w:type="dxa"/>
        <w:tblLayout w:type="fixed"/>
        <w:tblCellMar>
          <w:left w:w="57" w:type="dxa"/>
          <w:right w:w="57" w:type="dxa"/>
        </w:tblCellMar>
        <w:tblLook w:val="0000" w:firstRow="0" w:lastRow="0" w:firstColumn="0" w:lastColumn="0" w:noHBand="0" w:noVBand="0"/>
      </w:tblPr>
      <w:tblGrid>
        <w:gridCol w:w="3881"/>
        <w:gridCol w:w="139"/>
        <w:gridCol w:w="1162"/>
        <w:gridCol w:w="140"/>
        <w:gridCol w:w="3192"/>
      </w:tblGrid>
      <w:tr w:rsidR="001111A3" w:rsidRPr="001111A3" w14:paraId="655FFBAF" w14:textId="77777777" w:rsidTr="00A92C36">
        <w:trPr>
          <w:cantSplit/>
          <w:tblHeader/>
        </w:trPr>
        <w:tc>
          <w:tcPr>
            <w:tcW w:w="3881" w:type="dxa"/>
            <w:tcBorders>
              <w:bottom w:val="single" w:sz="6" w:space="0" w:color="auto"/>
            </w:tcBorders>
            <w:shd w:val="clear" w:color="auto" w:fill="auto"/>
          </w:tcPr>
          <w:p w14:paraId="6FCA3514" w14:textId="77777777" w:rsidR="004B0E6B" w:rsidRPr="001111A3" w:rsidRDefault="004B0E6B" w:rsidP="000D3179">
            <w:pPr>
              <w:spacing w:line="320" w:lineRule="exact"/>
              <w:ind w:left="-108" w:right="-108"/>
              <w:jc w:val="center"/>
              <w:rPr>
                <w:rFonts w:asciiTheme="majorBidi" w:hAnsiTheme="majorBidi" w:cstheme="majorBidi"/>
                <w:sz w:val="28"/>
                <w:szCs w:val="28"/>
              </w:rPr>
            </w:pPr>
          </w:p>
          <w:p w14:paraId="3B633348" w14:textId="77777777" w:rsidR="008533E8" w:rsidRPr="001111A3" w:rsidRDefault="008533E8" w:rsidP="000D3179">
            <w:pPr>
              <w:spacing w:line="320" w:lineRule="exact"/>
              <w:ind w:left="-108" w:right="-108"/>
              <w:jc w:val="center"/>
              <w:rPr>
                <w:rFonts w:asciiTheme="majorBidi" w:hAnsiTheme="majorBidi" w:cstheme="majorBidi"/>
                <w:sz w:val="28"/>
                <w:szCs w:val="28"/>
                <w:cs/>
              </w:rPr>
            </w:pPr>
            <w:r w:rsidRPr="001111A3">
              <w:rPr>
                <w:rFonts w:asciiTheme="majorBidi" w:hAnsiTheme="majorBidi" w:cstheme="majorBidi"/>
                <w:sz w:val="28"/>
                <w:szCs w:val="28"/>
              </w:rPr>
              <w:t>Company’s name</w:t>
            </w:r>
          </w:p>
        </w:tc>
        <w:tc>
          <w:tcPr>
            <w:tcW w:w="139" w:type="dxa"/>
            <w:shd w:val="clear" w:color="auto" w:fill="auto"/>
          </w:tcPr>
          <w:p w14:paraId="67B3241A" w14:textId="77777777" w:rsidR="008533E8" w:rsidRPr="00924589" w:rsidRDefault="008533E8" w:rsidP="000D3179">
            <w:pPr>
              <w:spacing w:line="320" w:lineRule="exact"/>
              <w:ind w:right="-108"/>
              <w:jc w:val="center"/>
              <w:rPr>
                <w:rFonts w:asciiTheme="majorBidi" w:hAnsiTheme="majorBidi" w:cstheme="majorBidi"/>
                <w:sz w:val="28"/>
                <w:szCs w:val="28"/>
                <w:cs/>
              </w:rPr>
            </w:pPr>
          </w:p>
        </w:tc>
        <w:tc>
          <w:tcPr>
            <w:tcW w:w="1162" w:type="dxa"/>
            <w:tcBorders>
              <w:bottom w:val="single" w:sz="6" w:space="0" w:color="auto"/>
            </w:tcBorders>
            <w:shd w:val="clear" w:color="auto" w:fill="auto"/>
          </w:tcPr>
          <w:p w14:paraId="5E7CD634" w14:textId="77777777" w:rsidR="008533E8" w:rsidRPr="00924589" w:rsidRDefault="008533E8" w:rsidP="000D3179">
            <w:pPr>
              <w:spacing w:line="320" w:lineRule="exact"/>
              <w:ind w:left="-108" w:right="-108"/>
              <w:jc w:val="center"/>
              <w:rPr>
                <w:rFonts w:asciiTheme="majorBidi" w:hAnsiTheme="majorBidi" w:cstheme="majorBidi"/>
                <w:sz w:val="28"/>
                <w:szCs w:val="28"/>
                <w:cs/>
              </w:rPr>
            </w:pPr>
            <w:r w:rsidRPr="001111A3">
              <w:rPr>
                <w:rFonts w:asciiTheme="majorBidi" w:hAnsiTheme="majorBidi" w:cstheme="majorBidi"/>
                <w:sz w:val="28"/>
                <w:szCs w:val="28"/>
              </w:rPr>
              <w:t>Country of incorporation</w:t>
            </w:r>
          </w:p>
        </w:tc>
        <w:tc>
          <w:tcPr>
            <w:tcW w:w="140" w:type="dxa"/>
            <w:shd w:val="clear" w:color="auto" w:fill="auto"/>
          </w:tcPr>
          <w:p w14:paraId="76328425" w14:textId="77777777" w:rsidR="008533E8" w:rsidRPr="001111A3" w:rsidRDefault="008533E8" w:rsidP="000D3179">
            <w:pPr>
              <w:spacing w:line="320" w:lineRule="exact"/>
              <w:ind w:right="-108"/>
              <w:jc w:val="center"/>
              <w:rPr>
                <w:rFonts w:asciiTheme="majorBidi" w:hAnsiTheme="majorBidi" w:cstheme="majorBidi"/>
                <w:sz w:val="28"/>
                <w:szCs w:val="28"/>
                <w:rtl/>
                <w:cs/>
              </w:rPr>
            </w:pPr>
          </w:p>
        </w:tc>
        <w:tc>
          <w:tcPr>
            <w:tcW w:w="3192" w:type="dxa"/>
            <w:tcBorders>
              <w:bottom w:val="single" w:sz="6" w:space="0" w:color="auto"/>
            </w:tcBorders>
            <w:shd w:val="clear" w:color="auto" w:fill="auto"/>
          </w:tcPr>
          <w:p w14:paraId="0B0477EE" w14:textId="77777777" w:rsidR="008533E8" w:rsidRPr="001111A3" w:rsidRDefault="008533E8" w:rsidP="000D3179">
            <w:pPr>
              <w:spacing w:line="320" w:lineRule="exact"/>
              <w:ind w:left="252" w:right="-18"/>
              <w:jc w:val="center"/>
              <w:rPr>
                <w:rFonts w:asciiTheme="majorBidi" w:hAnsiTheme="majorBidi" w:cstheme="majorBidi"/>
                <w:sz w:val="28"/>
                <w:szCs w:val="28"/>
              </w:rPr>
            </w:pPr>
          </w:p>
          <w:p w14:paraId="45799BEF" w14:textId="77777777" w:rsidR="008533E8" w:rsidRPr="001111A3" w:rsidRDefault="008533E8" w:rsidP="000D3179">
            <w:pPr>
              <w:spacing w:line="320" w:lineRule="exact"/>
              <w:ind w:left="-109" w:right="-108"/>
              <w:jc w:val="center"/>
              <w:rPr>
                <w:rFonts w:asciiTheme="majorBidi" w:hAnsiTheme="majorBidi" w:cstheme="majorBidi"/>
                <w:sz w:val="28"/>
                <w:szCs w:val="28"/>
              </w:rPr>
            </w:pPr>
            <w:r w:rsidRPr="001111A3">
              <w:rPr>
                <w:rFonts w:asciiTheme="majorBidi" w:hAnsiTheme="majorBidi" w:cstheme="majorBidi"/>
                <w:sz w:val="28"/>
                <w:szCs w:val="28"/>
              </w:rPr>
              <w:t>Type of relation</w:t>
            </w:r>
          </w:p>
        </w:tc>
      </w:tr>
      <w:tr w:rsidR="001111A3" w:rsidRPr="001111A3" w14:paraId="7CABEA87" w14:textId="77777777" w:rsidTr="00A92C36">
        <w:trPr>
          <w:cantSplit/>
        </w:trPr>
        <w:tc>
          <w:tcPr>
            <w:tcW w:w="3881" w:type="dxa"/>
            <w:tcBorders>
              <w:top w:val="single" w:sz="6" w:space="0" w:color="auto"/>
            </w:tcBorders>
            <w:shd w:val="clear" w:color="auto" w:fill="auto"/>
          </w:tcPr>
          <w:p w14:paraId="00F357B6" w14:textId="77777777" w:rsidR="008533E8" w:rsidRPr="001111A3" w:rsidRDefault="00175435" w:rsidP="000D3179">
            <w:pPr>
              <w:tabs>
                <w:tab w:val="left" w:pos="284"/>
                <w:tab w:val="left" w:pos="851"/>
                <w:tab w:val="left" w:pos="1418"/>
                <w:tab w:val="left" w:pos="1985"/>
                <w:tab w:val="left" w:pos="2552"/>
              </w:tabs>
              <w:spacing w:line="320" w:lineRule="exact"/>
              <w:ind w:right="-108"/>
              <w:rPr>
                <w:rFonts w:asciiTheme="majorBidi" w:hAnsiTheme="majorBidi" w:cstheme="majorBidi"/>
                <w:sz w:val="28"/>
                <w:szCs w:val="28"/>
              </w:rPr>
            </w:pPr>
            <w:r w:rsidRPr="001111A3">
              <w:rPr>
                <w:rFonts w:asciiTheme="majorBidi" w:hAnsiTheme="majorBidi" w:cstheme="majorBidi"/>
                <w:spacing w:val="-4"/>
                <w:sz w:val="28"/>
                <w:szCs w:val="28"/>
              </w:rPr>
              <w:t>SPP Fintech Company Limited</w:t>
            </w:r>
          </w:p>
        </w:tc>
        <w:tc>
          <w:tcPr>
            <w:tcW w:w="139" w:type="dxa"/>
            <w:shd w:val="clear" w:color="auto" w:fill="auto"/>
          </w:tcPr>
          <w:p w14:paraId="1278A322" w14:textId="77777777" w:rsidR="008533E8" w:rsidRPr="00924589" w:rsidRDefault="008533E8" w:rsidP="000D3179">
            <w:pPr>
              <w:spacing w:line="320" w:lineRule="exact"/>
              <w:ind w:right="-108"/>
              <w:jc w:val="both"/>
              <w:rPr>
                <w:rFonts w:asciiTheme="majorBidi" w:hAnsiTheme="majorBidi" w:cstheme="majorBidi"/>
                <w:sz w:val="28"/>
                <w:szCs w:val="28"/>
                <w:cs/>
              </w:rPr>
            </w:pPr>
          </w:p>
        </w:tc>
        <w:tc>
          <w:tcPr>
            <w:tcW w:w="1162" w:type="dxa"/>
            <w:tcBorders>
              <w:top w:val="single" w:sz="6" w:space="0" w:color="auto"/>
            </w:tcBorders>
            <w:shd w:val="clear" w:color="auto" w:fill="auto"/>
          </w:tcPr>
          <w:p w14:paraId="391703CE" w14:textId="77777777" w:rsidR="008533E8" w:rsidRPr="00924589" w:rsidRDefault="008533E8"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42F9BA82" w14:textId="77777777" w:rsidR="008533E8" w:rsidRPr="001111A3" w:rsidRDefault="008533E8" w:rsidP="000D3179">
            <w:pPr>
              <w:spacing w:line="320" w:lineRule="exact"/>
              <w:ind w:right="-108"/>
              <w:jc w:val="center"/>
              <w:rPr>
                <w:rFonts w:asciiTheme="majorBidi" w:hAnsiTheme="majorBidi" w:cstheme="majorBidi"/>
                <w:spacing w:val="-4"/>
                <w:sz w:val="28"/>
                <w:szCs w:val="28"/>
                <w:rtl/>
                <w:cs/>
              </w:rPr>
            </w:pPr>
          </w:p>
        </w:tc>
        <w:tc>
          <w:tcPr>
            <w:tcW w:w="3192" w:type="dxa"/>
            <w:tcBorders>
              <w:top w:val="single" w:sz="6" w:space="0" w:color="auto"/>
            </w:tcBorders>
            <w:shd w:val="clear" w:color="auto" w:fill="auto"/>
          </w:tcPr>
          <w:p w14:paraId="0174E618" w14:textId="77777777" w:rsidR="008533E8" w:rsidRPr="001111A3" w:rsidRDefault="008533E8" w:rsidP="000D3179">
            <w:pPr>
              <w:spacing w:line="320" w:lineRule="exact"/>
              <w:ind w:right="-108"/>
              <w:rPr>
                <w:rFonts w:asciiTheme="majorBidi" w:hAnsiTheme="majorBidi" w:cstheme="majorBidi"/>
                <w:spacing w:val="-4"/>
                <w:sz w:val="28"/>
                <w:szCs w:val="28"/>
              </w:rPr>
            </w:pPr>
            <w:r w:rsidRPr="001111A3">
              <w:rPr>
                <w:rFonts w:asciiTheme="majorBidi" w:hAnsiTheme="majorBidi" w:cstheme="majorBidi"/>
                <w:spacing w:val="-4"/>
                <w:sz w:val="28"/>
                <w:szCs w:val="28"/>
              </w:rPr>
              <w:t>Subsidiary</w:t>
            </w:r>
          </w:p>
        </w:tc>
      </w:tr>
      <w:tr w:rsidR="001111A3" w:rsidRPr="001111A3" w14:paraId="7A4B279F" w14:textId="77777777" w:rsidTr="00555BE1">
        <w:trPr>
          <w:cantSplit/>
        </w:trPr>
        <w:tc>
          <w:tcPr>
            <w:tcW w:w="3881" w:type="dxa"/>
            <w:shd w:val="clear" w:color="auto" w:fill="auto"/>
          </w:tcPr>
          <w:p w14:paraId="6A5125A4" w14:textId="77777777" w:rsidR="00175435" w:rsidRPr="001111A3" w:rsidRDefault="00175435"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SPP Intelligence Company Limited</w:t>
            </w:r>
          </w:p>
        </w:tc>
        <w:tc>
          <w:tcPr>
            <w:tcW w:w="139" w:type="dxa"/>
            <w:shd w:val="clear" w:color="auto" w:fill="auto"/>
          </w:tcPr>
          <w:p w14:paraId="461DFFD6" w14:textId="77777777" w:rsidR="00175435" w:rsidRPr="00924589" w:rsidRDefault="00175435"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07EC86DE" w14:textId="77777777" w:rsidR="00175435" w:rsidRPr="00924589" w:rsidRDefault="00175435"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17FEA920" w14:textId="77777777" w:rsidR="00175435" w:rsidRPr="001111A3" w:rsidRDefault="00175435"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1FAAE620" w14:textId="77777777" w:rsidR="00175435" w:rsidRPr="001111A3" w:rsidRDefault="00175435" w:rsidP="000D3179">
            <w:pPr>
              <w:spacing w:line="320" w:lineRule="exact"/>
              <w:ind w:right="-108"/>
              <w:rPr>
                <w:rFonts w:asciiTheme="majorBidi" w:hAnsiTheme="majorBidi" w:cstheme="majorBidi"/>
                <w:spacing w:val="-4"/>
                <w:sz w:val="28"/>
                <w:szCs w:val="28"/>
              </w:rPr>
            </w:pPr>
            <w:r w:rsidRPr="001111A3">
              <w:rPr>
                <w:rFonts w:asciiTheme="majorBidi" w:hAnsiTheme="majorBidi" w:cstheme="majorBidi"/>
                <w:spacing w:val="-4"/>
                <w:sz w:val="28"/>
                <w:szCs w:val="28"/>
              </w:rPr>
              <w:t>Subsidiary</w:t>
            </w:r>
          </w:p>
        </w:tc>
      </w:tr>
      <w:tr w:rsidR="001111A3" w:rsidRPr="001111A3" w14:paraId="51030668" w14:textId="77777777" w:rsidTr="00555BE1">
        <w:trPr>
          <w:cantSplit/>
        </w:trPr>
        <w:tc>
          <w:tcPr>
            <w:tcW w:w="3881" w:type="dxa"/>
            <w:shd w:val="clear" w:color="auto" w:fill="auto"/>
          </w:tcPr>
          <w:p w14:paraId="303C0256" w14:textId="77777777" w:rsidR="00512EE9" w:rsidRPr="001111A3" w:rsidRDefault="00175435"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Terabyte Net Solution Public Company Limited</w:t>
            </w:r>
          </w:p>
        </w:tc>
        <w:tc>
          <w:tcPr>
            <w:tcW w:w="139" w:type="dxa"/>
            <w:shd w:val="clear" w:color="auto" w:fill="auto"/>
          </w:tcPr>
          <w:p w14:paraId="09327596" w14:textId="77777777" w:rsidR="00512EE9" w:rsidRPr="00924589" w:rsidRDefault="00512EE9"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6FD5B4E2" w14:textId="77777777" w:rsidR="00512EE9" w:rsidRPr="00924589" w:rsidRDefault="00512EE9"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7489478C" w14:textId="77777777" w:rsidR="00512EE9" w:rsidRPr="001111A3" w:rsidRDefault="00512EE9"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18AB307" w14:textId="77777777" w:rsidR="00512EE9" w:rsidRPr="001111A3" w:rsidRDefault="00512EE9" w:rsidP="000D3179">
            <w:pPr>
              <w:spacing w:line="320" w:lineRule="exact"/>
              <w:ind w:right="-108"/>
              <w:rPr>
                <w:rFonts w:asciiTheme="majorBidi" w:hAnsiTheme="majorBidi" w:cstheme="majorBidi"/>
                <w:spacing w:val="-4"/>
                <w:sz w:val="28"/>
                <w:szCs w:val="28"/>
              </w:rPr>
            </w:pPr>
            <w:r w:rsidRPr="001111A3">
              <w:rPr>
                <w:rFonts w:asciiTheme="majorBidi" w:hAnsiTheme="majorBidi" w:cstheme="majorBidi"/>
                <w:spacing w:val="-4"/>
                <w:sz w:val="28"/>
                <w:szCs w:val="28"/>
              </w:rPr>
              <w:t>Subsidiary</w:t>
            </w:r>
          </w:p>
        </w:tc>
      </w:tr>
      <w:tr w:rsidR="001111A3" w:rsidRPr="001111A3" w14:paraId="7C6CC1C6" w14:textId="77777777" w:rsidTr="00555BE1">
        <w:trPr>
          <w:cantSplit/>
        </w:trPr>
        <w:tc>
          <w:tcPr>
            <w:tcW w:w="3881" w:type="dxa"/>
            <w:shd w:val="clear" w:color="auto" w:fill="auto"/>
          </w:tcPr>
          <w:p w14:paraId="7C19AF13" w14:textId="77777777" w:rsidR="00512EE9" w:rsidRPr="001111A3" w:rsidRDefault="00175435" w:rsidP="000D3179">
            <w:pPr>
              <w:spacing w:line="320" w:lineRule="exact"/>
              <w:ind w:right="-108"/>
              <w:jc w:val="both"/>
              <w:rPr>
                <w:rFonts w:asciiTheme="majorBidi" w:hAnsiTheme="majorBidi" w:cstheme="majorBidi"/>
                <w:sz w:val="28"/>
                <w:szCs w:val="28"/>
                <w:cs/>
              </w:rPr>
            </w:pPr>
            <w:r w:rsidRPr="001111A3">
              <w:rPr>
                <w:rFonts w:asciiTheme="majorBidi" w:hAnsiTheme="majorBidi" w:cstheme="majorBidi"/>
                <w:sz w:val="28"/>
                <w:szCs w:val="28"/>
              </w:rPr>
              <w:t>Cluster Systems Company Limited</w:t>
            </w:r>
          </w:p>
        </w:tc>
        <w:tc>
          <w:tcPr>
            <w:tcW w:w="139" w:type="dxa"/>
            <w:shd w:val="clear" w:color="auto" w:fill="auto"/>
          </w:tcPr>
          <w:p w14:paraId="005E704E" w14:textId="77777777" w:rsidR="00512EE9" w:rsidRPr="00924589" w:rsidRDefault="00512EE9"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42071250" w14:textId="77777777" w:rsidR="00512EE9" w:rsidRPr="00924589" w:rsidRDefault="00512EE9"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245666D3" w14:textId="77777777" w:rsidR="00512EE9" w:rsidRPr="001111A3" w:rsidRDefault="00512EE9"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21B373C3" w14:textId="0241756B" w:rsidR="00512EE9" w:rsidRPr="001111A3" w:rsidRDefault="00175435"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Subsidiaries held by Terabyte Net Solution Public Company Limited</w:t>
            </w:r>
          </w:p>
        </w:tc>
      </w:tr>
      <w:tr w:rsidR="001111A3" w:rsidRPr="001111A3" w14:paraId="2DC9608A" w14:textId="77777777" w:rsidTr="00555BE1">
        <w:trPr>
          <w:cantSplit/>
        </w:trPr>
        <w:tc>
          <w:tcPr>
            <w:tcW w:w="3881" w:type="dxa"/>
            <w:shd w:val="clear" w:color="auto" w:fill="auto"/>
          </w:tcPr>
          <w:p w14:paraId="7352C323" w14:textId="77777777" w:rsidR="00175435" w:rsidRPr="001111A3" w:rsidRDefault="00175435" w:rsidP="000D3179">
            <w:pPr>
              <w:spacing w:line="320" w:lineRule="exact"/>
              <w:ind w:right="-108"/>
              <w:jc w:val="both"/>
              <w:rPr>
                <w:rFonts w:asciiTheme="majorBidi" w:hAnsiTheme="majorBidi" w:cstheme="majorBidi"/>
                <w:sz w:val="28"/>
                <w:szCs w:val="28"/>
                <w:cs/>
              </w:rPr>
            </w:pPr>
            <w:proofErr w:type="spellStart"/>
            <w:r w:rsidRPr="001111A3">
              <w:rPr>
                <w:rFonts w:asciiTheme="majorBidi" w:hAnsiTheme="majorBidi" w:cstheme="majorBidi"/>
                <w:sz w:val="28"/>
                <w:szCs w:val="28"/>
              </w:rPr>
              <w:t>Thinkker</w:t>
            </w:r>
            <w:proofErr w:type="spellEnd"/>
            <w:r w:rsidRPr="001111A3">
              <w:rPr>
                <w:rFonts w:asciiTheme="majorBidi" w:hAnsiTheme="majorBidi" w:cstheme="majorBidi"/>
                <w:sz w:val="28"/>
                <w:szCs w:val="28"/>
              </w:rPr>
              <w:t xml:space="preserve"> Company Limited</w:t>
            </w:r>
          </w:p>
        </w:tc>
        <w:tc>
          <w:tcPr>
            <w:tcW w:w="139" w:type="dxa"/>
            <w:shd w:val="clear" w:color="auto" w:fill="auto"/>
          </w:tcPr>
          <w:p w14:paraId="4914F972" w14:textId="77777777" w:rsidR="00175435" w:rsidRPr="00924589" w:rsidRDefault="00175435"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44B25B43" w14:textId="77777777" w:rsidR="00175435" w:rsidRPr="00924589" w:rsidRDefault="00175435"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0963F2CF" w14:textId="77777777" w:rsidR="00175435" w:rsidRPr="001111A3" w:rsidRDefault="00175435"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A669E07" w14:textId="0817A086" w:rsidR="00175435" w:rsidRPr="001111A3" w:rsidRDefault="00175435"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Subsidiaries held by Terabyte Net Solution Public Company Limited</w:t>
            </w:r>
            <w:r w:rsidR="00D301CC" w:rsidRPr="001111A3">
              <w:rPr>
                <w:rFonts w:asciiTheme="majorBidi" w:hAnsiTheme="majorBidi" w:cstheme="majorBidi"/>
                <w:spacing w:val="-4"/>
                <w:sz w:val="28"/>
                <w:szCs w:val="28"/>
              </w:rPr>
              <w:t>,</w:t>
            </w:r>
            <w:r w:rsidR="007322FD" w:rsidRPr="001111A3">
              <w:rPr>
                <w:rFonts w:asciiTheme="majorBidi" w:hAnsiTheme="majorBidi" w:cstheme="majorBidi"/>
                <w:spacing w:val="-4"/>
                <w:sz w:val="28"/>
                <w:szCs w:val="28"/>
              </w:rPr>
              <w:t xml:space="preserve"> controlling power ended since February 25, 2021</w:t>
            </w:r>
            <w:r w:rsidR="00D301CC" w:rsidRPr="001111A3">
              <w:rPr>
                <w:rFonts w:asciiTheme="majorBidi" w:hAnsiTheme="majorBidi" w:cstheme="majorBidi"/>
                <w:spacing w:val="-4"/>
                <w:sz w:val="28"/>
                <w:szCs w:val="28"/>
              </w:rPr>
              <w:t>.</w:t>
            </w:r>
          </w:p>
        </w:tc>
      </w:tr>
      <w:tr w:rsidR="001111A3" w:rsidRPr="001111A3" w14:paraId="4E431E5E" w14:textId="77777777" w:rsidTr="00555BE1">
        <w:trPr>
          <w:cantSplit/>
        </w:trPr>
        <w:tc>
          <w:tcPr>
            <w:tcW w:w="3881" w:type="dxa"/>
            <w:shd w:val="clear" w:color="auto" w:fill="auto"/>
          </w:tcPr>
          <w:p w14:paraId="21895A7D" w14:textId="4DF7AE2D" w:rsidR="001E3541" w:rsidRPr="001111A3" w:rsidRDefault="00175435" w:rsidP="000D3179">
            <w:pPr>
              <w:spacing w:line="320" w:lineRule="exact"/>
              <w:ind w:right="-108"/>
              <w:jc w:val="both"/>
              <w:rPr>
                <w:rFonts w:asciiTheme="majorBidi" w:hAnsiTheme="majorBidi" w:cstheme="majorBidi"/>
                <w:sz w:val="28"/>
                <w:szCs w:val="28"/>
                <w:cs/>
              </w:rPr>
            </w:pPr>
            <w:proofErr w:type="spellStart"/>
            <w:r w:rsidRPr="001111A3">
              <w:rPr>
                <w:rFonts w:asciiTheme="majorBidi" w:hAnsiTheme="majorBidi" w:cstheme="majorBidi"/>
                <w:sz w:val="28"/>
                <w:szCs w:val="28"/>
              </w:rPr>
              <w:t>S</w:t>
            </w:r>
            <w:r w:rsidR="00CB0901" w:rsidRPr="001111A3">
              <w:rPr>
                <w:rFonts w:asciiTheme="majorBidi" w:hAnsiTheme="majorBidi" w:cstheme="majorBidi"/>
                <w:sz w:val="28"/>
                <w:szCs w:val="28"/>
              </w:rPr>
              <w:t>kyf</w:t>
            </w:r>
            <w:r w:rsidR="004C036E" w:rsidRPr="001111A3">
              <w:rPr>
                <w:rFonts w:asciiTheme="majorBidi" w:hAnsiTheme="majorBidi" w:cstheme="majorBidi"/>
                <w:sz w:val="28"/>
                <w:szCs w:val="28"/>
              </w:rPr>
              <w:t>r</w:t>
            </w:r>
            <w:r w:rsidR="00CB0901" w:rsidRPr="001111A3">
              <w:rPr>
                <w:rFonts w:asciiTheme="majorBidi" w:hAnsiTheme="majorBidi" w:cstheme="majorBidi"/>
                <w:sz w:val="28"/>
                <w:szCs w:val="28"/>
              </w:rPr>
              <w:t>o</w:t>
            </w:r>
            <w:r w:rsidR="00555BE1" w:rsidRPr="001111A3">
              <w:rPr>
                <w:rFonts w:asciiTheme="majorBidi" w:hAnsiTheme="majorBidi" w:cstheme="majorBidi"/>
                <w:sz w:val="28"/>
                <w:szCs w:val="28"/>
              </w:rPr>
              <w:t>g</w:t>
            </w:r>
            <w:proofErr w:type="spellEnd"/>
            <w:r w:rsidRPr="001111A3">
              <w:rPr>
                <w:rFonts w:asciiTheme="majorBidi" w:hAnsiTheme="majorBidi" w:cstheme="majorBidi"/>
                <w:sz w:val="28"/>
                <w:szCs w:val="28"/>
              </w:rPr>
              <w:t xml:space="preserve"> Company Limited</w:t>
            </w:r>
          </w:p>
        </w:tc>
        <w:tc>
          <w:tcPr>
            <w:tcW w:w="139" w:type="dxa"/>
            <w:shd w:val="clear" w:color="auto" w:fill="auto"/>
          </w:tcPr>
          <w:p w14:paraId="2D612469" w14:textId="77777777" w:rsidR="001E3541" w:rsidRPr="00924589" w:rsidRDefault="001E3541"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02BE9010" w14:textId="77777777" w:rsidR="001E3541" w:rsidRPr="00924589" w:rsidRDefault="001E3541"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63A966F7" w14:textId="77777777" w:rsidR="001E3541" w:rsidRPr="001111A3" w:rsidRDefault="001E3541"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74DFF190" w14:textId="3F3BA5EE" w:rsidR="001E3541" w:rsidRPr="001111A3" w:rsidRDefault="00175435"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w:t>
            </w:r>
            <w:r w:rsidR="003D0D78" w:rsidRPr="001111A3">
              <w:rPr>
                <w:rFonts w:asciiTheme="majorBidi" w:hAnsiTheme="majorBidi" w:cstheme="majorBidi"/>
                <w:spacing w:val="-4"/>
                <w:sz w:val="28"/>
                <w:szCs w:val="28"/>
              </w:rPr>
              <w:t>y</w:t>
            </w:r>
            <w:r w:rsidRPr="001111A3">
              <w:rPr>
                <w:rFonts w:asciiTheme="majorBidi" w:hAnsiTheme="majorBidi" w:cstheme="majorBidi"/>
                <w:spacing w:val="-4"/>
                <w:sz w:val="28"/>
                <w:szCs w:val="28"/>
              </w:rPr>
              <w:t xml:space="preserve"> held </w:t>
            </w:r>
            <w:r w:rsidR="005E32D5" w:rsidRPr="001111A3">
              <w:rPr>
                <w:rFonts w:asciiTheme="majorBidi" w:hAnsiTheme="majorBidi" w:cstheme="majorBidi"/>
                <w:spacing w:val="-4"/>
                <w:sz w:val="28"/>
                <w:szCs w:val="28"/>
              </w:rPr>
              <w:t xml:space="preserve">by </w:t>
            </w:r>
            <w:r w:rsidR="00A418B5" w:rsidRPr="001111A3">
              <w:rPr>
                <w:rFonts w:asciiTheme="majorBidi" w:hAnsiTheme="majorBidi" w:cstheme="majorBidi"/>
                <w:spacing w:val="-4"/>
                <w:sz w:val="28"/>
                <w:szCs w:val="28"/>
              </w:rPr>
              <w:t>Terabyte Net Solution Public Company Limited</w:t>
            </w:r>
          </w:p>
        </w:tc>
      </w:tr>
      <w:tr w:rsidR="001111A3" w:rsidRPr="001111A3" w14:paraId="0C2F6190" w14:textId="77777777" w:rsidTr="00555BE1">
        <w:trPr>
          <w:cantSplit/>
        </w:trPr>
        <w:tc>
          <w:tcPr>
            <w:tcW w:w="3881" w:type="dxa"/>
            <w:shd w:val="clear" w:color="auto" w:fill="auto"/>
          </w:tcPr>
          <w:p w14:paraId="7FF0DC21" w14:textId="58C03854" w:rsidR="00175435" w:rsidRPr="001111A3" w:rsidRDefault="00175435" w:rsidP="000D3179">
            <w:pPr>
              <w:spacing w:line="320" w:lineRule="exact"/>
              <w:ind w:right="-108"/>
              <w:jc w:val="both"/>
              <w:rPr>
                <w:rFonts w:asciiTheme="majorBidi" w:hAnsiTheme="majorBidi" w:cstheme="majorBidi"/>
                <w:sz w:val="28"/>
                <w:szCs w:val="28"/>
                <w:cs/>
              </w:rPr>
            </w:pPr>
            <w:r w:rsidRPr="001111A3">
              <w:rPr>
                <w:rFonts w:asciiTheme="majorBidi" w:hAnsiTheme="majorBidi" w:cstheme="majorBidi"/>
                <w:sz w:val="28"/>
                <w:szCs w:val="28"/>
              </w:rPr>
              <w:lastRenderedPageBreak/>
              <w:t>N</w:t>
            </w:r>
            <w:r w:rsidR="00026A45" w:rsidRPr="001111A3">
              <w:rPr>
                <w:rFonts w:asciiTheme="majorBidi" w:hAnsiTheme="majorBidi" w:cstheme="majorBidi"/>
                <w:sz w:val="28"/>
                <w:szCs w:val="28"/>
              </w:rPr>
              <w:t>ex</w:t>
            </w:r>
            <w:r w:rsidRPr="001111A3">
              <w:rPr>
                <w:rFonts w:asciiTheme="majorBidi" w:hAnsiTheme="majorBidi" w:cstheme="majorBidi"/>
                <w:sz w:val="28"/>
                <w:szCs w:val="28"/>
              </w:rPr>
              <w:t xml:space="preserve"> </w:t>
            </w:r>
            <w:r w:rsidR="00026A45" w:rsidRPr="001111A3">
              <w:rPr>
                <w:rFonts w:asciiTheme="majorBidi" w:hAnsiTheme="majorBidi" w:cstheme="majorBidi"/>
                <w:sz w:val="28"/>
                <w:szCs w:val="28"/>
              </w:rPr>
              <w:t xml:space="preserve">Express </w:t>
            </w:r>
            <w:r w:rsidRPr="001111A3">
              <w:rPr>
                <w:rFonts w:asciiTheme="majorBidi" w:hAnsiTheme="majorBidi" w:cstheme="majorBidi"/>
                <w:sz w:val="28"/>
                <w:szCs w:val="28"/>
              </w:rPr>
              <w:t>Company Limited</w:t>
            </w:r>
          </w:p>
        </w:tc>
        <w:tc>
          <w:tcPr>
            <w:tcW w:w="139" w:type="dxa"/>
            <w:shd w:val="clear" w:color="auto" w:fill="auto"/>
          </w:tcPr>
          <w:p w14:paraId="5639D1FA" w14:textId="77777777" w:rsidR="00175435" w:rsidRPr="00924589" w:rsidRDefault="00175435"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0339448F" w14:textId="77777777" w:rsidR="00175435" w:rsidRPr="00924589" w:rsidRDefault="00175435"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4707C22B" w14:textId="77777777" w:rsidR="00175435" w:rsidRPr="001111A3" w:rsidRDefault="00175435"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3528280" w14:textId="77777777" w:rsidR="001F12FE" w:rsidRPr="001111A3" w:rsidRDefault="00175435"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Subsidiaries held by</w:t>
            </w:r>
          </w:p>
          <w:p w14:paraId="0FB0C983" w14:textId="39F3A6CB" w:rsidR="00175435" w:rsidRPr="001111A3" w:rsidRDefault="00175435"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 xml:space="preserve"> SPP Intelligence Company Limited</w:t>
            </w:r>
          </w:p>
        </w:tc>
      </w:tr>
      <w:tr w:rsidR="001111A3" w:rsidRPr="001111A3" w14:paraId="6AACAFCF" w14:textId="77777777" w:rsidTr="00555BE1">
        <w:trPr>
          <w:cantSplit/>
        </w:trPr>
        <w:tc>
          <w:tcPr>
            <w:tcW w:w="3881" w:type="dxa"/>
            <w:shd w:val="clear" w:color="auto" w:fill="auto"/>
          </w:tcPr>
          <w:p w14:paraId="592F7DB9" w14:textId="12AB82A9" w:rsidR="0043561D" w:rsidRPr="001111A3" w:rsidRDefault="000D5337"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Gold SC Holding</w:t>
            </w:r>
            <w:r w:rsidR="0043561D" w:rsidRPr="001111A3">
              <w:rPr>
                <w:rFonts w:asciiTheme="majorBidi" w:hAnsiTheme="majorBidi" w:cstheme="majorBidi"/>
                <w:sz w:val="28"/>
                <w:szCs w:val="28"/>
              </w:rPr>
              <w:t xml:space="preserve"> </w:t>
            </w:r>
            <w:r w:rsidR="003A1AA6" w:rsidRPr="001111A3">
              <w:rPr>
                <w:rFonts w:asciiTheme="majorBidi" w:hAnsiTheme="majorBidi" w:cstheme="majorBidi"/>
                <w:sz w:val="28"/>
                <w:szCs w:val="28"/>
              </w:rPr>
              <w:t>Company Limited</w:t>
            </w:r>
          </w:p>
        </w:tc>
        <w:tc>
          <w:tcPr>
            <w:tcW w:w="139" w:type="dxa"/>
            <w:shd w:val="clear" w:color="auto" w:fill="auto"/>
          </w:tcPr>
          <w:p w14:paraId="0DF6FD19" w14:textId="77777777" w:rsidR="0043561D" w:rsidRPr="00924589" w:rsidRDefault="0043561D"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57586838" w14:textId="15E9F8C6" w:rsidR="0043561D" w:rsidRPr="001111A3" w:rsidRDefault="00A703C6"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75A318C3" w14:textId="77777777" w:rsidR="0043561D" w:rsidRPr="001111A3" w:rsidRDefault="0043561D"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0CD3DC94" w14:textId="69756AC6" w:rsidR="001F12FE" w:rsidRPr="001111A3" w:rsidRDefault="00A703C6" w:rsidP="000D3179">
            <w:pPr>
              <w:spacing w:line="320" w:lineRule="exact"/>
              <w:rPr>
                <w:rFonts w:asciiTheme="majorBidi" w:hAnsiTheme="majorBidi" w:cstheme="majorBidi"/>
                <w:sz w:val="28"/>
                <w:szCs w:val="28"/>
              </w:rPr>
            </w:pPr>
            <w:r w:rsidRPr="001111A3">
              <w:rPr>
                <w:rFonts w:asciiTheme="majorBidi" w:hAnsiTheme="majorBidi" w:cstheme="majorBidi"/>
                <w:spacing w:val="-4"/>
                <w:sz w:val="28"/>
                <w:szCs w:val="28"/>
              </w:rPr>
              <w:t xml:space="preserve">Subsidiaries held by </w:t>
            </w:r>
            <w:r w:rsidR="0077750C" w:rsidRPr="001111A3">
              <w:rPr>
                <w:rFonts w:asciiTheme="majorBidi" w:hAnsiTheme="majorBidi" w:cstheme="majorBidi"/>
                <w:sz w:val="28"/>
                <w:szCs w:val="28"/>
              </w:rPr>
              <w:t xml:space="preserve">        </w:t>
            </w:r>
          </w:p>
          <w:p w14:paraId="0CF9EAAD" w14:textId="2704426F" w:rsidR="0043561D" w:rsidRPr="001111A3" w:rsidRDefault="0077750C" w:rsidP="000D3179">
            <w:pPr>
              <w:spacing w:line="320" w:lineRule="exact"/>
              <w:rPr>
                <w:rFonts w:asciiTheme="majorBidi" w:hAnsiTheme="majorBidi" w:cstheme="majorBidi"/>
                <w:spacing w:val="-4"/>
                <w:sz w:val="28"/>
                <w:szCs w:val="28"/>
              </w:rPr>
            </w:pPr>
            <w:r w:rsidRPr="001111A3">
              <w:rPr>
                <w:rFonts w:asciiTheme="majorBidi" w:hAnsiTheme="majorBidi" w:cstheme="majorBidi"/>
                <w:sz w:val="28"/>
                <w:szCs w:val="28"/>
              </w:rPr>
              <w:t>S</w:t>
            </w:r>
            <w:r w:rsidR="0050530A" w:rsidRPr="001111A3">
              <w:rPr>
                <w:rFonts w:asciiTheme="majorBidi" w:hAnsiTheme="majorBidi" w:cstheme="majorBidi"/>
                <w:sz w:val="28"/>
                <w:szCs w:val="28"/>
              </w:rPr>
              <w:t xml:space="preserve">PP Intelligence </w:t>
            </w:r>
            <w:r w:rsidR="003A1AA6" w:rsidRPr="001111A3">
              <w:rPr>
                <w:rFonts w:asciiTheme="majorBidi" w:hAnsiTheme="majorBidi" w:cstheme="majorBidi"/>
                <w:sz w:val="28"/>
                <w:szCs w:val="28"/>
              </w:rPr>
              <w:t>Company Limited.</w:t>
            </w:r>
          </w:p>
        </w:tc>
      </w:tr>
      <w:tr w:rsidR="001111A3" w:rsidRPr="001111A3" w14:paraId="44325541" w14:textId="77777777" w:rsidTr="00555BE1">
        <w:trPr>
          <w:cantSplit/>
        </w:trPr>
        <w:tc>
          <w:tcPr>
            <w:tcW w:w="3881" w:type="dxa"/>
            <w:shd w:val="clear" w:color="auto" w:fill="auto"/>
          </w:tcPr>
          <w:p w14:paraId="6194BE5B" w14:textId="386E00D7" w:rsidR="00D301CC" w:rsidRPr="001111A3" w:rsidRDefault="00D301CC"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Gold SC Company Limited</w:t>
            </w:r>
          </w:p>
        </w:tc>
        <w:tc>
          <w:tcPr>
            <w:tcW w:w="139" w:type="dxa"/>
            <w:shd w:val="clear" w:color="auto" w:fill="auto"/>
          </w:tcPr>
          <w:p w14:paraId="225788BF" w14:textId="77777777" w:rsidR="00D301CC" w:rsidRPr="00924589" w:rsidRDefault="00D301CC"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1325B924" w14:textId="4063148B" w:rsidR="00D301CC" w:rsidRPr="001111A3" w:rsidRDefault="00D301CC"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293C64EF" w14:textId="77777777" w:rsidR="00D301CC" w:rsidRPr="001111A3" w:rsidRDefault="00D301CC"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2FB46A8B" w14:textId="77777777"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Subsidiaries held by</w:t>
            </w:r>
          </w:p>
          <w:p w14:paraId="0CF8E9E9" w14:textId="37681EB0"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 xml:space="preserve"> SPP Intelligence Company Limited</w:t>
            </w:r>
          </w:p>
        </w:tc>
      </w:tr>
      <w:tr w:rsidR="001111A3" w:rsidRPr="001111A3" w14:paraId="1C85EE72" w14:textId="77777777" w:rsidTr="00555BE1">
        <w:trPr>
          <w:cantSplit/>
        </w:trPr>
        <w:tc>
          <w:tcPr>
            <w:tcW w:w="3881" w:type="dxa"/>
            <w:shd w:val="clear" w:color="auto" w:fill="auto"/>
          </w:tcPr>
          <w:p w14:paraId="0EF6CE1E" w14:textId="613DCB6D" w:rsidR="00D301CC" w:rsidRPr="001111A3" w:rsidRDefault="00D301CC"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Golden Thai Travel Company Limited</w:t>
            </w:r>
          </w:p>
        </w:tc>
        <w:tc>
          <w:tcPr>
            <w:tcW w:w="139" w:type="dxa"/>
            <w:shd w:val="clear" w:color="auto" w:fill="auto"/>
          </w:tcPr>
          <w:p w14:paraId="2D4E1676" w14:textId="77777777" w:rsidR="00D301CC" w:rsidRPr="00924589" w:rsidRDefault="00D301CC"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27C0843C" w14:textId="14E1089E" w:rsidR="00D301CC" w:rsidRPr="001111A3" w:rsidRDefault="00D301CC"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1F9DC3B2" w14:textId="77777777" w:rsidR="00D301CC" w:rsidRPr="001111A3" w:rsidRDefault="00D301CC"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16A344F" w14:textId="77777777"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Subsidiaries held by</w:t>
            </w:r>
          </w:p>
          <w:p w14:paraId="02694B99" w14:textId="72658A32"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 xml:space="preserve"> SPP Intelligence Company Limited</w:t>
            </w:r>
          </w:p>
        </w:tc>
      </w:tr>
      <w:tr w:rsidR="001111A3" w:rsidRPr="001111A3" w14:paraId="2E0D81F1" w14:textId="77777777" w:rsidTr="002A71E9">
        <w:trPr>
          <w:cantSplit/>
        </w:trPr>
        <w:tc>
          <w:tcPr>
            <w:tcW w:w="3881" w:type="dxa"/>
            <w:shd w:val="clear" w:color="auto" w:fill="auto"/>
          </w:tcPr>
          <w:p w14:paraId="5EC5C006" w14:textId="77777777" w:rsidR="00D301CC" w:rsidRPr="001111A3" w:rsidRDefault="00D301CC" w:rsidP="000D3179">
            <w:pPr>
              <w:spacing w:line="320" w:lineRule="exact"/>
              <w:ind w:right="-108"/>
              <w:jc w:val="both"/>
              <w:rPr>
                <w:rFonts w:asciiTheme="majorBidi" w:hAnsiTheme="majorBidi" w:cstheme="majorBidi"/>
                <w:sz w:val="28"/>
                <w:szCs w:val="28"/>
              </w:rPr>
            </w:pPr>
            <w:proofErr w:type="spellStart"/>
            <w:r w:rsidRPr="001111A3">
              <w:rPr>
                <w:rFonts w:asciiTheme="majorBidi" w:hAnsiTheme="majorBidi" w:cstheme="majorBidi"/>
                <w:sz w:val="28"/>
                <w:szCs w:val="28"/>
              </w:rPr>
              <w:t>Beli</w:t>
            </w:r>
            <w:proofErr w:type="spellEnd"/>
            <w:r w:rsidRPr="001111A3">
              <w:rPr>
                <w:rFonts w:asciiTheme="majorBidi" w:hAnsiTheme="majorBidi" w:cstheme="majorBidi"/>
                <w:sz w:val="28"/>
                <w:szCs w:val="28"/>
              </w:rPr>
              <w:t xml:space="preserve"> Service Company Limited</w:t>
            </w:r>
          </w:p>
        </w:tc>
        <w:tc>
          <w:tcPr>
            <w:tcW w:w="139" w:type="dxa"/>
            <w:shd w:val="clear" w:color="auto" w:fill="auto"/>
          </w:tcPr>
          <w:p w14:paraId="63649632" w14:textId="77777777" w:rsidR="00D301CC" w:rsidRPr="00924589" w:rsidRDefault="00D301CC"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24E2EB36" w14:textId="77777777" w:rsidR="00D301CC" w:rsidRPr="001111A3" w:rsidRDefault="00D301CC"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30663170" w14:textId="77777777" w:rsidR="00D301CC" w:rsidRPr="001111A3" w:rsidRDefault="00D301CC"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B835FB7" w14:textId="77777777"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Subsidiaries held by</w:t>
            </w:r>
          </w:p>
          <w:p w14:paraId="59FBDB00" w14:textId="77777777"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 xml:space="preserve"> SPP Intelligence Company Limited</w:t>
            </w:r>
          </w:p>
        </w:tc>
      </w:tr>
      <w:tr w:rsidR="001111A3" w:rsidRPr="001111A3" w14:paraId="03792C60" w14:textId="77777777" w:rsidTr="002A71E9">
        <w:trPr>
          <w:cantSplit/>
        </w:trPr>
        <w:tc>
          <w:tcPr>
            <w:tcW w:w="3881" w:type="dxa"/>
            <w:shd w:val="clear" w:color="auto" w:fill="auto"/>
          </w:tcPr>
          <w:p w14:paraId="2BDE8911" w14:textId="77777777" w:rsidR="00D301CC" w:rsidRPr="001111A3" w:rsidRDefault="00D301CC"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Absolute Assembly Company Limited</w:t>
            </w:r>
          </w:p>
        </w:tc>
        <w:tc>
          <w:tcPr>
            <w:tcW w:w="139" w:type="dxa"/>
            <w:shd w:val="clear" w:color="auto" w:fill="auto"/>
          </w:tcPr>
          <w:p w14:paraId="133D14C4" w14:textId="77777777" w:rsidR="00D301CC" w:rsidRPr="00924589" w:rsidRDefault="00D301CC"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29525089" w14:textId="77777777" w:rsidR="00D301CC" w:rsidRPr="001111A3" w:rsidRDefault="00D301CC"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55E86D7D" w14:textId="77777777" w:rsidR="00D301CC" w:rsidRPr="001111A3" w:rsidRDefault="00D301CC"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0BD2675" w14:textId="77777777" w:rsidR="00D301CC" w:rsidRPr="001111A3" w:rsidRDefault="00D301CC" w:rsidP="000D3179">
            <w:pPr>
              <w:spacing w:line="320" w:lineRule="exact"/>
              <w:rPr>
                <w:rFonts w:asciiTheme="majorBidi" w:hAnsiTheme="majorBidi" w:cstheme="majorBidi"/>
                <w:spacing w:val="-4"/>
                <w:sz w:val="28"/>
                <w:szCs w:val="28"/>
              </w:rPr>
            </w:pPr>
            <w:r w:rsidRPr="001111A3">
              <w:rPr>
                <w:rFonts w:asciiTheme="majorBidi" w:hAnsiTheme="majorBidi" w:cstheme="majorBidi"/>
                <w:spacing w:val="-4"/>
                <w:sz w:val="28"/>
                <w:szCs w:val="28"/>
              </w:rPr>
              <w:t>Associated</w:t>
            </w:r>
          </w:p>
        </w:tc>
      </w:tr>
      <w:tr w:rsidR="001111A3" w:rsidRPr="001111A3" w14:paraId="4090B35A" w14:textId="77777777" w:rsidTr="00555BE1">
        <w:trPr>
          <w:cantSplit/>
        </w:trPr>
        <w:tc>
          <w:tcPr>
            <w:tcW w:w="3881" w:type="dxa"/>
            <w:shd w:val="clear" w:color="auto" w:fill="auto"/>
          </w:tcPr>
          <w:p w14:paraId="10BE82EB" w14:textId="77777777" w:rsidR="0043561D" w:rsidRPr="001111A3" w:rsidRDefault="0043561D"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Single Point Plating Company Limited</w:t>
            </w:r>
          </w:p>
        </w:tc>
        <w:tc>
          <w:tcPr>
            <w:tcW w:w="139" w:type="dxa"/>
            <w:shd w:val="clear" w:color="auto" w:fill="auto"/>
          </w:tcPr>
          <w:p w14:paraId="77B12E49" w14:textId="77777777" w:rsidR="0043561D" w:rsidRPr="00924589" w:rsidRDefault="0043561D"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63499A35" w14:textId="77777777" w:rsidR="0043561D" w:rsidRPr="00924589" w:rsidRDefault="0043561D" w:rsidP="000D3179">
            <w:pPr>
              <w:spacing w:line="320" w:lineRule="exact"/>
              <w:ind w:left="-108" w:right="-108"/>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Thailand</w:t>
            </w:r>
          </w:p>
        </w:tc>
        <w:tc>
          <w:tcPr>
            <w:tcW w:w="140" w:type="dxa"/>
            <w:shd w:val="clear" w:color="auto" w:fill="auto"/>
          </w:tcPr>
          <w:p w14:paraId="19ADCE7B" w14:textId="77777777" w:rsidR="0043561D" w:rsidRPr="001111A3" w:rsidRDefault="0043561D" w:rsidP="000D3179">
            <w:pPr>
              <w:spacing w:line="320" w:lineRule="exact"/>
              <w:ind w:right="-108"/>
              <w:jc w:val="center"/>
              <w:rPr>
                <w:rFonts w:asciiTheme="majorBidi" w:hAnsiTheme="majorBidi" w:cstheme="majorBidi"/>
                <w:spacing w:val="-4"/>
                <w:sz w:val="28"/>
                <w:szCs w:val="28"/>
                <w:rtl/>
                <w:cs/>
              </w:rPr>
            </w:pPr>
          </w:p>
        </w:tc>
        <w:tc>
          <w:tcPr>
            <w:tcW w:w="3192" w:type="dxa"/>
            <w:shd w:val="clear" w:color="auto" w:fill="auto"/>
          </w:tcPr>
          <w:p w14:paraId="5FF55DC9" w14:textId="77777777" w:rsidR="001F12FE" w:rsidRPr="001111A3" w:rsidRDefault="0043561D"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The Company has investments and</w:t>
            </w:r>
          </w:p>
          <w:p w14:paraId="3BD6F563" w14:textId="37695BD9" w:rsidR="0043561D" w:rsidRPr="001111A3" w:rsidRDefault="0043561D"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 xml:space="preserve"> co-directors</w:t>
            </w:r>
          </w:p>
        </w:tc>
      </w:tr>
      <w:tr w:rsidR="001111A3" w:rsidRPr="001111A3" w14:paraId="38B4BF0F" w14:textId="77777777" w:rsidTr="00E819ED">
        <w:trPr>
          <w:cantSplit/>
        </w:trPr>
        <w:tc>
          <w:tcPr>
            <w:tcW w:w="3881" w:type="dxa"/>
            <w:shd w:val="clear" w:color="auto" w:fill="auto"/>
          </w:tcPr>
          <w:p w14:paraId="543D4500" w14:textId="37D9461E" w:rsidR="00B901BC" w:rsidRPr="001111A3" w:rsidRDefault="00B901BC"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Smart Bus Company Limited</w:t>
            </w:r>
          </w:p>
        </w:tc>
        <w:tc>
          <w:tcPr>
            <w:tcW w:w="139" w:type="dxa"/>
            <w:shd w:val="clear" w:color="auto" w:fill="auto"/>
          </w:tcPr>
          <w:p w14:paraId="4D8CFE18" w14:textId="77777777" w:rsidR="00B901BC" w:rsidRPr="00924589" w:rsidRDefault="00B901BC"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34FCCA8B" w14:textId="5BABE020" w:rsidR="00B901BC" w:rsidRPr="001111A3" w:rsidRDefault="00B901BC"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60F2F895" w14:textId="77777777" w:rsidR="00B901BC" w:rsidRPr="001111A3" w:rsidRDefault="00B901BC" w:rsidP="000D3179">
            <w:pPr>
              <w:spacing w:line="320" w:lineRule="exact"/>
              <w:ind w:right="-108"/>
              <w:jc w:val="center"/>
              <w:rPr>
                <w:rFonts w:asciiTheme="majorBidi" w:hAnsiTheme="majorBidi" w:cstheme="majorBidi"/>
                <w:spacing w:val="-4"/>
                <w:sz w:val="28"/>
                <w:szCs w:val="28"/>
                <w:rtl/>
                <w:cs/>
              </w:rPr>
            </w:pPr>
          </w:p>
        </w:tc>
        <w:tc>
          <w:tcPr>
            <w:tcW w:w="3192" w:type="dxa"/>
          </w:tcPr>
          <w:p w14:paraId="64374DE9" w14:textId="17A91843" w:rsidR="00B901BC" w:rsidRPr="001111A3" w:rsidRDefault="00B901BC"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 xml:space="preserve">Co-shareholders </w:t>
            </w:r>
          </w:p>
        </w:tc>
      </w:tr>
      <w:tr w:rsidR="001111A3" w:rsidRPr="001111A3" w14:paraId="003E0637" w14:textId="77777777" w:rsidTr="00E819ED">
        <w:trPr>
          <w:cantSplit/>
        </w:trPr>
        <w:tc>
          <w:tcPr>
            <w:tcW w:w="3881" w:type="dxa"/>
            <w:shd w:val="clear" w:color="auto" w:fill="auto"/>
          </w:tcPr>
          <w:p w14:paraId="0F6C45C9" w14:textId="4043A440" w:rsidR="00B901BC" w:rsidRPr="001111A3" w:rsidRDefault="00B901BC"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Internal</w:t>
            </w:r>
            <w:r w:rsidR="004A4366" w:rsidRPr="001111A3">
              <w:rPr>
                <w:rFonts w:asciiTheme="majorBidi" w:hAnsiTheme="majorBidi" w:cstheme="majorBidi"/>
                <w:sz w:val="28"/>
                <w:szCs w:val="28"/>
              </w:rPr>
              <w:t xml:space="preserve"> Service</w:t>
            </w:r>
            <w:r w:rsidRPr="001111A3">
              <w:rPr>
                <w:rFonts w:asciiTheme="majorBidi" w:hAnsiTheme="majorBidi" w:cstheme="majorBidi"/>
                <w:sz w:val="28"/>
                <w:szCs w:val="28"/>
              </w:rPr>
              <w:t xml:space="preserve"> Company Limited</w:t>
            </w:r>
          </w:p>
        </w:tc>
        <w:tc>
          <w:tcPr>
            <w:tcW w:w="139" w:type="dxa"/>
            <w:shd w:val="clear" w:color="auto" w:fill="auto"/>
          </w:tcPr>
          <w:p w14:paraId="47BDE8BD" w14:textId="77777777" w:rsidR="00B901BC" w:rsidRPr="00924589" w:rsidRDefault="00B901BC"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5B9687C1" w14:textId="6BC20E87" w:rsidR="00B901BC" w:rsidRPr="001111A3" w:rsidRDefault="00B901BC"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38E2E2F0" w14:textId="77777777" w:rsidR="00B901BC" w:rsidRPr="001111A3" w:rsidRDefault="00B901BC" w:rsidP="000D3179">
            <w:pPr>
              <w:spacing w:line="320" w:lineRule="exact"/>
              <w:ind w:right="-108"/>
              <w:jc w:val="center"/>
              <w:rPr>
                <w:rFonts w:asciiTheme="majorBidi" w:hAnsiTheme="majorBidi" w:cstheme="majorBidi"/>
                <w:spacing w:val="-4"/>
                <w:sz w:val="28"/>
                <w:szCs w:val="28"/>
                <w:rtl/>
                <w:cs/>
              </w:rPr>
            </w:pPr>
          </w:p>
        </w:tc>
        <w:tc>
          <w:tcPr>
            <w:tcW w:w="3192" w:type="dxa"/>
          </w:tcPr>
          <w:p w14:paraId="7328D345" w14:textId="720A428D" w:rsidR="00B901BC" w:rsidRPr="001111A3" w:rsidRDefault="00A14A6B"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Co-</w:t>
            </w:r>
            <w:r w:rsidR="00B901BC" w:rsidRPr="001111A3">
              <w:rPr>
                <w:rFonts w:asciiTheme="majorBidi" w:hAnsiTheme="majorBidi" w:cstheme="majorBidi"/>
                <w:sz w:val="28"/>
                <w:szCs w:val="28"/>
              </w:rPr>
              <w:t>shareholders</w:t>
            </w:r>
          </w:p>
        </w:tc>
      </w:tr>
      <w:tr w:rsidR="001111A3" w:rsidRPr="001111A3" w14:paraId="163A75E2" w14:textId="77777777" w:rsidTr="00E819ED">
        <w:trPr>
          <w:cantSplit/>
        </w:trPr>
        <w:tc>
          <w:tcPr>
            <w:tcW w:w="3881" w:type="dxa"/>
            <w:shd w:val="clear" w:color="auto" w:fill="auto"/>
          </w:tcPr>
          <w:p w14:paraId="698E0C99" w14:textId="46C69A1B" w:rsidR="00A14A6B" w:rsidRPr="001111A3" w:rsidRDefault="00A14A6B" w:rsidP="000D3179">
            <w:pPr>
              <w:spacing w:line="320" w:lineRule="exact"/>
              <w:ind w:right="-108"/>
              <w:jc w:val="both"/>
              <w:rPr>
                <w:rFonts w:asciiTheme="majorBidi" w:hAnsiTheme="majorBidi" w:cstheme="majorBidi"/>
                <w:sz w:val="28"/>
                <w:szCs w:val="28"/>
                <w:cs/>
              </w:rPr>
            </w:pPr>
            <w:r w:rsidRPr="001111A3">
              <w:rPr>
                <w:rFonts w:asciiTheme="majorBidi" w:hAnsiTheme="majorBidi" w:cstheme="majorBidi"/>
                <w:sz w:val="28"/>
                <w:szCs w:val="28"/>
              </w:rPr>
              <w:t>Solana Smart Lighting Company Limited</w:t>
            </w:r>
          </w:p>
        </w:tc>
        <w:tc>
          <w:tcPr>
            <w:tcW w:w="139" w:type="dxa"/>
            <w:shd w:val="clear" w:color="auto" w:fill="auto"/>
          </w:tcPr>
          <w:p w14:paraId="09862BF7" w14:textId="77777777" w:rsidR="00A14A6B" w:rsidRPr="00924589" w:rsidRDefault="00A14A6B"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7B516929" w14:textId="0EB44842" w:rsidR="00A14A6B" w:rsidRPr="001111A3" w:rsidRDefault="00A14A6B"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7D3C4034" w14:textId="77777777" w:rsidR="00A14A6B" w:rsidRPr="001111A3" w:rsidRDefault="00A14A6B" w:rsidP="000D3179">
            <w:pPr>
              <w:spacing w:line="320" w:lineRule="exact"/>
              <w:ind w:right="-108"/>
              <w:jc w:val="center"/>
              <w:rPr>
                <w:rFonts w:asciiTheme="majorBidi" w:hAnsiTheme="majorBidi" w:cstheme="majorBidi"/>
                <w:spacing w:val="-4"/>
                <w:sz w:val="28"/>
                <w:szCs w:val="28"/>
                <w:rtl/>
                <w:cs/>
              </w:rPr>
            </w:pPr>
          </w:p>
        </w:tc>
        <w:tc>
          <w:tcPr>
            <w:tcW w:w="3192" w:type="dxa"/>
          </w:tcPr>
          <w:p w14:paraId="0B7803E7" w14:textId="0EA81DFA" w:rsidR="00A14A6B" w:rsidRPr="001111A3" w:rsidRDefault="00A14A6B"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Co-shareholders</w:t>
            </w:r>
          </w:p>
        </w:tc>
      </w:tr>
      <w:tr w:rsidR="001111A3" w:rsidRPr="001111A3" w14:paraId="7C6E8953" w14:textId="77777777" w:rsidTr="00E819ED">
        <w:trPr>
          <w:cantSplit/>
        </w:trPr>
        <w:tc>
          <w:tcPr>
            <w:tcW w:w="3881" w:type="dxa"/>
            <w:shd w:val="clear" w:color="auto" w:fill="auto"/>
          </w:tcPr>
          <w:p w14:paraId="099533BD" w14:textId="221A4FD0" w:rsidR="004A4366" w:rsidRPr="001111A3" w:rsidRDefault="004A4366" w:rsidP="000D3179">
            <w:pPr>
              <w:spacing w:line="320" w:lineRule="exact"/>
              <w:ind w:right="-108"/>
              <w:jc w:val="both"/>
              <w:rPr>
                <w:rFonts w:asciiTheme="majorBidi" w:hAnsiTheme="majorBidi" w:cstheme="majorBidi"/>
                <w:sz w:val="28"/>
                <w:szCs w:val="28"/>
              </w:rPr>
            </w:pPr>
            <w:proofErr w:type="spellStart"/>
            <w:r w:rsidRPr="001111A3">
              <w:rPr>
                <w:rFonts w:asciiTheme="majorBidi" w:hAnsiTheme="majorBidi" w:cstheme="majorBidi"/>
                <w:sz w:val="28"/>
                <w:szCs w:val="28"/>
              </w:rPr>
              <w:t>Healthway</w:t>
            </w:r>
            <w:proofErr w:type="spellEnd"/>
            <w:r w:rsidRPr="001111A3">
              <w:rPr>
                <w:rFonts w:asciiTheme="majorBidi" w:hAnsiTheme="majorBidi" w:cstheme="majorBidi"/>
                <w:sz w:val="28"/>
                <w:szCs w:val="28"/>
              </w:rPr>
              <w:t xml:space="preserve"> Supply Company Limited</w:t>
            </w:r>
          </w:p>
        </w:tc>
        <w:tc>
          <w:tcPr>
            <w:tcW w:w="139" w:type="dxa"/>
            <w:shd w:val="clear" w:color="auto" w:fill="auto"/>
          </w:tcPr>
          <w:p w14:paraId="3BEE9441" w14:textId="77777777" w:rsidR="004A4366" w:rsidRPr="00924589" w:rsidRDefault="004A4366"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4ABA5D1A" w14:textId="0C1720F1" w:rsidR="004A4366" w:rsidRPr="001111A3" w:rsidRDefault="004A4366"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6A927FF7" w14:textId="77777777" w:rsidR="004A4366" w:rsidRPr="001111A3" w:rsidRDefault="004A4366" w:rsidP="000D3179">
            <w:pPr>
              <w:spacing w:line="320" w:lineRule="exact"/>
              <w:ind w:right="-108"/>
              <w:jc w:val="center"/>
              <w:rPr>
                <w:rFonts w:asciiTheme="majorBidi" w:hAnsiTheme="majorBidi" w:cstheme="majorBidi"/>
                <w:spacing w:val="-4"/>
                <w:sz w:val="28"/>
                <w:szCs w:val="28"/>
                <w:rtl/>
                <w:cs/>
              </w:rPr>
            </w:pPr>
          </w:p>
        </w:tc>
        <w:tc>
          <w:tcPr>
            <w:tcW w:w="3192" w:type="dxa"/>
          </w:tcPr>
          <w:p w14:paraId="1144188D" w14:textId="381B2D38" w:rsidR="004A4366" w:rsidRPr="001111A3" w:rsidRDefault="004A4366"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Co-director</w:t>
            </w:r>
            <w:r w:rsidR="00777626" w:rsidRPr="001111A3">
              <w:rPr>
                <w:rFonts w:asciiTheme="majorBidi" w:hAnsiTheme="majorBidi" w:cstheme="majorBidi"/>
                <w:sz w:val="28"/>
                <w:szCs w:val="28"/>
              </w:rPr>
              <w:t>s</w:t>
            </w:r>
            <w:r w:rsidRPr="001111A3">
              <w:rPr>
                <w:rFonts w:asciiTheme="majorBidi" w:hAnsiTheme="majorBidi" w:cstheme="majorBidi"/>
                <w:sz w:val="28"/>
                <w:szCs w:val="28"/>
              </w:rPr>
              <w:t xml:space="preserve"> and </w:t>
            </w:r>
            <w:r w:rsidR="00777626" w:rsidRPr="001111A3">
              <w:rPr>
                <w:rFonts w:asciiTheme="majorBidi" w:hAnsiTheme="majorBidi" w:cstheme="majorBidi"/>
                <w:sz w:val="28"/>
                <w:szCs w:val="28"/>
              </w:rPr>
              <w:t>c</w:t>
            </w:r>
            <w:r w:rsidRPr="001111A3">
              <w:rPr>
                <w:rFonts w:asciiTheme="majorBidi" w:hAnsiTheme="majorBidi" w:cstheme="majorBidi"/>
                <w:sz w:val="28"/>
                <w:szCs w:val="28"/>
              </w:rPr>
              <w:t>o-shareholders</w:t>
            </w:r>
          </w:p>
        </w:tc>
      </w:tr>
      <w:tr w:rsidR="001111A3" w:rsidRPr="001111A3" w14:paraId="3522EC76" w14:textId="77777777" w:rsidTr="00E819ED">
        <w:trPr>
          <w:cantSplit/>
        </w:trPr>
        <w:tc>
          <w:tcPr>
            <w:tcW w:w="3881" w:type="dxa"/>
            <w:shd w:val="clear" w:color="auto" w:fill="auto"/>
          </w:tcPr>
          <w:p w14:paraId="0D727425" w14:textId="526A6C1C" w:rsidR="004A4366" w:rsidRPr="001111A3" w:rsidRDefault="004A4366"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Health Infinity Company Limited</w:t>
            </w:r>
          </w:p>
        </w:tc>
        <w:tc>
          <w:tcPr>
            <w:tcW w:w="139" w:type="dxa"/>
            <w:shd w:val="clear" w:color="auto" w:fill="auto"/>
          </w:tcPr>
          <w:p w14:paraId="7ADE7A4B" w14:textId="77777777" w:rsidR="004A4366" w:rsidRPr="00924589" w:rsidRDefault="004A4366"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44067AB1" w14:textId="6E576E2D" w:rsidR="004A4366" w:rsidRPr="001111A3" w:rsidRDefault="004A4366"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479DC46C" w14:textId="77777777" w:rsidR="004A4366" w:rsidRPr="001111A3" w:rsidRDefault="004A4366" w:rsidP="000D3179">
            <w:pPr>
              <w:spacing w:line="320" w:lineRule="exact"/>
              <w:ind w:right="-108"/>
              <w:jc w:val="center"/>
              <w:rPr>
                <w:rFonts w:asciiTheme="majorBidi" w:hAnsiTheme="majorBidi" w:cstheme="majorBidi"/>
                <w:spacing w:val="-4"/>
                <w:sz w:val="28"/>
                <w:szCs w:val="28"/>
                <w:rtl/>
                <w:cs/>
              </w:rPr>
            </w:pPr>
          </w:p>
        </w:tc>
        <w:tc>
          <w:tcPr>
            <w:tcW w:w="3192" w:type="dxa"/>
          </w:tcPr>
          <w:p w14:paraId="0A854133" w14:textId="6A531579" w:rsidR="004A4366" w:rsidRPr="001111A3" w:rsidRDefault="004A4366"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Co-shareholders</w:t>
            </w:r>
          </w:p>
        </w:tc>
      </w:tr>
      <w:tr w:rsidR="001111A3" w:rsidRPr="001111A3" w14:paraId="309EDC17" w14:textId="77777777" w:rsidTr="00E819ED">
        <w:trPr>
          <w:cantSplit/>
        </w:trPr>
        <w:tc>
          <w:tcPr>
            <w:tcW w:w="3881" w:type="dxa"/>
            <w:shd w:val="clear" w:color="auto" w:fill="auto"/>
          </w:tcPr>
          <w:p w14:paraId="3A607E6B" w14:textId="5038E46A" w:rsidR="004A4366" w:rsidRPr="001111A3" w:rsidRDefault="004A4366" w:rsidP="000D3179">
            <w:pPr>
              <w:spacing w:line="320" w:lineRule="exact"/>
              <w:ind w:right="-108"/>
              <w:jc w:val="both"/>
              <w:rPr>
                <w:rFonts w:asciiTheme="majorBidi" w:hAnsiTheme="majorBidi" w:cstheme="majorBidi"/>
                <w:sz w:val="28"/>
                <w:szCs w:val="28"/>
              </w:rPr>
            </w:pPr>
            <w:r w:rsidRPr="001111A3">
              <w:rPr>
                <w:rFonts w:asciiTheme="majorBidi" w:hAnsiTheme="majorBidi" w:cstheme="majorBidi"/>
                <w:sz w:val="28"/>
                <w:szCs w:val="28"/>
              </w:rPr>
              <w:t>T-Health Products Company Limited</w:t>
            </w:r>
          </w:p>
        </w:tc>
        <w:tc>
          <w:tcPr>
            <w:tcW w:w="139" w:type="dxa"/>
            <w:shd w:val="clear" w:color="auto" w:fill="auto"/>
          </w:tcPr>
          <w:p w14:paraId="22DEB167" w14:textId="77777777" w:rsidR="004A4366" w:rsidRPr="00924589" w:rsidRDefault="004A4366" w:rsidP="000D3179">
            <w:pPr>
              <w:spacing w:line="320" w:lineRule="exact"/>
              <w:ind w:right="-108"/>
              <w:jc w:val="both"/>
              <w:rPr>
                <w:rFonts w:asciiTheme="majorBidi" w:hAnsiTheme="majorBidi" w:cstheme="majorBidi"/>
                <w:sz w:val="28"/>
                <w:szCs w:val="28"/>
                <w:cs/>
              </w:rPr>
            </w:pPr>
          </w:p>
        </w:tc>
        <w:tc>
          <w:tcPr>
            <w:tcW w:w="1162" w:type="dxa"/>
            <w:shd w:val="clear" w:color="auto" w:fill="auto"/>
          </w:tcPr>
          <w:p w14:paraId="544890C9" w14:textId="6129F0E7" w:rsidR="004A4366" w:rsidRPr="001111A3" w:rsidRDefault="004A4366" w:rsidP="000D3179">
            <w:pPr>
              <w:spacing w:line="320" w:lineRule="exact"/>
              <w:ind w:left="-108" w:right="-108"/>
              <w:jc w:val="center"/>
              <w:rPr>
                <w:rFonts w:asciiTheme="majorBidi" w:hAnsiTheme="majorBidi" w:cstheme="majorBidi"/>
                <w:spacing w:val="-4"/>
                <w:sz w:val="28"/>
                <w:szCs w:val="28"/>
              </w:rPr>
            </w:pPr>
            <w:r w:rsidRPr="001111A3">
              <w:rPr>
                <w:rFonts w:asciiTheme="majorBidi" w:hAnsiTheme="majorBidi" w:cstheme="majorBidi"/>
                <w:spacing w:val="-4"/>
                <w:sz w:val="28"/>
                <w:szCs w:val="28"/>
              </w:rPr>
              <w:t>Thailand</w:t>
            </w:r>
          </w:p>
        </w:tc>
        <w:tc>
          <w:tcPr>
            <w:tcW w:w="140" w:type="dxa"/>
            <w:shd w:val="clear" w:color="auto" w:fill="auto"/>
          </w:tcPr>
          <w:p w14:paraId="7EE75D16" w14:textId="77777777" w:rsidR="004A4366" w:rsidRPr="001111A3" w:rsidRDefault="004A4366" w:rsidP="000D3179">
            <w:pPr>
              <w:spacing w:line="320" w:lineRule="exact"/>
              <w:ind w:right="-108"/>
              <w:jc w:val="center"/>
              <w:rPr>
                <w:rFonts w:asciiTheme="majorBidi" w:hAnsiTheme="majorBidi" w:cstheme="majorBidi"/>
                <w:spacing w:val="-4"/>
                <w:sz w:val="28"/>
                <w:szCs w:val="28"/>
                <w:rtl/>
                <w:cs/>
              </w:rPr>
            </w:pPr>
          </w:p>
        </w:tc>
        <w:tc>
          <w:tcPr>
            <w:tcW w:w="3192" w:type="dxa"/>
          </w:tcPr>
          <w:p w14:paraId="0CEB0EAE" w14:textId="05A2A0B4" w:rsidR="004A4366" w:rsidRPr="001111A3" w:rsidRDefault="004A4366" w:rsidP="000D3179">
            <w:pPr>
              <w:spacing w:line="320" w:lineRule="exact"/>
              <w:rPr>
                <w:rFonts w:asciiTheme="majorBidi" w:hAnsiTheme="majorBidi" w:cstheme="majorBidi"/>
                <w:sz w:val="28"/>
                <w:szCs w:val="28"/>
              </w:rPr>
            </w:pPr>
            <w:r w:rsidRPr="001111A3">
              <w:rPr>
                <w:rFonts w:asciiTheme="majorBidi" w:hAnsiTheme="majorBidi" w:cstheme="majorBidi"/>
                <w:sz w:val="28"/>
                <w:szCs w:val="28"/>
              </w:rPr>
              <w:t>Co-director</w:t>
            </w:r>
            <w:r w:rsidR="00777626" w:rsidRPr="001111A3">
              <w:rPr>
                <w:rFonts w:asciiTheme="majorBidi" w:hAnsiTheme="majorBidi" w:cstheme="majorBidi"/>
                <w:sz w:val="28"/>
                <w:szCs w:val="28"/>
              </w:rPr>
              <w:t>s</w:t>
            </w:r>
            <w:r w:rsidRPr="001111A3">
              <w:rPr>
                <w:rFonts w:asciiTheme="majorBidi" w:hAnsiTheme="majorBidi" w:cstheme="majorBidi"/>
                <w:sz w:val="28"/>
                <w:szCs w:val="28"/>
              </w:rPr>
              <w:t xml:space="preserve"> and </w:t>
            </w:r>
            <w:r w:rsidR="00777626" w:rsidRPr="001111A3">
              <w:rPr>
                <w:rFonts w:asciiTheme="majorBidi" w:hAnsiTheme="majorBidi" w:cstheme="majorBidi"/>
                <w:sz w:val="28"/>
                <w:szCs w:val="28"/>
              </w:rPr>
              <w:t>c</w:t>
            </w:r>
            <w:r w:rsidRPr="001111A3">
              <w:rPr>
                <w:rFonts w:asciiTheme="majorBidi" w:hAnsiTheme="majorBidi" w:cstheme="majorBidi"/>
                <w:sz w:val="28"/>
                <w:szCs w:val="28"/>
              </w:rPr>
              <w:t>o-shareholders</w:t>
            </w:r>
          </w:p>
        </w:tc>
      </w:tr>
    </w:tbl>
    <w:p w14:paraId="17E780A2" w14:textId="77777777" w:rsidR="000D3179" w:rsidRPr="001111A3" w:rsidRDefault="000D3179" w:rsidP="00022304">
      <w:pPr>
        <w:widowControl/>
        <w:rPr>
          <w:rFonts w:asciiTheme="majorBidi" w:hAnsiTheme="majorBidi" w:cstheme="majorBidi"/>
          <w:spacing w:val="-2"/>
          <w:sz w:val="32"/>
          <w:szCs w:val="32"/>
        </w:rPr>
      </w:pPr>
    </w:p>
    <w:p w14:paraId="6A3E5827" w14:textId="589F9100" w:rsidR="00C76B0D" w:rsidRPr="001111A3" w:rsidRDefault="001446AD" w:rsidP="00022304">
      <w:pPr>
        <w:widowControl/>
        <w:rPr>
          <w:rFonts w:asciiTheme="majorBidi" w:hAnsiTheme="majorBidi" w:cstheme="majorBidi"/>
          <w:spacing w:val="-2"/>
          <w:sz w:val="32"/>
          <w:szCs w:val="32"/>
        </w:rPr>
      </w:pPr>
      <w:r w:rsidRPr="001111A3">
        <w:rPr>
          <w:rFonts w:asciiTheme="majorBidi" w:hAnsiTheme="majorBidi" w:cstheme="majorBidi"/>
          <w:spacing w:val="-2"/>
          <w:sz w:val="32"/>
          <w:szCs w:val="32"/>
        </w:rPr>
        <w:tab/>
      </w:r>
      <w:r w:rsidR="003D400B" w:rsidRPr="001111A3">
        <w:rPr>
          <w:rFonts w:asciiTheme="majorBidi" w:hAnsiTheme="majorBidi" w:cstheme="majorBidi"/>
          <w:spacing w:val="-2"/>
          <w:sz w:val="32"/>
          <w:szCs w:val="32"/>
        </w:rPr>
        <w:t xml:space="preserve">Significant transaction with related companies for the </w:t>
      </w:r>
      <w:r w:rsidR="00856F0C" w:rsidRPr="001111A3">
        <w:rPr>
          <w:rFonts w:asciiTheme="majorBidi" w:hAnsiTheme="majorBidi" w:cstheme="majorBidi"/>
          <w:spacing w:val="-2"/>
          <w:sz w:val="32"/>
          <w:szCs w:val="32"/>
        </w:rPr>
        <w:t>year</w:t>
      </w:r>
      <w:r w:rsidR="00C71F1C">
        <w:rPr>
          <w:rFonts w:asciiTheme="majorBidi" w:hAnsiTheme="majorBidi" w:cstheme="majorBidi"/>
          <w:spacing w:val="-2"/>
          <w:sz w:val="32"/>
          <w:szCs w:val="32"/>
        </w:rPr>
        <w:t>s</w:t>
      </w:r>
      <w:r w:rsidR="00856F0C" w:rsidRPr="001111A3">
        <w:rPr>
          <w:rFonts w:asciiTheme="majorBidi" w:hAnsiTheme="majorBidi" w:cstheme="majorBidi"/>
          <w:spacing w:val="-2"/>
          <w:sz w:val="32"/>
          <w:szCs w:val="32"/>
        </w:rPr>
        <w:t xml:space="preserve"> </w:t>
      </w:r>
      <w:r w:rsidR="003D400B" w:rsidRPr="001111A3">
        <w:rPr>
          <w:rFonts w:asciiTheme="majorBidi" w:hAnsiTheme="majorBidi" w:cstheme="majorBidi"/>
          <w:spacing w:val="-2"/>
          <w:sz w:val="32"/>
          <w:szCs w:val="32"/>
        </w:rPr>
        <w:t xml:space="preserve">ended </w:t>
      </w:r>
      <w:r w:rsidR="00856F0C" w:rsidRPr="001111A3">
        <w:rPr>
          <w:rFonts w:asciiTheme="majorBidi" w:hAnsiTheme="majorBidi" w:cstheme="majorBidi"/>
          <w:spacing w:val="-2"/>
          <w:sz w:val="32"/>
          <w:szCs w:val="32"/>
        </w:rPr>
        <w:t>December</w:t>
      </w:r>
      <w:r w:rsidR="00C11450" w:rsidRPr="001111A3">
        <w:rPr>
          <w:rFonts w:asciiTheme="majorBidi" w:hAnsiTheme="majorBidi" w:cstheme="majorBidi"/>
          <w:spacing w:val="-2"/>
          <w:sz w:val="32"/>
          <w:szCs w:val="32"/>
        </w:rPr>
        <w:t xml:space="preserve"> 3</w:t>
      </w:r>
      <w:r w:rsidR="00856F0C" w:rsidRPr="001111A3">
        <w:rPr>
          <w:rFonts w:asciiTheme="majorBidi" w:hAnsiTheme="majorBidi" w:cstheme="majorBidi"/>
          <w:spacing w:val="-2"/>
          <w:sz w:val="32"/>
          <w:szCs w:val="32"/>
        </w:rPr>
        <w:t>1</w:t>
      </w:r>
      <w:r w:rsidR="00332A55" w:rsidRPr="001111A3">
        <w:rPr>
          <w:rFonts w:asciiTheme="majorBidi" w:hAnsiTheme="majorBidi" w:cstheme="majorBidi"/>
          <w:spacing w:val="-2"/>
          <w:sz w:val="32"/>
          <w:szCs w:val="32"/>
        </w:rPr>
        <w:t>, 2021</w:t>
      </w:r>
      <w:r w:rsidR="007C70D5" w:rsidRPr="001111A3">
        <w:rPr>
          <w:rFonts w:asciiTheme="majorBidi" w:hAnsiTheme="majorBidi" w:cstheme="majorBidi"/>
          <w:spacing w:val="-2"/>
          <w:sz w:val="32"/>
          <w:szCs w:val="32"/>
        </w:rPr>
        <w:t xml:space="preserve"> and 20</w:t>
      </w:r>
      <w:r w:rsidR="00D301CC" w:rsidRPr="001111A3">
        <w:rPr>
          <w:rFonts w:asciiTheme="majorBidi" w:hAnsiTheme="majorBidi" w:cstheme="majorBidi"/>
          <w:spacing w:val="-2"/>
          <w:sz w:val="32"/>
          <w:szCs w:val="32"/>
        </w:rPr>
        <w:t>20</w:t>
      </w:r>
      <w:r w:rsidR="003D400B" w:rsidRPr="001111A3">
        <w:rPr>
          <w:rFonts w:asciiTheme="majorBidi" w:hAnsiTheme="majorBidi" w:cstheme="majorBidi"/>
          <w:spacing w:val="-2"/>
          <w:sz w:val="32"/>
          <w:szCs w:val="32"/>
        </w:rPr>
        <w:t xml:space="preserve">, </w:t>
      </w:r>
      <w:r w:rsidR="000E6050" w:rsidRPr="001111A3">
        <w:rPr>
          <w:rFonts w:asciiTheme="majorBidi" w:hAnsiTheme="majorBidi" w:cstheme="majorBidi"/>
          <w:spacing w:val="-2"/>
          <w:sz w:val="32"/>
          <w:szCs w:val="32"/>
        </w:rPr>
        <w:t xml:space="preserve">are </w:t>
      </w:r>
      <w:r w:rsidR="003D400B" w:rsidRPr="001111A3">
        <w:rPr>
          <w:rFonts w:asciiTheme="majorBidi" w:hAnsiTheme="majorBidi" w:cstheme="majorBidi"/>
          <w:spacing w:val="-2"/>
          <w:sz w:val="32"/>
          <w:szCs w:val="32"/>
        </w:rPr>
        <w:t>as follows:</w:t>
      </w:r>
    </w:p>
    <w:tbl>
      <w:tblPr>
        <w:tblW w:w="8916" w:type="dxa"/>
        <w:tblInd w:w="383" w:type="dxa"/>
        <w:tblLayout w:type="fixed"/>
        <w:tblCellMar>
          <w:left w:w="57" w:type="dxa"/>
          <w:right w:w="57" w:type="dxa"/>
        </w:tblCellMar>
        <w:tblLook w:val="0000" w:firstRow="0" w:lastRow="0" w:firstColumn="0" w:lastColumn="0" w:noHBand="0" w:noVBand="0"/>
      </w:tblPr>
      <w:tblGrid>
        <w:gridCol w:w="2509"/>
        <w:gridCol w:w="936"/>
        <w:gridCol w:w="141"/>
        <w:gridCol w:w="993"/>
        <w:gridCol w:w="144"/>
        <w:gridCol w:w="848"/>
        <w:gridCol w:w="142"/>
        <w:gridCol w:w="890"/>
        <w:gridCol w:w="141"/>
        <w:gridCol w:w="2172"/>
      </w:tblGrid>
      <w:tr w:rsidR="001111A3" w:rsidRPr="001111A3" w14:paraId="6A2F00CB" w14:textId="77777777" w:rsidTr="001A1168">
        <w:trPr>
          <w:tblHeader/>
        </w:trPr>
        <w:tc>
          <w:tcPr>
            <w:tcW w:w="2509" w:type="dxa"/>
          </w:tcPr>
          <w:p w14:paraId="339E75B2" w14:textId="77777777" w:rsidR="00C76B0D" w:rsidRPr="001111A3"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u w:val="single"/>
              </w:rPr>
            </w:pPr>
          </w:p>
        </w:tc>
        <w:tc>
          <w:tcPr>
            <w:tcW w:w="4094" w:type="dxa"/>
            <w:gridSpan w:val="7"/>
            <w:tcBorders>
              <w:bottom w:val="single" w:sz="6" w:space="0" w:color="auto"/>
            </w:tcBorders>
          </w:tcPr>
          <w:p w14:paraId="61160195" w14:textId="3C774AA1" w:rsidR="00C76B0D" w:rsidRPr="001111A3" w:rsidRDefault="00C76B0D" w:rsidP="00E65AF8">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111A3">
              <w:rPr>
                <w:rFonts w:asciiTheme="majorBidi" w:hAnsiTheme="majorBidi" w:cstheme="majorBidi"/>
                <w:spacing w:val="-2"/>
                <w:sz w:val="24"/>
                <w:szCs w:val="24"/>
              </w:rPr>
              <w:t xml:space="preserve">In </w:t>
            </w:r>
            <w:r w:rsidR="00094064" w:rsidRPr="001111A3">
              <w:rPr>
                <w:rFonts w:asciiTheme="majorBidi" w:hAnsiTheme="majorBidi" w:cstheme="majorBidi"/>
                <w:spacing w:val="-2"/>
                <w:sz w:val="24"/>
                <w:szCs w:val="24"/>
              </w:rPr>
              <w:t>Million</w:t>
            </w:r>
            <w:r w:rsidRPr="001111A3">
              <w:rPr>
                <w:rFonts w:asciiTheme="majorBidi" w:hAnsiTheme="majorBidi" w:cstheme="majorBidi"/>
                <w:spacing w:val="-2"/>
                <w:sz w:val="24"/>
                <w:szCs w:val="24"/>
              </w:rPr>
              <w:t xml:space="preserve"> Baht</w:t>
            </w:r>
          </w:p>
        </w:tc>
        <w:tc>
          <w:tcPr>
            <w:tcW w:w="2313" w:type="dxa"/>
            <w:gridSpan w:val="2"/>
          </w:tcPr>
          <w:p w14:paraId="24479BC1" w14:textId="77777777" w:rsidR="00C76B0D" w:rsidRPr="001111A3"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jc w:val="center"/>
              <w:rPr>
                <w:rFonts w:asciiTheme="majorBidi" w:hAnsiTheme="majorBidi" w:cstheme="majorBidi"/>
                <w:sz w:val="24"/>
                <w:szCs w:val="24"/>
              </w:rPr>
            </w:pPr>
          </w:p>
        </w:tc>
      </w:tr>
      <w:tr w:rsidR="001111A3" w:rsidRPr="001111A3" w14:paraId="0E19AE36" w14:textId="77777777" w:rsidTr="00094064">
        <w:trPr>
          <w:tblHeader/>
        </w:trPr>
        <w:tc>
          <w:tcPr>
            <w:tcW w:w="2509" w:type="dxa"/>
          </w:tcPr>
          <w:p w14:paraId="283E691A" w14:textId="77777777" w:rsidR="00C76B0D" w:rsidRPr="001111A3"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u w:val="single"/>
              </w:rPr>
            </w:pPr>
          </w:p>
        </w:tc>
        <w:tc>
          <w:tcPr>
            <w:tcW w:w="2070" w:type="dxa"/>
            <w:gridSpan w:val="3"/>
          </w:tcPr>
          <w:p w14:paraId="7D52DFDC" w14:textId="77777777" w:rsidR="00C76B0D" w:rsidRPr="001111A3" w:rsidRDefault="00C76B0D" w:rsidP="00E65AF8">
            <w:pPr>
              <w:pStyle w:val="BodyTextIndent3"/>
              <w:tabs>
                <w:tab w:val="left" w:pos="851"/>
                <w:tab w:val="left" w:pos="1418"/>
                <w:tab w:val="left" w:pos="7200"/>
              </w:tabs>
              <w:spacing w:line="280" w:lineRule="exact"/>
              <w:ind w:left="-56" w:right="-23" w:firstLine="0"/>
              <w:jc w:val="center"/>
              <w:rPr>
                <w:rFonts w:asciiTheme="majorBidi" w:hAnsiTheme="majorBidi" w:cstheme="majorBidi"/>
                <w:spacing w:val="-2"/>
                <w:sz w:val="24"/>
                <w:szCs w:val="24"/>
              </w:rPr>
            </w:pPr>
            <w:r w:rsidRPr="001111A3">
              <w:rPr>
                <w:rFonts w:asciiTheme="majorBidi" w:hAnsiTheme="majorBidi" w:cstheme="majorBidi"/>
                <w:sz w:val="24"/>
                <w:szCs w:val="24"/>
              </w:rPr>
              <w:t>Consolidated</w:t>
            </w:r>
            <w:r w:rsidRPr="001111A3">
              <w:rPr>
                <w:rFonts w:asciiTheme="majorBidi" w:hAnsiTheme="majorBidi" w:cstheme="majorBidi"/>
                <w:spacing w:val="-2"/>
                <w:sz w:val="24"/>
                <w:szCs w:val="24"/>
              </w:rPr>
              <w:t xml:space="preserve"> </w:t>
            </w:r>
          </w:p>
          <w:p w14:paraId="6F62FDD2" w14:textId="77777777" w:rsidR="00C76B0D" w:rsidRPr="001111A3" w:rsidRDefault="00C76B0D" w:rsidP="00E65AF8">
            <w:pPr>
              <w:pStyle w:val="BodyTextIndent3"/>
              <w:tabs>
                <w:tab w:val="left" w:pos="851"/>
                <w:tab w:val="left" w:pos="1418"/>
                <w:tab w:val="left" w:pos="7200"/>
              </w:tabs>
              <w:spacing w:line="280" w:lineRule="exact"/>
              <w:ind w:left="-56" w:right="-23" w:firstLine="0"/>
              <w:jc w:val="center"/>
              <w:rPr>
                <w:rFonts w:asciiTheme="majorBidi" w:hAnsiTheme="majorBidi" w:cstheme="majorBidi"/>
                <w:spacing w:val="-2"/>
                <w:sz w:val="24"/>
                <w:szCs w:val="24"/>
              </w:rPr>
            </w:pPr>
            <w:r w:rsidRPr="001111A3">
              <w:rPr>
                <w:rFonts w:asciiTheme="majorBidi" w:hAnsiTheme="majorBidi" w:cstheme="majorBidi"/>
                <w:spacing w:val="-2"/>
                <w:sz w:val="24"/>
                <w:szCs w:val="24"/>
              </w:rPr>
              <w:t>Financial Statements</w:t>
            </w:r>
          </w:p>
        </w:tc>
        <w:tc>
          <w:tcPr>
            <w:tcW w:w="144" w:type="dxa"/>
          </w:tcPr>
          <w:p w14:paraId="43B047B7" w14:textId="77777777" w:rsidR="00C76B0D" w:rsidRPr="001111A3" w:rsidRDefault="00C76B0D" w:rsidP="00E65AF8">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1880" w:type="dxa"/>
            <w:gridSpan w:val="3"/>
          </w:tcPr>
          <w:p w14:paraId="5CBC1D02" w14:textId="77777777" w:rsidR="00C76B0D" w:rsidRPr="001111A3" w:rsidRDefault="00C76B0D" w:rsidP="00E65AF8">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111A3">
              <w:rPr>
                <w:rFonts w:asciiTheme="majorBidi" w:hAnsiTheme="majorBidi" w:cstheme="majorBidi"/>
                <w:sz w:val="24"/>
                <w:szCs w:val="24"/>
              </w:rPr>
              <w:t>Separate</w:t>
            </w:r>
            <w:r w:rsidRPr="001111A3">
              <w:rPr>
                <w:rFonts w:asciiTheme="majorBidi" w:hAnsiTheme="majorBidi" w:cstheme="majorBidi"/>
                <w:spacing w:val="-2"/>
                <w:sz w:val="24"/>
                <w:szCs w:val="24"/>
              </w:rPr>
              <w:t xml:space="preserve"> </w:t>
            </w:r>
          </w:p>
          <w:p w14:paraId="37B1B449" w14:textId="77777777" w:rsidR="00C76B0D" w:rsidRPr="001111A3" w:rsidRDefault="00C76B0D" w:rsidP="00E65AF8">
            <w:pPr>
              <w:pStyle w:val="BodyTextIndent3"/>
              <w:tabs>
                <w:tab w:val="left" w:pos="851"/>
                <w:tab w:val="left" w:pos="1418"/>
                <w:tab w:val="left" w:pos="7200"/>
              </w:tabs>
              <w:spacing w:line="280" w:lineRule="exact"/>
              <w:ind w:left="-113" w:right="-113" w:firstLine="0"/>
              <w:jc w:val="center"/>
              <w:rPr>
                <w:rFonts w:asciiTheme="majorBidi" w:hAnsiTheme="majorBidi" w:cstheme="majorBidi"/>
                <w:spacing w:val="-2"/>
                <w:sz w:val="24"/>
                <w:szCs w:val="24"/>
              </w:rPr>
            </w:pPr>
            <w:r w:rsidRPr="001111A3">
              <w:rPr>
                <w:rFonts w:asciiTheme="majorBidi" w:hAnsiTheme="majorBidi" w:cstheme="majorBidi"/>
                <w:spacing w:val="-2"/>
                <w:sz w:val="24"/>
                <w:szCs w:val="24"/>
              </w:rPr>
              <w:t>Financial Statements</w:t>
            </w:r>
          </w:p>
        </w:tc>
        <w:tc>
          <w:tcPr>
            <w:tcW w:w="141" w:type="dxa"/>
          </w:tcPr>
          <w:p w14:paraId="375E3733" w14:textId="77777777" w:rsidR="00C76B0D" w:rsidRPr="001111A3"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jc w:val="center"/>
              <w:rPr>
                <w:rFonts w:asciiTheme="majorBidi" w:hAnsiTheme="majorBidi" w:cstheme="majorBidi"/>
                <w:sz w:val="24"/>
                <w:szCs w:val="24"/>
                <w:u w:val="single"/>
              </w:rPr>
            </w:pPr>
          </w:p>
        </w:tc>
        <w:tc>
          <w:tcPr>
            <w:tcW w:w="2172" w:type="dxa"/>
          </w:tcPr>
          <w:p w14:paraId="347881D6" w14:textId="77777777" w:rsidR="00C76B0D" w:rsidRPr="001111A3" w:rsidRDefault="00C76B0D" w:rsidP="00E65AF8">
            <w:pPr>
              <w:spacing w:line="280" w:lineRule="exact"/>
              <w:jc w:val="center"/>
              <w:rPr>
                <w:rFonts w:asciiTheme="majorBidi" w:hAnsiTheme="majorBidi" w:cstheme="majorBidi"/>
                <w:sz w:val="24"/>
                <w:szCs w:val="24"/>
              </w:rPr>
            </w:pPr>
          </w:p>
        </w:tc>
      </w:tr>
      <w:tr w:rsidR="001111A3" w:rsidRPr="001111A3" w14:paraId="36F4360D" w14:textId="77777777" w:rsidTr="00094064">
        <w:trPr>
          <w:tblHeader/>
        </w:trPr>
        <w:tc>
          <w:tcPr>
            <w:tcW w:w="2509" w:type="dxa"/>
          </w:tcPr>
          <w:p w14:paraId="3B01FFFA" w14:textId="77777777" w:rsidR="00C76B0D" w:rsidRPr="001111A3"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u w:val="single"/>
              </w:rPr>
            </w:pPr>
          </w:p>
        </w:tc>
        <w:tc>
          <w:tcPr>
            <w:tcW w:w="936" w:type="dxa"/>
            <w:tcBorders>
              <w:top w:val="single" w:sz="6" w:space="0" w:color="auto"/>
              <w:bottom w:val="single" w:sz="6" w:space="0" w:color="auto"/>
            </w:tcBorders>
          </w:tcPr>
          <w:p w14:paraId="56C5ECFD" w14:textId="77777777" w:rsidR="00C76B0D" w:rsidRPr="001111A3" w:rsidRDefault="00C76B0D" w:rsidP="00E65AF8">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141" w:type="dxa"/>
            <w:tcBorders>
              <w:top w:val="single" w:sz="6" w:space="0" w:color="auto"/>
            </w:tcBorders>
          </w:tcPr>
          <w:p w14:paraId="02219795" w14:textId="77777777" w:rsidR="00C76B0D" w:rsidRPr="001111A3" w:rsidRDefault="00C76B0D" w:rsidP="00E65AF8">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p>
        </w:tc>
        <w:tc>
          <w:tcPr>
            <w:tcW w:w="993" w:type="dxa"/>
            <w:tcBorders>
              <w:top w:val="single" w:sz="6" w:space="0" w:color="auto"/>
              <w:bottom w:val="single" w:sz="6" w:space="0" w:color="auto"/>
            </w:tcBorders>
          </w:tcPr>
          <w:p w14:paraId="5DC0D14B" w14:textId="77777777" w:rsidR="00C76B0D" w:rsidRPr="001111A3" w:rsidRDefault="00C76B0D" w:rsidP="00E65AF8">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144" w:type="dxa"/>
          </w:tcPr>
          <w:p w14:paraId="492A23DB" w14:textId="77777777" w:rsidR="00C76B0D" w:rsidRPr="001111A3" w:rsidRDefault="00C76B0D" w:rsidP="00E65AF8">
            <w:pPr>
              <w:tabs>
                <w:tab w:val="left" w:pos="284"/>
                <w:tab w:val="left" w:pos="851"/>
                <w:tab w:val="left" w:pos="1418"/>
                <w:tab w:val="left" w:pos="1985"/>
                <w:tab w:val="left" w:pos="2552"/>
              </w:tabs>
              <w:spacing w:line="280" w:lineRule="exact"/>
              <w:rPr>
                <w:rFonts w:asciiTheme="majorBidi" w:hAnsiTheme="majorBidi" w:cstheme="majorBidi"/>
                <w:sz w:val="24"/>
                <w:szCs w:val="24"/>
              </w:rPr>
            </w:pPr>
          </w:p>
        </w:tc>
        <w:tc>
          <w:tcPr>
            <w:tcW w:w="848" w:type="dxa"/>
            <w:tcBorders>
              <w:top w:val="single" w:sz="6" w:space="0" w:color="auto"/>
              <w:bottom w:val="single" w:sz="6" w:space="0" w:color="auto"/>
            </w:tcBorders>
          </w:tcPr>
          <w:p w14:paraId="70AE71D5" w14:textId="77777777" w:rsidR="00C76B0D" w:rsidRPr="001111A3" w:rsidRDefault="00C76B0D" w:rsidP="00E65AF8">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142" w:type="dxa"/>
            <w:tcBorders>
              <w:top w:val="single" w:sz="6" w:space="0" w:color="auto"/>
            </w:tcBorders>
          </w:tcPr>
          <w:p w14:paraId="6F51DA15" w14:textId="77777777" w:rsidR="00C76B0D" w:rsidRPr="001111A3" w:rsidRDefault="00C76B0D" w:rsidP="00E65AF8">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p>
        </w:tc>
        <w:tc>
          <w:tcPr>
            <w:tcW w:w="890" w:type="dxa"/>
            <w:tcBorders>
              <w:top w:val="single" w:sz="6" w:space="0" w:color="auto"/>
              <w:bottom w:val="single" w:sz="6" w:space="0" w:color="auto"/>
            </w:tcBorders>
          </w:tcPr>
          <w:p w14:paraId="32285270" w14:textId="77777777" w:rsidR="00C76B0D" w:rsidRPr="001111A3" w:rsidRDefault="00C76B0D" w:rsidP="00E65AF8">
            <w:pPr>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141" w:type="dxa"/>
          </w:tcPr>
          <w:p w14:paraId="4FEF6170" w14:textId="77777777" w:rsidR="00C76B0D" w:rsidRPr="001111A3" w:rsidRDefault="00C76B0D" w:rsidP="00E65AF8">
            <w:pPr>
              <w:spacing w:line="280" w:lineRule="exact"/>
              <w:jc w:val="center"/>
              <w:rPr>
                <w:rFonts w:asciiTheme="majorBidi" w:hAnsiTheme="majorBidi" w:cstheme="majorBidi"/>
                <w:sz w:val="24"/>
                <w:szCs w:val="24"/>
              </w:rPr>
            </w:pPr>
          </w:p>
        </w:tc>
        <w:tc>
          <w:tcPr>
            <w:tcW w:w="2172" w:type="dxa"/>
            <w:tcBorders>
              <w:bottom w:val="single" w:sz="6" w:space="0" w:color="auto"/>
            </w:tcBorders>
          </w:tcPr>
          <w:p w14:paraId="2D79DBDB" w14:textId="3290FAFD" w:rsidR="00C76B0D" w:rsidRPr="001111A3" w:rsidRDefault="00094064" w:rsidP="00E65AF8">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Pricing policy</w:t>
            </w:r>
          </w:p>
        </w:tc>
      </w:tr>
      <w:tr w:rsidR="001111A3" w:rsidRPr="001111A3" w14:paraId="022F89C5" w14:textId="77777777" w:rsidTr="00094064">
        <w:tc>
          <w:tcPr>
            <w:tcW w:w="2509" w:type="dxa"/>
          </w:tcPr>
          <w:p w14:paraId="51CA743A" w14:textId="77777777" w:rsidR="00C76B0D" w:rsidRPr="001111A3"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rPr>
                <w:rFonts w:asciiTheme="majorBidi" w:hAnsiTheme="majorBidi" w:cstheme="majorBidi"/>
                <w:sz w:val="24"/>
                <w:szCs w:val="24"/>
              </w:rPr>
            </w:pPr>
            <w:r w:rsidRPr="001111A3">
              <w:rPr>
                <w:rFonts w:asciiTheme="majorBidi" w:hAnsiTheme="majorBidi" w:cstheme="majorBidi"/>
                <w:b/>
                <w:bCs/>
                <w:sz w:val="24"/>
                <w:szCs w:val="24"/>
              </w:rPr>
              <w:t xml:space="preserve">Transactions with subsidiaries: </w:t>
            </w:r>
          </w:p>
        </w:tc>
        <w:tc>
          <w:tcPr>
            <w:tcW w:w="936" w:type="dxa"/>
          </w:tcPr>
          <w:p w14:paraId="5ED9B74D" w14:textId="77777777" w:rsidR="00C76B0D" w:rsidRPr="001111A3" w:rsidRDefault="00C76B0D" w:rsidP="00E65AF8">
            <w:pPr>
              <w:tabs>
                <w:tab w:val="left" w:pos="510"/>
                <w:tab w:val="left" w:pos="652"/>
                <w:tab w:val="center" w:pos="6840"/>
                <w:tab w:val="center" w:pos="8100"/>
              </w:tabs>
              <w:spacing w:line="280" w:lineRule="exact"/>
              <w:ind w:right="-2"/>
              <w:jc w:val="center"/>
              <w:rPr>
                <w:rFonts w:asciiTheme="majorBidi" w:hAnsiTheme="majorBidi" w:cstheme="majorBidi"/>
                <w:sz w:val="24"/>
                <w:szCs w:val="24"/>
              </w:rPr>
            </w:pPr>
          </w:p>
        </w:tc>
        <w:tc>
          <w:tcPr>
            <w:tcW w:w="141" w:type="dxa"/>
          </w:tcPr>
          <w:p w14:paraId="6159E3D5" w14:textId="77777777" w:rsidR="00C76B0D" w:rsidRPr="001111A3" w:rsidRDefault="00C76B0D" w:rsidP="00E65AF8">
            <w:pPr>
              <w:tabs>
                <w:tab w:val="center" w:pos="6840"/>
                <w:tab w:val="center" w:pos="8100"/>
              </w:tabs>
              <w:spacing w:line="280" w:lineRule="exact"/>
              <w:ind w:right="-2"/>
              <w:jc w:val="center"/>
              <w:rPr>
                <w:rFonts w:asciiTheme="majorBidi" w:hAnsiTheme="majorBidi" w:cstheme="majorBidi"/>
                <w:sz w:val="24"/>
                <w:szCs w:val="24"/>
              </w:rPr>
            </w:pPr>
          </w:p>
        </w:tc>
        <w:tc>
          <w:tcPr>
            <w:tcW w:w="993" w:type="dxa"/>
          </w:tcPr>
          <w:p w14:paraId="50863A92" w14:textId="77777777" w:rsidR="00C76B0D" w:rsidRPr="001111A3" w:rsidRDefault="00C76B0D" w:rsidP="00E65AF8">
            <w:pPr>
              <w:tabs>
                <w:tab w:val="left" w:pos="510"/>
                <w:tab w:val="left" w:pos="652"/>
                <w:tab w:val="center" w:pos="6840"/>
                <w:tab w:val="center" w:pos="8100"/>
              </w:tabs>
              <w:spacing w:line="280" w:lineRule="exact"/>
              <w:ind w:right="-2"/>
              <w:jc w:val="center"/>
              <w:rPr>
                <w:rFonts w:asciiTheme="majorBidi" w:hAnsiTheme="majorBidi" w:cstheme="majorBidi"/>
                <w:sz w:val="24"/>
                <w:szCs w:val="24"/>
              </w:rPr>
            </w:pPr>
          </w:p>
        </w:tc>
        <w:tc>
          <w:tcPr>
            <w:tcW w:w="144" w:type="dxa"/>
          </w:tcPr>
          <w:p w14:paraId="4881C4DC" w14:textId="77777777" w:rsidR="00C76B0D" w:rsidRPr="001111A3" w:rsidRDefault="00C76B0D" w:rsidP="00E65AF8">
            <w:pPr>
              <w:tabs>
                <w:tab w:val="center" w:pos="6840"/>
                <w:tab w:val="center" w:pos="8100"/>
              </w:tabs>
              <w:spacing w:line="280" w:lineRule="exact"/>
              <w:ind w:right="-2"/>
              <w:jc w:val="center"/>
              <w:rPr>
                <w:rFonts w:asciiTheme="majorBidi" w:hAnsiTheme="majorBidi" w:cstheme="majorBidi"/>
                <w:sz w:val="24"/>
                <w:szCs w:val="24"/>
              </w:rPr>
            </w:pPr>
          </w:p>
        </w:tc>
        <w:tc>
          <w:tcPr>
            <w:tcW w:w="848" w:type="dxa"/>
          </w:tcPr>
          <w:p w14:paraId="356A1340" w14:textId="77777777" w:rsidR="00C76B0D" w:rsidRPr="001111A3" w:rsidRDefault="00C76B0D" w:rsidP="00E65AF8">
            <w:pPr>
              <w:tabs>
                <w:tab w:val="left" w:pos="510"/>
                <w:tab w:val="left" w:pos="652"/>
                <w:tab w:val="center" w:pos="6840"/>
                <w:tab w:val="center" w:pos="8100"/>
              </w:tabs>
              <w:spacing w:line="280" w:lineRule="exact"/>
              <w:ind w:right="-2"/>
              <w:jc w:val="center"/>
              <w:rPr>
                <w:rFonts w:asciiTheme="majorBidi" w:hAnsiTheme="majorBidi" w:cstheme="majorBidi"/>
                <w:sz w:val="24"/>
                <w:szCs w:val="24"/>
              </w:rPr>
            </w:pPr>
          </w:p>
        </w:tc>
        <w:tc>
          <w:tcPr>
            <w:tcW w:w="142" w:type="dxa"/>
          </w:tcPr>
          <w:p w14:paraId="4171443C" w14:textId="77777777" w:rsidR="00C76B0D" w:rsidRPr="001111A3" w:rsidRDefault="00C76B0D" w:rsidP="00E65AF8">
            <w:pPr>
              <w:tabs>
                <w:tab w:val="center" w:pos="6840"/>
                <w:tab w:val="center" w:pos="8100"/>
              </w:tabs>
              <w:spacing w:line="280" w:lineRule="exact"/>
              <w:ind w:right="-2"/>
              <w:jc w:val="center"/>
              <w:rPr>
                <w:rFonts w:asciiTheme="majorBidi" w:hAnsiTheme="majorBidi" w:cstheme="majorBidi"/>
                <w:sz w:val="24"/>
                <w:szCs w:val="24"/>
              </w:rPr>
            </w:pPr>
          </w:p>
        </w:tc>
        <w:tc>
          <w:tcPr>
            <w:tcW w:w="890" w:type="dxa"/>
          </w:tcPr>
          <w:p w14:paraId="31537E4D" w14:textId="77777777" w:rsidR="00C76B0D" w:rsidRPr="001111A3" w:rsidRDefault="00C76B0D" w:rsidP="00E65AF8">
            <w:pPr>
              <w:tabs>
                <w:tab w:val="left" w:pos="510"/>
                <w:tab w:val="left" w:pos="652"/>
                <w:tab w:val="center" w:pos="6840"/>
                <w:tab w:val="center" w:pos="8100"/>
              </w:tabs>
              <w:spacing w:line="280" w:lineRule="exact"/>
              <w:ind w:right="-2"/>
              <w:jc w:val="center"/>
              <w:rPr>
                <w:rFonts w:asciiTheme="majorBidi" w:hAnsiTheme="majorBidi" w:cstheme="majorBidi"/>
                <w:sz w:val="24"/>
                <w:szCs w:val="24"/>
              </w:rPr>
            </w:pPr>
          </w:p>
        </w:tc>
        <w:tc>
          <w:tcPr>
            <w:tcW w:w="141" w:type="dxa"/>
          </w:tcPr>
          <w:p w14:paraId="6B2114E8" w14:textId="77777777" w:rsidR="00C76B0D" w:rsidRPr="001111A3" w:rsidRDefault="00C76B0D"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Borders>
              <w:top w:val="single" w:sz="6" w:space="0" w:color="auto"/>
            </w:tcBorders>
          </w:tcPr>
          <w:p w14:paraId="6F2BE650" w14:textId="77777777" w:rsidR="00C76B0D" w:rsidRPr="00924589" w:rsidRDefault="00C76B0D" w:rsidP="00E65AF8">
            <w:pPr>
              <w:tabs>
                <w:tab w:val="left" w:pos="720"/>
                <w:tab w:val="left" w:pos="2160"/>
                <w:tab w:val="left" w:pos="2880"/>
                <w:tab w:val="center" w:pos="4140"/>
                <w:tab w:val="center" w:pos="5040"/>
                <w:tab w:val="center" w:pos="5940"/>
                <w:tab w:val="center" w:pos="6840"/>
                <w:tab w:val="center" w:pos="8100"/>
              </w:tabs>
              <w:spacing w:line="280" w:lineRule="exact"/>
              <w:jc w:val="center"/>
              <w:rPr>
                <w:rFonts w:asciiTheme="majorBidi" w:hAnsiTheme="majorBidi" w:cstheme="majorBidi"/>
                <w:sz w:val="24"/>
                <w:szCs w:val="24"/>
                <w:cs/>
              </w:rPr>
            </w:pPr>
          </w:p>
        </w:tc>
      </w:tr>
      <w:tr w:rsidR="001111A3" w:rsidRPr="001111A3" w14:paraId="4A527B8D" w14:textId="77777777" w:rsidTr="001A1168">
        <w:tc>
          <w:tcPr>
            <w:tcW w:w="2509" w:type="dxa"/>
          </w:tcPr>
          <w:p w14:paraId="74C50409" w14:textId="77777777" w:rsidR="00094064" w:rsidRPr="001111A3" w:rsidRDefault="00094064"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 xml:space="preserve">   </w:t>
            </w:r>
            <w:r w:rsidRPr="001111A3">
              <w:rPr>
                <w:rFonts w:asciiTheme="majorBidi" w:hAnsiTheme="majorBidi" w:cstheme="majorBidi"/>
                <w:sz w:val="24"/>
                <w:szCs w:val="24"/>
              </w:rPr>
              <w:tab/>
              <w:t>Rental and services income</w:t>
            </w:r>
          </w:p>
        </w:tc>
        <w:tc>
          <w:tcPr>
            <w:tcW w:w="936" w:type="dxa"/>
          </w:tcPr>
          <w:p w14:paraId="4538B353" w14:textId="77777777" w:rsidR="00094064" w:rsidRPr="001111A3" w:rsidRDefault="00094064" w:rsidP="00E65AF8">
            <w:pPr>
              <w:tabs>
                <w:tab w:val="center" w:pos="6840"/>
                <w:tab w:val="center" w:pos="8100"/>
              </w:tabs>
              <w:spacing w:line="280" w:lineRule="exact"/>
              <w:ind w:left="-567" w:right="221"/>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2B4450D8" w14:textId="77777777" w:rsidR="00094064" w:rsidRPr="001111A3" w:rsidRDefault="00094064"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76DE3233" w14:textId="77777777" w:rsidR="00094064" w:rsidRPr="001111A3" w:rsidRDefault="00094064"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4538D686" w14:textId="77777777" w:rsidR="00094064" w:rsidRPr="001111A3" w:rsidRDefault="00094064" w:rsidP="00E65AF8">
            <w:pPr>
              <w:tabs>
                <w:tab w:val="center" w:pos="6840"/>
                <w:tab w:val="center" w:pos="8100"/>
              </w:tabs>
              <w:spacing w:line="280" w:lineRule="exact"/>
              <w:ind w:left="-57" w:right="57"/>
              <w:jc w:val="right"/>
              <w:rPr>
                <w:rFonts w:asciiTheme="majorBidi" w:hAnsiTheme="majorBidi" w:cstheme="majorBidi"/>
                <w:sz w:val="24"/>
                <w:szCs w:val="24"/>
              </w:rPr>
            </w:pPr>
          </w:p>
        </w:tc>
        <w:tc>
          <w:tcPr>
            <w:tcW w:w="848" w:type="dxa"/>
          </w:tcPr>
          <w:p w14:paraId="308AA03B" w14:textId="743FC71F" w:rsidR="00094064" w:rsidRPr="001111A3" w:rsidRDefault="004B6293" w:rsidP="00E65AF8">
            <w:pPr>
              <w:tabs>
                <w:tab w:val="center" w:pos="6840"/>
                <w:tab w:val="center" w:pos="8100"/>
              </w:tabs>
              <w:spacing w:line="280" w:lineRule="exact"/>
              <w:ind w:right="50"/>
              <w:jc w:val="right"/>
              <w:rPr>
                <w:rFonts w:asciiTheme="majorBidi" w:hAnsiTheme="majorBidi" w:cstheme="majorBidi"/>
                <w:sz w:val="24"/>
                <w:szCs w:val="24"/>
              </w:rPr>
            </w:pPr>
            <w:r>
              <w:rPr>
                <w:rFonts w:asciiTheme="majorBidi" w:hAnsiTheme="majorBidi" w:cstheme="majorBidi"/>
                <w:sz w:val="26"/>
                <w:szCs w:val="26"/>
              </w:rPr>
              <w:t>23.31</w:t>
            </w:r>
          </w:p>
        </w:tc>
        <w:tc>
          <w:tcPr>
            <w:tcW w:w="142" w:type="dxa"/>
          </w:tcPr>
          <w:p w14:paraId="5131D132" w14:textId="77777777" w:rsidR="00094064" w:rsidRPr="001111A3" w:rsidRDefault="00094064"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7F335C3A" w14:textId="49725135" w:rsidR="00094064" w:rsidRPr="001111A3" w:rsidRDefault="00094064"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16.51</w:t>
            </w:r>
          </w:p>
        </w:tc>
        <w:tc>
          <w:tcPr>
            <w:tcW w:w="141" w:type="dxa"/>
          </w:tcPr>
          <w:p w14:paraId="706620F1" w14:textId="77777777" w:rsidR="00094064" w:rsidRPr="001111A3" w:rsidRDefault="00094064"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190AB1C4" w14:textId="77777777" w:rsidR="00094064" w:rsidRPr="001111A3" w:rsidRDefault="00094064" w:rsidP="00E65AF8">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Theme="majorBidi" w:hAnsiTheme="majorBidi" w:cstheme="majorBidi"/>
                <w:sz w:val="24"/>
                <w:szCs w:val="24"/>
              </w:rPr>
            </w:pPr>
            <w:r w:rsidRPr="001111A3">
              <w:rPr>
                <w:rFonts w:asciiTheme="majorBidi" w:hAnsiTheme="majorBidi" w:cstheme="majorBidi"/>
                <w:sz w:val="24"/>
                <w:szCs w:val="24"/>
              </w:rPr>
              <w:t>The price is as agreed which is the market price</w:t>
            </w:r>
          </w:p>
        </w:tc>
      </w:tr>
      <w:tr w:rsidR="001111A3" w:rsidRPr="001111A3" w14:paraId="5F2C9566" w14:textId="77777777" w:rsidTr="001A1168">
        <w:tc>
          <w:tcPr>
            <w:tcW w:w="2509" w:type="dxa"/>
          </w:tcPr>
          <w:p w14:paraId="383B3F91" w14:textId="2EE4D34E" w:rsidR="00094064" w:rsidRPr="001111A3" w:rsidRDefault="00094064"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 xml:space="preserve">     Purchase of goods and services</w:t>
            </w:r>
          </w:p>
        </w:tc>
        <w:tc>
          <w:tcPr>
            <w:tcW w:w="936" w:type="dxa"/>
          </w:tcPr>
          <w:p w14:paraId="54025DF7" w14:textId="5E432412" w:rsidR="00094064" w:rsidRPr="001111A3" w:rsidRDefault="004B6293" w:rsidP="00E65AF8">
            <w:pPr>
              <w:tabs>
                <w:tab w:val="center" w:pos="6840"/>
                <w:tab w:val="center" w:pos="8100"/>
              </w:tabs>
              <w:spacing w:line="280" w:lineRule="exact"/>
              <w:ind w:left="-567" w:right="221"/>
              <w:jc w:val="right"/>
              <w:rPr>
                <w:rFonts w:asciiTheme="majorBidi" w:hAnsiTheme="majorBidi" w:cstheme="majorBidi"/>
                <w:sz w:val="24"/>
                <w:szCs w:val="24"/>
              </w:rPr>
            </w:pPr>
            <w:r>
              <w:rPr>
                <w:rFonts w:asciiTheme="majorBidi" w:hAnsiTheme="majorBidi" w:cstheme="majorBidi"/>
                <w:sz w:val="24"/>
                <w:szCs w:val="24"/>
              </w:rPr>
              <w:t>-</w:t>
            </w:r>
          </w:p>
        </w:tc>
        <w:tc>
          <w:tcPr>
            <w:tcW w:w="141" w:type="dxa"/>
          </w:tcPr>
          <w:p w14:paraId="79DBA0B9" w14:textId="77777777" w:rsidR="00094064" w:rsidRPr="001111A3" w:rsidRDefault="00094064"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79B1CACC" w14:textId="50CBA300" w:rsidR="00094064" w:rsidRPr="001111A3" w:rsidRDefault="004B6293" w:rsidP="00E65AF8">
            <w:pPr>
              <w:tabs>
                <w:tab w:val="center" w:pos="6840"/>
                <w:tab w:val="center" w:pos="8100"/>
              </w:tabs>
              <w:spacing w:line="280" w:lineRule="exact"/>
              <w:ind w:left="-567" w:right="227"/>
              <w:jc w:val="right"/>
              <w:rPr>
                <w:rFonts w:asciiTheme="majorBidi" w:hAnsiTheme="majorBidi" w:cstheme="majorBidi"/>
                <w:sz w:val="24"/>
                <w:szCs w:val="24"/>
              </w:rPr>
            </w:pPr>
            <w:r>
              <w:rPr>
                <w:rFonts w:asciiTheme="majorBidi" w:hAnsiTheme="majorBidi" w:cstheme="majorBidi"/>
                <w:sz w:val="24"/>
                <w:szCs w:val="24"/>
              </w:rPr>
              <w:t>-</w:t>
            </w:r>
          </w:p>
        </w:tc>
        <w:tc>
          <w:tcPr>
            <w:tcW w:w="144" w:type="dxa"/>
          </w:tcPr>
          <w:p w14:paraId="34BDDC09" w14:textId="77777777" w:rsidR="00094064" w:rsidRPr="001111A3" w:rsidRDefault="00094064" w:rsidP="00E65AF8">
            <w:pPr>
              <w:tabs>
                <w:tab w:val="center" w:pos="6840"/>
                <w:tab w:val="center" w:pos="8100"/>
              </w:tabs>
              <w:spacing w:line="280" w:lineRule="exact"/>
              <w:ind w:left="-57" w:right="57"/>
              <w:jc w:val="right"/>
              <w:rPr>
                <w:rFonts w:asciiTheme="majorBidi" w:hAnsiTheme="majorBidi" w:cstheme="majorBidi"/>
                <w:sz w:val="24"/>
                <w:szCs w:val="24"/>
              </w:rPr>
            </w:pPr>
          </w:p>
        </w:tc>
        <w:tc>
          <w:tcPr>
            <w:tcW w:w="848" w:type="dxa"/>
          </w:tcPr>
          <w:p w14:paraId="72AF1CB5" w14:textId="6ED352AD" w:rsidR="00094064" w:rsidRPr="001111A3" w:rsidRDefault="004B6293" w:rsidP="00E65AF8">
            <w:pPr>
              <w:tabs>
                <w:tab w:val="center" w:pos="6840"/>
                <w:tab w:val="center" w:pos="8100"/>
              </w:tabs>
              <w:spacing w:line="280" w:lineRule="exact"/>
              <w:ind w:right="50"/>
              <w:jc w:val="right"/>
              <w:rPr>
                <w:rFonts w:asciiTheme="majorBidi" w:hAnsiTheme="majorBidi" w:cstheme="majorBidi"/>
                <w:sz w:val="24"/>
                <w:szCs w:val="24"/>
              </w:rPr>
            </w:pPr>
            <w:r>
              <w:rPr>
                <w:rFonts w:asciiTheme="majorBidi" w:hAnsiTheme="majorBidi" w:cstheme="majorBidi"/>
                <w:sz w:val="26"/>
                <w:szCs w:val="26"/>
              </w:rPr>
              <w:t>1.53</w:t>
            </w:r>
          </w:p>
        </w:tc>
        <w:tc>
          <w:tcPr>
            <w:tcW w:w="142" w:type="dxa"/>
          </w:tcPr>
          <w:p w14:paraId="42ED4AFB" w14:textId="77777777" w:rsidR="00094064" w:rsidRPr="001111A3" w:rsidRDefault="00094064"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24626982" w14:textId="41A24162" w:rsidR="00094064" w:rsidRPr="001111A3" w:rsidRDefault="00094064"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0.84</w:t>
            </w:r>
          </w:p>
        </w:tc>
        <w:tc>
          <w:tcPr>
            <w:tcW w:w="141" w:type="dxa"/>
          </w:tcPr>
          <w:p w14:paraId="6E767066" w14:textId="77777777" w:rsidR="00094064" w:rsidRPr="001111A3" w:rsidRDefault="00094064"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50C2E088" w14:textId="408F70D3" w:rsidR="00094064" w:rsidRPr="001111A3" w:rsidRDefault="00094064" w:rsidP="00E65AF8">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Theme="majorBidi" w:hAnsiTheme="majorBidi" w:cstheme="majorBidi"/>
                <w:sz w:val="24"/>
                <w:szCs w:val="24"/>
              </w:rPr>
            </w:pPr>
            <w:r w:rsidRPr="001111A3">
              <w:rPr>
                <w:rFonts w:asciiTheme="majorBidi" w:hAnsiTheme="majorBidi" w:cstheme="majorBidi"/>
                <w:sz w:val="24"/>
                <w:szCs w:val="24"/>
              </w:rPr>
              <w:t>The price is as agreed</w:t>
            </w:r>
          </w:p>
        </w:tc>
      </w:tr>
      <w:tr w:rsidR="001111A3" w:rsidRPr="001111A3" w14:paraId="7C8C7B8B" w14:textId="77777777" w:rsidTr="001A1168">
        <w:tc>
          <w:tcPr>
            <w:tcW w:w="2509" w:type="dxa"/>
          </w:tcPr>
          <w:p w14:paraId="595AB7C6"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ab/>
              <w:t>Dividend income</w:t>
            </w:r>
          </w:p>
        </w:tc>
        <w:tc>
          <w:tcPr>
            <w:tcW w:w="936" w:type="dxa"/>
          </w:tcPr>
          <w:p w14:paraId="084901D2" w14:textId="77777777" w:rsidR="00DE51BB" w:rsidRPr="001111A3" w:rsidRDefault="00DE51BB" w:rsidP="00E65AF8">
            <w:pPr>
              <w:tabs>
                <w:tab w:val="center" w:pos="6840"/>
                <w:tab w:val="center" w:pos="8100"/>
              </w:tabs>
              <w:spacing w:line="280" w:lineRule="exact"/>
              <w:ind w:left="-567" w:right="221"/>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73D7956D"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308C6305"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14BF8A5D" w14:textId="77777777" w:rsidR="00DE51BB" w:rsidRPr="001111A3" w:rsidRDefault="00DE51BB" w:rsidP="00E65AF8">
            <w:pPr>
              <w:tabs>
                <w:tab w:val="center" w:pos="6840"/>
                <w:tab w:val="center" w:pos="8100"/>
              </w:tabs>
              <w:spacing w:line="280" w:lineRule="exact"/>
              <w:ind w:left="-57" w:right="57"/>
              <w:jc w:val="right"/>
              <w:rPr>
                <w:rFonts w:asciiTheme="majorBidi" w:hAnsiTheme="majorBidi" w:cstheme="majorBidi"/>
                <w:sz w:val="24"/>
                <w:szCs w:val="24"/>
              </w:rPr>
            </w:pPr>
          </w:p>
        </w:tc>
        <w:tc>
          <w:tcPr>
            <w:tcW w:w="848" w:type="dxa"/>
          </w:tcPr>
          <w:p w14:paraId="132BD992" w14:textId="7C59BBE7" w:rsidR="00DE51BB" w:rsidRPr="001111A3" w:rsidRDefault="00DE51BB" w:rsidP="00E65AF8">
            <w:pPr>
              <w:tabs>
                <w:tab w:val="center" w:pos="6840"/>
                <w:tab w:val="center" w:pos="8100"/>
              </w:tabs>
              <w:spacing w:line="280" w:lineRule="exact"/>
              <w:ind w:right="50"/>
              <w:jc w:val="right"/>
              <w:rPr>
                <w:rFonts w:asciiTheme="majorBidi" w:hAnsiTheme="majorBidi" w:cstheme="majorBidi"/>
                <w:sz w:val="24"/>
                <w:szCs w:val="24"/>
              </w:rPr>
            </w:pPr>
            <w:r w:rsidRPr="00924589">
              <w:rPr>
                <w:rFonts w:asciiTheme="majorBidi" w:hAnsiTheme="majorBidi" w:cstheme="majorBidi"/>
                <w:sz w:val="26"/>
                <w:szCs w:val="26"/>
              </w:rPr>
              <w:t>5.26</w:t>
            </w:r>
          </w:p>
        </w:tc>
        <w:tc>
          <w:tcPr>
            <w:tcW w:w="142" w:type="dxa"/>
          </w:tcPr>
          <w:p w14:paraId="144669F8"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6C5BFDD9" w14:textId="78A91DAE"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5.26</w:t>
            </w:r>
          </w:p>
        </w:tc>
        <w:tc>
          <w:tcPr>
            <w:tcW w:w="141" w:type="dxa"/>
          </w:tcPr>
          <w:p w14:paraId="202654DC"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79924C77" w14:textId="77777777" w:rsidR="00DE51BB" w:rsidRPr="001111A3" w:rsidRDefault="00DE51BB" w:rsidP="00E65AF8">
            <w:pPr>
              <w:tabs>
                <w:tab w:val="left" w:pos="720"/>
                <w:tab w:val="left" w:pos="2160"/>
                <w:tab w:val="left" w:pos="2880"/>
                <w:tab w:val="center" w:pos="4140"/>
                <w:tab w:val="center" w:pos="5040"/>
                <w:tab w:val="center" w:pos="5940"/>
                <w:tab w:val="center" w:pos="6840"/>
                <w:tab w:val="center" w:pos="8100"/>
              </w:tabs>
              <w:spacing w:line="280" w:lineRule="exact"/>
              <w:jc w:val="thaiDistribute"/>
              <w:rPr>
                <w:rFonts w:asciiTheme="majorBidi" w:hAnsiTheme="majorBidi" w:cstheme="majorBidi"/>
                <w:sz w:val="24"/>
                <w:szCs w:val="24"/>
              </w:rPr>
            </w:pPr>
            <w:r w:rsidRPr="001111A3">
              <w:rPr>
                <w:rFonts w:asciiTheme="majorBidi" w:hAnsiTheme="majorBidi" w:cstheme="majorBidi"/>
                <w:sz w:val="24"/>
                <w:szCs w:val="24"/>
              </w:rPr>
              <w:t>As declared</w:t>
            </w:r>
          </w:p>
        </w:tc>
      </w:tr>
      <w:tr w:rsidR="001111A3" w:rsidRPr="001111A3" w14:paraId="2963A5CA" w14:textId="77777777" w:rsidTr="001A1168">
        <w:tc>
          <w:tcPr>
            <w:tcW w:w="2509" w:type="dxa"/>
          </w:tcPr>
          <w:p w14:paraId="346C8FB0"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ab/>
              <w:t>Interest income</w:t>
            </w:r>
          </w:p>
        </w:tc>
        <w:tc>
          <w:tcPr>
            <w:tcW w:w="936" w:type="dxa"/>
          </w:tcPr>
          <w:p w14:paraId="43D12715" w14:textId="77777777" w:rsidR="00DE51BB" w:rsidRPr="001111A3" w:rsidRDefault="00DE51BB" w:rsidP="00E65AF8">
            <w:pPr>
              <w:tabs>
                <w:tab w:val="center" w:pos="6840"/>
                <w:tab w:val="center" w:pos="8100"/>
              </w:tabs>
              <w:spacing w:line="280" w:lineRule="exact"/>
              <w:ind w:left="-567" w:right="221"/>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49D529CB"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11B1306F"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559BC413" w14:textId="77777777" w:rsidR="00DE51BB" w:rsidRPr="001111A3" w:rsidRDefault="00DE51BB" w:rsidP="00E65AF8">
            <w:pPr>
              <w:tabs>
                <w:tab w:val="center" w:pos="6840"/>
                <w:tab w:val="center" w:pos="8100"/>
              </w:tabs>
              <w:spacing w:line="280" w:lineRule="exact"/>
              <w:ind w:left="-57" w:right="57"/>
              <w:jc w:val="right"/>
              <w:rPr>
                <w:rFonts w:asciiTheme="majorBidi" w:hAnsiTheme="majorBidi" w:cstheme="majorBidi"/>
                <w:sz w:val="24"/>
                <w:szCs w:val="24"/>
              </w:rPr>
            </w:pPr>
          </w:p>
        </w:tc>
        <w:tc>
          <w:tcPr>
            <w:tcW w:w="848" w:type="dxa"/>
          </w:tcPr>
          <w:p w14:paraId="53BDFE1E" w14:textId="198A78AB" w:rsidR="00DE51BB" w:rsidRPr="001111A3" w:rsidRDefault="00DE51BB" w:rsidP="00E65AF8">
            <w:pPr>
              <w:spacing w:line="280" w:lineRule="exact"/>
              <w:ind w:right="50"/>
              <w:jc w:val="right"/>
              <w:rPr>
                <w:rFonts w:asciiTheme="majorBidi" w:hAnsiTheme="majorBidi" w:cstheme="majorBidi"/>
                <w:sz w:val="24"/>
                <w:szCs w:val="24"/>
              </w:rPr>
            </w:pPr>
            <w:r w:rsidRPr="00924589">
              <w:rPr>
                <w:rFonts w:asciiTheme="majorBidi" w:hAnsiTheme="majorBidi" w:cstheme="majorBidi"/>
                <w:sz w:val="26"/>
                <w:szCs w:val="26"/>
              </w:rPr>
              <w:t>24.80</w:t>
            </w:r>
          </w:p>
        </w:tc>
        <w:tc>
          <w:tcPr>
            <w:tcW w:w="142" w:type="dxa"/>
          </w:tcPr>
          <w:p w14:paraId="3ACAB059"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0CDC0BF2" w14:textId="001D772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16.89</w:t>
            </w:r>
          </w:p>
        </w:tc>
        <w:tc>
          <w:tcPr>
            <w:tcW w:w="141" w:type="dxa"/>
          </w:tcPr>
          <w:p w14:paraId="70C2EC92"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00FA9CF2" w14:textId="02032E87" w:rsidR="00DE51BB" w:rsidRPr="00924589" w:rsidRDefault="00DE51BB" w:rsidP="00E65AF8">
            <w:pPr>
              <w:tabs>
                <w:tab w:val="left" w:pos="387"/>
                <w:tab w:val="left" w:pos="900"/>
                <w:tab w:val="left" w:pos="1890"/>
              </w:tabs>
              <w:spacing w:line="280" w:lineRule="exact"/>
              <w:rPr>
                <w:rFonts w:asciiTheme="majorBidi" w:hAnsiTheme="majorBidi" w:cstheme="majorBidi"/>
                <w:sz w:val="24"/>
                <w:szCs w:val="24"/>
                <w:cs/>
              </w:rPr>
            </w:pPr>
            <w:r w:rsidRPr="001111A3">
              <w:rPr>
                <w:rFonts w:asciiTheme="majorBidi" w:hAnsiTheme="majorBidi" w:cstheme="majorBidi"/>
                <w:sz w:val="24"/>
                <w:szCs w:val="24"/>
              </w:rPr>
              <w:t xml:space="preserve">Rate MLR - 1% per annum and </w:t>
            </w:r>
            <w:r w:rsidR="00AB3611" w:rsidRPr="001111A3">
              <w:rPr>
                <w:rFonts w:asciiTheme="majorBidi" w:hAnsiTheme="majorBidi" w:cstheme="majorBidi"/>
                <w:sz w:val="24"/>
                <w:szCs w:val="24"/>
              </w:rPr>
              <w:t xml:space="preserve">2.00 - 2.10% </w:t>
            </w:r>
            <w:r w:rsidRPr="001111A3">
              <w:rPr>
                <w:rFonts w:asciiTheme="majorBidi" w:hAnsiTheme="majorBidi" w:cstheme="majorBidi"/>
                <w:sz w:val="24"/>
                <w:szCs w:val="24"/>
              </w:rPr>
              <w:t>per annum</w:t>
            </w:r>
          </w:p>
        </w:tc>
      </w:tr>
      <w:tr w:rsidR="001111A3" w:rsidRPr="001111A3" w14:paraId="02ACFEC3" w14:textId="77777777" w:rsidTr="001A1168">
        <w:tc>
          <w:tcPr>
            <w:tcW w:w="2509" w:type="dxa"/>
          </w:tcPr>
          <w:p w14:paraId="2BD6C9DC"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 xml:space="preserve">   </w:t>
            </w:r>
            <w:r w:rsidRPr="001111A3">
              <w:rPr>
                <w:rFonts w:asciiTheme="majorBidi" w:hAnsiTheme="majorBidi" w:cstheme="majorBidi"/>
                <w:sz w:val="24"/>
                <w:szCs w:val="24"/>
              </w:rPr>
              <w:tab/>
              <w:t>Interest expenses</w:t>
            </w:r>
          </w:p>
        </w:tc>
        <w:tc>
          <w:tcPr>
            <w:tcW w:w="936" w:type="dxa"/>
          </w:tcPr>
          <w:p w14:paraId="6A0AD5A2" w14:textId="77777777" w:rsidR="00DE51BB" w:rsidRPr="001111A3" w:rsidRDefault="00DE51BB" w:rsidP="00E65AF8">
            <w:pPr>
              <w:tabs>
                <w:tab w:val="center" w:pos="6840"/>
                <w:tab w:val="center" w:pos="8100"/>
              </w:tabs>
              <w:spacing w:line="280" w:lineRule="exact"/>
              <w:ind w:left="-567" w:right="221"/>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3CB2AA74"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2D41EE9F"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556C125E" w14:textId="77777777" w:rsidR="00DE51BB" w:rsidRPr="001111A3" w:rsidRDefault="00DE51BB" w:rsidP="00E65AF8">
            <w:pPr>
              <w:tabs>
                <w:tab w:val="center" w:pos="6840"/>
                <w:tab w:val="center" w:pos="8100"/>
              </w:tabs>
              <w:spacing w:line="280" w:lineRule="exact"/>
              <w:ind w:left="-57" w:right="57"/>
              <w:jc w:val="right"/>
              <w:rPr>
                <w:rFonts w:asciiTheme="majorBidi" w:hAnsiTheme="majorBidi" w:cstheme="majorBidi"/>
                <w:sz w:val="24"/>
                <w:szCs w:val="24"/>
              </w:rPr>
            </w:pPr>
          </w:p>
        </w:tc>
        <w:tc>
          <w:tcPr>
            <w:tcW w:w="848" w:type="dxa"/>
          </w:tcPr>
          <w:p w14:paraId="2E097A5D" w14:textId="7043F363" w:rsidR="00DE51BB" w:rsidRPr="001111A3" w:rsidRDefault="00DE51BB" w:rsidP="00E65AF8">
            <w:pPr>
              <w:tabs>
                <w:tab w:val="center" w:pos="6840"/>
                <w:tab w:val="center" w:pos="8100"/>
              </w:tabs>
              <w:spacing w:line="280" w:lineRule="exact"/>
              <w:ind w:right="50"/>
              <w:jc w:val="right"/>
              <w:rPr>
                <w:rFonts w:asciiTheme="majorBidi" w:hAnsiTheme="majorBidi" w:cstheme="majorBidi"/>
                <w:sz w:val="24"/>
                <w:szCs w:val="24"/>
              </w:rPr>
            </w:pPr>
            <w:r w:rsidRPr="001111A3">
              <w:rPr>
                <w:rFonts w:asciiTheme="majorBidi" w:hAnsiTheme="majorBidi" w:cstheme="majorBidi"/>
                <w:sz w:val="26"/>
                <w:szCs w:val="26"/>
              </w:rPr>
              <w:t>0.09</w:t>
            </w:r>
          </w:p>
        </w:tc>
        <w:tc>
          <w:tcPr>
            <w:tcW w:w="142" w:type="dxa"/>
          </w:tcPr>
          <w:p w14:paraId="3CA80FF0"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16782EF9" w14:textId="26486E3B"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0.12</w:t>
            </w:r>
          </w:p>
        </w:tc>
        <w:tc>
          <w:tcPr>
            <w:tcW w:w="141" w:type="dxa"/>
          </w:tcPr>
          <w:p w14:paraId="1BAED68F"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1D69E619" w14:textId="4D678801" w:rsidR="00DE51BB" w:rsidRPr="00924589" w:rsidRDefault="00DE51BB" w:rsidP="00E65AF8">
            <w:pPr>
              <w:tabs>
                <w:tab w:val="left" w:pos="387"/>
                <w:tab w:val="left" w:pos="900"/>
                <w:tab w:val="left" w:pos="1890"/>
              </w:tabs>
              <w:spacing w:line="280" w:lineRule="exact"/>
              <w:ind w:right="-116"/>
              <w:rPr>
                <w:rFonts w:asciiTheme="majorBidi" w:hAnsiTheme="majorBidi" w:cstheme="majorBidi"/>
                <w:sz w:val="24"/>
                <w:szCs w:val="24"/>
                <w:cs/>
              </w:rPr>
            </w:pPr>
            <w:proofErr w:type="gramStart"/>
            <w:r w:rsidRPr="001111A3">
              <w:rPr>
                <w:rFonts w:asciiTheme="majorBidi" w:hAnsiTheme="majorBidi" w:cstheme="majorBidi"/>
                <w:sz w:val="24"/>
                <w:szCs w:val="24"/>
              </w:rPr>
              <w:t>2021 :</w:t>
            </w:r>
            <w:proofErr w:type="gramEnd"/>
            <w:r w:rsidRPr="001111A3">
              <w:rPr>
                <w:rFonts w:asciiTheme="majorBidi" w:hAnsiTheme="majorBidi" w:cstheme="majorBidi"/>
                <w:sz w:val="24"/>
                <w:szCs w:val="24"/>
              </w:rPr>
              <w:t xml:space="preserve"> Rate 4-6.25% per annum</w:t>
            </w:r>
          </w:p>
        </w:tc>
      </w:tr>
      <w:tr w:rsidR="001111A3" w:rsidRPr="001111A3" w14:paraId="498D8956" w14:textId="77777777" w:rsidTr="001A1168">
        <w:tc>
          <w:tcPr>
            <w:tcW w:w="2509" w:type="dxa"/>
          </w:tcPr>
          <w:p w14:paraId="41B642BA"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p>
        </w:tc>
        <w:tc>
          <w:tcPr>
            <w:tcW w:w="936" w:type="dxa"/>
          </w:tcPr>
          <w:p w14:paraId="082AA2C8" w14:textId="77777777" w:rsidR="00DE51BB" w:rsidRPr="001111A3" w:rsidRDefault="00DE51BB" w:rsidP="00E65AF8">
            <w:pPr>
              <w:tabs>
                <w:tab w:val="center" w:pos="6840"/>
                <w:tab w:val="center" w:pos="8100"/>
              </w:tabs>
              <w:spacing w:line="280" w:lineRule="exact"/>
              <w:ind w:left="-567" w:right="221"/>
              <w:jc w:val="right"/>
              <w:rPr>
                <w:rFonts w:asciiTheme="majorBidi" w:hAnsiTheme="majorBidi" w:cstheme="majorBidi"/>
                <w:sz w:val="24"/>
                <w:szCs w:val="24"/>
              </w:rPr>
            </w:pPr>
          </w:p>
        </w:tc>
        <w:tc>
          <w:tcPr>
            <w:tcW w:w="141" w:type="dxa"/>
          </w:tcPr>
          <w:p w14:paraId="66B38887"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108993E3"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144" w:type="dxa"/>
          </w:tcPr>
          <w:p w14:paraId="08FB3413"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280970C1" w14:textId="77777777" w:rsidR="00DE51BB" w:rsidRPr="001111A3" w:rsidRDefault="00DE51BB" w:rsidP="00E65AF8">
            <w:pPr>
              <w:tabs>
                <w:tab w:val="center" w:pos="6840"/>
                <w:tab w:val="center" w:pos="8100"/>
              </w:tabs>
              <w:spacing w:line="280" w:lineRule="exact"/>
              <w:ind w:right="50"/>
              <w:jc w:val="right"/>
              <w:rPr>
                <w:rFonts w:asciiTheme="majorBidi" w:hAnsiTheme="majorBidi" w:cstheme="majorBidi"/>
                <w:sz w:val="24"/>
                <w:szCs w:val="24"/>
              </w:rPr>
            </w:pPr>
          </w:p>
        </w:tc>
        <w:tc>
          <w:tcPr>
            <w:tcW w:w="142" w:type="dxa"/>
          </w:tcPr>
          <w:p w14:paraId="0D376A44"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21F4777D"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141" w:type="dxa"/>
          </w:tcPr>
          <w:p w14:paraId="3A98C682"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120449BD" w14:textId="77777777"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proofErr w:type="gramStart"/>
            <w:r w:rsidRPr="001111A3">
              <w:rPr>
                <w:rFonts w:asciiTheme="majorBidi" w:hAnsiTheme="majorBidi" w:cstheme="majorBidi"/>
                <w:sz w:val="24"/>
                <w:szCs w:val="24"/>
              </w:rPr>
              <w:t>2020 :</w:t>
            </w:r>
            <w:proofErr w:type="gramEnd"/>
            <w:r w:rsidRPr="001111A3">
              <w:rPr>
                <w:rFonts w:asciiTheme="majorBidi" w:hAnsiTheme="majorBidi" w:cstheme="majorBidi"/>
                <w:sz w:val="24"/>
                <w:szCs w:val="24"/>
              </w:rPr>
              <w:t xml:space="preserve"> Rate 7-7.75% per annum</w:t>
            </w:r>
          </w:p>
        </w:tc>
      </w:tr>
      <w:tr w:rsidR="001111A3" w:rsidRPr="001111A3" w14:paraId="44389321" w14:textId="77777777" w:rsidTr="001A1168">
        <w:tc>
          <w:tcPr>
            <w:tcW w:w="2509" w:type="dxa"/>
          </w:tcPr>
          <w:p w14:paraId="164803A7" w14:textId="20F84AF3"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b/>
                <w:bCs/>
                <w:spacing w:val="-2"/>
                <w:sz w:val="24"/>
                <w:szCs w:val="24"/>
              </w:rPr>
              <w:t>Transactions with</w:t>
            </w:r>
            <w:r w:rsidRPr="001111A3">
              <w:rPr>
                <w:rFonts w:asciiTheme="majorBidi" w:hAnsiTheme="majorBidi" w:cstheme="majorBidi"/>
                <w:sz w:val="24"/>
                <w:szCs w:val="24"/>
              </w:rPr>
              <w:t xml:space="preserve"> </w:t>
            </w:r>
            <w:r w:rsidRPr="001111A3">
              <w:rPr>
                <w:rFonts w:asciiTheme="majorBidi" w:hAnsiTheme="majorBidi" w:cstheme="majorBidi"/>
                <w:b/>
                <w:bCs/>
                <w:sz w:val="24"/>
                <w:szCs w:val="24"/>
              </w:rPr>
              <w:t>Associated:</w:t>
            </w:r>
          </w:p>
        </w:tc>
        <w:tc>
          <w:tcPr>
            <w:tcW w:w="936" w:type="dxa"/>
          </w:tcPr>
          <w:p w14:paraId="63C0D603" w14:textId="77777777" w:rsidR="00DE51BB" w:rsidRPr="001111A3" w:rsidRDefault="00DE51BB" w:rsidP="00E65AF8">
            <w:pPr>
              <w:tabs>
                <w:tab w:val="center" w:pos="6840"/>
                <w:tab w:val="center" w:pos="8100"/>
              </w:tabs>
              <w:spacing w:line="280" w:lineRule="exact"/>
              <w:ind w:left="-567" w:right="221"/>
              <w:jc w:val="right"/>
              <w:rPr>
                <w:rFonts w:asciiTheme="majorBidi" w:hAnsiTheme="majorBidi" w:cstheme="majorBidi"/>
                <w:sz w:val="24"/>
                <w:szCs w:val="24"/>
              </w:rPr>
            </w:pPr>
          </w:p>
        </w:tc>
        <w:tc>
          <w:tcPr>
            <w:tcW w:w="141" w:type="dxa"/>
          </w:tcPr>
          <w:p w14:paraId="77DF21B4"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461CF6D1"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144" w:type="dxa"/>
          </w:tcPr>
          <w:p w14:paraId="603596A7"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02E15FA3" w14:textId="77777777" w:rsidR="00DE51BB" w:rsidRPr="001111A3" w:rsidRDefault="00DE51BB" w:rsidP="00E65AF8">
            <w:pPr>
              <w:tabs>
                <w:tab w:val="center" w:pos="6840"/>
                <w:tab w:val="center" w:pos="8100"/>
              </w:tabs>
              <w:spacing w:line="280" w:lineRule="exact"/>
              <w:ind w:right="50"/>
              <w:jc w:val="right"/>
              <w:rPr>
                <w:rFonts w:asciiTheme="majorBidi" w:hAnsiTheme="majorBidi" w:cstheme="majorBidi"/>
                <w:sz w:val="24"/>
                <w:szCs w:val="24"/>
              </w:rPr>
            </w:pPr>
          </w:p>
        </w:tc>
        <w:tc>
          <w:tcPr>
            <w:tcW w:w="142" w:type="dxa"/>
          </w:tcPr>
          <w:p w14:paraId="1B1E90F6"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7EABEF4E"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141" w:type="dxa"/>
          </w:tcPr>
          <w:p w14:paraId="25086E30"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4F77DBD0" w14:textId="77777777"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p>
        </w:tc>
      </w:tr>
      <w:tr w:rsidR="001111A3" w:rsidRPr="001111A3" w14:paraId="144CD4D9" w14:textId="77777777" w:rsidTr="001A1168">
        <w:tc>
          <w:tcPr>
            <w:tcW w:w="2509" w:type="dxa"/>
          </w:tcPr>
          <w:p w14:paraId="4971274A"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ind w:firstLine="195"/>
              <w:jc w:val="both"/>
              <w:rPr>
                <w:rFonts w:asciiTheme="majorBidi" w:hAnsiTheme="majorBidi" w:cstheme="majorBidi"/>
                <w:sz w:val="24"/>
                <w:szCs w:val="24"/>
              </w:rPr>
            </w:pPr>
            <w:r w:rsidRPr="001111A3">
              <w:rPr>
                <w:rFonts w:asciiTheme="majorBidi" w:hAnsiTheme="majorBidi" w:cstheme="majorBidi"/>
                <w:sz w:val="24"/>
                <w:szCs w:val="24"/>
              </w:rPr>
              <w:t>Service</w:t>
            </w:r>
            <w:r w:rsidRPr="001111A3">
              <w:rPr>
                <w:rFonts w:asciiTheme="majorBidi" w:hAnsiTheme="majorBidi" w:cstheme="majorBidi"/>
                <w:spacing w:val="-2"/>
                <w:sz w:val="24"/>
                <w:szCs w:val="24"/>
              </w:rPr>
              <w:t xml:space="preserve"> </w:t>
            </w:r>
            <w:r w:rsidRPr="001111A3">
              <w:rPr>
                <w:rFonts w:asciiTheme="majorBidi" w:hAnsiTheme="majorBidi" w:cstheme="majorBidi"/>
                <w:sz w:val="24"/>
                <w:szCs w:val="24"/>
              </w:rPr>
              <w:t>income</w:t>
            </w:r>
          </w:p>
        </w:tc>
        <w:tc>
          <w:tcPr>
            <w:tcW w:w="936" w:type="dxa"/>
          </w:tcPr>
          <w:p w14:paraId="14FD149B" w14:textId="4ECAA6AF" w:rsidR="00DE51BB" w:rsidRPr="001111A3" w:rsidRDefault="00912DB1"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15.05</w:t>
            </w:r>
          </w:p>
        </w:tc>
        <w:tc>
          <w:tcPr>
            <w:tcW w:w="141" w:type="dxa"/>
          </w:tcPr>
          <w:p w14:paraId="4C0C462A"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0DEC9A85" w14:textId="02F096FF"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48F08AF3"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4F0F73AE" w14:textId="4A85D2B9" w:rsidR="00DE51BB" w:rsidRPr="001111A3" w:rsidRDefault="00912DB1" w:rsidP="00912DB1">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0.51</w:t>
            </w:r>
          </w:p>
        </w:tc>
        <w:tc>
          <w:tcPr>
            <w:tcW w:w="142" w:type="dxa"/>
          </w:tcPr>
          <w:p w14:paraId="1ED5A72A"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057ABEA4" w14:textId="62DD73E9" w:rsidR="00DE51BB" w:rsidRPr="001111A3" w:rsidRDefault="00DE51BB" w:rsidP="00E65AF8">
            <w:pPr>
              <w:tabs>
                <w:tab w:val="left" w:pos="-194"/>
                <w:tab w:val="left" w:pos="89"/>
                <w:tab w:val="left" w:pos="231"/>
                <w:tab w:val="center" w:pos="6840"/>
                <w:tab w:val="center" w:pos="8100"/>
              </w:tabs>
              <w:spacing w:line="280" w:lineRule="exact"/>
              <w:ind w:left="-480" w:right="177"/>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50F05EE3"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307504FB" w14:textId="77777777"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r w:rsidRPr="001111A3">
              <w:rPr>
                <w:rFonts w:asciiTheme="majorBidi" w:hAnsiTheme="majorBidi" w:cstheme="majorBidi"/>
                <w:sz w:val="24"/>
                <w:szCs w:val="24"/>
              </w:rPr>
              <w:t>The price is agreed upon</w:t>
            </w:r>
          </w:p>
        </w:tc>
      </w:tr>
      <w:tr w:rsidR="001111A3" w:rsidRPr="001111A3" w14:paraId="106123FE" w14:textId="77777777" w:rsidTr="001A1168">
        <w:tc>
          <w:tcPr>
            <w:tcW w:w="2509" w:type="dxa"/>
          </w:tcPr>
          <w:p w14:paraId="658B1314" w14:textId="362663BC"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ind w:firstLine="195"/>
              <w:jc w:val="both"/>
              <w:rPr>
                <w:rFonts w:asciiTheme="majorBidi" w:hAnsiTheme="majorBidi" w:cstheme="majorBidi"/>
                <w:sz w:val="24"/>
                <w:szCs w:val="24"/>
              </w:rPr>
            </w:pPr>
            <w:r w:rsidRPr="001111A3">
              <w:rPr>
                <w:rFonts w:asciiTheme="majorBidi" w:hAnsiTheme="majorBidi" w:cstheme="majorBidi"/>
                <w:sz w:val="24"/>
                <w:szCs w:val="24"/>
              </w:rPr>
              <w:t>Interest income</w:t>
            </w:r>
          </w:p>
        </w:tc>
        <w:tc>
          <w:tcPr>
            <w:tcW w:w="936" w:type="dxa"/>
          </w:tcPr>
          <w:p w14:paraId="2367CA99" w14:textId="3B669F2D"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1.17</w:t>
            </w:r>
          </w:p>
        </w:tc>
        <w:tc>
          <w:tcPr>
            <w:tcW w:w="141" w:type="dxa"/>
          </w:tcPr>
          <w:p w14:paraId="5FD40B60"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993" w:type="dxa"/>
          </w:tcPr>
          <w:p w14:paraId="64C539C4" w14:textId="7D56B1CC"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7D45F083"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7F28C966" w14:textId="696E7BC2"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1.17</w:t>
            </w:r>
          </w:p>
        </w:tc>
        <w:tc>
          <w:tcPr>
            <w:tcW w:w="142" w:type="dxa"/>
          </w:tcPr>
          <w:p w14:paraId="5AC338FA"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90" w:type="dxa"/>
          </w:tcPr>
          <w:p w14:paraId="0E6DB075" w14:textId="4E8EBDDB" w:rsidR="00DE51BB" w:rsidRPr="001111A3" w:rsidRDefault="00DE51BB" w:rsidP="00E65AF8">
            <w:pPr>
              <w:tabs>
                <w:tab w:val="left" w:pos="-194"/>
                <w:tab w:val="left" w:pos="89"/>
                <w:tab w:val="left" w:pos="231"/>
                <w:tab w:val="center" w:pos="6840"/>
                <w:tab w:val="center" w:pos="8100"/>
              </w:tabs>
              <w:spacing w:line="280" w:lineRule="exact"/>
              <w:ind w:left="-480" w:right="177"/>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21171F9E"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0F24C333" w14:textId="017EECFF"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r w:rsidRPr="001111A3">
              <w:rPr>
                <w:rFonts w:asciiTheme="majorBidi" w:hAnsiTheme="majorBidi" w:cstheme="majorBidi"/>
                <w:sz w:val="24"/>
                <w:szCs w:val="24"/>
              </w:rPr>
              <w:t>Rate 2.51 – 3.11 % per annum</w:t>
            </w:r>
          </w:p>
        </w:tc>
      </w:tr>
      <w:tr w:rsidR="001111A3" w:rsidRPr="001111A3" w14:paraId="6AEA2560" w14:textId="77777777" w:rsidTr="001A1168">
        <w:tc>
          <w:tcPr>
            <w:tcW w:w="2509" w:type="dxa"/>
          </w:tcPr>
          <w:p w14:paraId="1B0512EB" w14:textId="77777777" w:rsidR="00AB3611" w:rsidRPr="001111A3" w:rsidRDefault="00AB3611"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ind w:hanging="15"/>
              <w:jc w:val="thaiDistribute"/>
              <w:rPr>
                <w:rFonts w:asciiTheme="majorBidi" w:hAnsiTheme="majorBidi" w:cstheme="majorBidi"/>
                <w:b/>
                <w:bCs/>
                <w:spacing w:val="-2"/>
                <w:sz w:val="24"/>
                <w:szCs w:val="24"/>
              </w:rPr>
            </w:pPr>
          </w:p>
        </w:tc>
        <w:tc>
          <w:tcPr>
            <w:tcW w:w="936" w:type="dxa"/>
          </w:tcPr>
          <w:p w14:paraId="2CB38E79" w14:textId="77777777" w:rsidR="00AB3611" w:rsidRPr="001111A3" w:rsidRDefault="00AB3611" w:rsidP="00E65AF8">
            <w:pPr>
              <w:tabs>
                <w:tab w:val="center" w:pos="6840"/>
                <w:tab w:val="center" w:pos="8100"/>
              </w:tabs>
              <w:spacing w:line="280" w:lineRule="exact"/>
              <w:ind w:right="57"/>
              <w:jc w:val="right"/>
              <w:rPr>
                <w:rFonts w:asciiTheme="majorBidi" w:hAnsiTheme="majorBidi" w:cstheme="majorBidi"/>
                <w:sz w:val="24"/>
                <w:szCs w:val="24"/>
              </w:rPr>
            </w:pPr>
          </w:p>
        </w:tc>
        <w:tc>
          <w:tcPr>
            <w:tcW w:w="141" w:type="dxa"/>
          </w:tcPr>
          <w:p w14:paraId="7F6D8E45" w14:textId="77777777" w:rsidR="00AB3611" w:rsidRPr="001111A3" w:rsidRDefault="00AB3611" w:rsidP="00E65AF8">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28F7F6DC" w14:textId="77777777" w:rsidR="00AB3611" w:rsidRPr="001111A3" w:rsidRDefault="00AB3611" w:rsidP="00E65AF8">
            <w:pPr>
              <w:tabs>
                <w:tab w:val="center" w:pos="6840"/>
                <w:tab w:val="center" w:pos="8100"/>
              </w:tabs>
              <w:spacing w:line="280" w:lineRule="exact"/>
              <w:ind w:right="57"/>
              <w:jc w:val="right"/>
              <w:rPr>
                <w:rFonts w:asciiTheme="majorBidi" w:hAnsiTheme="majorBidi" w:cstheme="majorBidi"/>
                <w:sz w:val="24"/>
                <w:szCs w:val="24"/>
              </w:rPr>
            </w:pPr>
          </w:p>
        </w:tc>
        <w:tc>
          <w:tcPr>
            <w:tcW w:w="144" w:type="dxa"/>
          </w:tcPr>
          <w:p w14:paraId="4BC63142" w14:textId="77777777" w:rsidR="00AB3611" w:rsidRPr="001111A3" w:rsidRDefault="00AB3611"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0D5C9AEE" w14:textId="77777777" w:rsidR="00AB3611" w:rsidRPr="001111A3" w:rsidRDefault="00AB3611"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142" w:type="dxa"/>
          </w:tcPr>
          <w:p w14:paraId="34B049CB" w14:textId="77777777" w:rsidR="00AB3611" w:rsidRPr="001111A3" w:rsidRDefault="00AB3611" w:rsidP="00E65AF8">
            <w:pPr>
              <w:spacing w:line="280" w:lineRule="exact"/>
              <w:ind w:left="-182" w:right="57"/>
              <w:jc w:val="right"/>
              <w:rPr>
                <w:rFonts w:asciiTheme="majorBidi" w:hAnsiTheme="majorBidi" w:cstheme="majorBidi"/>
                <w:sz w:val="24"/>
                <w:szCs w:val="24"/>
              </w:rPr>
            </w:pPr>
          </w:p>
        </w:tc>
        <w:tc>
          <w:tcPr>
            <w:tcW w:w="890" w:type="dxa"/>
          </w:tcPr>
          <w:p w14:paraId="6A0BC676" w14:textId="77777777" w:rsidR="00AB3611" w:rsidRPr="001111A3" w:rsidRDefault="00AB3611" w:rsidP="00E65AF8">
            <w:pPr>
              <w:tabs>
                <w:tab w:val="left" w:pos="229"/>
                <w:tab w:val="left" w:pos="506"/>
                <w:tab w:val="left" w:pos="548"/>
                <w:tab w:val="left" w:pos="647"/>
                <w:tab w:val="left" w:pos="758"/>
                <w:tab w:val="center" w:pos="6840"/>
                <w:tab w:val="center" w:pos="8100"/>
              </w:tabs>
              <w:spacing w:line="280" w:lineRule="exact"/>
              <w:ind w:left="-567" w:right="126"/>
              <w:jc w:val="right"/>
              <w:rPr>
                <w:rFonts w:asciiTheme="majorBidi" w:hAnsiTheme="majorBidi" w:cstheme="majorBidi"/>
                <w:sz w:val="24"/>
                <w:szCs w:val="24"/>
              </w:rPr>
            </w:pPr>
          </w:p>
        </w:tc>
        <w:tc>
          <w:tcPr>
            <w:tcW w:w="141" w:type="dxa"/>
          </w:tcPr>
          <w:p w14:paraId="60C99546" w14:textId="77777777" w:rsidR="00AB3611" w:rsidRPr="001111A3" w:rsidRDefault="00AB3611"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30709AA9" w14:textId="77777777" w:rsidR="00AB3611" w:rsidRPr="001111A3" w:rsidRDefault="00AB3611" w:rsidP="00E65AF8">
            <w:pPr>
              <w:tabs>
                <w:tab w:val="left" w:pos="387"/>
                <w:tab w:val="left" w:pos="900"/>
                <w:tab w:val="left" w:pos="1890"/>
              </w:tabs>
              <w:spacing w:line="280" w:lineRule="exact"/>
              <w:rPr>
                <w:rFonts w:asciiTheme="majorBidi" w:hAnsiTheme="majorBidi" w:cstheme="majorBidi"/>
                <w:sz w:val="24"/>
                <w:szCs w:val="24"/>
              </w:rPr>
            </w:pPr>
          </w:p>
        </w:tc>
      </w:tr>
      <w:tr w:rsidR="000D3179" w:rsidRPr="001111A3" w14:paraId="16E3A42A" w14:textId="77777777" w:rsidTr="001A1168">
        <w:tc>
          <w:tcPr>
            <w:tcW w:w="2509" w:type="dxa"/>
          </w:tcPr>
          <w:p w14:paraId="143F584A" w14:textId="77777777" w:rsidR="000D3179" w:rsidRPr="001111A3" w:rsidRDefault="000D3179"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ind w:hanging="15"/>
              <w:jc w:val="thaiDistribute"/>
              <w:rPr>
                <w:rFonts w:asciiTheme="majorBidi" w:hAnsiTheme="majorBidi" w:cstheme="majorBidi"/>
                <w:b/>
                <w:bCs/>
                <w:spacing w:val="-2"/>
                <w:sz w:val="24"/>
                <w:szCs w:val="24"/>
              </w:rPr>
            </w:pPr>
          </w:p>
        </w:tc>
        <w:tc>
          <w:tcPr>
            <w:tcW w:w="936" w:type="dxa"/>
          </w:tcPr>
          <w:p w14:paraId="5D2ACFFE" w14:textId="77777777" w:rsidR="000D3179" w:rsidRPr="001111A3" w:rsidRDefault="000D3179" w:rsidP="00E65AF8">
            <w:pPr>
              <w:tabs>
                <w:tab w:val="center" w:pos="6840"/>
                <w:tab w:val="center" w:pos="8100"/>
              </w:tabs>
              <w:spacing w:line="280" w:lineRule="exact"/>
              <w:ind w:right="57"/>
              <w:jc w:val="right"/>
              <w:rPr>
                <w:rFonts w:asciiTheme="majorBidi" w:hAnsiTheme="majorBidi" w:cstheme="majorBidi"/>
                <w:sz w:val="24"/>
                <w:szCs w:val="24"/>
              </w:rPr>
            </w:pPr>
          </w:p>
        </w:tc>
        <w:tc>
          <w:tcPr>
            <w:tcW w:w="141" w:type="dxa"/>
          </w:tcPr>
          <w:p w14:paraId="4E7A3D8E" w14:textId="77777777" w:rsidR="000D3179" w:rsidRPr="001111A3" w:rsidRDefault="000D3179" w:rsidP="00E65AF8">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42985B36" w14:textId="77777777" w:rsidR="000D3179" w:rsidRPr="001111A3" w:rsidRDefault="000D3179" w:rsidP="00E65AF8">
            <w:pPr>
              <w:tabs>
                <w:tab w:val="center" w:pos="6840"/>
                <w:tab w:val="center" w:pos="8100"/>
              </w:tabs>
              <w:spacing w:line="280" w:lineRule="exact"/>
              <w:ind w:right="57"/>
              <w:jc w:val="right"/>
              <w:rPr>
                <w:rFonts w:asciiTheme="majorBidi" w:hAnsiTheme="majorBidi" w:cstheme="majorBidi"/>
                <w:sz w:val="24"/>
                <w:szCs w:val="24"/>
              </w:rPr>
            </w:pPr>
          </w:p>
        </w:tc>
        <w:tc>
          <w:tcPr>
            <w:tcW w:w="144" w:type="dxa"/>
          </w:tcPr>
          <w:p w14:paraId="69EFEC4C" w14:textId="77777777" w:rsidR="000D3179" w:rsidRPr="001111A3" w:rsidRDefault="000D3179"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34491CF7" w14:textId="77777777" w:rsidR="000D3179" w:rsidRPr="001111A3" w:rsidRDefault="000D3179"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142" w:type="dxa"/>
          </w:tcPr>
          <w:p w14:paraId="73E90525" w14:textId="77777777" w:rsidR="000D3179" w:rsidRPr="001111A3" w:rsidRDefault="000D3179" w:rsidP="00E65AF8">
            <w:pPr>
              <w:spacing w:line="280" w:lineRule="exact"/>
              <w:ind w:left="-182" w:right="57"/>
              <w:jc w:val="right"/>
              <w:rPr>
                <w:rFonts w:asciiTheme="majorBidi" w:hAnsiTheme="majorBidi" w:cstheme="majorBidi"/>
                <w:sz w:val="24"/>
                <w:szCs w:val="24"/>
              </w:rPr>
            </w:pPr>
          </w:p>
        </w:tc>
        <w:tc>
          <w:tcPr>
            <w:tcW w:w="890" w:type="dxa"/>
          </w:tcPr>
          <w:p w14:paraId="4D775F57" w14:textId="77777777" w:rsidR="000D3179" w:rsidRPr="001111A3" w:rsidRDefault="000D3179" w:rsidP="00E65AF8">
            <w:pPr>
              <w:tabs>
                <w:tab w:val="left" w:pos="229"/>
                <w:tab w:val="left" w:pos="506"/>
                <w:tab w:val="left" w:pos="548"/>
                <w:tab w:val="left" w:pos="647"/>
                <w:tab w:val="left" w:pos="758"/>
                <w:tab w:val="center" w:pos="6840"/>
                <w:tab w:val="center" w:pos="8100"/>
              </w:tabs>
              <w:spacing w:line="280" w:lineRule="exact"/>
              <w:ind w:left="-567" w:right="126"/>
              <w:jc w:val="right"/>
              <w:rPr>
                <w:rFonts w:asciiTheme="majorBidi" w:hAnsiTheme="majorBidi" w:cstheme="majorBidi"/>
                <w:sz w:val="24"/>
                <w:szCs w:val="24"/>
              </w:rPr>
            </w:pPr>
          </w:p>
        </w:tc>
        <w:tc>
          <w:tcPr>
            <w:tcW w:w="141" w:type="dxa"/>
          </w:tcPr>
          <w:p w14:paraId="77917308" w14:textId="77777777" w:rsidR="000D3179" w:rsidRPr="001111A3" w:rsidRDefault="000D3179"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21F6DF5D" w14:textId="77777777" w:rsidR="000D3179" w:rsidRPr="001111A3" w:rsidRDefault="000D3179" w:rsidP="00E65AF8">
            <w:pPr>
              <w:tabs>
                <w:tab w:val="left" w:pos="387"/>
                <w:tab w:val="left" w:pos="900"/>
                <w:tab w:val="left" w:pos="1890"/>
              </w:tabs>
              <w:spacing w:line="280" w:lineRule="exact"/>
              <w:rPr>
                <w:rFonts w:asciiTheme="majorBidi" w:hAnsiTheme="majorBidi" w:cstheme="majorBidi"/>
                <w:sz w:val="24"/>
                <w:szCs w:val="24"/>
              </w:rPr>
            </w:pPr>
          </w:p>
        </w:tc>
      </w:tr>
      <w:tr w:rsidR="001111A3" w:rsidRPr="001111A3" w14:paraId="44BE7DF9" w14:textId="77777777" w:rsidTr="001A1168">
        <w:tc>
          <w:tcPr>
            <w:tcW w:w="2509" w:type="dxa"/>
          </w:tcPr>
          <w:p w14:paraId="5CF99E3F"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ind w:hanging="15"/>
              <w:jc w:val="thaiDistribute"/>
              <w:rPr>
                <w:rFonts w:asciiTheme="majorBidi" w:hAnsiTheme="majorBidi" w:cstheme="majorBidi"/>
                <w:b/>
                <w:bCs/>
                <w:spacing w:val="-2"/>
                <w:sz w:val="24"/>
                <w:szCs w:val="24"/>
              </w:rPr>
            </w:pPr>
            <w:r w:rsidRPr="001111A3">
              <w:rPr>
                <w:rFonts w:asciiTheme="majorBidi" w:hAnsiTheme="majorBidi" w:cstheme="majorBidi"/>
                <w:b/>
                <w:bCs/>
                <w:spacing w:val="-2"/>
                <w:sz w:val="24"/>
                <w:szCs w:val="24"/>
              </w:rPr>
              <w:lastRenderedPageBreak/>
              <w:t>Transactions with related parties:</w:t>
            </w:r>
          </w:p>
        </w:tc>
        <w:tc>
          <w:tcPr>
            <w:tcW w:w="936" w:type="dxa"/>
          </w:tcPr>
          <w:p w14:paraId="6F38C10F"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141" w:type="dxa"/>
          </w:tcPr>
          <w:p w14:paraId="6F53450C"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688CCD13"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144" w:type="dxa"/>
          </w:tcPr>
          <w:p w14:paraId="7CA44B82"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45F1B2DC" w14:textId="77777777"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p>
        </w:tc>
        <w:tc>
          <w:tcPr>
            <w:tcW w:w="142" w:type="dxa"/>
          </w:tcPr>
          <w:p w14:paraId="64678CD8" w14:textId="77777777" w:rsidR="00DE51BB" w:rsidRPr="001111A3" w:rsidRDefault="00DE51BB" w:rsidP="00E65AF8">
            <w:pPr>
              <w:spacing w:line="280" w:lineRule="exact"/>
              <w:ind w:left="-182" w:right="57"/>
              <w:jc w:val="right"/>
              <w:rPr>
                <w:rFonts w:asciiTheme="majorBidi" w:hAnsiTheme="majorBidi" w:cstheme="majorBidi"/>
                <w:sz w:val="24"/>
                <w:szCs w:val="24"/>
              </w:rPr>
            </w:pPr>
          </w:p>
        </w:tc>
        <w:tc>
          <w:tcPr>
            <w:tcW w:w="890" w:type="dxa"/>
          </w:tcPr>
          <w:p w14:paraId="73931C06" w14:textId="77777777" w:rsidR="00DE51BB" w:rsidRPr="001111A3" w:rsidRDefault="00DE51BB" w:rsidP="00E65AF8">
            <w:pPr>
              <w:tabs>
                <w:tab w:val="left" w:pos="229"/>
                <w:tab w:val="left" w:pos="506"/>
                <w:tab w:val="left" w:pos="548"/>
                <w:tab w:val="left" w:pos="647"/>
                <w:tab w:val="left" w:pos="758"/>
                <w:tab w:val="center" w:pos="6840"/>
                <w:tab w:val="center" w:pos="8100"/>
              </w:tabs>
              <w:spacing w:line="280" w:lineRule="exact"/>
              <w:ind w:left="-567" w:right="126"/>
              <w:jc w:val="right"/>
              <w:rPr>
                <w:rFonts w:asciiTheme="majorBidi" w:hAnsiTheme="majorBidi" w:cstheme="majorBidi"/>
                <w:sz w:val="24"/>
                <w:szCs w:val="24"/>
              </w:rPr>
            </w:pPr>
          </w:p>
        </w:tc>
        <w:tc>
          <w:tcPr>
            <w:tcW w:w="141" w:type="dxa"/>
          </w:tcPr>
          <w:p w14:paraId="6DA6FF0C"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3A936CB7" w14:textId="77777777"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p>
        </w:tc>
      </w:tr>
      <w:tr w:rsidR="001111A3" w:rsidRPr="001111A3" w14:paraId="695BB2CC" w14:textId="77777777" w:rsidTr="001A1168">
        <w:tc>
          <w:tcPr>
            <w:tcW w:w="2509" w:type="dxa"/>
          </w:tcPr>
          <w:p w14:paraId="5AF39CF6" w14:textId="2744CB42"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ind w:firstLine="15"/>
              <w:jc w:val="thaiDistribute"/>
              <w:rPr>
                <w:rFonts w:asciiTheme="majorBidi" w:hAnsiTheme="majorBidi" w:cstheme="majorBidi"/>
                <w:b/>
                <w:bCs/>
                <w:spacing w:val="-2"/>
                <w:sz w:val="24"/>
                <w:szCs w:val="24"/>
              </w:rPr>
            </w:pPr>
            <w:r w:rsidRPr="001111A3">
              <w:rPr>
                <w:rFonts w:asciiTheme="majorBidi" w:hAnsiTheme="majorBidi" w:cstheme="majorBidi"/>
                <w:b/>
                <w:bCs/>
                <w:spacing w:val="-2"/>
                <w:sz w:val="24"/>
                <w:szCs w:val="24"/>
              </w:rPr>
              <w:tab/>
            </w:r>
            <w:r w:rsidR="006A6B0E">
              <w:rPr>
                <w:rFonts w:asciiTheme="majorBidi" w:hAnsiTheme="majorBidi" w:cstheme="majorBidi"/>
                <w:sz w:val="24"/>
                <w:szCs w:val="24"/>
              </w:rPr>
              <w:t>Sale and s</w:t>
            </w:r>
            <w:r w:rsidRPr="001111A3">
              <w:rPr>
                <w:rFonts w:asciiTheme="majorBidi" w:hAnsiTheme="majorBidi" w:cstheme="majorBidi"/>
                <w:sz w:val="24"/>
                <w:szCs w:val="24"/>
              </w:rPr>
              <w:t>ervice</w:t>
            </w:r>
            <w:r w:rsidRPr="001111A3">
              <w:rPr>
                <w:rFonts w:asciiTheme="majorBidi" w:hAnsiTheme="majorBidi" w:cstheme="majorBidi"/>
                <w:spacing w:val="-2"/>
                <w:sz w:val="24"/>
                <w:szCs w:val="24"/>
              </w:rPr>
              <w:t xml:space="preserve"> </w:t>
            </w:r>
            <w:r w:rsidRPr="001111A3">
              <w:rPr>
                <w:rFonts w:asciiTheme="majorBidi" w:hAnsiTheme="majorBidi" w:cstheme="majorBidi"/>
                <w:sz w:val="24"/>
                <w:szCs w:val="24"/>
              </w:rPr>
              <w:t>income</w:t>
            </w:r>
          </w:p>
        </w:tc>
        <w:tc>
          <w:tcPr>
            <w:tcW w:w="936" w:type="dxa"/>
          </w:tcPr>
          <w:p w14:paraId="4ED96B99" w14:textId="23AEBF29" w:rsidR="00DE51BB" w:rsidRPr="001111A3" w:rsidRDefault="00D10E0F"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81.98</w:t>
            </w:r>
          </w:p>
        </w:tc>
        <w:tc>
          <w:tcPr>
            <w:tcW w:w="141" w:type="dxa"/>
          </w:tcPr>
          <w:p w14:paraId="0601AB72"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091AE63F" w14:textId="34FD97A1"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52.44</w:t>
            </w:r>
          </w:p>
        </w:tc>
        <w:tc>
          <w:tcPr>
            <w:tcW w:w="144" w:type="dxa"/>
          </w:tcPr>
          <w:p w14:paraId="67FFAA58"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5636D94B" w14:textId="0482ED69" w:rsidR="00DE51BB" w:rsidRPr="001111A3" w:rsidRDefault="00DE51BB" w:rsidP="00E65AF8">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113AFE98" w14:textId="77777777" w:rsidR="00DE51BB" w:rsidRPr="001111A3" w:rsidRDefault="00DE51BB" w:rsidP="00E65AF8">
            <w:pPr>
              <w:spacing w:line="280" w:lineRule="exact"/>
              <w:ind w:left="-182" w:right="57"/>
              <w:jc w:val="right"/>
              <w:rPr>
                <w:rFonts w:asciiTheme="majorBidi" w:hAnsiTheme="majorBidi" w:cstheme="majorBidi"/>
                <w:sz w:val="24"/>
                <w:szCs w:val="24"/>
              </w:rPr>
            </w:pPr>
          </w:p>
        </w:tc>
        <w:tc>
          <w:tcPr>
            <w:tcW w:w="890" w:type="dxa"/>
          </w:tcPr>
          <w:p w14:paraId="1F45D9B9" w14:textId="304A7DD9" w:rsidR="00DE51BB" w:rsidRPr="001111A3" w:rsidRDefault="00DE51BB" w:rsidP="00E65AF8">
            <w:pPr>
              <w:tabs>
                <w:tab w:val="left" w:pos="-194"/>
                <w:tab w:val="left" w:pos="89"/>
                <w:tab w:val="left" w:pos="231"/>
                <w:tab w:val="left" w:pos="330"/>
              </w:tabs>
              <w:spacing w:line="280" w:lineRule="exact"/>
              <w:ind w:left="-300" w:right="177"/>
              <w:jc w:val="right"/>
              <w:rPr>
                <w:rFonts w:asciiTheme="majorBidi" w:hAnsiTheme="majorBidi" w:cstheme="majorBidi"/>
                <w:sz w:val="24"/>
                <w:szCs w:val="24"/>
              </w:rPr>
            </w:pPr>
            <w:r w:rsidRPr="001111A3">
              <w:rPr>
                <w:rFonts w:asciiTheme="majorBidi" w:hAnsiTheme="majorBidi" w:cstheme="majorBidi"/>
                <w:sz w:val="22"/>
                <w:szCs w:val="22"/>
              </w:rPr>
              <w:t>-</w:t>
            </w:r>
          </w:p>
        </w:tc>
        <w:tc>
          <w:tcPr>
            <w:tcW w:w="141" w:type="dxa"/>
          </w:tcPr>
          <w:p w14:paraId="55BE5324"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01886A1E" w14:textId="77777777"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r w:rsidRPr="001111A3">
              <w:rPr>
                <w:rFonts w:asciiTheme="majorBidi" w:hAnsiTheme="majorBidi" w:cstheme="majorBidi"/>
                <w:sz w:val="24"/>
                <w:szCs w:val="24"/>
              </w:rPr>
              <w:t>The price is agreed upon</w:t>
            </w:r>
          </w:p>
        </w:tc>
      </w:tr>
      <w:tr w:rsidR="001111A3" w:rsidRPr="001111A3" w14:paraId="60263419" w14:textId="77777777" w:rsidTr="001A1168">
        <w:tc>
          <w:tcPr>
            <w:tcW w:w="2509" w:type="dxa"/>
          </w:tcPr>
          <w:p w14:paraId="7DE73B43" w14:textId="77777777" w:rsidR="00DE51BB" w:rsidRPr="001111A3" w:rsidRDefault="00DE51BB"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ab/>
              <w:t>Rental and services income</w:t>
            </w:r>
          </w:p>
        </w:tc>
        <w:tc>
          <w:tcPr>
            <w:tcW w:w="936" w:type="dxa"/>
          </w:tcPr>
          <w:p w14:paraId="2AD96803" w14:textId="1B6DB95B"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w:t>
            </w:r>
            <w:r w:rsidR="00912DB1" w:rsidRPr="001111A3">
              <w:rPr>
                <w:rFonts w:asciiTheme="majorBidi" w:hAnsiTheme="majorBidi" w:cstheme="majorBidi"/>
                <w:sz w:val="24"/>
                <w:szCs w:val="24"/>
              </w:rPr>
              <w:t>67</w:t>
            </w:r>
          </w:p>
        </w:tc>
        <w:tc>
          <w:tcPr>
            <w:tcW w:w="141" w:type="dxa"/>
          </w:tcPr>
          <w:p w14:paraId="7177F981"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22ABAF78" w14:textId="7FAEBB04"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0.49</w:t>
            </w:r>
          </w:p>
        </w:tc>
        <w:tc>
          <w:tcPr>
            <w:tcW w:w="144" w:type="dxa"/>
          </w:tcPr>
          <w:p w14:paraId="2F774DC2" w14:textId="77777777"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0EEEEA0A" w14:textId="7D49A1BF"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w:t>
            </w:r>
            <w:r w:rsidR="00912DB1" w:rsidRPr="001111A3">
              <w:rPr>
                <w:rFonts w:asciiTheme="majorBidi" w:hAnsiTheme="majorBidi" w:cstheme="majorBidi"/>
                <w:sz w:val="24"/>
                <w:szCs w:val="24"/>
              </w:rPr>
              <w:t>67</w:t>
            </w:r>
          </w:p>
        </w:tc>
        <w:tc>
          <w:tcPr>
            <w:tcW w:w="142" w:type="dxa"/>
          </w:tcPr>
          <w:p w14:paraId="7E953DF2" w14:textId="77777777" w:rsidR="00DE51BB" w:rsidRPr="001111A3" w:rsidRDefault="00DE51BB" w:rsidP="00E65AF8">
            <w:pPr>
              <w:spacing w:line="280" w:lineRule="exact"/>
              <w:ind w:left="-182" w:right="57"/>
              <w:jc w:val="right"/>
              <w:rPr>
                <w:rFonts w:asciiTheme="majorBidi" w:hAnsiTheme="majorBidi" w:cstheme="majorBidi"/>
                <w:sz w:val="24"/>
                <w:szCs w:val="24"/>
              </w:rPr>
            </w:pPr>
          </w:p>
        </w:tc>
        <w:tc>
          <w:tcPr>
            <w:tcW w:w="890" w:type="dxa"/>
          </w:tcPr>
          <w:p w14:paraId="3E767595" w14:textId="34CABBD5" w:rsidR="00DE51BB" w:rsidRPr="001111A3" w:rsidRDefault="00DE51BB"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0.49</w:t>
            </w:r>
          </w:p>
        </w:tc>
        <w:tc>
          <w:tcPr>
            <w:tcW w:w="141" w:type="dxa"/>
          </w:tcPr>
          <w:p w14:paraId="6189BAF4" w14:textId="77777777" w:rsidR="00DE51BB" w:rsidRPr="001111A3" w:rsidRDefault="00DE51BB"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7BD61D12" w14:textId="77777777" w:rsidR="00DE51BB" w:rsidRPr="001111A3" w:rsidRDefault="00DE51BB" w:rsidP="00E65AF8">
            <w:pPr>
              <w:tabs>
                <w:tab w:val="left" w:pos="387"/>
                <w:tab w:val="left" w:pos="900"/>
                <w:tab w:val="left" w:pos="1890"/>
              </w:tabs>
              <w:spacing w:line="280" w:lineRule="exact"/>
              <w:rPr>
                <w:rFonts w:asciiTheme="majorBidi" w:hAnsiTheme="majorBidi" w:cstheme="majorBidi"/>
                <w:sz w:val="24"/>
                <w:szCs w:val="24"/>
              </w:rPr>
            </w:pPr>
            <w:r w:rsidRPr="001111A3">
              <w:rPr>
                <w:rFonts w:asciiTheme="majorBidi" w:hAnsiTheme="majorBidi" w:cstheme="majorBidi"/>
                <w:sz w:val="24"/>
                <w:szCs w:val="24"/>
              </w:rPr>
              <w:t>The price is as agreed which is the market price</w:t>
            </w:r>
          </w:p>
        </w:tc>
      </w:tr>
      <w:tr w:rsidR="00912DB1" w:rsidRPr="001111A3" w14:paraId="6F27C73B" w14:textId="77777777" w:rsidTr="001A1168">
        <w:tc>
          <w:tcPr>
            <w:tcW w:w="2509" w:type="dxa"/>
          </w:tcPr>
          <w:p w14:paraId="0A5DA157" w14:textId="7EA6C79A" w:rsidR="00912DB1" w:rsidRPr="001111A3" w:rsidRDefault="00912DB1" w:rsidP="00E65AF8">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ab/>
              <w:t>Purchase of goods</w:t>
            </w:r>
            <w:r w:rsidR="00B84F43">
              <w:rPr>
                <w:rFonts w:asciiTheme="majorBidi" w:hAnsiTheme="majorBidi" w:cstheme="majorBidi"/>
                <w:sz w:val="24"/>
                <w:szCs w:val="24"/>
              </w:rPr>
              <w:t xml:space="preserve"> and service</w:t>
            </w:r>
          </w:p>
        </w:tc>
        <w:tc>
          <w:tcPr>
            <w:tcW w:w="936" w:type="dxa"/>
          </w:tcPr>
          <w:p w14:paraId="45032D32" w14:textId="65B38AC3" w:rsidR="00912DB1" w:rsidRPr="001111A3" w:rsidRDefault="00912DB1"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w:t>
            </w:r>
            <w:r w:rsidR="00B84F43">
              <w:rPr>
                <w:rFonts w:asciiTheme="majorBidi" w:hAnsiTheme="majorBidi" w:cstheme="majorBidi"/>
                <w:sz w:val="24"/>
                <w:szCs w:val="24"/>
              </w:rPr>
              <w:t>75</w:t>
            </w:r>
          </w:p>
        </w:tc>
        <w:tc>
          <w:tcPr>
            <w:tcW w:w="141" w:type="dxa"/>
          </w:tcPr>
          <w:p w14:paraId="25E99F8C" w14:textId="77777777" w:rsidR="00912DB1" w:rsidRPr="001111A3" w:rsidRDefault="00912DB1" w:rsidP="00E65AF8">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0E9A832C" w14:textId="248F129C" w:rsidR="00912DB1" w:rsidRPr="001111A3" w:rsidRDefault="00912DB1" w:rsidP="00912DB1">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4" w:type="dxa"/>
          </w:tcPr>
          <w:p w14:paraId="58A6E322" w14:textId="77777777" w:rsidR="00912DB1" w:rsidRPr="001111A3" w:rsidRDefault="00912DB1" w:rsidP="00E65AF8">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15647961" w14:textId="6A599656" w:rsidR="00912DB1" w:rsidRPr="001111A3" w:rsidRDefault="00912DB1" w:rsidP="00E65AF8">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0.44</w:t>
            </w:r>
          </w:p>
        </w:tc>
        <w:tc>
          <w:tcPr>
            <w:tcW w:w="142" w:type="dxa"/>
          </w:tcPr>
          <w:p w14:paraId="4A91328A" w14:textId="77777777" w:rsidR="00912DB1" w:rsidRPr="001111A3" w:rsidRDefault="00912DB1" w:rsidP="00E65AF8">
            <w:pPr>
              <w:spacing w:line="280" w:lineRule="exact"/>
              <w:ind w:left="-182" w:right="57"/>
              <w:jc w:val="right"/>
              <w:rPr>
                <w:rFonts w:asciiTheme="majorBidi" w:hAnsiTheme="majorBidi" w:cstheme="majorBidi"/>
                <w:sz w:val="24"/>
                <w:szCs w:val="24"/>
              </w:rPr>
            </w:pPr>
          </w:p>
        </w:tc>
        <w:tc>
          <w:tcPr>
            <w:tcW w:w="890" w:type="dxa"/>
          </w:tcPr>
          <w:p w14:paraId="3F4CA9BB" w14:textId="7DBDA4E1" w:rsidR="00912DB1" w:rsidRPr="001111A3" w:rsidRDefault="00912DB1" w:rsidP="00912DB1">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tcPr>
          <w:p w14:paraId="7B183D5A" w14:textId="77777777" w:rsidR="00912DB1" w:rsidRPr="001111A3" w:rsidRDefault="00912DB1" w:rsidP="00E65AF8">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6BF69E67" w14:textId="1C922591" w:rsidR="00912DB1" w:rsidRPr="001111A3" w:rsidRDefault="00223DDB" w:rsidP="00E65AF8">
            <w:pPr>
              <w:tabs>
                <w:tab w:val="left" w:pos="387"/>
                <w:tab w:val="left" w:pos="900"/>
                <w:tab w:val="left" w:pos="1890"/>
              </w:tabs>
              <w:spacing w:line="280" w:lineRule="exact"/>
              <w:rPr>
                <w:rFonts w:asciiTheme="majorBidi" w:hAnsiTheme="majorBidi" w:cstheme="majorBidi"/>
                <w:sz w:val="24"/>
                <w:szCs w:val="24"/>
              </w:rPr>
            </w:pPr>
            <w:r>
              <w:rPr>
                <w:rFonts w:asciiTheme="majorBidi" w:hAnsiTheme="majorBidi" w:cstheme="majorBidi"/>
                <w:sz w:val="24"/>
                <w:szCs w:val="24"/>
              </w:rPr>
              <w:t>M</w:t>
            </w:r>
            <w:r w:rsidR="00912DB1" w:rsidRPr="001111A3">
              <w:rPr>
                <w:rFonts w:asciiTheme="majorBidi" w:hAnsiTheme="majorBidi" w:cstheme="majorBidi"/>
                <w:sz w:val="24"/>
                <w:szCs w:val="24"/>
              </w:rPr>
              <w:t>arket price</w:t>
            </w:r>
          </w:p>
        </w:tc>
      </w:tr>
      <w:tr w:rsidR="001111A3" w:rsidRPr="001111A3" w14:paraId="3CBC2275" w14:textId="77777777" w:rsidTr="001A1168">
        <w:tc>
          <w:tcPr>
            <w:tcW w:w="2509" w:type="dxa"/>
          </w:tcPr>
          <w:p w14:paraId="34A986F6" w14:textId="77777777" w:rsidR="00912DB1" w:rsidRPr="001111A3" w:rsidRDefault="00912DB1" w:rsidP="00912DB1">
            <w:pPr>
              <w:tabs>
                <w:tab w:val="left" w:pos="184"/>
                <w:tab w:val="left" w:pos="720"/>
                <w:tab w:val="left" w:pos="2160"/>
                <w:tab w:val="left" w:pos="2880"/>
                <w:tab w:val="center" w:pos="4140"/>
                <w:tab w:val="center" w:pos="5040"/>
                <w:tab w:val="center" w:pos="5940"/>
                <w:tab w:val="center" w:pos="6840"/>
                <w:tab w:val="center" w:pos="8100"/>
              </w:tabs>
              <w:spacing w:line="280" w:lineRule="exact"/>
              <w:jc w:val="both"/>
              <w:rPr>
                <w:rFonts w:asciiTheme="majorBidi" w:hAnsiTheme="majorBidi" w:cstheme="majorBidi"/>
                <w:sz w:val="24"/>
                <w:szCs w:val="24"/>
              </w:rPr>
            </w:pPr>
            <w:r w:rsidRPr="001111A3">
              <w:rPr>
                <w:rFonts w:asciiTheme="majorBidi" w:hAnsiTheme="majorBidi" w:cstheme="majorBidi"/>
                <w:sz w:val="24"/>
                <w:szCs w:val="24"/>
              </w:rPr>
              <w:t xml:space="preserve">   </w:t>
            </w:r>
            <w:r w:rsidRPr="001111A3">
              <w:rPr>
                <w:rFonts w:asciiTheme="majorBidi" w:hAnsiTheme="majorBidi" w:cstheme="majorBidi"/>
                <w:sz w:val="24"/>
                <w:szCs w:val="24"/>
              </w:rPr>
              <w:tab/>
              <w:t>Interest expenses</w:t>
            </w:r>
          </w:p>
        </w:tc>
        <w:tc>
          <w:tcPr>
            <w:tcW w:w="936" w:type="dxa"/>
          </w:tcPr>
          <w:p w14:paraId="66AB6A13" w14:textId="2D25009F" w:rsidR="00912DB1" w:rsidRPr="001111A3" w:rsidRDefault="00912DB1" w:rsidP="00912DB1">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0.06</w:t>
            </w:r>
          </w:p>
        </w:tc>
        <w:tc>
          <w:tcPr>
            <w:tcW w:w="141" w:type="dxa"/>
          </w:tcPr>
          <w:p w14:paraId="59114B85" w14:textId="250CF3F3" w:rsidR="00912DB1" w:rsidRPr="001111A3" w:rsidRDefault="00912DB1" w:rsidP="00912DB1">
            <w:pPr>
              <w:tabs>
                <w:tab w:val="center" w:pos="6840"/>
                <w:tab w:val="center" w:pos="8100"/>
              </w:tabs>
              <w:spacing w:line="280" w:lineRule="exact"/>
              <w:ind w:right="57"/>
              <w:jc w:val="right"/>
              <w:rPr>
                <w:rFonts w:asciiTheme="majorBidi" w:hAnsiTheme="majorBidi" w:cstheme="majorBidi"/>
                <w:sz w:val="24"/>
                <w:szCs w:val="24"/>
              </w:rPr>
            </w:pPr>
          </w:p>
        </w:tc>
        <w:tc>
          <w:tcPr>
            <w:tcW w:w="993" w:type="dxa"/>
          </w:tcPr>
          <w:p w14:paraId="078B0762" w14:textId="1ACEB6ED" w:rsidR="00912DB1" w:rsidRPr="001111A3" w:rsidRDefault="00912DB1" w:rsidP="00912DB1">
            <w:pPr>
              <w:tabs>
                <w:tab w:val="center" w:pos="6840"/>
                <w:tab w:val="center" w:pos="8100"/>
              </w:tabs>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0.20</w:t>
            </w:r>
          </w:p>
        </w:tc>
        <w:tc>
          <w:tcPr>
            <w:tcW w:w="144" w:type="dxa"/>
          </w:tcPr>
          <w:p w14:paraId="7BA6FAD0" w14:textId="77777777" w:rsidR="00912DB1" w:rsidRPr="001111A3" w:rsidRDefault="00912DB1" w:rsidP="00912DB1">
            <w:pPr>
              <w:tabs>
                <w:tab w:val="center" w:pos="6840"/>
                <w:tab w:val="center" w:pos="8100"/>
              </w:tabs>
              <w:spacing w:line="280" w:lineRule="exact"/>
              <w:ind w:right="57"/>
              <w:jc w:val="right"/>
              <w:rPr>
                <w:rFonts w:asciiTheme="majorBidi" w:hAnsiTheme="majorBidi" w:cstheme="majorBidi"/>
                <w:sz w:val="24"/>
                <w:szCs w:val="24"/>
              </w:rPr>
            </w:pPr>
          </w:p>
        </w:tc>
        <w:tc>
          <w:tcPr>
            <w:tcW w:w="848" w:type="dxa"/>
          </w:tcPr>
          <w:p w14:paraId="4FF0F0F4" w14:textId="63C79C2B" w:rsidR="00912DB1" w:rsidRPr="001111A3" w:rsidRDefault="00912DB1" w:rsidP="00912DB1">
            <w:pPr>
              <w:tabs>
                <w:tab w:val="center" w:pos="6840"/>
                <w:tab w:val="center" w:pos="8100"/>
              </w:tabs>
              <w:spacing w:line="280" w:lineRule="exact"/>
              <w:ind w:left="-567"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9588FFD" w14:textId="77777777" w:rsidR="00912DB1" w:rsidRPr="001111A3" w:rsidRDefault="00912DB1" w:rsidP="00912DB1">
            <w:pPr>
              <w:spacing w:line="280" w:lineRule="exact"/>
              <w:ind w:left="-182" w:right="57"/>
              <w:jc w:val="right"/>
              <w:rPr>
                <w:rFonts w:asciiTheme="majorBidi" w:hAnsiTheme="majorBidi" w:cstheme="majorBidi"/>
                <w:sz w:val="24"/>
                <w:szCs w:val="24"/>
              </w:rPr>
            </w:pPr>
          </w:p>
        </w:tc>
        <w:tc>
          <w:tcPr>
            <w:tcW w:w="890" w:type="dxa"/>
          </w:tcPr>
          <w:p w14:paraId="0598C477" w14:textId="6094B797" w:rsidR="00912DB1" w:rsidRPr="001111A3" w:rsidRDefault="00912DB1" w:rsidP="00223DDB">
            <w:pPr>
              <w:tabs>
                <w:tab w:val="center" w:pos="6840"/>
                <w:tab w:val="center" w:pos="8100"/>
              </w:tabs>
              <w:spacing w:line="280" w:lineRule="exact"/>
              <w:ind w:left="-567" w:right="227"/>
              <w:jc w:val="right"/>
              <w:rPr>
                <w:rFonts w:asciiTheme="majorBidi" w:hAnsiTheme="majorBidi" w:cstheme="majorBidi"/>
                <w:sz w:val="24"/>
                <w:szCs w:val="24"/>
              </w:rPr>
            </w:pPr>
            <w:r w:rsidRPr="00223DDB">
              <w:rPr>
                <w:rFonts w:asciiTheme="majorBidi" w:hAnsiTheme="majorBidi" w:cstheme="majorBidi"/>
                <w:sz w:val="24"/>
                <w:szCs w:val="24"/>
              </w:rPr>
              <w:t>-</w:t>
            </w:r>
          </w:p>
        </w:tc>
        <w:tc>
          <w:tcPr>
            <w:tcW w:w="141" w:type="dxa"/>
          </w:tcPr>
          <w:p w14:paraId="50B5BDC1" w14:textId="77777777" w:rsidR="00912DB1" w:rsidRPr="001111A3" w:rsidRDefault="00912DB1" w:rsidP="00912DB1">
            <w:pPr>
              <w:tabs>
                <w:tab w:val="center" w:pos="6840"/>
                <w:tab w:val="center" w:pos="8100"/>
              </w:tabs>
              <w:spacing w:line="280" w:lineRule="exact"/>
              <w:ind w:right="198"/>
              <w:jc w:val="right"/>
              <w:rPr>
                <w:rFonts w:asciiTheme="majorBidi" w:hAnsiTheme="majorBidi" w:cstheme="majorBidi"/>
                <w:sz w:val="24"/>
                <w:szCs w:val="24"/>
              </w:rPr>
            </w:pPr>
          </w:p>
        </w:tc>
        <w:tc>
          <w:tcPr>
            <w:tcW w:w="2172" w:type="dxa"/>
          </w:tcPr>
          <w:p w14:paraId="2BA6CE5F" w14:textId="5D2A3F69" w:rsidR="00912DB1" w:rsidRPr="001111A3" w:rsidRDefault="00912DB1" w:rsidP="00912DB1">
            <w:pPr>
              <w:tabs>
                <w:tab w:val="left" w:pos="387"/>
                <w:tab w:val="left" w:pos="900"/>
                <w:tab w:val="left" w:pos="1890"/>
              </w:tabs>
              <w:spacing w:line="280" w:lineRule="exact"/>
              <w:rPr>
                <w:rFonts w:asciiTheme="majorBidi" w:hAnsiTheme="majorBidi" w:cstheme="majorBidi"/>
                <w:sz w:val="24"/>
                <w:szCs w:val="24"/>
              </w:rPr>
            </w:pPr>
            <w:proofErr w:type="gramStart"/>
            <w:r w:rsidRPr="001111A3">
              <w:rPr>
                <w:rFonts w:asciiTheme="majorBidi" w:hAnsiTheme="majorBidi" w:cstheme="majorBidi"/>
                <w:sz w:val="24"/>
                <w:szCs w:val="24"/>
              </w:rPr>
              <w:t>2021 :</w:t>
            </w:r>
            <w:proofErr w:type="gramEnd"/>
            <w:r w:rsidRPr="001111A3">
              <w:rPr>
                <w:rFonts w:asciiTheme="majorBidi" w:hAnsiTheme="majorBidi" w:cstheme="majorBidi"/>
                <w:sz w:val="24"/>
                <w:szCs w:val="24"/>
              </w:rPr>
              <w:t xml:space="preserve"> Rate 2.10% per annum</w:t>
            </w:r>
          </w:p>
          <w:p w14:paraId="673D7B9D" w14:textId="2C0508D8" w:rsidR="00912DB1" w:rsidRPr="001111A3" w:rsidRDefault="00912DB1" w:rsidP="00912DB1">
            <w:pPr>
              <w:tabs>
                <w:tab w:val="left" w:pos="387"/>
                <w:tab w:val="left" w:pos="900"/>
                <w:tab w:val="left" w:pos="1890"/>
              </w:tabs>
              <w:spacing w:line="280" w:lineRule="exact"/>
              <w:rPr>
                <w:rFonts w:asciiTheme="majorBidi" w:hAnsiTheme="majorBidi" w:cstheme="majorBidi"/>
                <w:sz w:val="24"/>
                <w:szCs w:val="24"/>
              </w:rPr>
            </w:pPr>
            <w:proofErr w:type="gramStart"/>
            <w:r w:rsidRPr="001111A3">
              <w:rPr>
                <w:rFonts w:asciiTheme="majorBidi" w:hAnsiTheme="majorBidi" w:cstheme="majorBidi"/>
                <w:sz w:val="24"/>
                <w:szCs w:val="24"/>
              </w:rPr>
              <w:t>2020 :</w:t>
            </w:r>
            <w:proofErr w:type="gramEnd"/>
            <w:r w:rsidRPr="001111A3">
              <w:rPr>
                <w:rFonts w:asciiTheme="majorBidi" w:hAnsiTheme="majorBidi" w:cstheme="majorBidi"/>
                <w:sz w:val="24"/>
                <w:szCs w:val="24"/>
              </w:rPr>
              <w:t xml:space="preserve"> Rate 3.50% per annum</w:t>
            </w:r>
          </w:p>
        </w:tc>
      </w:tr>
      <w:tr w:rsidR="001111A3" w:rsidRPr="001111A3" w14:paraId="02F63C20" w14:textId="77777777" w:rsidTr="001A1168">
        <w:tc>
          <w:tcPr>
            <w:tcW w:w="2509" w:type="dxa"/>
          </w:tcPr>
          <w:p w14:paraId="35776EE2" w14:textId="77777777" w:rsidR="00912DB1" w:rsidRPr="001111A3" w:rsidRDefault="00912DB1" w:rsidP="00912DB1">
            <w:pPr>
              <w:tabs>
                <w:tab w:val="left" w:pos="184"/>
                <w:tab w:val="left" w:pos="720"/>
                <w:tab w:val="left" w:pos="2160"/>
                <w:tab w:val="left" w:pos="2880"/>
                <w:tab w:val="center" w:pos="4140"/>
                <w:tab w:val="center" w:pos="5040"/>
                <w:tab w:val="center" w:pos="5940"/>
                <w:tab w:val="center" w:pos="6840"/>
                <w:tab w:val="center" w:pos="8100"/>
              </w:tabs>
              <w:spacing w:line="260" w:lineRule="exact"/>
              <w:jc w:val="both"/>
              <w:rPr>
                <w:rFonts w:asciiTheme="majorBidi" w:hAnsiTheme="majorBidi" w:cstheme="majorBidi"/>
                <w:sz w:val="24"/>
                <w:szCs w:val="24"/>
              </w:rPr>
            </w:pPr>
          </w:p>
        </w:tc>
        <w:tc>
          <w:tcPr>
            <w:tcW w:w="936" w:type="dxa"/>
          </w:tcPr>
          <w:p w14:paraId="41E591B1" w14:textId="77777777" w:rsidR="00912DB1" w:rsidRPr="001111A3" w:rsidRDefault="00912DB1" w:rsidP="00912DB1">
            <w:pPr>
              <w:tabs>
                <w:tab w:val="center" w:pos="6840"/>
                <w:tab w:val="center" w:pos="8100"/>
              </w:tabs>
              <w:spacing w:line="260" w:lineRule="exact"/>
              <w:ind w:right="57"/>
              <w:jc w:val="right"/>
              <w:rPr>
                <w:rFonts w:asciiTheme="majorBidi" w:hAnsiTheme="majorBidi" w:cstheme="majorBidi"/>
                <w:sz w:val="24"/>
                <w:szCs w:val="24"/>
              </w:rPr>
            </w:pPr>
          </w:p>
        </w:tc>
        <w:tc>
          <w:tcPr>
            <w:tcW w:w="141" w:type="dxa"/>
          </w:tcPr>
          <w:p w14:paraId="1F1318FB" w14:textId="77777777" w:rsidR="00912DB1" w:rsidRPr="001111A3" w:rsidRDefault="00912DB1" w:rsidP="00912DB1">
            <w:pPr>
              <w:tabs>
                <w:tab w:val="center" w:pos="6840"/>
                <w:tab w:val="center" w:pos="8100"/>
              </w:tabs>
              <w:spacing w:line="260" w:lineRule="exact"/>
              <w:ind w:right="57"/>
              <w:jc w:val="right"/>
              <w:rPr>
                <w:rFonts w:asciiTheme="majorBidi" w:hAnsiTheme="majorBidi" w:cstheme="majorBidi"/>
                <w:sz w:val="24"/>
                <w:szCs w:val="24"/>
              </w:rPr>
            </w:pPr>
          </w:p>
        </w:tc>
        <w:tc>
          <w:tcPr>
            <w:tcW w:w="993" w:type="dxa"/>
          </w:tcPr>
          <w:p w14:paraId="3AB21B51" w14:textId="77777777" w:rsidR="00912DB1" w:rsidRPr="001111A3" w:rsidRDefault="00912DB1" w:rsidP="00912DB1">
            <w:pPr>
              <w:tabs>
                <w:tab w:val="center" w:pos="6840"/>
                <w:tab w:val="center" w:pos="8100"/>
              </w:tabs>
              <w:spacing w:line="260" w:lineRule="exact"/>
              <w:ind w:right="57"/>
              <w:jc w:val="right"/>
              <w:rPr>
                <w:rFonts w:asciiTheme="majorBidi" w:hAnsiTheme="majorBidi" w:cstheme="majorBidi"/>
                <w:sz w:val="24"/>
                <w:szCs w:val="24"/>
              </w:rPr>
            </w:pPr>
          </w:p>
        </w:tc>
        <w:tc>
          <w:tcPr>
            <w:tcW w:w="144" w:type="dxa"/>
          </w:tcPr>
          <w:p w14:paraId="5DCECCDD" w14:textId="77777777" w:rsidR="00912DB1" w:rsidRPr="001111A3" w:rsidRDefault="00912DB1" w:rsidP="00912DB1">
            <w:pPr>
              <w:tabs>
                <w:tab w:val="center" w:pos="6840"/>
                <w:tab w:val="center" w:pos="8100"/>
              </w:tabs>
              <w:spacing w:line="260" w:lineRule="exact"/>
              <w:ind w:right="57"/>
              <w:jc w:val="right"/>
              <w:rPr>
                <w:rFonts w:asciiTheme="majorBidi" w:hAnsiTheme="majorBidi" w:cstheme="majorBidi"/>
                <w:sz w:val="24"/>
                <w:szCs w:val="24"/>
              </w:rPr>
            </w:pPr>
          </w:p>
        </w:tc>
        <w:tc>
          <w:tcPr>
            <w:tcW w:w="848" w:type="dxa"/>
          </w:tcPr>
          <w:p w14:paraId="61961D57" w14:textId="77777777" w:rsidR="00912DB1" w:rsidRPr="001111A3" w:rsidRDefault="00912DB1" w:rsidP="00912DB1">
            <w:pPr>
              <w:tabs>
                <w:tab w:val="center" w:pos="6840"/>
                <w:tab w:val="center" w:pos="8100"/>
              </w:tabs>
              <w:spacing w:line="260" w:lineRule="exact"/>
              <w:ind w:left="-567" w:right="227"/>
              <w:jc w:val="right"/>
              <w:rPr>
                <w:rFonts w:asciiTheme="majorBidi" w:hAnsiTheme="majorBidi" w:cstheme="majorBidi"/>
                <w:sz w:val="24"/>
                <w:szCs w:val="24"/>
              </w:rPr>
            </w:pPr>
          </w:p>
        </w:tc>
        <w:tc>
          <w:tcPr>
            <w:tcW w:w="142" w:type="dxa"/>
          </w:tcPr>
          <w:p w14:paraId="56F07164" w14:textId="77777777" w:rsidR="00912DB1" w:rsidRPr="001111A3" w:rsidRDefault="00912DB1" w:rsidP="00912DB1">
            <w:pPr>
              <w:spacing w:line="260" w:lineRule="exact"/>
              <w:ind w:left="-182" w:right="57"/>
              <w:jc w:val="right"/>
              <w:rPr>
                <w:rFonts w:asciiTheme="majorBidi" w:hAnsiTheme="majorBidi" w:cstheme="majorBidi"/>
                <w:sz w:val="24"/>
                <w:szCs w:val="24"/>
              </w:rPr>
            </w:pPr>
          </w:p>
        </w:tc>
        <w:tc>
          <w:tcPr>
            <w:tcW w:w="890" w:type="dxa"/>
          </w:tcPr>
          <w:p w14:paraId="613ADA8C" w14:textId="77777777" w:rsidR="00912DB1" w:rsidRPr="001111A3" w:rsidRDefault="00912DB1" w:rsidP="00912DB1">
            <w:pPr>
              <w:tabs>
                <w:tab w:val="left" w:pos="229"/>
                <w:tab w:val="left" w:pos="506"/>
                <w:tab w:val="left" w:pos="548"/>
                <w:tab w:val="left" w:pos="647"/>
                <w:tab w:val="left" w:pos="758"/>
                <w:tab w:val="center" w:pos="6840"/>
                <w:tab w:val="center" w:pos="8100"/>
              </w:tabs>
              <w:spacing w:line="260" w:lineRule="exact"/>
              <w:ind w:left="-567" w:right="126"/>
              <w:jc w:val="right"/>
              <w:rPr>
                <w:rFonts w:asciiTheme="majorBidi" w:hAnsiTheme="majorBidi" w:cstheme="majorBidi"/>
                <w:sz w:val="22"/>
                <w:szCs w:val="22"/>
              </w:rPr>
            </w:pPr>
          </w:p>
        </w:tc>
        <w:tc>
          <w:tcPr>
            <w:tcW w:w="141" w:type="dxa"/>
          </w:tcPr>
          <w:p w14:paraId="29DF292B" w14:textId="77777777" w:rsidR="00912DB1" w:rsidRPr="001111A3" w:rsidRDefault="00912DB1" w:rsidP="00912DB1">
            <w:pPr>
              <w:tabs>
                <w:tab w:val="center" w:pos="6840"/>
                <w:tab w:val="center" w:pos="8100"/>
              </w:tabs>
              <w:spacing w:line="260" w:lineRule="exact"/>
              <w:ind w:right="198"/>
              <w:jc w:val="right"/>
              <w:rPr>
                <w:rFonts w:asciiTheme="majorBidi" w:hAnsiTheme="majorBidi" w:cstheme="majorBidi"/>
                <w:sz w:val="24"/>
                <w:szCs w:val="24"/>
              </w:rPr>
            </w:pPr>
          </w:p>
        </w:tc>
        <w:tc>
          <w:tcPr>
            <w:tcW w:w="2172" w:type="dxa"/>
          </w:tcPr>
          <w:p w14:paraId="713B1735" w14:textId="77777777" w:rsidR="00912DB1" w:rsidRPr="001111A3" w:rsidRDefault="00912DB1" w:rsidP="00912DB1">
            <w:pPr>
              <w:tabs>
                <w:tab w:val="left" w:pos="387"/>
                <w:tab w:val="left" w:pos="900"/>
                <w:tab w:val="left" w:pos="1890"/>
              </w:tabs>
              <w:spacing w:line="260" w:lineRule="exact"/>
              <w:rPr>
                <w:rFonts w:asciiTheme="majorBidi" w:hAnsiTheme="majorBidi" w:cstheme="majorBidi"/>
                <w:sz w:val="24"/>
                <w:szCs w:val="24"/>
              </w:rPr>
            </w:pPr>
          </w:p>
        </w:tc>
      </w:tr>
    </w:tbl>
    <w:p w14:paraId="1EB7872B" w14:textId="62D1ADA2" w:rsidR="007C70D5" w:rsidRPr="001111A3" w:rsidRDefault="00003E0E" w:rsidP="001446AD">
      <w:pPr>
        <w:tabs>
          <w:tab w:val="left" w:pos="284"/>
          <w:tab w:val="left" w:pos="851"/>
          <w:tab w:val="left" w:pos="1418"/>
          <w:tab w:val="left" w:pos="2160"/>
          <w:tab w:val="center" w:pos="4590"/>
          <w:tab w:val="right" w:pos="5220"/>
          <w:tab w:val="right" w:pos="6660"/>
          <w:tab w:val="right" w:pos="8100"/>
        </w:tabs>
        <w:spacing w:line="380" w:lineRule="exact"/>
        <w:ind w:left="284" w:hanging="284"/>
        <w:jc w:val="thaiDistribute"/>
        <w:rPr>
          <w:rFonts w:asciiTheme="majorBidi" w:hAnsiTheme="majorBidi" w:cstheme="majorBidi"/>
          <w:spacing w:val="-4"/>
          <w:sz w:val="32"/>
          <w:szCs w:val="32"/>
        </w:rPr>
      </w:pPr>
      <w:r w:rsidRPr="001111A3">
        <w:rPr>
          <w:rFonts w:asciiTheme="majorBidi" w:hAnsiTheme="majorBidi" w:cstheme="majorBidi"/>
          <w:spacing w:val="-4"/>
          <w:sz w:val="32"/>
          <w:szCs w:val="32"/>
        </w:rPr>
        <w:tab/>
      </w:r>
      <w:r w:rsidR="00BD2AAD" w:rsidRPr="001111A3">
        <w:rPr>
          <w:rFonts w:asciiTheme="majorBidi" w:hAnsiTheme="majorBidi" w:cstheme="majorBidi"/>
          <w:spacing w:val="-4"/>
          <w:sz w:val="32"/>
          <w:szCs w:val="32"/>
        </w:rPr>
        <w:tab/>
      </w:r>
      <w:r w:rsidR="0006267A" w:rsidRPr="001111A3">
        <w:rPr>
          <w:rFonts w:asciiTheme="majorBidi" w:hAnsiTheme="majorBidi" w:cstheme="majorBidi"/>
          <w:spacing w:val="-4"/>
          <w:sz w:val="32"/>
          <w:szCs w:val="32"/>
        </w:rPr>
        <w:t xml:space="preserve">The </w:t>
      </w:r>
      <w:r w:rsidR="008314B6" w:rsidRPr="001111A3">
        <w:rPr>
          <w:rFonts w:asciiTheme="majorBidi" w:hAnsiTheme="majorBidi" w:cstheme="majorBidi"/>
          <w:spacing w:val="-4"/>
          <w:sz w:val="32"/>
          <w:szCs w:val="32"/>
        </w:rPr>
        <w:t xml:space="preserve">significant </w:t>
      </w:r>
      <w:r w:rsidR="0006267A" w:rsidRPr="001111A3">
        <w:rPr>
          <w:rFonts w:asciiTheme="majorBidi" w:hAnsiTheme="majorBidi" w:cstheme="majorBidi"/>
          <w:spacing w:val="-4"/>
          <w:sz w:val="32"/>
          <w:szCs w:val="32"/>
        </w:rPr>
        <w:t xml:space="preserve">outstanding balances </w:t>
      </w:r>
      <w:r w:rsidR="008314B6" w:rsidRPr="001111A3">
        <w:rPr>
          <w:rFonts w:asciiTheme="majorBidi" w:hAnsiTheme="majorBidi" w:cstheme="majorBidi"/>
          <w:spacing w:val="-4"/>
          <w:sz w:val="32"/>
          <w:szCs w:val="32"/>
        </w:rPr>
        <w:t xml:space="preserve">with related parties </w:t>
      </w:r>
      <w:r w:rsidR="00CD7840" w:rsidRPr="001111A3">
        <w:rPr>
          <w:rFonts w:asciiTheme="majorBidi" w:hAnsiTheme="majorBidi" w:cstheme="majorBidi"/>
          <w:spacing w:val="-4"/>
          <w:sz w:val="32"/>
          <w:szCs w:val="32"/>
        </w:rPr>
        <w:t>a</w:t>
      </w:r>
      <w:r w:rsidR="00332A55" w:rsidRPr="001111A3">
        <w:rPr>
          <w:rFonts w:asciiTheme="majorBidi" w:hAnsiTheme="majorBidi" w:cstheme="majorBidi"/>
          <w:spacing w:val="-4"/>
          <w:sz w:val="32"/>
          <w:szCs w:val="32"/>
        </w:rPr>
        <w:t xml:space="preserve">s at </w:t>
      </w:r>
      <w:r w:rsidR="00094064" w:rsidRPr="001111A3">
        <w:rPr>
          <w:rFonts w:asciiTheme="majorBidi" w:hAnsiTheme="majorBidi" w:cstheme="majorBidi"/>
          <w:spacing w:val="-4"/>
          <w:sz w:val="32"/>
          <w:szCs w:val="32"/>
        </w:rPr>
        <w:t>December</w:t>
      </w:r>
      <w:r w:rsidR="00C11450" w:rsidRPr="001111A3">
        <w:rPr>
          <w:rFonts w:asciiTheme="majorBidi" w:hAnsiTheme="majorBidi" w:cstheme="majorBidi"/>
          <w:spacing w:val="-4"/>
          <w:sz w:val="32"/>
          <w:szCs w:val="32"/>
        </w:rPr>
        <w:t xml:space="preserve"> 3</w:t>
      </w:r>
      <w:r w:rsidR="00094064" w:rsidRPr="001111A3">
        <w:rPr>
          <w:rFonts w:asciiTheme="majorBidi" w:hAnsiTheme="majorBidi" w:cstheme="majorBidi"/>
          <w:spacing w:val="-4"/>
          <w:sz w:val="32"/>
          <w:szCs w:val="32"/>
        </w:rPr>
        <w:t>1</w:t>
      </w:r>
      <w:r w:rsidR="00332A55" w:rsidRPr="001111A3">
        <w:rPr>
          <w:rFonts w:asciiTheme="majorBidi" w:hAnsiTheme="majorBidi" w:cstheme="majorBidi"/>
          <w:spacing w:val="-4"/>
          <w:sz w:val="32"/>
          <w:szCs w:val="32"/>
        </w:rPr>
        <w:t>, 2021</w:t>
      </w:r>
      <w:r w:rsidR="00410405" w:rsidRPr="001111A3">
        <w:rPr>
          <w:rFonts w:asciiTheme="majorBidi" w:hAnsiTheme="majorBidi" w:cstheme="majorBidi"/>
          <w:spacing w:val="-4"/>
          <w:sz w:val="32"/>
          <w:szCs w:val="32"/>
        </w:rPr>
        <w:t xml:space="preserve"> and</w:t>
      </w:r>
      <w:r w:rsidR="00332A55" w:rsidRPr="001111A3">
        <w:rPr>
          <w:rFonts w:asciiTheme="majorBidi" w:hAnsiTheme="majorBidi" w:cstheme="majorBidi"/>
          <w:spacing w:val="-4"/>
          <w:sz w:val="32"/>
          <w:szCs w:val="32"/>
        </w:rPr>
        <w:t xml:space="preserve"> </w:t>
      </w:r>
      <w:proofErr w:type="gramStart"/>
      <w:r w:rsidR="00332A55" w:rsidRPr="001111A3">
        <w:rPr>
          <w:rFonts w:asciiTheme="majorBidi" w:hAnsiTheme="majorBidi" w:cstheme="majorBidi"/>
          <w:spacing w:val="-4"/>
          <w:sz w:val="32"/>
          <w:szCs w:val="32"/>
        </w:rPr>
        <w:t>2020</w:t>
      </w:r>
      <w:r w:rsidR="00410405" w:rsidRPr="001111A3">
        <w:rPr>
          <w:rFonts w:asciiTheme="majorBidi" w:hAnsiTheme="majorBidi" w:cstheme="majorBidi"/>
          <w:spacing w:val="-4"/>
          <w:sz w:val="32"/>
          <w:szCs w:val="32"/>
        </w:rPr>
        <w:t xml:space="preserve"> </w:t>
      </w:r>
      <w:r w:rsidR="0006267A" w:rsidRPr="001111A3">
        <w:rPr>
          <w:rFonts w:asciiTheme="majorBidi" w:hAnsiTheme="majorBidi" w:cstheme="majorBidi"/>
          <w:spacing w:val="-4"/>
          <w:sz w:val="32"/>
          <w:szCs w:val="32"/>
        </w:rPr>
        <w:t xml:space="preserve"> as</w:t>
      </w:r>
      <w:proofErr w:type="gramEnd"/>
      <w:r w:rsidR="0006267A" w:rsidRPr="001111A3">
        <w:rPr>
          <w:rFonts w:asciiTheme="majorBidi" w:hAnsiTheme="majorBidi" w:cstheme="majorBidi"/>
          <w:spacing w:val="-4"/>
          <w:sz w:val="32"/>
          <w:szCs w:val="32"/>
        </w:rPr>
        <w:t xml:space="preserve"> follows: </w:t>
      </w:r>
    </w:p>
    <w:tbl>
      <w:tblPr>
        <w:tblW w:w="9131" w:type="dxa"/>
        <w:tblInd w:w="284" w:type="dxa"/>
        <w:tblBorders>
          <w:bottom w:val="double" w:sz="4" w:space="0" w:color="auto"/>
        </w:tblBorders>
        <w:tblLayout w:type="fixed"/>
        <w:tblCellMar>
          <w:left w:w="56" w:type="dxa"/>
          <w:right w:w="56" w:type="dxa"/>
        </w:tblCellMar>
        <w:tblLook w:val="0000" w:firstRow="0" w:lastRow="0" w:firstColumn="0" w:lastColumn="0" w:noHBand="0" w:noVBand="0"/>
      </w:tblPr>
      <w:tblGrid>
        <w:gridCol w:w="4015"/>
        <w:gridCol w:w="1190"/>
        <w:gridCol w:w="132"/>
        <w:gridCol w:w="1183"/>
        <w:gridCol w:w="165"/>
        <w:gridCol w:w="1111"/>
        <w:gridCol w:w="142"/>
        <w:gridCol w:w="1193"/>
      </w:tblGrid>
      <w:tr w:rsidR="001111A3" w:rsidRPr="001111A3" w14:paraId="1F01DF1A" w14:textId="77777777" w:rsidTr="008313EA">
        <w:trPr>
          <w:cantSplit/>
          <w:tblHeader/>
        </w:trPr>
        <w:tc>
          <w:tcPr>
            <w:tcW w:w="4015" w:type="dxa"/>
          </w:tcPr>
          <w:p w14:paraId="01C931C0" w14:textId="77777777" w:rsidR="00AD766F" w:rsidRPr="001111A3" w:rsidRDefault="00AD766F" w:rsidP="000D3179">
            <w:pPr>
              <w:tabs>
                <w:tab w:val="left" w:pos="284"/>
                <w:tab w:val="left" w:pos="567"/>
                <w:tab w:val="left" w:pos="851"/>
              </w:tabs>
              <w:spacing w:line="300" w:lineRule="exact"/>
              <w:jc w:val="both"/>
              <w:rPr>
                <w:rFonts w:asciiTheme="majorBidi" w:hAnsiTheme="majorBidi" w:cstheme="majorBidi"/>
                <w:sz w:val="24"/>
                <w:szCs w:val="24"/>
              </w:rPr>
            </w:pPr>
          </w:p>
        </w:tc>
        <w:tc>
          <w:tcPr>
            <w:tcW w:w="5116" w:type="dxa"/>
            <w:gridSpan w:val="7"/>
            <w:tcBorders>
              <w:bottom w:val="single" w:sz="6" w:space="0" w:color="auto"/>
            </w:tcBorders>
          </w:tcPr>
          <w:p w14:paraId="1E863DE9" w14:textId="3D13F966" w:rsidR="00AD766F" w:rsidRPr="001111A3" w:rsidRDefault="00AD766F" w:rsidP="000D317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1111A3">
              <w:rPr>
                <w:rFonts w:asciiTheme="majorBidi" w:hAnsiTheme="majorBidi" w:cstheme="majorBidi"/>
                <w:spacing w:val="-2"/>
                <w:sz w:val="24"/>
                <w:szCs w:val="24"/>
              </w:rPr>
              <w:t>In Baht</w:t>
            </w:r>
          </w:p>
        </w:tc>
      </w:tr>
      <w:tr w:rsidR="001111A3" w:rsidRPr="001111A3" w14:paraId="0903F90D" w14:textId="77777777" w:rsidTr="008313EA">
        <w:trPr>
          <w:cantSplit/>
          <w:tblHeader/>
        </w:trPr>
        <w:tc>
          <w:tcPr>
            <w:tcW w:w="4015" w:type="dxa"/>
          </w:tcPr>
          <w:p w14:paraId="25D8AF8E" w14:textId="77777777" w:rsidR="00AD766F" w:rsidRPr="001111A3" w:rsidRDefault="00AD766F" w:rsidP="000D3179">
            <w:pPr>
              <w:tabs>
                <w:tab w:val="left" w:pos="284"/>
                <w:tab w:val="left" w:pos="567"/>
                <w:tab w:val="left" w:pos="851"/>
              </w:tabs>
              <w:spacing w:line="300" w:lineRule="exact"/>
              <w:jc w:val="both"/>
              <w:rPr>
                <w:rFonts w:asciiTheme="majorBidi" w:hAnsiTheme="majorBidi" w:cstheme="majorBidi"/>
                <w:sz w:val="24"/>
                <w:szCs w:val="24"/>
              </w:rPr>
            </w:pPr>
          </w:p>
        </w:tc>
        <w:tc>
          <w:tcPr>
            <w:tcW w:w="2505" w:type="dxa"/>
            <w:gridSpan w:val="3"/>
            <w:tcBorders>
              <w:top w:val="single" w:sz="6" w:space="0" w:color="auto"/>
              <w:bottom w:val="single" w:sz="6" w:space="0" w:color="auto"/>
            </w:tcBorders>
          </w:tcPr>
          <w:p w14:paraId="04D39C87" w14:textId="77777777" w:rsidR="00AD766F" w:rsidRPr="001111A3" w:rsidRDefault="00AD766F" w:rsidP="000D317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1111A3">
              <w:rPr>
                <w:rFonts w:asciiTheme="majorBidi" w:hAnsiTheme="majorBidi" w:cstheme="majorBidi"/>
                <w:sz w:val="24"/>
                <w:szCs w:val="24"/>
              </w:rPr>
              <w:t>Consolidated</w:t>
            </w:r>
            <w:r w:rsidRPr="001111A3">
              <w:rPr>
                <w:rFonts w:asciiTheme="majorBidi" w:hAnsiTheme="majorBidi" w:cstheme="majorBidi"/>
                <w:spacing w:val="-2"/>
                <w:sz w:val="24"/>
                <w:szCs w:val="24"/>
              </w:rPr>
              <w:t xml:space="preserve"> Financial Statements</w:t>
            </w:r>
          </w:p>
        </w:tc>
        <w:tc>
          <w:tcPr>
            <w:tcW w:w="165" w:type="dxa"/>
            <w:tcBorders>
              <w:top w:val="single" w:sz="6" w:space="0" w:color="auto"/>
              <w:bottom w:val="nil"/>
            </w:tcBorders>
          </w:tcPr>
          <w:p w14:paraId="45289486" w14:textId="77777777" w:rsidR="00AD766F" w:rsidRPr="001111A3" w:rsidRDefault="00AD766F" w:rsidP="000D3179">
            <w:pPr>
              <w:tabs>
                <w:tab w:val="left" w:pos="284"/>
                <w:tab w:val="left" w:pos="851"/>
                <w:tab w:val="left" w:pos="1418"/>
                <w:tab w:val="left" w:pos="1985"/>
                <w:tab w:val="left" w:pos="2552"/>
              </w:tabs>
              <w:spacing w:line="300" w:lineRule="exact"/>
              <w:rPr>
                <w:rFonts w:asciiTheme="majorBidi" w:hAnsiTheme="majorBidi" w:cstheme="majorBidi"/>
                <w:sz w:val="24"/>
                <w:szCs w:val="24"/>
              </w:rPr>
            </w:pPr>
          </w:p>
        </w:tc>
        <w:tc>
          <w:tcPr>
            <w:tcW w:w="2446" w:type="dxa"/>
            <w:gridSpan w:val="3"/>
            <w:tcBorders>
              <w:top w:val="single" w:sz="6" w:space="0" w:color="auto"/>
              <w:bottom w:val="single" w:sz="6" w:space="0" w:color="auto"/>
            </w:tcBorders>
          </w:tcPr>
          <w:p w14:paraId="40D6BC56" w14:textId="77777777" w:rsidR="00AD766F" w:rsidRPr="001111A3" w:rsidRDefault="00AD766F" w:rsidP="000D3179">
            <w:pPr>
              <w:pStyle w:val="BodyTextIndent3"/>
              <w:tabs>
                <w:tab w:val="left" w:pos="851"/>
                <w:tab w:val="left" w:pos="1418"/>
                <w:tab w:val="left" w:pos="7200"/>
              </w:tabs>
              <w:spacing w:line="300" w:lineRule="exact"/>
              <w:ind w:left="-113" w:right="-113" w:firstLine="0"/>
              <w:jc w:val="center"/>
              <w:rPr>
                <w:rFonts w:asciiTheme="majorBidi" w:hAnsiTheme="majorBidi" w:cstheme="majorBidi"/>
                <w:spacing w:val="-2"/>
                <w:sz w:val="24"/>
                <w:szCs w:val="24"/>
              </w:rPr>
            </w:pPr>
            <w:r w:rsidRPr="001111A3">
              <w:rPr>
                <w:rFonts w:asciiTheme="majorBidi" w:hAnsiTheme="majorBidi" w:cstheme="majorBidi"/>
                <w:sz w:val="24"/>
                <w:szCs w:val="24"/>
              </w:rPr>
              <w:t>Separate</w:t>
            </w:r>
            <w:r w:rsidRPr="001111A3">
              <w:rPr>
                <w:rFonts w:asciiTheme="majorBidi" w:hAnsiTheme="majorBidi" w:cstheme="majorBidi"/>
                <w:spacing w:val="-2"/>
                <w:sz w:val="24"/>
                <w:szCs w:val="24"/>
              </w:rPr>
              <w:t xml:space="preserve"> Financial Statements</w:t>
            </w:r>
          </w:p>
        </w:tc>
      </w:tr>
      <w:tr w:rsidR="001111A3" w:rsidRPr="001111A3" w14:paraId="31B32720" w14:textId="77777777" w:rsidTr="008313EA">
        <w:trPr>
          <w:cantSplit/>
          <w:trHeight w:val="172"/>
          <w:tblHeader/>
        </w:trPr>
        <w:tc>
          <w:tcPr>
            <w:tcW w:w="4015" w:type="dxa"/>
          </w:tcPr>
          <w:p w14:paraId="787617F9" w14:textId="77777777" w:rsidR="005F28F1" w:rsidRPr="001111A3" w:rsidRDefault="005F28F1" w:rsidP="000D3179">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b/>
                <w:bCs/>
                <w:sz w:val="24"/>
                <w:szCs w:val="24"/>
              </w:rPr>
            </w:pPr>
          </w:p>
        </w:tc>
        <w:tc>
          <w:tcPr>
            <w:tcW w:w="1190" w:type="dxa"/>
            <w:tcBorders>
              <w:top w:val="single" w:sz="6" w:space="0" w:color="auto"/>
              <w:bottom w:val="single" w:sz="6" w:space="0" w:color="auto"/>
            </w:tcBorders>
          </w:tcPr>
          <w:p w14:paraId="60DDC5B1" w14:textId="0A49374F" w:rsidR="005F28F1" w:rsidRPr="001111A3" w:rsidRDefault="005F28F1" w:rsidP="000D3179">
            <w:pPr>
              <w:spacing w:line="300" w:lineRule="exact"/>
              <w:ind w:left="-113" w:right="-113"/>
              <w:jc w:val="center"/>
              <w:rPr>
                <w:rFonts w:asciiTheme="majorBidi" w:hAnsiTheme="majorBidi" w:cstheme="majorBidi"/>
                <w:sz w:val="24"/>
                <w:szCs w:val="24"/>
              </w:rPr>
            </w:pPr>
            <w:r w:rsidRPr="001111A3">
              <w:rPr>
                <w:rFonts w:asciiTheme="majorBidi" w:hAnsiTheme="majorBidi" w:cstheme="majorBidi"/>
                <w:sz w:val="24"/>
                <w:szCs w:val="24"/>
              </w:rPr>
              <w:t>20</w:t>
            </w:r>
            <w:r w:rsidR="0043561D" w:rsidRPr="001111A3">
              <w:rPr>
                <w:rFonts w:asciiTheme="majorBidi" w:hAnsiTheme="majorBidi" w:cstheme="majorBidi"/>
                <w:sz w:val="24"/>
                <w:szCs w:val="24"/>
              </w:rPr>
              <w:t>2</w:t>
            </w:r>
            <w:r w:rsidR="006936BF" w:rsidRPr="001111A3">
              <w:rPr>
                <w:rFonts w:asciiTheme="majorBidi" w:hAnsiTheme="majorBidi" w:cstheme="majorBidi"/>
                <w:sz w:val="24"/>
                <w:szCs w:val="24"/>
              </w:rPr>
              <w:t>1</w:t>
            </w:r>
          </w:p>
        </w:tc>
        <w:tc>
          <w:tcPr>
            <w:tcW w:w="132" w:type="dxa"/>
            <w:tcBorders>
              <w:top w:val="single" w:sz="6" w:space="0" w:color="auto"/>
            </w:tcBorders>
          </w:tcPr>
          <w:p w14:paraId="36F602C0" w14:textId="77777777" w:rsidR="005F28F1" w:rsidRPr="001111A3" w:rsidRDefault="005F28F1" w:rsidP="000D3179">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83" w:type="dxa"/>
            <w:tcBorders>
              <w:top w:val="single" w:sz="6" w:space="0" w:color="auto"/>
              <w:bottom w:val="single" w:sz="6" w:space="0" w:color="auto"/>
            </w:tcBorders>
          </w:tcPr>
          <w:p w14:paraId="6875AA71" w14:textId="35DB7B6F" w:rsidR="005F28F1" w:rsidRPr="001111A3" w:rsidRDefault="005F28F1" w:rsidP="000D3179">
            <w:pPr>
              <w:spacing w:line="300" w:lineRule="exact"/>
              <w:ind w:left="-113" w:right="-113"/>
              <w:jc w:val="center"/>
              <w:rPr>
                <w:rFonts w:asciiTheme="majorBidi" w:hAnsiTheme="majorBidi" w:cstheme="majorBidi"/>
                <w:sz w:val="24"/>
                <w:szCs w:val="24"/>
              </w:rPr>
            </w:pPr>
            <w:r w:rsidRPr="001111A3">
              <w:rPr>
                <w:rFonts w:asciiTheme="majorBidi" w:hAnsiTheme="majorBidi" w:cstheme="majorBidi"/>
                <w:sz w:val="24"/>
                <w:szCs w:val="24"/>
              </w:rPr>
              <w:t>20</w:t>
            </w:r>
            <w:r w:rsidR="006936BF" w:rsidRPr="001111A3">
              <w:rPr>
                <w:rFonts w:asciiTheme="majorBidi" w:hAnsiTheme="majorBidi" w:cstheme="majorBidi"/>
                <w:sz w:val="24"/>
                <w:szCs w:val="24"/>
              </w:rPr>
              <w:t>20</w:t>
            </w:r>
          </w:p>
        </w:tc>
        <w:tc>
          <w:tcPr>
            <w:tcW w:w="165" w:type="dxa"/>
            <w:tcBorders>
              <w:bottom w:val="nil"/>
            </w:tcBorders>
          </w:tcPr>
          <w:p w14:paraId="0518B0F5" w14:textId="77777777" w:rsidR="005F28F1" w:rsidRPr="001111A3" w:rsidRDefault="005F28F1" w:rsidP="000D3179">
            <w:pPr>
              <w:pStyle w:val="Heading5"/>
              <w:spacing w:line="300" w:lineRule="exact"/>
              <w:ind w:left="-32"/>
              <w:rPr>
                <w:rFonts w:asciiTheme="majorBidi" w:hAnsiTheme="majorBidi" w:cstheme="majorBidi"/>
                <w:sz w:val="24"/>
                <w:szCs w:val="24"/>
              </w:rPr>
            </w:pPr>
          </w:p>
        </w:tc>
        <w:tc>
          <w:tcPr>
            <w:tcW w:w="1111" w:type="dxa"/>
            <w:tcBorders>
              <w:top w:val="single" w:sz="6" w:space="0" w:color="auto"/>
              <w:bottom w:val="single" w:sz="6" w:space="0" w:color="auto"/>
            </w:tcBorders>
          </w:tcPr>
          <w:p w14:paraId="5C7A0E58" w14:textId="401B31D5" w:rsidR="005F28F1" w:rsidRPr="001111A3" w:rsidRDefault="005F28F1" w:rsidP="000D3179">
            <w:pPr>
              <w:spacing w:line="300" w:lineRule="exact"/>
              <w:ind w:left="-113" w:right="-113"/>
              <w:jc w:val="center"/>
              <w:rPr>
                <w:rFonts w:asciiTheme="majorBidi" w:hAnsiTheme="majorBidi" w:cstheme="majorBidi"/>
                <w:sz w:val="24"/>
                <w:szCs w:val="24"/>
              </w:rPr>
            </w:pPr>
            <w:r w:rsidRPr="001111A3">
              <w:rPr>
                <w:rFonts w:asciiTheme="majorBidi" w:hAnsiTheme="majorBidi" w:cstheme="majorBidi"/>
                <w:sz w:val="24"/>
                <w:szCs w:val="24"/>
              </w:rPr>
              <w:t>20</w:t>
            </w:r>
            <w:r w:rsidR="0043561D" w:rsidRPr="001111A3">
              <w:rPr>
                <w:rFonts w:asciiTheme="majorBidi" w:hAnsiTheme="majorBidi" w:cstheme="majorBidi"/>
                <w:sz w:val="24"/>
                <w:szCs w:val="24"/>
              </w:rPr>
              <w:t>2</w:t>
            </w:r>
            <w:r w:rsidR="006936BF" w:rsidRPr="001111A3">
              <w:rPr>
                <w:rFonts w:asciiTheme="majorBidi" w:hAnsiTheme="majorBidi" w:cstheme="majorBidi"/>
                <w:sz w:val="24"/>
                <w:szCs w:val="24"/>
              </w:rPr>
              <w:t>1</w:t>
            </w:r>
          </w:p>
        </w:tc>
        <w:tc>
          <w:tcPr>
            <w:tcW w:w="142" w:type="dxa"/>
            <w:tcBorders>
              <w:top w:val="single" w:sz="6" w:space="0" w:color="auto"/>
            </w:tcBorders>
          </w:tcPr>
          <w:p w14:paraId="5185390F" w14:textId="77777777" w:rsidR="005F28F1" w:rsidRPr="001111A3" w:rsidRDefault="005F28F1" w:rsidP="000D3179">
            <w:pPr>
              <w:pStyle w:val="Heading5"/>
              <w:tabs>
                <w:tab w:val="left" w:pos="851"/>
                <w:tab w:val="left" w:pos="1418"/>
                <w:tab w:val="left" w:pos="1985"/>
                <w:tab w:val="left" w:pos="2552"/>
              </w:tabs>
              <w:spacing w:line="300" w:lineRule="exact"/>
              <w:ind w:left="-32"/>
              <w:jc w:val="left"/>
              <w:rPr>
                <w:rFonts w:asciiTheme="majorBidi" w:hAnsiTheme="majorBidi" w:cstheme="majorBidi"/>
                <w:sz w:val="24"/>
                <w:szCs w:val="24"/>
              </w:rPr>
            </w:pPr>
          </w:p>
        </w:tc>
        <w:tc>
          <w:tcPr>
            <w:tcW w:w="1193" w:type="dxa"/>
            <w:tcBorders>
              <w:top w:val="single" w:sz="6" w:space="0" w:color="auto"/>
              <w:bottom w:val="single" w:sz="6" w:space="0" w:color="auto"/>
            </w:tcBorders>
          </w:tcPr>
          <w:p w14:paraId="10F8BE8F" w14:textId="6E53906B" w:rsidR="005F28F1" w:rsidRPr="001111A3" w:rsidRDefault="005F28F1" w:rsidP="000D3179">
            <w:pPr>
              <w:spacing w:line="300" w:lineRule="exact"/>
              <w:ind w:left="-113" w:right="-113"/>
              <w:jc w:val="center"/>
              <w:rPr>
                <w:rFonts w:asciiTheme="majorBidi" w:hAnsiTheme="majorBidi" w:cstheme="majorBidi"/>
                <w:sz w:val="24"/>
                <w:szCs w:val="24"/>
              </w:rPr>
            </w:pPr>
            <w:r w:rsidRPr="001111A3">
              <w:rPr>
                <w:rFonts w:asciiTheme="majorBidi" w:hAnsiTheme="majorBidi" w:cstheme="majorBidi"/>
                <w:sz w:val="24"/>
                <w:szCs w:val="24"/>
              </w:rPr>
              <w:t>20</w:t>
            </w:r>
            <w:r w:rsidR="006936BF" w:rsidRPr="001111A3">
              <w:rPr>
                <w:rFonts w:asciiTheme="majorBidi" w:hAnsiTheme="majorBidi" w:cstheme="majorBidi"/>
                <w:sz w:val="24"/>
                <w:szCs w:val="24"/>
              </w:rPr>
              <w:t>20</w:t>
            </w:r>
          </w:p>
        </w:tc>
      </w:tr>
      <w:tr w:rsidR="001111A3" w:rsidRPr="001111A3" w14:paraId="4B012676" w14:textId="77777777" w:rsidTr="007C4710">
        <w:trPr>
          <w:cantSplit/>
        </w:trPr>
        <w:tc>
          <w:tcPr>
            <w:tcW w:w="4015" w:type="dxa"/>
          </w:tcPr>
          <w:p w14:paraId="40F0D2C9" w14:textId="0E677580" w:rsidR="006E74EF" w:rsidRPr="001111A3" w:rsidRDefault="00AB0251" w:rsidP="000D3179">
            <w:pPr>
              <w:pStyle w:val="Heading4"/>
              <w:tabs>
                <w:tab w:val="left" w:pos="249"/>
                <w:tab w:val="left" w:pos="537"/>
                <w:tab w:val="left" w:pos="852"/>
              </w:tabs>
              <w:spacing w:line="300" w:lineRule="exact"/>
              <w:jc w:val="left"/>
              <w:rPr>
                <w:rFonts w:asciiTheme="majorBidi" w:hAnsiTheme="majorBidi" w:cstheme="majorBidi"/>
                <w:b/>
                <w:bCs/>
                <w:sz w:val="24"/>
                <w:szCs w:val="24"/>
              </w:rPr>
            </w:pPr>
            <w:r w:rsidRPr="001111A3">
              <w:rPr>
                <w:rFonts w:asciiTheme="majorBidi" w:hAnsiTheme="majorBidi" w:cstheme="majorBidi"/>
                <w:b/>
                <w:bCs/>
                <w:sz w:val="24"/>
                <w:szCs w:val="24"/>
              </w:rPr>
              <w:t>Accounts receivable to related parties</w:t>
            </w:r>
          </w:p>
        </w:tc>
        <w:tc>
          <w:tcPr>
            <w:tcW w:w="1190" w:type="dxa"/>
            <w:tcBorders>
              <w:top w:val="single" w:sz="6" w:space="0" w:color="auto"/>
              <w:bottom w:val="nil"/>
            </w:tcBorders>
          </w:tcPr>
          <w:p w14:paraId="71D352E4" w14:textId="77777777" w:rsidR="006E74EF" w:rsidRPr="001111A3" w:rsidRDefault="006E74E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bottom w:val="nil"/>
            </w:tcBorders>
          </w:tcPr>
          <w:p w14:paraId="531FE7EB" w14:textId="77777777" w:rsidR="006E74EF" w:rsidRPr="001111A3" w:rsidRDefault="006E74E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bottom w:val="nil"/>
            </w:tcBorders>
          </w:tcPr>
          <w:p w14:paraId="0A10FC37" w14:textId="77777777" w:rsidR="006E74EF" w:rsidRPr="001111A3" w:rsidRDefault="006E74E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65" w:type="dxa"/>
            <w:tcBorders>
              <w:top w:val="nil"/>
              <w:bottom w:val="nil"/>
            </w:tcBorders>
          </w:tcPr>
          <w:p w14:paraId="48A8754A" w14:textId="77777777" w:rsidR="006E74EF" w:rsidRPr="001111A3" w:rsidRDefault="006E74EF" w:rsidP="000D3179">
            <w:pPr>
              <w:pStyle w:val="Heading5"/>
              <w:spacing w:line="300" w:lineRule="exact"/>
              <w:rPr>
                <w:rFonts w:asciiTheme="majorBidi" w:hAnsiTheme="majorBidi" w:cstheme="majorBidi"/>
                <w:sz w:val="24"/>
                <w:szCs w:val="24"/>
              </w:rPr>
            </w:pPr>
          </w:p>
        </w:tc>
        <w:tc>
          <w:tcPr>
            <w:tcW w:w="1111" w:type="dxa"/>
            <w:tcBorders>
              <w:top w:val="single" w:sz="6" w:space="0" w:color="auto"/>
              <w:bottom w:val="nil"/>
            </w:tcBorders>
          </w:tcPr>
          <w:p w14:paraId="01A87147" w14:textId="77777777" w:rsidR="006E74EF" w:rsidRPr="001111A3" w:rsidRDefault="006E74E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bottom w:val="nil"/>
            </w:tcBorders>
          </w:tcPr>
          <w:p w14:paraId="360E58A8" w14:textId="77777777" w:rsidR="006E74EF" w:rsidRPr="001111A3" w:rsidRDefault="006E74E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single" w:sz="6" w:space="0" w:color="auto"/>
              <w:bottom w:val="nil"/>
            </w:tcBorders>
          </w:tcPr>
          <w:p w14:paraId="5F6BF0C9" w14:textId="77777777" w:rsidR="006E74EF" w:rsidRPr="001111A3" w:rsidRDefault="006E74E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1111A3" w:rsidRPr="001111A3" w14:paraId="069A0568" w14:textId="77777777" w:rsidTr="00574728">
        <w:trPr>
          <w:cantSplit/>
        </w:trPr>
        <w:tc>
          <w:tcPr>
            <w:tcW w:w="4015" w:type="dxa"/>
          </w:tcPr>
          <w:p w14:paraId="25A474BA" w14:textId="19449302" w:rsidR="009B4CB1" w:rsidRPr="001111A3" w:rsidRDefault="00731D53" w:rsidP="000D3179">
            <w:pPr>
              <w:pStyle w:val="Heading4"/>
              <w:tabs>
                <w:tab w:val="left" w:pos="249"/>
                <w:tab w:val="left" w:pos="537"/>
                <w:tab w:val="left" w:pos="852"/>
              </w:tabs>
              <w:spacing w:line="300" w:lineRule="exact"/>
              <w:jc w:val="left"/>
              <w:rPr>
                <w:rFonts w:asciiTheme="majorBidi" w:hAnsiTheme="majorBidi" w:cstheme="majorBidi"/>
                <w:sz w:val="24"/>
                <w:szCs w:val="24"/>
                <w:u w:val="single"/>
              </w:rPr>
            </w:pPr>
            <w:r w:rsidRPr="001111A3">
              <w:rPr>
                <w:rFonts w:asciiTheme="majorBidi" w:hAnsiTheme="majorBidi" w:cstheme="majorBidi"/>
                <w:sz w:val="24"/>
                <w:szCs w:val="24"/>
                <w:u w:val="single"/>
              </w:rPr>
              <w:t>Related parties:</w:t>
            </w:r>
          </w:p>
        </w:tc>
        <w:tc>
          <w:tcPr>
            <w:tcW w:w="1190" w:type="dxa"/>
            <w:tcBorders>
              <w:top w:val="nil"/>
              <w:bottom w:val="nil"/>
            </w:tcBorders>
          </w:tcPr>
          <w:p w14:paraId="311EDA1D" w14:textId="77777777" w:rsidR="009B4CB1" w:rsidRPr="001111A3" w:rsidRDefault="009B4CB1"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07A25C83" w14:textId="77777777" w:rsidR="009B4CB1" w:rsidRPr="001111A3" w:rsidRDefault="009B4CB1"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bottom w:val="nil"/>
            </w:tcBorders>
          </w:tcPr>
          <w:p w14:paraId="7AC3B61F" w14:textId="77777777" w:rsidR="009B4CB1" w:rsidRPr="001111A3" w:rsidRDefault="009B4CB1"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65" w:type="dxa"/>
            <w:tcBorders>
              <w:top w:val="nil"/>
              <w:bottom w:val="nil"/>
            </w:tcBorders>
          </w:tcPr>
          <w:p w14:paraId="412ECDBB" w14:textId="77777777" w:rsidR="009B4CB1" w:rsidRPr="001111A3" w:rsidRDefault="009B4CB1" w:rsidP="000D3179">
            <w:pPr>
              <w:pStyle w:val="Heading5"/>
              <w:spacing w:line="300" w:lineRule="exact"/>
              <w:rPr>
                <w:rFonts w:asciiTheme="majorBidi" w:hAnsiTheme="majorBidi" w:cstheme="majorBidi"/>
                <w:sz w:val="24"/>
                <w:szCs w:val="24"/>
              </w:rPr>
            </w:pPr>
          </w:p>
        </w:tc>
        <w:tc>
          <w:tcPr>
            <w:tcW w:w="1111" w:type="dxa"/>
            <w:tcBorders>
              <w:top w:val="nil"/>
              <w:bottom w:val="nil"/>
            </w:tcBorders>
          </w:tcPr>
          <w:p w14:paraId="3B974C2F" w14:textId="77777777" w:rsidR="009B4CB1" w:rsidRPr="001111A3" w:rsidRDefault="009B4CB1"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bottom w:val="nil"/>
            </w:tcBorders>
          </w:tcPr>
          <w:p w14:paraId="36528B54" w14:textId="77777777" w:rsidR="009B4CB1" w:rsidRPr="001111A3" w:rsidRDefault="009B4CB1"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tcPr>
          <w:p w14:paraId="17B7F0B5" w14:textId="77777777" w:rsidR="009B4CB1" w:rsidRPr="001111A3" w:rsidRDefault="009B4CB1"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1111A3" w:rsidRPr="001111A3" w14:paraId="4E37C50F" w14:textId="77777777" w:rsidTr="00574728">
        <w:trPr>
          <w:cantSplit/>
        </w:trPr>
        <w:tc>
          <w:tcPr>
            <w:tcW w:w="4015" w:type="dxa"/>
          </w:tcPr>
          <w:p w14:paraId="20946F47" w14:textId="4602DD7D" w:rsidR="00D10E0F" w:rsidRPr="001111A3" w:rsidRDefault="00D10E0F" w:rsidP="000D3179">
            <w:pPr>
              <w:pStyle w:val="Heading4"/>
              <w:tabs>
                <w:tab w:val="left" w:pos="249"/>
                <w:tab w:val="left" w:pos="537"/>
                <w:tab w:val="left" w:pos="852"/>
              </w:tabs>
              <w:spacing w:line="300" w:lineRule="exact"/>
              <w:ind w:hanging="57"/>
              <w:jc w:val="left"/>
              <w:rPr>
                <w:rFonts w:asciiTheme="majorBidi" w:hAnsiTheme="majorBidi" w:cstheme="majorBidi"/>
                <w:sz w:val="24"/>
                <w:szCs w:val="24"/>
              </w:rPr>
            </w:pPr>
            <w:r w:rsidRPr="001111A3">
              <w:rPr>
                <w:rFonts w:asciiTheme="majorBidi" w:hAnsiTheme="majorBidi" w:cstheme="majorBidi"/>
                <w:sz w:val="24"/>
                <w:szCs w:val="24"/>
              </w:rPr>
              <w:t>Smart Bus Company Limited</w:t>
            </w:r>
          </w:p>
        </w:tc>
        <w:tc>
          <w:tcPr>
            <w:tcW w:w="1190" w:type="dxa"/>
            <w:tcBorders>
              <w:bottom w:val="nil"/>
            </w:tcBorders>
          </w:tcPr>
          <w:p w14:paraId="797DB727" w14:textId="1B54BE2D" w:rsidR="00D10E0F" w:rsidRPr="001111A3" w:rsidRDefault="00D10E0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92,391,893</w:t>
            </w:r>
          </w:p>
        </w:tc>
        <w:tc>
          <w:tcPr>
            <w:tcW w:w="132" w:type="dxa"/>
            <w:tcBorders>
              <w:top w:val="nil"/>
              <w:bottom w:val="nil"/>
            </w:tcBorders>
          </w:tcPr>
          <w:p w14:paraId="66E8547E" w14:textId="77777777" w:rsidR="00D10E0F" w:rsidRPr="001111A3" w:rsidRDefault="00D10E0F" w:rsidP="000D3179">
            <w:pPr>
              <w:pStyle w:val="Heading5"/>
              <w:tabs>
                <w:tab w:val="left" w:pos="851"/>
                <w:tab w:val="left" w:pos="1418"/>
                <w:tab w:val="left" w:pos="1985"/>
                <w:tab w:val="left" w:pos="2552"/>
              </w:tabs>
              <w:spacing w:line="300" w:lineRule="exact"/>
              <w:ind w:left="-57" w:right="57"/>
              <w:jc w:val="right"/>
              <w:rPr>
                <w:rFonts w:asciiTheme="majorBidi" w:hAnsiTheme="majorBidi" w:cstheme="majorBidi"/>
                <w:sz w:val="24"/>
                <w:szCs w:val="24"/>
              </w:rPr>
            </w:pPr>
          </w:p>
        </w:tc>
        <w:tc>
          <w:tcPr>
            <w:tcW w:w="1183" w:type="dxa"/>
            <w:tcBorders>
              <w:top w:val="nil"/>
              <w:bottom w:val="nil"/>
            </w:tcBorders>
          </w:tcPr>
          <w:p w14:paraId="79FE5364" w14:textId="4FC0D26C" w:rsidR="00D10E0F" w:rsidRPr="001111A3" w:rsidRDefault="00D10E0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38,714,400</w:t>
            </w:r>
          </w:p>
        </w:tc>
        <w:tc>
          <w:tcPr>
            <w:tcW w:w="165" w:type="dxa"/>
            <w:tcBorders>
              <w:top w:val="nil"/>
              <w:bottom w:val="nil"/>
            </w:tcBorders>
          </w:tcPr>
          <w:p w14:paraId="2CD21991" w14:textId="77777777" w:rsidR="00D10E0F" w:rsidRPr="001111A3" w:rsidRDefault="00D10E0F" w:rsidP="000D3179">
            <w:pPr>
              <w:pStyle w:val="Heading5"/>
              <w:spacing w:line="300" w:lineRule="exact"/>
              <w:rPr>
                <w:rFonts w:asciiTheme="majorBidi" w:hAnsiTheme="majorBidi" w:cstheme="majorBidi"/>
                <w:sz w:val="24"/>
                <w:szCs w:val="24"/>
              </w:rPr>
            </w:pPr>
          </w:p>
        </w:tc>
        <w:tc>
          <w:tcPr>
            <w:tcW w:w="1111" w:type="dxa"/>
            <w:tcBorders>
              <w:top w:val="nil"/>
              <w:bottom w:val="nil"/>
            </w:tcBorders>
            <w:vAlign w:val="bottom"/>
          </w:tcPr>
          <w:p w14:paraId="132B9B6E" w14:textId="2B8DCBD2" w:rsidR="00D10E0F" w:rsidRPr="001111A3" w:rsidRDefault="00D10E0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AF696F1" w14:textId="77777777" w:rsidR="00D10E0F" w:rsidRPr="001111A3" w:rsidRDefault="00D10E0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vAlign w:val="bottom"/>
          </w:tcPr>
          <w:p w14:paraId="31095612" w14:textId="02139B5E" w:rsidR="00D10E0F" w:rsidRPr="001111A3" w:rsidRDefault="00D10E0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663D4730" w14:textId="77777777" w:rsidTr="00574728">
        <w:trPr>
          <w:cantSplit/>
        </w:trPr>
        <w:tc>
          <w:tcPr>
            <w:tcW w:w="4015" w:type="dxa"/>
          </w:tcPr>
          <w:p w14:paraId="36DCE4EE" w14:textId="2EA248EC" w:rsidR="00D10E0F" w:rsidRPr="001111A3" w:rsidRDefault="00D10E0F" w:rsidP="000D3179">
            <w:pPr>
              <w:pStyle w:val="Heading4"/>
              <w:tabs>
                <w:tab w:val="left" w:pos="249"/>
                <w:tab w:val="left" w:pos="537"/>
                <w:tab w:val="left" w:pos="852"/>
              </w:tabs>
              <w:spacing w:line="300" w:lineRule="exact"/>
              <w:ind w:hanging="57"/>
              <w:jc w:val="left"/>
              <w:rPr>
                <w:rFonts w:asciiTheme="majorBidi" w:hAnsiTheme="majorBidi" w:cstheme="majorBidi"/>
                <w:sz w:val="24"/>
                <w:szCs w:val="24"/>
              </w:rPr>
            </w:pP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Loss allowance</w:t>
            </w:r>
          </w:p>
        </w:tc>
        <w:tc>
          <w:tcPr>
            <w:tcW w:w="1190" w:type="dxa"/>
            <w:tcBorders>
              <w:top w:val="nil"/>
              <w:bottom w:val="single" w:sz="6" w:space="0" w:color="auto"/>
            </w:tcBorders>
          </w:tcPr>
          <w:p w14:paraId="53474D5C" w14:textId="4316C58A" w:rsidR="00D10E0F" w:rsidRPr="001111A3" w:rsidRDefault="00D10E0F"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(13,483,674)</w:t>
            </w:r>
          </w:p>
        </w:tc>
        <w:tc>
          <w:tcPr>
            <w:tcW w:w="132" w:type="dxa"/>
            <w:tcBorders>
              <w:top w:val="nil"/>
              <w:bottom w:val="nil"/>
            </w:tcBorders>
          </w:tcPr>
          <w:p w14:paraId="716FA686" w14:textId="77777777" w:rsidR="00D10E0F" w:rsidRPr="001111A3" w:rsidRDefault="00D10E0F" w:rsidP="000D3179">
            <w:pPr>
              <w:pStyle w:val="Heading5"/>
              <w:tabs>
                <w:tab w:val="left" w:pos="851"/>
                <w:tab w:val="left" w:pos="1418"/>
                <w:tab w:val="left" w:pos="1985"/>
                <w:tab w:val="left" w:pos="2552"/>
              </w:tabs>
              <w:spacing w:line="300" w:lineRule="exact"/>
              <w:ind w:left="-57"/>
              <w:jc w:val="right"/>
              <w:rPr>
                <w:rFonts w:asciiTheme="majorBidi" w:hAnsiTheme="majorBidi" w:cstheme="majorBidi"/>
                <w:sz w:val="24"/>
                <w:szCs w:val="24"/>
              </w:rPr>
            </w:pPr>
          </w:p>
        </w:tc>
        <w:tc>
          <w:tcPr>
            <w:tcW w:w="1183" w:type="dxa"/>
            <w:tcBorders>
              <w:top w:val="nil"/>
              <w:bottom w:val="single" w:sz="6" w:space="0" w:color="auto"/>
            </w:tcBorders>
          </w:tcPr>
          <w:p w14:paraId="6354564B" w14:textId="6A164072" w:rsidR="00D10E0F" w:rsidRPr="001111A3" w:rsidRDefault="00D10E0F"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(1,172,445)</w:t>
            </w:r>
          </w:p>
        </w:tc>
        <w:tc>
          <w:tcPr>
            <w:tcW w:w="165" w:type="dxa"/>
            <w:tcBorders>
              <w:top w:val="nil"/>
              <w:bottom w:val="nil"/>
            </w:tcBorders>
          </w:tcPr>
          <w:p w14:paraId="357F5F93" w14:textId="77777777" w:rsidR="00D10E0F" w:rsidRPr="001111A3" w:rsidRDefault="00D10E0F" w:rsidP="000D3179">
            <w:pPr>
              <w:pStyle w:val="Heading5"/>
              <w:spacing w:line="300" w:lineRule="exact"/>
              <w:rPr>
                <w:rFonts w:asciiTheme="majorBidi" w:hAnsiTheme="majorBidi" w:cstheme="majorBidi"/>
                <w:sz w:val="24"/>
                <w:szCs w:val="24"/>
              </w:rPr>
            </w:pPr>
          </w:p>
        </w:tc>
        <w:tc>
          <w:tcPr>
            <w:tcW w:w="1111" w:type="dxa"/>
            <w:tcBorders>
              <w:top w:val="nil"/>
              <w:bottom w:val="single" w:sz="6" w:space="0" w:color="auto"/>
            </w:tcBorders>
            <w:vAlign w:val="bottom"/>
          </w:tcPr>
          <w:p w14:paraId="72826C8E" w14:textId="16CB37A5" w:rsidR="00D10E0F" w:rsidRPr="001111A3" w:rsidRDefault="00D10E0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108B81D8" w14:textId="77777777" w:rsidR="00D10E0F" w:rsidRPr="001111A3" w:rsidRDefault="00D10E0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single" w:sz="6" w:space="0" w:color="auto"/>
            </w:tcBorders>
            <w:vAlign w:val="bottom"/>
          </w:tcPr>
          <w:p w14:paraId="5300F17E" w14:textId="3183C146" w:rsidR="00D10E0F" w:rsidRPr="001111A3" w:rsidRDefault="00D10E0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2D57EE79" w14:textId="77777777" w:rsidTr="007C4710">
        <w:trPr>
          <w:cantSplit/>
        </w:trPr>
        <w:tc>
          <w:tcPr>
            <w:tcW w:w="4015" w:type="dxa"/>
          </w:tcPr>
          <w:p w14:paraId="217DE828" w14:textId="0E169353" w:rsidR="00D10E0F" w:rsidRPr="001111A3" w:rsidRDefault="00D10E0F" w:rsidP="000D3179">
            <w:pPr>
              <w:pStyle w:val="Heading4"/>
              <w:tabs>
                <w:tab w:val="left" w:pos="249"/>
                <w:tab w:val="left" w:pos="537"/>
                <w:tab w:val="left" w:pos="852"/>
              </w:tabs>
              <w:spacing w:line="300" w:lineRule="exact"/>
              <w:ind w:firstLine="303"/>
              <w:jc w:val="left"/>
              <w:rPr>
                <w:rFonts w:asciiTheme="majorBidi" w:hAnsiTheme="majorBidi" w:cstheme="majorBidi"/>
                <w:sz w:val="24"/>
                <w:szCs w:val="24"/>
              </w:rPr>
            </w:pPr>
            <w:r w:rsidRPr="001111A3">
              <w:rPr>
                <w:rFonts w:asciiTheme="majorBidi" w:hAnsiTheme="majorBidi" w:cstheme="majorBidi"/>
                <w:sz w:val="24"/>
                <w:szCs w:val="24"/>
              </w:rPr>
              <w:t>Net</w:t>
            </w:r>
          </w:p>
        </w:tc>
        <w:tc>
          <w:tcPr>
            <w:tcW w:w="1190" w:type="dxa"/>
            <w:tcBorders>
              <w:top w:val="single" w:sz="6" w:space="0" w:color="auto"/>
              <w:bottom w:val="double" w:sz="6" w:space="0" w:color="auto"/>
            </w:tcBorders>
          </w:tcPr>
          <w:p w14:paraId="76401A13" w14:textId="5EFC6524" w:rsidR="00D10E0F" w:rsidRPr="001111A3" w:rsidRDefault="00D10E0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78,908,219</w:t>
            </w:r>
          </w:p>
        </w:tc>
        <w:tc>
          <w:tcPr>
            <w:tcW w:w="132" w:type="dxa"/>
            <w:tcBorders>
              <w:top w:val="nil"/>
              <w:bottom w:val="nil"/>
            </w:tcBorders>
          </w:tcPr>
          <w:p w14:paraId="1435390D" w14:textId="77777777" w:rsidR="00D10E0F" w:rsidRPr="001111A3" w:rsidRDefault="00D10E0F" w:rsidP="000D3179">
            <w:pPr>
              <w:pStyle w:val="Heading5"/>
              <w:tabs>
                <w:tab w:val="left" w:pos="851"/>
                <w:tab w:val="left" w:pos="1418"/>
                <w:tab w:val="left" w:pos="1985"/>
                <w:tab w:val="left" w:pos="2552"/>
              </w:tabs>
              <w:spacing w:line="300" w:lineRule="exact"/>
              <w:ind w:left="-57" w:right="57"/>
              <w:jc w:val="right"/>
              <w:rPr>
                <w:rFonts w:asciiTheme="majorBidi" w:hAnsiTheme="majorBidi" w:cstheme="majorBidi"/>
                <w:sz w:val="24"/>
                <w:szCs w:val="24"/>
              </w:rPr>
            </w:pPr>
          </w:p>
        </w:tc>
        <w:tc>
          <w:tcPr>
            <w:tcW w:w="1183" w:type="dxa"/>
            <w:tcBorders>
              <w:top w:val="single" w:sz="6" w:space="0" w:color="auto"/>
              <w:bottom w:val="double" w:sz="6" w:space="0" w:color="auto"/>
            </w:tcBorders>
          </w:tcPr>
          <w:p w14:paraId="58DA5BCC" w14:textId="611FABA7" w:rsidR="00D10E0F" w:rsidRPr="001111A3" w:rsidRDefault="00D10E0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37,541,955</w:t>
            </w:r>
          </w:p>
        </w:tc>
        <w:tc>
          <w:tcPr>
            <w:tcW w:w="165" w:type="dxa"/>
            <w:tcBorders>
              <w:top w:val="nil"/>
              <w:bottom w:val="nil"/>
            </w:tcBorders>
          </w:tcPr>
          <w:p w14:paraId="4C00842A" w14:textId="77777777" w:rsidR="00D10E0F" w:rsidRPr="001111A3" w:rsidRDefault="00D10E0F" w:rsidP="000D3179">
            <w:pPr>
              <w:pStyle w:val="Heading5"/>
              <w:spacing w:line="300" w:lineRule="exact"/>
              <w:rPr>
                <w:rFonts w:asciiTheme="majorBidi" w:hAnsiTheme="majorBidi" w:cstheme="majorBidi"/>
                <w:sz w:val="24"/>
                <w:szCs w:val="24"/>
              </w:rPr>
            </w:pPr>
          </w:p>
        </w:tc>
        <w:tc>
          <w:tcPr>
            <w:tcW w:w="1111" w:type="dxa"/>
            <w:tcBorders>
              <w:top w:val="single" w:sz="6" w:space="0" w:color="auto"/>
              <w:bottom w:val="double" w:sz="6" w:space="0" w:color="auto"/>
            </w:tcBorders>
            <w:vAlign w:val="bottom"/>
          </w:tcPr>
          <w:p w14:paraId="4ADB1E0B" w14:textId="48E8436C" w:rsidR="00D10E0F" w:rsidRPr="001111A3" w:rsidRDefault="00D10E0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531C5D38" w14:textId="77777777" w:rsidR="00D10E0F" w:rsidRPr="001111A3" w:rsidRDefault="00D10E0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single" w:sz="6" w:space="0" w:color="auto"/>
              <w:bottom w:val="double" w:sz="6" w:space="0" w:color="auto"/>
            </w:tcBorders>
            <w:vAlign w:val="bottom"/>
          </w:tcPr>
          <w:p w14:paraId="0231034A" w14:textId="00DB3498" w:rsidR="00D10E0F" w:rsidRPr="001111A3" w:rsidRDefault="00D10E0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00EE2845" w14:textId="77777777" w:rsidTr="007C4710">
        <w:trPr>
          <w:cantSplit/>
        </w:trPr>
        <w:tc>
          <w:tcPr>
            <w:tcW w:w="4015" w:type="dxa"/>
          </w:tcPr>
          <w:p w14:paraId="7F8A3E3E" w14:textId="30EBE66B" w:rsidR="00396A8F" w:rsidRPr="001111A3" w:rsidRDefault="00396A8F" w:rsidP="000D3179">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rPr>
            </w:pPr>
            <w:r w:rsidRPr="001111A3">
              <w:rPr>
                <w:rFonts w:asciiTheme="majorBidi" w:hAnsiTheme="majorBidi" w:cstheme="majorBidi"/>
                <w:b/>
                <w:bCs/>
                <w:sz w:val="24"/>
                <w:szCs w:val="24"/>
              </w:rPr>
              <w:t>Other accounts receivable to related parties</w:t>
            </w:r>
          </w:p>
        </w:tc>
        <w:tc>
          <w:tcPr>
            <w:tcW w:w="1190" w:type="dxa"/>
            <w:tcBorders>
              <w:top w:val="nil"/>
              <w:bottom w:val="nil"/>
            </w:tcBorders>
          </w:tcPr>
          <w:p w14:paraId="7582DFDC" w14:textId="77777777" w:rsidR="00396A8F" w:rsidRPr="001111A3" w:rsidRDefault="00396A8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38D2E732" w14:textId="77777777" w:rsidR="00396A8F" w:rsidRPr="001111A3" w:rsidRDefault="00396A8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bottom w:val="nil"/>
            </w:tcBorders>
          </w:tcPr>
          <w:p w14:paraId="0DFC2EC7" w14:textId="77777777" w:rsidR="00396A8F" w:rsidRPr="001111A3" w:rsidRDefault="00396A8F" w:rsidP="000D3179">
            <w:pPr>
              <w:pStyle w:val="Heading5"/>
              <w:tabs>
                <w:tab w:val="left" w:pos="851"/>
                <w:tab w:val="left" w:pos="1418"/>
                <w:tab w:val="left" w:pos="1985"/>
                <w:tab w:val="left" w:pos="2552"/>
              </w:tabs>
              <w:spacing w:line="300" w:lineRule="exact"/>
              <w:jc w:val="right"/>
              <w:rPr>
                <w:rFonts w:asciiTheme="majorBidi" w:hAnsiTheme="majorBidi" w:cstheme="majorBidi"/>
                <w:sz w:val="24"/>
                <w:szCs w:val="24"/>
              </w:rPr>
            </w:pPr>
          </w:p>
        </w:tc>
        <w:tc>
          <w:tcPr>
            <w:tcW w:w="165" w:type="dxa"/>
            <w:tcBorders>
              <w:top w:val="nil"/>
              <w:bottom w:val="nil"/>
            </w:tcBorders>
          </w:tcPr>
          <w:p w14:paraId="1E9B31F5" w14:textId="77777777" w:rsidR="00396A8F" w:rsidRPr="001111A3" w:rsidRDefault="00396A8F" w:rsidP="000D3179">
            <w:pPr>
              <w:pStyle w:val="Heading5"/>
              <w:spacing w:line="300" w:lineRule="exact"/>
              <w:rPr>
                <w:rFonts w:asciiTheme="majorBidi" w:hAnsiTheme="majorBidi" w:cstheme="majorBidi"/>
                <w:sz w:val="24"/>
                <w:szCs w:val="24"/>
              </w:rPr>
            </w:pPr>
          </w:p>
        </w:tc>
        <w:tc>
          <w:tcPr>
            <w:tcW w:w="1111" w:type="dxa"/>
            <w:tcBorders>
              <w:top w:val="nil"/>
              <w:bottom w:val="nil"/>
            </w:tcBorders>
          </w:tcPr>
          <w:p w14:paraId="42D8372E" w14:textId="77777777" w:rsidR="00396A8F" w:rsidRPr="001111A3" w:rsidRDefault="00396A8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bottom w:val="nil"/>
            </w:tcBorders>
          </w:tcPr>
          <w:p w14:paraId="7BC9BBDF" w14:textId="77777777" w:rsidR="00396A8F" w:rsidRPr="001111A3" w:rsidRDefault="00396A8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tcPr>
          <w:p w14:paraId="053943E4" w14:textId="77777777" w:rsidR="00396A8F" w:rsidRPr="001111A3" w:rsidRDefault="00396A8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1111A3" w:rsidRPr="001111A3" w14:paraId="64EC58E2" w14:textId="77777777" w:rsidTr="007C4710">
        <w:trPr>
          <w:cantSplit/>
          <w:trHeight w:val="80"/>
        </w:trPr>
        <w:tc>
          <w:tcPr>
            <w:tcW w:w="4015" w:type="dxa"/>
          </w:tcPr>
          <w:p w14:paraId="062D55BC" w14:textId="77777777" w:rsidR="00396A8F" w:rsidRPr="001111A3" w:rsidRDefault="00396A8F" w:rsidP="000D3179">
            <w:pPr>
              <w:tabs>
                <w:tab w:val="left" w:pos="25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1111A3">
              <w:rPr>
                <w:rFonts w:asciiTheme="majorBidi" w:hAnsiTheme="majorBidi" w:cstheme="majorBidi"/>
                <w:sz w:val="24"/>
                <w:szCs w:val="24"/>
                <w:u w:val="single"/>
              </w:rPr>
              <w:t>Subsidiaries:</w:t>
            </w:r>
          </w:p>
        </w:tc>
        <w:tc>
          <w:tcPr>
            <w:tcW w:w="1190" w:type="dxa"/>
            <w:tcBorders>
              <w:top w:val="nil"/>
            </w:tcBorders>
          </w:tcPr>
          <w:p w14:paraId="143ED11C" w14:textId="77777777" w:rsidR="00396A8F" w:rsidRPr="001111A3" w:rsidRDefault="00396A8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tcBorders>
          </w:tcPr>
          <w:p w14:paraId="48E8E169" w14:textId="77777777" w:rsidR="00396A8F" w:rsidRPr="001111A3" w:rsidRDefault="00396A8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tcBorders>
          </w:tcPr>
          <w:p w14:paraId="291C4280" w14:textId="77777777" w:rsidR="00396A8F" w:rsidRPr="001111A3" w:rsidRDefault="00396A8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65" w:type="dxa"/>
            <w:tcBorders>
              <w:top w:val="nil"/>
            </w:tcBorders>
          </w:tcPr>
          <w:p w14:paraId="3C2FFBAC" w14:textId="77777777" w:rsidR="00396A8F" w:rsidRPr="001111A3" w:rsidRDefault="00396A8F" w:rsidP="000D3179">
            <w:pPr>
              <w:pStyle w:val="Heading5"/>
              <w:spacing w:line="300" w:lineRule="exact"/>
              <w:rPr>
                <w:rFonts w:asciiTheme="majorBidi" w:hAnsiTheme="majorBidi" w:cstheme="majorBidi"/>
                <w:sz w:val="24"/>
                <w:szCs w:val="24"/>
              </w:rPr>
            </w:pPr>
          </w:p>
        </w:tc>
        <w:tc>
          <w:tcPr>
            <w:tcW w:w="1111" w:type="dxa"/>
            <w:tcBorders>
              <w:top w:val="nil"/>
            </w:tcBorders>
          </w:tcPr>
          <w:p w14:paraId="17D6C0CA" w14:textId="77777777" w:rsidR="00396A8F" w:rsidRPr="001111A3" w:rsidRDefault="00396A8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tcBorders>
          </w:tcPr>
          <w:p w14:paraId="24AECDEA" w14:textId="77777777" w:rsidR="00396A8F" w:rsidRPr="001111A3" w:rsidRDefault="00396A8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tcBorders>
          </w:tcPr>
          <w:p w14:paraId="611E5D40" w14:textId="77777777" w:rsidR="00396A8F" w:rsidRPr="001111A3" w:rsidRDefault="00396A8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1111A3" w:rsidRPr="001111A3" w14:paraId="298D9D95" w14:textId="77777777" w:rsidTr="007C4710">
        <w:trPr>
          <w:cantSplit/>
          <w:trHeight w:val="91"/>
        </w:trPr>
        <w:tc>
          <w:tcPr>
            <w:tcW w:w="4015" w:type="dxa"/>
            <w:tcBorders>
              <w:bottom w:val="nil"/>
            </w:tcBorders>
          </w:tcPr>
          <w:p w14:paraId="5AC2D8CB" w14:textId="77777777" w:rsidR="00396A8F" w:rsidRPr="001111A3" w:rsidRDefault="00396A8F" w:rsidP="000D3179">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1111A3">
              <w:rPr>
                <w:rFonts w:asciiTheme="majorBidi" w:hAnsiTheme="majorBidi" w:cstheme="majorBidi"/>
                <w:sz w:val="24"/>
                <w:szCs w:val="24"/>
              </w:rPr>
              <w:tab/>
              <w:t>SPP Intelligence Company Limited</w:t>
            </w:r>
          </w:p>
        </w:tc>
        <w:tc>
          <w:tcPr>
            <w:tcW w:w="1190" w:type="dxa"/>
            <w:tcBorders>
              <w:bottom w:val="nil"/>
            </w:tcBorders>
            <w:vAlign w:val="bottom"/>
          </w:tcPr>
          <w:p w14:paraId="0003CB14" w14:textId="4B34D9FD"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bottom w:val="nil"/>
            </w:tcBorders>
            <w:vAlign w:val="bottom"/>
          </w:tcPr>
          <w:p w14:paraId="2C925DE3"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83" w:type="dxa"/>
            <w:vAlign w:val="bottom"/>
          </w:tcPr>
          <w:p w14:paraId="062899F9" w14:textId="20EADA3C"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vAlign w:val="bottom"/>
          </w:tcPr>
          <w:p w14:paraId="5EA791DA"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11" w:type="dxa"/>
          </w:tcPr>
          <w:p w14:paraId="5D9336B7" w14:textId="730B76C1"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9,256,16</w:t>
            </w:r>
            <w:r w:rsidR="00912DB1" w:rsidRPr="001111A3">
              <w:rPr>
                <w:rFonts w:asciiTheme="majorBidi" w:hAnsiTheme="majorBidi" w:cstheme="majorBidi"/>
                <w:sz w:val="24"/>
                <w:szCs w:val="24"/>
              </w:rPr>
              <w:t>5</w:t>
            </w:r>
          </w:p>
        </w:tc>
        <w:tc>
          <w:tcPr>
            <w:tcW w:w="142" w:type="dxa"/>
            <w:vAlign w:val="bottom"/>
          </w:tcPr>
          <w:p w14:paraId="73A6FCD1"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93" w:type="dxa"/>
          </w:tcPr>
          <w:p w14:paraId="683DE52B" w14:textId="6A979EA5"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48,699</w:t>
            </w:r>
          </w:p>
        </w:tc>
      </w:tr>
      <w:tr w:rsidR="001111A3" w:rsidRPr="001111A3" w14:paraId="7298919B" w14:textId="77777777" w:rsidTr="007C4710">
        <w:trPr>
          <w:cantSplit/>
          <w:trHeight w:val="91"/>
        </w:trPr>
        <w:tc>
          <w:tcPr>
            <w:tcW w:w="4015" w:type="dxa"/>
            <w:tcBorders>
              <w:bottom w:val="nil"/>
            </w:tcBorders>
          </w:tcPr>
          <w:p w14:paraId="38E31361" w14:textId="77777777" w:rsidR="00396A8F" w:rsidRPr="001111A3" w:rsidRDefault="00396A8F" w:rsidP="000D3179">
            <w:pPr>
              <w:tabs>
                <w:tab w:val="left" w:pos="164"/>
                <w:tab w:val="left" w:pos="567"/>
                <w:tab w:val="left" w:pos="851"/>
                <w:tab w:val="left" w:pos="1620"/>
                <w:tab w:val="left" w:pos="1800"/>
                <w:tab w:val="center" w:pos="5220"/>
                <w:tab w:val="decimal" w:pos="7380"/>
                <w:tab w:val="decimal" w:pos="8730"/>
              </w:tabs>
              <w:spacing w:line="300" w:lineRule="exact"/>
              <w:ind w:right="-56"/>
              <w:rPr>
                <w:rFonts w:asciiTheme="majorBidi" w:hAnsiTheme="majorBidi" w:cstheme="majorBidi"/>
                <w:sz w:val="24"/>
                <w:szCs w:val="24"/>
              </w:rPr>
            </w:pPr>
            <w:r w:rsidRPr="001111A3">
              <w:rPr>
                <w:rFonts w:asciiTheme="majorBidi" w:hAnsiTheme="majorBidi" w:cstheme="majorBidi"/>
                <w:sz w:val="24"/>
                <w:szCs w:val="24"/>
              </w:rPr>
              <w:tab/>
              <w:t>Nex Express Company Limited</w:t>
            </w:r>
          </w:p>
        </w:tc>
        <w:tc>
          <w:tcPr>
            <w:tcW w:w="1190" w:type="dxa"/>
            <w:tcBorders>
              <w:bottom w:val="nil"/>
            </w:tcBorders>
            <w:vAlign w:val="bottom"/>
          </w:tcPr>
          <w:p w14:paraId="7A6B3731" w14:textId="459B94B4"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bottom w:val="nil"/>
            </w:tcBorders>
            <w:vAlign w:val="bottom"/>
          </w:tcPr>
          <w:p w14:paraId="7E315386"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83" w:type="dxa"/>
            <w:vAlign w:val="bottom"/>
          </w:tcPr>
          <w:p w14:paraId="455E3E48" w14:textId="01D05605"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vAlign w:val="bottom"/>
          </w:tcPr>
          <w:p w14:paraId="4B881AB6"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11" w:type="dxa"/>
          </w:tcPr>
          <w:p w14:paraId="3F7587B1" w14:textId="59C05C56"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18,630,845</w:t>
            </w:r>
          </w:p>
        </w:tc>
        <w:tc>
          <w:tcPr>
            <w:tcW w:w="142" w:type="dxa"/>
            <w:vAlign w:val="bottom"/>
          </w:tcPr>
          <w:p w14:paraId="1AE36765"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93" w:type="dxa"/>
          </w:tcPr>
          <w:p w14:paraId="21025C38" w14:textId="12C0CC60"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10,511,691</w:t>
            </w:r>
          </w:p>
        </w:tc>
      </w:tr>
      <w:tr w:rsidR="001111A3" w:rsidRPr="001111A3" w14:paraId="2D762F4A" w14:textId="77777777" w:rsidTr="007C4710">
        <w:trPr>
          <w:cantSplit/>
          <w:trHeight w:val="91"/>
        </w:trPr>
        <w:tc>
          <w:tcPr>
            <w:tcW w:w="4015" w:type="dxa"/>
            <w:tcBorders>
              <w:bottom w:val="nil"/>
            </w:tcBorders>
          </w:tcPr>
          <w:p w14:paraId="6C8B08C0" w14:textId="56FF41D6" w:rsidR="00396A8F" w:rsidRPr="00924589" w:rsidRDefault="00396A8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cs/>
              </w:rPr>
            </w:pPr>
            <w:r w:rsidRPr="001111A3">
              <w:rPr>
                <w:rFonts w:asciiTheme="majorBidi" w:hAnsiTheme="majorBidi" w:cstheme="majorBidi"/>
                <w:sz w:val="24"/>
                <w:szCs w:val="24"/>
              </w:rPr>
              <w:tab/>
              <w:t>Gold SC Company Limited</w:t>
            </w:r>
          </w:p>
        </w:tc>
        <w:tc>
          <w:tcPr>
            <w:tcW w:w="1190" w:type="dxa"/>
            <w:tcBorders>
              <w:top w:val="nil"/>
              <w:bottom w:val="nil"/>
            </w:tcBorders>
          </w:tcPr>
          <w:p w14:paraId="2CDBAF74" w14:textId="512AE587"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bottom w:val="nil"/>
            </w:tcBorders>
          </w:tcPr>
          <w:p w14:paraId="02E6B8CE" w14:textId="77777777" w:rsidR="00396A8F" w:rsidRPr="001111A3" w:rsidRDefault="00396A8F" w:rsidP="000D3179">
            <w:pPr>
              <w:tabs>
                <w:tab w:val="decimal" w:pos="1152"/>
              </w:tabs>
              <w:spacing w:line="300" w:lineRule="exact"/>
              <w:ind w:left="72" w:right="57"/>
              <w:jc w:val="both"/>
              <w:rPr>
                <w:rFonts w:asciiTheme="majorBidi" w:hAnsiTheme="majorBidi" w:cstheme="majorBidi"/>
                <w:sz w:val="24"/>
                <w:szCs w:val="24"/>
              </w:rPr>
            </w:pPr>
          </w:p>
        </w:tc>
        <w:tc>
          <w:tcPr>
            <w:tcW w:w="1183" w:type="dxa"/>
          </w:tcPr>
          <w:p w14:paraId="684C6B22" w14:textId="472E86EB"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Pr>
          <w:p w14:paraId="56B6EF50" w14:textId="77777777" w:rsidR="00396A8F" w:rsidRPr="001111A3" w:rsidRDefault="00396A8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nil"/>
            </w:tcBorders>
          </w:tcPr>
          <w:p w14:paraId="4307B97D" w14:textId="43A347CD"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2,524,281</w:t>
            </w:r>
          </w:p>
        </w:tc>
        <w:tc>
          <w:tcPr>
            <w:tcW w:w="142" w:type="dxa"/>
          </w:tcPr>
          <w:p w14:paraId="1A63B9B1"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93" w:type="dxa"/>
          </w:tcPr>
          <w:p w14:paraId="7ED78780" w14:textId="4102CC66"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1,499,716</w:t>
            </w:r>
          </w:p>
        </w:tc>
      </w:tr>
      <w:tr w:rsidR="001111A3" w:rsidRPr="001111A3" w14:paraId="18232192" w14:textId="77777777" w:rsidTr="00223DDB">
        <w:trPr>
          <w:cantSplit/>
          <w:trHeight w:val="91"/>
        </w:trPr>
        <w:tc>
          <w:tcPr>
            <w:tcW w:w="4015" w:type="dxa"/>
            <w:tcBorders>
              <w:bottom w:val="nil"/>
            </w:tcBorders>
          </w:tcPr>
          <w:p w14:paraId="1CAC3585" w14:textId="198D9625" w:rsidR="00396A8F" w:rsidRPr="001111A3" w:rsidRDefault="00396A8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proofErr w:type="spellStart"/>
            <w:r w:rsidRPr="001111A3">
              <w:rPr>
                <w:rFonts w:asciiTheme="majorBidi" w:hAnsiTheme="majorBidi" w:cstheme="majorBidi"/>
                <w:sz w:val="24"/>
                <w:szCs w:val="24"/>
              </w:rPr>
              <w:t>Beli</w:t>
            </w:r>
            <w:proofErr w:type="spellEnd"/>
            <w:r w:rsidRPr="001111A3">
              <w:rPr>
                <w:rFonts w:asciiTheme="majorBidi" w:hAnsiTheme="majorBidi" w:cstheme="majorBidi"/>
                <w:sz w:val="24"/>
                <w:szCs w:val="24"/>
              </w:rPr>
              <w:t xml:space="preserve"> Service Company Limited</w:t>
            </w:r>
          </w:p>
        </w:tc>
        <w:tc>
          <w:tcPr>
            <w:tcW w:w="1190" w:type="dxa"/>
            <w:tcBorders>
              <w:top w:val="nil"/>
              <w:bottom w:val="nil"/>
            </w:tcBorders>
          </w:tcPr>
          <w:p w14:paraId="158DDDA0" w14:textId="75B44C79"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bottom w:val="nil"/>
            </w:tcBorders>
          </w:tcPr>
          <w:p w14:paraId="7E7C0057" w14:textId="77777777" w:rsidR="00396A8F" w:rsidRPr="001111A3" w:rsidRDefault="00396A8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bottom w:val="nil"/>
            </w:tcBorders>
          </w:tcPr>
          <w:p w14:paraId="7625F2CD" w14:textId="05331F20"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bottom w:val="nil"/>
            </w:tcBorders>
          </w:tcPr>
          <w:p w14:paraId="28E0A393" w14:textId="77777777" w:rsidR="00396A8F" w:rsidRPr="001111A3" w:rsidRDefault="00396A8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nil"/>
            </w:tcBorders>
          </w:tcPr>
          <w:p w14:paraId="4CF0170B" w14:textId="6A066746"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84,031</w:t>
            </w:r>
          </w:p>
        </w:tc>
        <w:tc>
          <w:tcPr>
            <w:tcW w:w="142" w:type="dxa"/>
            <w:tcBorders>
              <w:bottom w:val="nil"/>
            </w:tcBorders>
          </w:tcPr>
          <w:p w14:paraId="31B0D644"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93" w:type="dxa"/>
            <w:tcBorders>
              <w:bottom w:val="nil"/>
            </w:tcBorders>
          </w:tcPr>
          <w:p w14:paraId="6818BD4D" w14:textId="3CB229FE"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422,382</w:t>
            </w:r>
          </w:p>
        </w:tc>
      </w:tr>
      <w:tr w:rsidR="001111A3" w:rsidRPr="001111A3" w14:paraId="0F79198B" w14:textId="77777777" w:rsidTr="00223DDB">
        <w:trPr>
          <w:cantSplit/>
          <w:trHeight w:val="91"/>
        </w:trPr>
        <w:tc>
          <w:tcPr>
            <w:tcW w:w="4015" w:type="dxa"/>
            <w:tcBorders>
              <w:bottom w:val="nil"/>
            </w:tcBorders>
          </w:tcPr>
          <w:p w14:paraId="3B90934B" w14:textId="7B00EC92" w:rsidR="00396A8F" w:rsidRPr="001111A3" w:rsidRDefault="00396A8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 xml:space="preserve">    Cluster Systems Company Limited</w:t>
            </w:r>
          </w:p>
        </w:tc>
        <w:tc>
          <w:tcPr>
            <w:tcW w:w="1190" w:type="dxa"/>
            <w:tcBorders>
              <w:top w:val="nil"/>
              <w:bottom w:val="single" w:sz="6" w:space="0" w:color="auto"/>
            </w:tcBorders>
          </w:tcPr>
          <w:p w14:paraId="346F74DF" w14:textId="6D808FFA"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bottom w:val="nil"/>
            </w:tcBorders>
          </w:tcPr>
          <w:p w14:paraId="32E35392" w14:textId="77777777" w:rsidR="00396A8F" w:rsidRPr="001111A3" w:rsidRDefault="00396A8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bottom w:val="single" w:sz="6" w:space="0" w:color="auto"/>
            </w:tcBorders>
          </w:tcPr>
          <w:p w14:paraId="5609E998" w14:textId="78205C3C"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bottom w:val="nil"/>
            </w:tcBorders>
          </w:tcPr>
          <w:p w14:paraId="55535917" w14:textId="77777777" w:rsidR="00396A8F" w:rsidRPr="001111A3" w:rsidRDefault="00396A8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single" w:sz="6" w:space="0" w:color="auto"/>
            </w:tcBorders>
          </w:tcPr>
          <w:p w14:paraId="798D9E45" w14:textId="12B4E689" w:rsidR="00396A8F" w:rsidRPr="001111A3" w:rsidRDefault="00396A8F"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143,647</w:t>
            </w:r>
          </w:p>
        </w:tc>
        <w:tc>
          <w:tcPr>
            <w:tcW w:w="142" w:type="dxa"/>
            <w:tcBorders>
              <w:bottom w:val="nil"/>
            </w:tcBorders>
          </w:tcPr>
          <w:p w14:paraId="48FDB1E1" w14:textId="77777777" w:rsidR="00396A8F" w:rsidRPr="001111A3" w:rsidRDefault="00396A8F" w:rsidP="000D3179">
            <w:pPr>
              <w:tabs>
                <w:tab w:val="decimal" w:pos="1152"/>
              </w:tabs>
              <w:spacing w:line="300" w:lineRule="exact"/>
              <w:ind w:left="72" w:right="57"/>
              <w:jc w:val="right"/>
              <w:rPr>
                <w:rFonts w:asciiTheme="majorBidi" w:hAnsiTheme="majorBidi" w:cstheme="majorBidi"/>
                <w:sz w:val="24"/>
                <w:szCs w:val="24"/>
              </w:rPr>
            </w:pPr>
          </w:p>
        </w:tc>
        <w:tc>
          <w:tcPr>
            <w:tcW w:w="1193" w:type="dxa"/>
            <w:tcBorders>
              <w:bottom w:val="single" w:sz="6" w:space="0" w:color="auto"/>
            </w:tcBorders>
          </w:tcPr>
          <w:p w14:paraId="479DE578" w14:textId="537EB12E" w:rsidR="00396A8F" w:rsidRPr="001111A3" w:rsidRDefault="00396A8F"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5A6581D7" w14:textId="77777777" w:rsidTr="00223DDB">
        <w:trPr>
          <w:cantSplit/>
          <w:trHeight w:val="91"/>
        </w:trPr>
        <w:tc>
          <w:tcPr>
            <w:tcW w:w="4015" w:type="dxa"/>
            <w:tcBorders>
              <w:bottom w:val="nil"/>
            </w:tcBorders>
          </w:tcPr>
          <w:p w14:paraId="65EFC6E5" w14:textId="77777777" w:rsidR="00FD7FF8" w:rsidRPr="001111A3" w:rsidRDefault="00FD7FF8"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Total</w:t>
            </w:r>
          </w:p>
        </w:tc>
        <w:tc>
          <w:tcPr>
            <w:tcW w:w="1190" w:type="dxa"/>
            <w:tcBorders>
              <w:top w:val="single" w:sz="6" w:space="0" w:color="auto"/>
              <w:bottom w:val="nil"/>
            </w:tcBorders>
          </w:tcPr>
          <w:p w14:paraId="3AAE3966" w14:textId="20E6B565"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48DCE1B6" w14:textId="77777777" w:rsidR="00FD7FF8" w:rsidRPr="001111A3" w:rsidRDefault="00FD7FF8"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single" w:sz="6" w:space="0" w:color="auto"/>
              <w:bottom w:val="nil"/>
            </w:tcBorders>
          </w:tcPr>
          <w:p w14:paraId="5CCBCCEC" w14:textId="1BE9E063"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1181505B" w14:textId="77777777" w:rsidR="00FD7FF8" w:rsidRPr="001111A3" w:rsidRDefault="00FD7FF8" w:rsidP="000D3179">
            <w:pPr>
              <w:spacing w:line="300" w:lineRule="exact"/>
              <w:ind w:right="57"/>
              <w:jc w:val="center"/>
              <w:rPr>
                <w:rFonts w:asciiTheme="majorBidi" w:hAnsiTheme="majorBidi" w:cstheme="majorBidi"/>
                <w:sz w:val="24"/>
                <w:szCs w:val="24"/>
              </w:rPr>
            </w:pPr>
          </w:p>
        </w:tc>
        <w:tc>
          <w:tcPr>
            <w:tcW w:w="1111" w:type="dxa"/>
            <w:tcBorders>
              <w:top w:val="single" w:sz="6" w:space="0" w:color="auto"/>
            </w:tcBorders>
          </w:tcPr>
          <w:p w14:paraId="28F465A3" w14:textId="081788FF" w:rsidR="00FD7FF8" w:rsidRPr="001111A3" w:rsidRDefault="00FD7FF8"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30,638,969</w:t>
            </w:r>
          </w:p>
        </w:tc>
        <w:tc>
          <w:tcPr>
            <w:tcW w:w="142" w:type="dxa"/>
            <w:tcBorders>
              <w:top w:val="nil"/>
              <w:bottom w:val="nil"/>
            </w:tcBorders>
          </w:tcPr>
          <w:p w14:paraId="42EBE8FE" w14:textId="77777777" w:rsidR="00FD7FF8" w:rsidRPr="001111A3" w:rsidRDefault="00FD7FF8" w:rsidP="000D3179">
            <w:pPr>
              <w:spacing w:line="300" w:lineRule="exact"/>
              <w:ind w:left="-57" w:right="57"/>
              <w:jc w:val="right"/>
              <w:rPr>
                <w:rFonts w:asciiTheme="majorBidi" w:hAnsiTheme="majorBidi" w:cstheme="majorBidi"/>
                <w:sz w:val="24"/>
                <w:szCs w:val="24"/>
              </w:rPr>
            </w:pPr>
          </w:p>
        </w:tc>
        <w:tc>
          <w:tcPr>
            <w:tcW w:w="1193" w:type="dxa"/>
            <w:tcBorders>
              <w:top w:val="single" w:sz="6" w:space="0" w:color="auto"/>
              <w:bottom w:val="nil"/>
            </w:tcBorders>
          </w:tcPr>
          <w:p w14:paraId="6F563CC0" w14:textId="05A51207" w:rsidR="00FD7FF8" w:rsidRPr="001111A3" w:rsidRDefault="00FD7FF8" w:rsidP="000D3179">
            <w:pPr>
              <w:spacing w:line="300" w:lineRule="exact"/>
              <w:ind w:left="-57" w:right="57"/>
              <w:jc w:val="right"/>
              <w:rPr>
                <w:rFonts w:asciiTheme="majorBidi" w:hAnsiTheme="majorBidi" w:cstheme="majorBidi"/>
                <w:sz w:val="24"/>
                <w:szCs w:val="24"/>
              </w:rPr>
            </w:pPr>
            <w:r w:rsidRPr="001111A3">
              <w:rPr>
                <w:rFonts w:asciiTheme="majorBidi" w:hAnsiTheme="majorBidi" w:cstheme="majorBidi"/>
                <w:sz w:val="24"/>
                <w:szCs w:val="24"/>
              </w:rPr>
              <w:t>12,482,488</w:t>
            </w:r>
          </w:p>
        </w:tc>
      </w:tr>
      <w:tr w:rsidR="001111A3" w:rsidRPr="001111A3" w14:paraId="0ABE3E2A" w14:textId="77777777" w:rsidTr="007C4710">
        <w:trPr>
          <w:cantSplit/>
          <w:trHeight w:val="91"/>
        </w:trPr>
        <w:tc>
          <w:tcPr>
            <w:tcW w:w="4015" w:type="dxa"/>
            <w:tcBorders>
              <w:bottom w:val="nil"/>
            </w:tcBorders>
          </w:tcPr>
          <w:p w14:paraId="4F264ED7" w14:textId="1F2C148D" w:rsidR="00FD7FF8" w:rsidRPr="001111A3" w:rsidRDefault="00FD7FF8"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Loss allowance</w:t>
            </w:r>
          </w:p>
        </w:tc>
        <w:tc>
          <w:tcPr>
            <w:tcW w:w="1190" w:type="dxa"/>
            <w:tcBorders>
              <w:top w:val="nil"/>
              <w:bottom w:val="single" w:sz="6" w:space="0" w:color="auto"/>
            </w:tcBorders>
          </w:tcPr>
          <w:p w14:paraId="0BAB7AC1" w14:textId="4DC9ABD9"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4C910020" w14:textId="77777777" w:rsidR="00FD7FF8" w:rsidRPr="001111A3" w:rsidRDefault="00FD7FF8"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71BEA66F" w14:textId="09C62595"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A03F639" w14:textId="77777777" w:rsidR="00FD7FF8" w:rsidRPr="001111A3" w:rsidRDefault="00FD7FF8" w:rsidP="000D3179">
            <w:pPr>
              <w:spacing w:line="300" w:lineRule="exact"/>
              <w:ind w:right="57"/>
              <w:jc w:val="center"/>
              <w:rPr>
                <w:rFonts w:asciiTheme="majorBidi" w:hAnsiTheme="majorBidi" w:cstheme="majorBidi"/>
                <w:sz w:val="24"/>
                <w:szCs w:val="24"/>
              </w:rPr>
            </w:pPr>
          </w:p>
        </w:tc>
        <w:tc>
          <w:tcPr>
            <w:tcW w:w="1111" w:type="dxa"/>
            <w:tcBorders>
              <w:top w:val="nil"/>
              <w:bottom w:val="single" w:sz="6" w:space="0" w:color="auto"/>
            </w:tcBorders>
          </w:tcPr>
          <w:p w14:paraId="4509B2F6" w14:textId="3E41E7CB" w:rsidR="00FD7FF8" w:rsidRPr="00924589" w:rsidRDefault="00FD7FF8" w:rsidP="000D3179">
            <w:pPr>
              <w:spacing w:line="300" w:lineRule="exact"/>
              <w:ind w:left="-57"/>
              <w:jc w:val="right"/>
              <w:rPr>
                <w:rFonts w:asciiTheme="majorBidi" w:hAnsiTheme="majorBidi" w:cstheme="majorBidi"/>
                <w:sz w:val="24"/>
                <w:szCs w:val="24"/>
                <w:cs/>
              </w:rPr>
            </w:pPr>
            <w:r w:rsidRPr="001111A3">
              <w:rPr>
                <w:rFonts w:asciiTheme="majorBidi" w:hAnsiTheme="majorBidi" w:cstheme="majorBidi"/>
                <w:sz w:val="24"/>
                <w:szCs w:val="24"/>
              </w:rPr>
              <w:t>(390,968)</w:t>
            </w:r>
          </w:p>
        </w:tc>
        <w:tc>
          <w:tcPr>
            <w:tcW w:w="142" w:type="dxa"/>
            <w:tcBorders>
              <w:top w:val="nil"/>
              <w:bottom w:val="nil"/>
            </w:tcBorders>
          </w:tcPr>
          <w:p w14:paraId="2023616F" w14:textId="77777777" w:rsidR="00FD7FF8" w:rsidRPr="001111A3" w:rsidRDefault="00FD7FF8" w:rsidP="000D3179">
            <w:pPr>
              <w:spacing w:line="300" w:lineRule="exact"/>
              <w:ind w:left="-57"/>
              <w:jc w:val="right"/>
              <w:rPr>
                <w:rFonts w:asciiTheme="majorBidi" w:hAnsiTheme="majorBidi" w:cstheme="majorBidi"/>
                <w:sz w:val="24"/>
                <w:szCs w:val="24"/>
              </w:rPr>
            </w:pPr>
          </w:p>
        </w:tc>
        <w:tc>
          <w:tcPr>
            <w:tcW w:w="1193" w:type="dxa"/>
            <w:tcBorders>
              <w:top w:val="nil"/>
              <w:bottom w:val="single" w:sz="6" w:space="0" w:color="auto"/>
            </w:tcBorders>
          </w:tcPr>
          <w:p w14:paraId="085D9F8B" w14:textId="34FE4D27" w:rsidR="00FD7FF8" w:rsidRPr="001111A3" w:rsidRDefault="00FD7FF8"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(29,868)</w:t>
            </w:r>
          </w:p>
        </w:tc>
      </w:tr>
      <w:tr w:rsidR="001111A3" w:rsidRPr="001111A3" w14:paraId="230962C0" w14:textId="77777777" w:rsidTr="007C4710">
        <w:trPr>
          <w:cantSplit/>
          <w:trHeight w:val="91"/>
        </w:trPr>
        <w:tc>
          <w:tcPr>
            <w:tcW w:w="4015" w:type="dxa"/>
            <w:tcBorders>
              <w:top w:val="nil"/>
              <w:bottom w:val="nil"/>
            </w:tcBorders>
          </w:tcPr>
          <w:p w14:paraId="72FB35F2" w14:textId="5FA3547E" w:rsidR="00FD7FF8" w:rsidRPr="001111A3" w:rsidRDefault="00FD7FF8"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Net</w:t>
            </w:r>
          </w:p>
        </w:tc>
        <w:tc>
          <w:tcPr>
            <w:tcW w:w="1190" w:type="dxa"/>
            <w:tcBorders>
              <w:top w:val="nil"/>
              <w:bottom w:val="single" w:sz="6" w:space="0" w:color="auto"/>
            </w:tcBorders>
          </w:tcPr>
          <w:p w14:paraId="2A51796E" w14:textId="17ED5C63"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12AC415D" w14:textId="77777777" w:rsidR="00FD7FF8" w:rsidRPr="001111A3" w:rsidRDefault="00FD7FF8"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75543C70" w14:textId="07FE0A0D"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B9F829C" w14:textId="77777777" w:rsidR="00FD7FF8" w:rsidRPr="001111A3" w:rsidRDefault="00FD7FF8" w:rsidP="000D3179">
            <w:pPr>
              <w:spacing w:line="300" w:lineRule="exact"/>
              <w:ind w:right="57"/>
              <w:jc w:val="center"/>
              <w:rPr>
                <w:rFonts w:asciiTheme="majorBidi" w:hAnsiTheme="majorBidi" w:cstheme="majorBidi"/>
                <w:sz w:val="24"/>
                <w:szCs w:val="24"/>
              </w:rPr>
            </w:pPr>
          </w:p>
        </w:tc>
        <w:tc>
          <w:tcPr>
            <w:tcW w:w="1111" w:type="dxa"/>
            <w:tcBorders>
              <w:top w:val="nil"/>
              <w:bottom w:val="single" w:sz="6" w:space="0" w:color="auto"/>
            </w:tcBorders>
          </w:tcPr>
          <w:p w14:paraId="71626021" w14:textId="468591A2" w:rsidR="00FD7FF8" w:rsidRPr="001111A3" w:rsidRDefault="00FD7FF8"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30,248,001</w:t>
            </w:r>
          </w:p>
        </w:tc>
        <w:tc>
          <w:tcPr>
            <w:tcW w:w="142" w:type="dxa"/>
            <w:tcBorders>
              <w:top w:val="nil"/>
              <w:bottom w:val="nil"/>
            </w:tcBorders>
          </w:tcPr>
          <w:p w14:paraId="660EBA70" w14:textId="77777777" w:rsidR="00FD7FF8" w:rsidRPr="001111A3" w:rsidRDefault="00FD7FF8" w:rsidP="000D3179">
            <w:pPr>
              <w:spacing w:line="300" w:lineRule="exact"/>
              <w:ind w:left="-57" w:right="57"/>
              <w:jc w:val="right"/>
              <w:rPr>
                <w:rFonts w:asciiTheme="majorBidi" w:hAnsiTheme="majorBidi" w:cstheme="majorBidi"/>
                <w:sz w:val="24"/>
                <w:szCs w:val="24"/>
              </w:rPr>
            </w:pPr>
          </w:p>
        </w:tc>
        <w:tc>
          <w:tcPr>
            <w:tcW w:w="1193" w:type="dxa"/>
            <w:tcBorders>
              <w:top w:val="nil"/>
              <w:bottom w:val="single" w:sz="6" w:space="0" w:color="auto"/>
            </w:tcBorders>
          </w:tcPr>
          <w:p w14:paraId="5E133C9E" w14:textId="0331EFA3" w:rsidR="00FD7FF8" w:rsidRPr="001111A3" w:rsidRDefault="00FD7FF8"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12,452,620</w:t>
            </w:r>
          </w:p>
        </w:tc>
      </w:tr>
      <w:tr w:rsidR="001111A3" w:rsidRPr="001111A3" w14:paraId="4495AD03" w14:textId="77777777" w:rsidTr="00223DDB">
        <w:trPr>
          <w:cantSplit/>
          <w:trHeight w:val="91"/>
        </w:trPr>
        <w:tc>
          <w:tcPr>
            <w:tcW w:w="4015" w:type="dxa"/>
            <w:tcBorders>
              <w:top w:val="nil"/>
              <w:bottom w:val="nil"/>
            </w:tcBorders>
          </w:tcPr>
          <w:p w14:paraId="086689C0" w14:textId="3929B2ED" w:rsidR="00FD7FF8" w:rsidRPr="001111A3" w:rsidRDefault="00FD7FF8"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1111A3">
              <w:rPr>
                <w:rFonts w:asciiTheme="majorBidi" w:hAnsiTheme="majorBidi" w:cstheme="majorBidi"/>
                <w:sz w:val="24"/>
                <w:szCs w:val="24"/>
                <w:u w:val="single"/>
              </w:rPr>
              <w:t>Associated:</w:t>
            </w:r>
          </w:p>
        </w:tc>
        <w:tc>
          <w:tcPr>
            <w:tcW w:w="1190" w:type="dxa"/>
            <w:tcBorders>
              <w:top w:val="single" w:sz="6" w:space="0" w:color="auto"/>
              <w:bottom w:val="nil"/>
            </w:tcBorders>
          </w:tcPr>
          <w:p w14:paraId="60BF4544" w14:textId="77777777" w:rsidR="00FD7FF8" w:rsidRPr="001111A3" w:rsidRDefault="00FD7FF8" w:rsidP="000D3179">
            <w:pPr>
              <w:spacing w:line="300" w:lineRule="exact"/>
              <w:ind w:left="-182" w:right="227"/>
              <w:jc w:val="right"/>
              <w:rPr>
                <w:rFonts w:asciiTheme="majorBidi" w:hAnsiTheme="majorBidi" w:cstheme="majorBidi"/>
                <w:sz w:val="24"/>
                <w:szCs w:val="24"/>
              </w:rPr>
            </w:pPr>
          </w:p>
        </w:tc>
        <w:tc>
          <w:tcPr>
            <w:tcW w:w="132" w:type="dxa"/>
            <w:tcBorders>
              <w:top w:val="nil"/>
              <w:bottom w:val="nil"/>
            </w:tcBorders>
          </w:tcPr>
          <w:p w14:paraId="24D13C96" w14:textId="77777777" w:rsidR="00FD7FF8" w:rsidRPr="001111A3" w:rsidRDefault="00FD7FF8"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nil"/>
            </w:tcBorders>
          </w:tcPr>
          <w:p w14:paraId="0A0E1C24" w14:textId="77777777" w:rsidR="00FD7FF8" w:rsidRPr="001111A3" w:rsidRDefault="00FD7FF8" w:rsidP="000D3179">
            <w:pPr>
              <w:spacing w:line="300" w:lineRule="exact"/>
              <w:ind w:left="-182" w:right="227"/>
              <w:jc w:val="right"/>
              <w:rPr>
                <w:rFonts w:asciiTheme="majorBidi" w:hAnsiTheme="majorBidi" w:cstheme="majorBidi"/>
                <w:sz w:val="24"/>
                <w:szCs w:val="24"/>
              </w:rPr>
            </w:pPr>
          </w:p>
        </w:tc>
        <w:tc>
          <w:tcPr>
            <w:tcW w:w="165" w:type="dxa"/>
            <w:tcBorders>
              <w:top w:val="nil"/>
              <w:bottom w:val="nil"/>
            </w:tcBorders>
          </w:tcPr>
          <w:p w14:paraId="5A5A35CB" w14:textId="77777777" w:rsidR="00FD7FF8" w:rsidRPr="001111A3" w:rsidRDefault="00FD7FF8" w:rsidP="000D3179">
            <w:pPr>
              <w:spacing w:line="300" w:lineRule="exact"/>
              <w:ind w:right="57"/>
              <w:jc w:val="center"/>
              <w:rPr>
                <w:rFonts w:asciiTheme="majorBidi" w:hAnsiTheme="majorBidi" w:cstheme="majorBidi"/>
                <w:sz w:val="24"/>
                <w:szCs w:val="24"/>
              </w:rPr>
            </w:pPr>
          </w:p>
        </w:tc>
        <w:tc>
          <w:tcPr>
            <w:tcW w:w="1111" w:type="dxa"/>
            <w:tcBorders>
              <w:top w:val="nil"/>
              <w:bottom w:val="nil"/>
            </w:tcBorders>
          </w:tcPr>
          <w:p w14:paraId="51CE86BC" w14:textId="77777777" w:rsidR="00FD7FF8" w:rsidRPr="001111A3" w:rsidRDefault="00FD7FF8" w:rsidP="000D3179">
            <w:pPr>
              <w:spacing w:line="300" w:lineRule="exact"/>
              <w:ind w:right="57"/>
              <w:jc w:val="right"/>
              <w:rPr>
                <w:rFonts w:asciiTheme="majorBidi" w:hAnsiTheme="majorBidi" w:cstheme="majorBidi"/>
                <w:sz w:val="24"/>
                <w:szCs w:val="24"/>
              </w:rPr>
            </w:pPr>
          </w:p>
        </w:tc>
        <w:tc>
          <w:tcPr>
            <w:tcW w:w="142" w:type="dxa"/>
            <w:tcBorders>
              <w:top w:val="nil"/>
              <w:bottom w:val="nil"/>
            </w:tcBorders>
          </w:tcPr>
          <w:p w14:paraId="7B13B9E7" w14:textId="77777777" w:rsidR="00FD7FF8" w:rsidRPr="001111A3" w:rsidRDefault="00FD7FF8" w:rsidP="000D3179">
            <w:pPr>
              <w:spacing w:line="300" w:lineRule="exact"/>
              <w:ind w:left="-57" w:right="57"/>
              <w:jc w:val="right"/>
              <w:rPr>
                <w:rFonts w:asciiTheme="majorBidi" w:hAnsiTheme="majorBidi" w:cstheme="majorBidi"/>
                <w:sz w:val="24"/>
                <w:szCs w:val="24"/>
              </w:rPr>
            </w:pPr>
          </w:p>
        </w:tc>
        <w:tc>
          <w:tcPr>
            <w:tcW w:w="1193" w:type="dxa"/>
            <w:tcBorders>
              <w:top w:val="nil"/>
              <w:bottom w:val="nil"/>
            </w:tcBorders>
          </w:tcPr>
          <w:p w14:paraId="3ECFCA6E" w14:textId="77777777" w:rsidR="00FD7FF8" w:rsidRPr="001111A3" w:rsidRDefault="00FD7FF8" w:rsidP="000D3179">
            <w:pPr>
              <w:spacing w:line="300" w:lineRule="exact"/>
              <w:ind w:left="-57" w:right="130"/>
              <w:jc w:val="right"/>
              <w:rPr>
                <w:rFonts w:asciiTheme="majorBidi" w:hAnsiTheme="majorBidi" w:cstheme="majorBidi"/>
                <w:sz w:val="24"/>
                <w:szCs w:val="24"/>
              </w:rPr>
            </w:pPr>
          </w:p>
        </w:tc>
      </w:tr>
      <w:tr w:rsidR="001111A3" w:rsidRPr="001111A3" w14:paraId="61504CE0" w14:textId="77777777" w:rsidTr="00223DDB">
        <w:trPr>
          <w:cantSplit/>
          <w:trHeight w:val="91"/>
        </w:trPr>
        <w:tc>
          <w:tcPr>
            <w:tcW w:w="4015" w:type="dxa"/>
            <w:tcBorders>
              <w:bottom w:val="nil"/>
            </w:tcBorders>
          </w:tcPr>
          <w:p w14:paraId="05B5D3E0" w14:textId="4F12268C" w:rsidR="00FD7FF8" w:rsidRPr="001111A3" w:rsidRDefault="00FD7FF8"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 xml:space="preserve">    Absolute Assembly Company Limited</w:t>
            </w:r>
          </w:p>
        </w:tc>
        <w:tc>
          <w:tcPr>
            <w:tcW w:w="1190" w:type="dxa"/>
            <w:tcBorders>
              <w:top w:val="nil"/>
              <w:bottom w:val="nil"/>
            </w:tcBorders>
          </w:tcPr>
          <w:p w14:paraId="2B8DF2D2" w14:textId="28491804" w:rsidR="00FD7FF8" w:rsidRPr="001111A3" w:rsidRDefault="00FD7FF8" w:rsidP="000D3179">
            <w:pPr>
              <w:spacing w:line="300" w:lineRule="exact"/>
              <w:ind w:left="-182" w:right="50"/>
              <w:jc w:val="right"/>
              <w:rPr>
                <w:rFonts w:asciiTheme="majorBidi" w:hAnsiTheme="majorBidi" w:cstheme="majorBidi"/>
                <w:sz w:val="24"/>
                <w:szCs w:val="24"/>
              </w:rPr>
            </w:pPr>
            <w:r w:rsidRPr="001111A3">
              <w:rPr>
                <w:rFonts w:asciiTheme="majorBidi" w:hAnsiTheme="majorBidi" w:cstheme="majorBidi"/>
                <w:sz w:val="24"/>
                <w:szCs w:val="24"/>
              </w:rPr>
              <w:t>2,043,188</w:t>
            </w:r>
          </w:p>
        </w:tc>
        <w:tc>
          <w:tcPr>
            <w:tcW w:w="132" w:type="dxa"/>
            <w:tcBorders>
              <w:top w:val="nil"/>
              <w:bottom w:val="nil"/>
            </w:tcBorders>
          </w:tcPr>
          <w:p w14:paraId="7FA92FD6" w14:textId="77777777" w:rsidR="00FD7FF8" w:rsidRPr="001111A3" w:rsidRDefault="00FD7FF8"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nil"/>
            </w:tcBorders>
          </w:tcPr>
          <w:p w14:paraId="189D24DF" w14:textId="4BBB76F2" w:rsidR="00FD7FF8" w:rsidRPr="001111A3" w:rsidRDefault="00FD7FF8" w:rsidP="000D3179">
            <w:pPr>
              <w:spacing w:line="300" w:lineRule="exact"/>
              <w:ind w:left="-182" w:right="227"/>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5F9C49DD" w14:textId="77777777" w:rsidR="00FD7FF8" w:rsidRPr="001111A3" w:rsidRDefault="00FD7FF8" w:rsidP="000D3179">
            <w:pPr>
              <w:spacing w:line="300" w:lineRule="exact"/>
              <w:ind w:right="57"/>
              <w:jc w:val="center"/>
              <w:rPr>
                <w:rFonts w:asciiTheme="majorBidi" w:hAnsiTheme="majorBidi" w:cstheme="majorBidi"/>
                <w:sz w:val="24"/>
                <w:szCs w:val="24"/>
              </w:rPr>
            </w:pPr>
          </w:p>
        </w:tc>
        <w:tc>
          <w:tcPr>
            <w:tcW w:w="1111" w:type="dxa"/>
            <w:tcBorders>
              <w:top w:val="nil"/>
              <w:bottom w:val="nil"/>
            </w:tcBorders>
          </w:tcPr>
          <w:p w14:paraId="09CA8EBC" w14:textId="3A8BEE88" w:rsidR="00FD7FF8"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2,043,188</w:t>
            </w:r>
          </w:p>
        </w:tc>
        <w:tc>
          <w:tcPr>
            <w:tcW w:w="142" w:type="dxa"/>
            <w:tcBorders>
              <w:top w:val="nil"/>
              <w:bottom w:val="nil"/>
            </w:tcBorders>
          </w:tcPr>
          <w:p w14:paraId="3AD287E8" w14:textId="77777777" w:rsidR="00FD7FF8" w:rsidRPr="001111A3" w:rsidRDefault="00FD7FF8" w:rsidP="000D3179">
            <w:pPr>
              <w:spacing w:line="300" w:lineRule="exact"/>
              <w:ind w:left="-57" w:right="57"/>
              <w:jc w:val="right"/>
              <w:rPr>
                <w:rFonts w:asciiTheme="majorBidi" w:hAnsiTheme="majorBidi" w:cstheme="majorBidi"/>
                <w:sz w:val="24"/>
                <w:szCs w:val="24"/>
              </w:rPr>
            </w:pPr>
          </w:p>
        </w:tc>
        <w:tc>
          <w:tcPr>
            <w:tcW w:w="1193" w:type="dxa"/>
            <w:tcBorders>
              <w:top w:val="nil"/>
              <w:bottom w:val="nil"/>
            </w:tcBorders>
          </w:tcPr>
          <w:p w14:paraId="39B49F4E" w14:textId="7DFE958B" w:rsidR="00FD7FF8" w:rsidRPr="001111A3" w:rsidRDefault="00FD7FF8" w:rsidP="000D3179">
            <w:pPr>
              <w:spacing w:line="300" w:lineRule="exact"/>
              <w:ind w:left="-57" w:right="288"/>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08FD4044" w14:textId="77777777" w:rsidTr="00223DDB">
        <w:trPr>
          <w:cantSplit/>
          <w:trHeight w:val="91"/>
        </w:trPr>
        <w:tc>
          <w:tcPr>
            <w:tcW w:w="4015" w:type="dxa"/>
            <w:tcBorders>
              <w:top w:val="nil"/>
              <w:bottom w:val="nil"/>
            </w:tcBorders>
          </w:tcPr>
          <w:p w14:paraId="58042B6B" w14:textId="7BCDC7ED"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u w:val="single"/>
              </w:rPr>
              <w:t>Related parties:</w:t>
            </w:r>
          </w:p>
        </w:tc>
        <w:tc>
          <w:tcPr>
            <w:tcW w:w="1190" w:type="dxa"/>
            <w:tcBorders>
              <w:top w:val="nil"/>
              <w:bottom w:val="nil"/>
            </w:tcBorders>
          </w:tcPr>
          <w:p w14:paraId="33028C80" w14:textId="207BD380" w:rsidR="00D10E0F" w:rsidRPr="001111A3" w:rsidRDefault="00D10E0F" w:rsidP="000D3179">
            <w:pPr>
              <w:spacing w:line="300" w:lineRule="exact"/>
              <w:ind w:left="-182" w:right="50"/>
              <w:jc w:val="right"/>
              <w:rPr>
                <w:rFonts w:asciiTheme="majorBidi" w:hAnsiTheme="majorBidi" w:cstheme="majorBidi"/>
                <w:sz w:val="24"/>
                <w:szCs w:val="24"/>
              </w:rPr>
            </w:pPr>
          </w:p>
        </w:tc>
        <w:tc>
          <w:tcPr>
            <w:tcW w:w="132" w:type="dxa"/>
            <w:tcBorders>
              <w:top w:val="nil"/>
              <w:bottom w:val="nil"/>
            </w:tcBorders>
          </w:tcPr>
          <w:p w14:paraId="03D4E22C"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nil"/>
            </w:tcBorders>
          </w:tcPr>
          <w:p w14:paraId="18F55308" w14:textId="496D877A" w:rsidR="00D10E0F" w:rsidRPr="001111A3" w:rsidRDefault="00D10E0F" w:rsidP="000D3179">
            <w:pPr>
              <w:spacing w:line="300" w:lineRule="exact"/>
              <w:ind w:left="-182" w:right="227"/>
              <w:jc w:val="right"/>
              <w:rPr>
                <w:rFonts w:asciiTheme="majorBidi" w:hAnsiTheme="majorBidi" w:cstheme="majorBidi"/>
                <w:sz w:val="24"/>
                <w:szCs w:val="24"/>
              </w:rPr>
            </w:pPr>
          </w:p>
        </w:tc>
        <w:tc>
          <w:tcPr>
            <w:tcW w:w="165" w:type="dxa"/>
            <w:tcBorders>
              <w:top w:val="nil"/>
              <w:bottom w:val="nil"/>
            </w:tcBorders>
          </w:tcPr>
          <w:p w14:paraId="167F115B" w14:textId="77777777" w:rsidR="00D10E0F" w:rsidRPr="001111A3" w:rsidRDefault="00D10E0F" w:rsidP="000D3179">
            <w:pPr>
              <w:spacing w:line="300" w:lineRule="exact"/>
              <w:ind w:right="57"/>
              <w:jc w:val="center"/>
              <w:rPr>
                <w:rFonts w:asciiTheme="majorBidi" w:hAnsiTheme="majorBidi" w:cstheme="majorBidi"/>
                <w:sz w:val="24"/>
                <w:szCs w:val="24"/>
              </w:rPr>
            </w:pPr>
          </w:p>
        </w:tc>
        <w:tc>
          <w:tcPr>
            <w:tcW w:w="1111" w:type="dxa"/>
            <w:tcBorders>
              <w:top w:val="nil"/>
              <w:bottom w:val="nil"/>
            </w:tcBorders>
          </w:tcPr>
          <w:p w14:paraId="23C9936C" w14:textId="09F33315" w:rsidR="00D10E0F" w:rsidRPr="001111A3" w:rsidRDefault="00D10E0F" w:rsidP="000D3179">
            <w:pPr>
              <w:spacing w:line="300" w:lineRule="exact"/>
              <w:ind w:right="57"/>
              <w:jc w:val="right"/>
              <w:rPr>
                <w:rFonts w:asciiTheme="majorBidi" w:hAnsiTheme="majorBidi" w:cstheme="majorBidi"/>
                <w:sz w:val="24"/>
                <w:szCs w:val="24"/>
              </w:rPr>
            </w:pPr>
          </w:p>
        </w:tc>
        <w:tc>
          <w:tcPr>
            <w:tcW w:w="142" w:type="dxa"/>
            <w:tcBorders>
              <w:top w:val="nil"/>
              <w:bottom w:val="nil"/>
            </w:tcBorders>
          </w:tcPr>
          <w:p w14:paraId="07295507" w14:textId="77777777" w:rsidR="00D10E0F" w:rsidRPr="001111A3" w:rsidRDefault="00D10E0F" w:rsidP="000D3179">
            <w:pPr>
              <w:spacing w:line="300" w:lineRule="exact"/>
              <w:ind w:left="-57" w:right="57"/>
              <w:jc w:val="right"/>
              <w:rPr>
                <w:rFonts w:asciiTheme="majorBidi" w:hAnsiTheme="majorBidi" w:cstheme="majorBidi"/>
                <w:sz w:val="24"/>
                <w:szCs w:val="24"/>
              </w:rPr>
            </w:pPr>
          </w:p>
        </w:tc>
        <w:tc>
          <w:tcPr>
            <w:tcW w:w="1193" w:type="dxa"/>
            <w:tcBorders>
              <w:top w:val="nil"/>
              <w:bottom w:val="nil"/>
            </w:tcBorders>
          </w:tcPr>
          <w:p w14:paraId="57AFA942" w14:textId="51FB6559" w:rsidR="00D10E0F" w:rsidRPr="001111A3" w:rsidRDefault="00D10E0F" w:rsidP="000D3179">
            <w:pPr>
              <w:spacing w:line="300" w:lineRule="exact"/>
              <w:ind w:left="-57" w:right="288"/>
              <w:jc w:val="right"/>
              <w:rPr>
                <w:rFonts w:asciiTheme="majorBidi" w:hAnsiTheme="majorBidi" w:cstheme="majorBidi"/>
                <w:sz w:val="24"/>
                <w:szCs w:val="24"/>
              </w:rPr>
            </w:pPr>
          </w:p>
        </w:tc>
      </w:tr>
      <w:tr w:rsidR="001111A3" w:rsidRPr="001111A3" w14:paraId="6FF84A8C" w14:textId="77777777" w:rsidTr="00266E38">
        <w:trPr>
          <w:cantSplit/>
          <w:trHeight w:val="91"/>
        </w:trPr>
        <w:tc>
          <w:tcPr>
            <w:tcW w:w="4015" w:type="dxa"/>
            <w:tcBorders>
              <w:top w:val="nil"/>
              <w:bottom w:val="nil"/>
            </w:tcBorders>
          </w:tcPr>
          <w:p w14:paraId="03330B1F" w14:textId="2C8CE56C"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u w:val="single"/>
              </w:rPr>
            </w:pPr>
            <w:r w:rsidRPr="001111A3">
              <w:rPr>
                <w:rFonts w:asciiTheme="majorBidi" w:hAnsiTheme="majorBidi" w:cstheme="majorBidi"/>
                <w:sz w:val="24"/>
                <w:szCs w:val="24"/>
              </w:rPr>
              <w:tab/>
              <w:t>Single Point Plating Company Limited</w:t>
            </w:r>
          </w:p>
        </w:tc>
        <w:tc>
          <w:tcPr>
            <w:tcW w:w="1190" w:type="dxa"/>
            <w:tcBorders>
              <w:top w:val="nil"/>
              <w:bottom w:val="nil"/>
            </w:tcBorders>
          </w:tcPr>
          <w:p w14:paraId="583E5AF5" w14:textId="344A2252"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95,784</w:t>
            </w:r>
          </w:p>
        </w:tc>
        <w:tc>
          <w:tcPr>
            <w:tcW w:w="132" w:type="dxa"/>
            <w:tcBorders>
              <w:top w:val="nil"/>
              <w:bottom w:val="nil"/>
            </w:tcBorders>
          </w:tcPr>
          <w:p w14:paraId="6B3459C5" w14:textId="77777777" w:rsidR="00D10E0F" w:rsidRPr="001111A3" w:rsidRDefault="00D10E0F" w:rsidP="000D3179">
            <w:pPr>
              <w:spacing w:line="300" w:lineRule="exact"/>
              <w:ind w:left="-181" w:right="57"/>
              <w:jc w:val="right"/>
              <w:rPr>
                <w:rFonts w:asciiTheme="majorBidi" w:hAnsiTheme="majorBidi" w:cstheme="majorBidi"/>
                <w:sz w:val="24"/>
                <w:szCs w:val="24"/>
              </w:rPr>
            </w:pPr>
          </w:p>
        </w:tc>
        <w:tc>
          <w:tcPr>
            <w:tcW w:w="1183" w:type="dxa"/>
            <w:tcBorders>
              <w:top w:val="nil"/>
            </w:tcBorders>
          </w:tcPr>
          <w:p w14:paraId="5264D992" w14:textId="1B138593"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95,784</w:t>
            </w:r>
          </w:p>
        </w:tc>
        <w:tc>
          <w:tcPr>
            <w:tcW w:w="165" w:type="dxa"/>
            <w:tcBorders>
              <w:top w:val="nil"/>
            </w:tcBorders>
          </w:tcPr>
          <w:p w14:paraId="01FB8B63" w14:textId="77777777" w:rsidR="00D10E0F" w:rsidRPr="001111A3" w:rsidRDefault="00D10E0F" w:rsidP="000D3179">
            <w:pPr>
              <w:spacing w:line="300" w:lineRule="exact"/>
              <w:ind w:left="-181" w:right="57"/>
              <w:jc w:val="right"/>
              <w:rPr>
                <w:rFonts w:asciiTheme="majorBidi" w:hAnsiTheme="majorBidi" w:cstheme="majorBidi"/>
                <w:sz w:val="24"/>
                <w:szCs w:val="24"/>
              </w:rPr>
            </w:pPr>
          </w:p>
        </w:tc>
        <w:tc>
          <w:tcPr>
            <w:tcW w:w="1111" w:type="dxa"/>
            <w:tcBorders>
              <w:top w:val="nil"/>
            </w:tcBorders>
          </w:tcPr>
          <w:p w14:paraId="2A1F042C" w14:textId="56F80D73"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95,784</w:t>
            </w:r>
          </w:p>
        </w:tc>
        <w:tc>
          <w:tcPr>
            <w:tcW w:w="142" w:type="dxa"/>
            <w:tcBorders>
              <w:top w:val="nil"/>
            </w:tcBorders>
          </w:tcPr>
          <w:p w14:paraId="02EFD01A" w14:textId="77777777" w:rsidR="00D10E0F" w:rsidRPr="001111A3" w:rsidRDefault="00D10E0F" w:rsidP="000D3179">
            <w:pPr>
              <w:spacing w:line="300" w:lineRule="exact"/>
              <w:ind w:left="-181" w:right="57"/>
              <w:jc w:val="right"/>
              <w:rPr>
                <w:rFonts w:asciiTheme="majorBidi" w:hAnsiTheme="majorBidi" w:cstheme="majorBidi"/>
                <w:sz w:val="24"/>
                <w:szCs w:val="24"/>
              </w:rPr>
            </w:pPr>
          </w:p>
        </w:tc>
        <w:tc>
          <w:tcPr>
            <w:tcW w:w="1193" w:type="dxa"/>
            <w:tcBorders>
              <w:top w:val="nil"/>
            </w:tcBorders>
          </w:tcPr>
          <w:p w14:paraId="450F1DD5" w14:textId="0528E5B3" w:rsidR="00D10E0F" w:rsidRPr="00924589" w:rsidRDefault="00D10E0F" w:rsidP="000D3179">
            <w:pPr>
              <w:spacing w:line="30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95,784</w:t>
            </w:r>
          </w:p>
        </w:tc>
      </w:tr>
      <w:tr w:rsidR="001111A3" w:rsidRPr="001111A3" w14:paraId="3257BC8C" w14:textId="77777777" w:rsidTr="00266E38">
        <w:trPr>
          <w:cantSplit/>
          <w:trHeight w:val="91"/>
        </w:trPr>
        <w:tc>
          <w:tcPr>
            <w:tcW w:w="4015" w:type="dxa"/>
            <w:tcBorders>
              <w:bottom w:val="nil"/>
            </w:tcBorders>
          </w:tcPr>
          <w:p w14:paraId="2350C95C" w14:textId="6E02D340"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t>Internal Service Company Limited</w:t>
            </w:r>
          </w:p>
        </w:tc>
        <w:tc>
          <w:tcPr>
            <w:tcW w:w="1190" w:type="dxa"/>
            <w:tcBorders>
              <w:bottom w:val="nil"/>
            </w:tcBorders>
          </w:tcPr>
          <w:p w14:paraId="6D49827F" w14:textId="2E09AD58"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28,640</w:t>
            </w:r>
          </w:p>
        </w:tc>
        <w:tc>
          <w:tcPr>
            <w:tcW w:w="132" w:type="dxa"/>
            <w:tcBorders>
              <w:bottom w:val="nil"/>
            </w:tcBorders>
          </w:tcPr>
          <w:p w14:paraId="38202531"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bottom w:val="nil"/>
            </w:tcBorders>
          </w:tcPr>
          <w:p w14:paraId="443FA7BC" w14:textId="29BFA51F"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114,560</w:t>
            </w:r>
          </w:p>
        </w:tc>
        <w:tc>
          <w:tcPr>
            <w:tcW w:w="165" w:type="dxa"/>
            <w:tcBorders>
              <w:bottom w:val="nil"/>
            </w:tcBorders>
          </w:tcPr>
          <w:p w14:paraId="5912B674"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nil"/>
            </w:tcBorders>
          </w:tcPr>
          <w:p w14:paraId="3DEE7434" w14:textId="6508CFB9"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28,640</w:t>
            </w:r>
          </w:p>
        </w:tc>
        <w:tc>
          <w:tcPr>
            <w:tcW w:w="142" w:type="dxa"/>
            <w:tcBorders>
              <w:bottom w:val="nil"/>
            </w:tcBorders>
          </w:tcPr>
          <w:p w14:paraId="7FECD696"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93" w:type="dxa"/>
            <w:tcBorders>
              <w:bottom w:val="nil"/>
            </w:tcBorders>
          </w:tcPr>
          <w:p w14:paraId="3BF147AE" w14:textId="487D5C70"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114,560</w:t>
            </w:r>
          </w:p>
        </w:tc>
      </w:tr>
      <w:tr w:rsidR="001111A3" w:rsidRPr="001111A3" w14:paraId="2611AED1" w14:textId="77777777" w:rsidTr="00266E38">
        <w:trPr>
          <w:cantSplit/>
          <w:trHeight w:val="91"/>
        </w:trPr>
        <w:tc>
          <w:tcPr>
            <w:tcW w:w="4015" w:type="dxa"/>
            <w:tcBorders>
              <w:bottom w:val="nil"/>
            </w:tcBorders>
          </w:tcPr>
          <w:p w14:paraId="29AC7CC9" w14:textId="78EAC473"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t>Solana Smart Lighting Company Limited</w:t>
            </w:r>
          </w:p>
        </w:tc>
        <w:tc>
          <w:tcPr>
            <w:tcW w:w="1190" w:type="dxa"/>
            <w:tcBorders>
              <w:bottom w:val="nil"/>
            </w:tcBorders>
          </w:tcPr>
          <w:p w14:paraId="593BF160" w14:textId="701D4BC2"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44,240</w:t>
            </w:r>
          </w:p>
        </w:tc>
        <w:tc>
          <w:tcPr>
            <w:tcW w:w="132" w:type="dxa"/>
            <w:tcBorders>
              <w:bottom w:val="nil"/>
            </w:tcBorders>
          </w:tcPr>
          <w:p w14:paraId="6BA7DF37"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nil"/>
            </w:tcBorders>
          </w:tcPr>
          <w:p w14:paraId="222B3E0A" w14:textId="50A61E22"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340,464</w:t>
            </w:r>
          </w:p>
        </w:tc>
        <w:tc>
          <w:tcPr>
            <w:tcW w:w="165" w:type="dxa"/>
            <w:tcBorders>
              <w:bottom w:val="nil"/>
            </w:tcBorders>
          </w:tcPr>
          <w:p w14:paraId="6FF7BF40"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nil"/>
            </w:tcBorders>
          </w:tcPr>
          <w:p w14:paraId="0E70EE3E" w14:textId="72FEC2A2"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44,240</w:t>
            </w:r>
          </w:p>
        </w:tc>
        <w:tc>
          <w:tcPr>
            <w:tcW w:w="142" w:type="dxa"/>
            <w:tcBorders>
              <w:bottom w:val="nil"/>
            </w:tcBorders>
          </w:tcPr>
          <w:p w14:paraId="1D707AE5"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93" w:type="dxa"/>
            <w:tcBorders>
              <w:bottom w:val="nil"/>
            </w:tcBorders>
          </w:tcPr>
          <w:p w14:paraId="7F2769C5" w14:textId="1D21EABC"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340,464</w:t>
            </w:r>
          </w:p>
        </w:tc>
      </w:tr>
      <w:tr w:rsidR="001111A3" w:rsidRPr="001111A3" w14:paraId="4048B81C" w14:textId="77777777" w:rsidTr="00266E38">
        <w:trPr>
          <w:cantSplit/>
          <w:trHeight w:val="91"/>
        </w:trPr>
        <w:tc>
          <w:tcPr>
            <w:tcW w:w="4015" w:type="dxa"/>
            <w:tcBorders>
              <w:bottom w:val="nil"/>
            </w:tcBorders>
          </w:tcPr>
          <w:p w14:paraId="6ACDBBBC" w14:textId="0C23BC37"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 xml:space="preserve">    T-Health Products Company Limited</w:t>
            </w:r>
          </w:p>
        </w:tc>
        <w:tc>
          <w:tcPr>
            <w:tcW w:w="1190" w:type="dxa"/>
            <w:tcBorders>
              <w:bottom w:val="single" w:sz="6" w:space="0" w:color="auto"/>
            </w:tcBorders>
          </w:tcPr>
          <w:p w14:paraId="71A80013" w14:textId="39E1F41E"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10,853</w:t>
            </w:r>
          </w:p>
        </w:tc>
        <w:tc>
          <w:tcPr>
            <w:tcW w:w="132" w:type="dxa"/>
            <w:tcBorders>
              <w:bottom w:val="nil"/>
            </w:tcBorders>
          </w:tcPr>
          <w:p w14:paraId="5517BE94"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single" w:sz="6" w:space="0" w:color="auto"/>
            </w:tcBorders>
          </w:tcPr>
          <w:p w14:paraId="0AF72057" w14:textId="536BCC52" w:rsidR="00D10E0F" w:rsidRPr="001111A3" w:rsidRDefault="00D10E0F" w:rsidP="000D3179">
            <w:pPr>
              <w:spacing w:line="300" w:lineRule="exact"/>
              <w:ind w:left="-182" w:right="227"/>
              <w:jc w:val="right"/>
              <w:rPr>
                <w:rFonts w:asciiTheme="majorBidi" w:hAnsiTheme="majorBidi" w:cstheme="majorBidi"/>
                <w:sz w:val="28"/>
                <w:szCs w:val="28"/>
              </w:rPr>
            </w:pPr>
            <w:r w:rsidRPr="001111A3">
              <w:rPr>
                <w:rFonts w:asciiTheme="majorBidi" w:hAnsiTheme="majorBidi" w:cstheme="majorBidi"/>
                <w:sz w:val="24"/>
                <w:szCs w:val="24"/>
              </w:rPr>
              <w:t>-</w:t>
            </w:r>
          </w:p>
        </w:tc>
        <w:tc>
          <w:tcPr>
            <w:tcW w:w="165" w:type="dxa"/>
            <w:tcBorders>
              <w:bottom w:val="nil"/>
            </w:tcBorders>
          </w:tcPr>
          <w:p w14:paraId="45A064A6"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bottom w:val="single" w:sz="6" w:space="0" w:color="auto"/>
            </w:tcBorders>
          </w:tcPr>
          <w:p w14:paraId="3542133D" w14:textId="7B808993"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10,853</w:t>
            </w:r>
          </w:p>
        </w:tc>
        <w:tc>
          <w:tcPr>
            <w:tcW w:w="142" w:type="dxa"/>
            <w:tcBorders>
              <w:bottom w:val="nil"/>
            </w:tcBorders>
          </w:tcPr>
          <w:p w14:paraId="42E8EA52"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93" w:type="dxa"/>
            <w:tcBorders>
              <w:bottom w:val="single" w:sz="6" w:space="0" w:color="auto"/>
            </w:tcBorders>
          </w:tcPr>
          <w:p w14:paraId="7C72197D" w14:textId="3CBED63A" w:rsidR="00D10E0F" w:rsidRPr="001111A3" w:rsidRDefault="00D10E0F" w:rsidP="000D3179">
            <w:pPr>
              <w:spacing w:line="300" w:lineRule="exact"/>
              <w:ind w:left="-182" w:right="227"/>
              <w:jc w:val="right"/>
              <w:rPr>
                <w:rFonts w:asciiTheme="majorBidi" w:hAnsiTheme="majorBidi" w:cstheme="majorBidi"/>
                <w:sz w:val="28"/>
                <w:szCs w:val="28"/>
              </w:rPr>
            </w:pPr>
            <w:r w:rsidRPr="001111A3">
              <w:rPr>
                <w:rFonts w:asciiTheme="majorBidi" w:hAnsiTheme="majorBidi" w:cstheme="majorBidi"/>
                <w:sz w:val="24"/>
                <w:szCs w:val="24"/>
              </w:rPr>
              <w:t>-</w:t>
            </w:r>
          </w:p>
        </w:tc>
      </w:tr>
      <w:tr w:rsidR="001111A3" w:rsidRPr="001111A3" w14:paraId="46E52793" w14:textId="77777777" w:rsidTr="00266E38">
        <w:trPr>
          <w:cantSplit/>
          <w:trHeight w:val="91"/>
        </w:trPr>
        <w:tc>
          <w:tcPr>
            <w:tcW w:w="4015" w:type="dxa"/>
            <w:tcBorders>
              <w:bottom w:val="nil"/>
            </w:tcBorders>
          </w:tcPr>
          <w:p w14:paraId="0D441D28" w14:textId="64AC004E"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Total</w:t>
            </w:r>
          </w:p>
        </w:tc>
        <w:tc>
          <w:tcPr>
            <w:tcW w:w="1190" w:type="dxa"/>
            <w:tcBorders>
              <w:top w:val="single" w:sz="6" w:space="0" w:color="auto"/>
              <w:bottom w:val="nil"/>
            </w:tcBorders>
          </w:tcPr>
          <w:p w14:paraId="091F4D98" w14:textId="224E74D3" w:rsidR="00D10E0F" w:rsidRPr="00924589" w:rsidRDefault="00D10E0F" w:rsidP="000D3179">
            <w:pPr>
              <w:spacing w:line="30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179,517</w:t>
            </w:r>
          </w:p>
        </w:tc>
        <w:tc>
          <w:tcPr>
            <w:tcW w:w="132" w:type="dxa"/>
            <w:tcBorders>
              <w:top w:val="nil"/>
              <w:bottom w:val="nil"/>
            </w:tcBorders>
          </w:tcPr>
          <w:p w14:paraId="10F06D54"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single" w:sz="6" w:space="0" w:color="auto"/>
              <w:bottom w:val="nil"/>
            </w:tcBorders>
          </w:tcPr>
          <w:p w14:paraId="729EF053" w14:textId="796315D1"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550,808</w:t>
            </w:r>
          </w:p>
        </w:tc>
        <w:tc>
          <w:tcPr>
            <w:tcW w:w="165" w:type="dxa"/>
            <w:tcBorders>
              <w:top w:val="nil"/>
              <w:bottom w:val="nil"/>
            </w:tcBorders>
          </w:tcPr>
          <w:p w14:paraId="5676A4ED"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top w:val="single" w:sz="6" w:space="0" w:color="auto"/>
              <w:bottom w:val="nil"/>
            </w:tcBorders>
          </w:tcPr>
          <w:p w14:paraId="20A1ECD8" w14:textId="2C2E86FC" w:rsidR="00D10E0F" w:rsidRPr="00924589" w:rsidRDefault="00D10E0F" w:rsidP="000D3179">
            <w:pPr>
              <w:spacing w:line="30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179,517</w:t>
            </w:r>
          </w:p>
        </w:tc>
        <w:tc>
          <w:tcPr>
            <w:tcW w:w="142" w:type="dxa"/>
            <w:tcBorders>
              <w:top w:val="nil"/>
              <w:bottom w:val="nil"/>
            </w:tcBorders>
          </w:tcPr>
          <w:p w14:paraId="7F07DEA6"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93" w:type="dxa"/>
            <w:tcBorders>
              <w:top w:val="single" w:sz="6" w:space="0" w:color="auto"/>
              <w:bottom w:val="nil"/>
            </w:tcBorders>
          </w:tcPr>
          <w:p w14:paraId="6BF591BE" w14:textId="007626D8"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550,808</w:t>
            </w:r>
          </w:p>
        </w:tc>
      </w:tr>
      <w:tr w:rsidR="001111A3" w:rsidRPr="001111A3" w14:paraId="00FF686C" w14:textId="77777777" w:rsidTr="007C4710">
        <w:trPr>
          <w:cantSplit/>
          <w:trHeight w:val="91"/>
        </w:trPr>
        <w:tc>
          <w:tcPr>
            <w:tcW w:w="4015" w:type="dxa"/>
            <w:tcBorders>
              <w:bottom w:val="nil"/>
            </w:tcBorders>
          </w:tcPr>
          <w:p w14:paraId="3F2701C3" w14:textId="1A640A0C"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 xml:space="preserve">    Total</w:t>
            </w:r>
          </w:p>
        </w:tc>
        <w:tc>
          <w:tcPr>
            <w:tcW w:w="1190" w:type="dxa"/>
            <w:tcBorders>
              <w:top w:val="single" w:sz="6" w:space="0" w:color="auto"/>
              <w:bottom w:val="nil"/>
            </w:tcBorders>
          </w:tcPr>
          <w:p w14:paraId="567B63FD" w14:textId="24C22C2B"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2,222,705</w:t>
            </w:r>
          </w:p>
        </w:tc>
        <w:tc>
          <w:tcPr>
            <w:tcW w:w="132" w:type="dxa"/>
            <w:tcBorders>
              <w:top w:val="nil"/>
              <w:bottom w:val="nil"/>
            </w:tcBorders>
          </w:tcPr>
          <w:p w14:paraId="56B7CC0E"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single" w:sz="6" w:space="0" w:color="auto"/>
              <w:bottom w:val="nil"/>
            </w:tcBorders>
          </w:tcPr>
          <w:p w14:paraId="641C2B8C" w14:textId="56D7A6B2"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550,808</w:t>
            </w:r>
          </w:p>
        </w:tc>
        <w:tc>
          <w:tcPr>
            <w:tcW w:w="165" w:type="dxa"/>
            <w:tcBorders>
              <w:top w:val="nil"/>
              <w:bottom w:val="nil"/>
            </w:tcBorders>
          </w:tcPr>
          <w:p w14:paraId="27BF7A5E"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11" w:type="dxa"/>
            <w:tcBorders>
              <w:top w:val="single" w:sz="6" w:space="0" w:color="auto"/>
              <w:bottom w:val="nil"/>
            </w:tcBorders>
          </w:tcPr>
          <w:p w14:paraId="77C64030" w14:textId="18640654"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2,222,705</w:t>
            </w:r>
          </w:p>
        </w:tc>
        <w:tc>
          <w:tcPr>
            <w:tcW w:w="142" w:type="dxa"/>
            <w:tcBorders>
              <w:top w:val="nil"/>
              <w:bottom w:val="nil"/>
            </w:tcBorders>
          </w:tcPr>
          <w:p w14:paraId="0B995BB0"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93" w:type="dxa"/>
            <w:tcBorders>
              <w:top w:val="single" w:sz="6" w:space="0" w:color="auto"/>
              <w:bottom w:val="nil"/>
            </w:tcBorders>
          </w:tcPr>
          <w:p w14:paraId="155F384C" w14:textId="2CAAE2E5"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550,808</w:t>
            </w:r>
          </w:p>
        </w:tc>
      </w:tr>
      <w:tr w:rsidR="001111A3" w:rsidRPr="001111A3" w14:paraId="7883B803" w14:textId="77777777" w:rsidTr="00266E38">
        <w:trPr>
          <w:cantSplit/>
          <w:trHeight w:val="91"/>
        </w:trPr>
        <w:tc>
          <w:tcPr>
            <w:tcW w:w="4015" w:type="dxa"/>
            <w:tcBorders>
              <w:top w:val="nil"/>
              <w:bottom w:val="nil"/>
            </w:tcBorders>
          </w:tcPr>
          <w:p w14:paraId="17E0FA1B" w14:textId="54309A3C"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Loss allowance </w:t>
            </w:r>
          </w:p>
        </w:tc>
        <w:tc>
          <w:tcPr>
            <w:tcW w:w="1190" w:type="dxa"/>
            <w:tcBorders>
              <w:top w:val="nil"/>
              <w:bottom w:val="single" w:sz="6" w:space="0" w:color="auto"/>
            </w:tcBorders>
          </w:tcPr>
          <w:p w14:paraId="2CE7A045" w14:textId="11048D76" w:rsidR="00D10E0F" w:rsidRPr="001111A3" w:rsidRDefault="00D10E0F"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(231,229)</w:t>
            </w:r>
          </w:p>
        </w:tc>
        <w:tc>
          <w:tcPr>
            <w:tcW w:w="132" w:type="dxa"/>
            <w:tcBorders>
              <w:top w:val="nil"/>
              <w:bottom w:val="nil"/>
            </w:tcBorders>
            <w:vAlign w:val="bottom"/>
          </w:tcPr>
          <w:p w14:paraId="4CFC5553" w14:textId="77777777" w:rsidR="00D10E0F" w:rsidRPr="001111A3" w:rsidRDefault="00D10E0F" w:rsidP="000D3179">
            <w:pPr>
              <w:tabs>
                <w:tab w:val="decimal" w:pos="1152"/>
              </w:tabs>
              <w:spacing w:line="300" w:lineRule="exact"/>
              <w:ind w:left="72" w:right="57"/>
              <w:jc w:val="both"/>
              <w:rPr>
                <w:rFonts w:asciiTheme="majorBidi" w:hAnsiTheme="majorBidi" w:cstheme="majorBidi"/>
                <w:sz w:val="24"/>
                <w:szCs w:val="24"/>
              </w:rPr>
            </w:pPr>
          </w:p>
        </w:tc>
        <w:tc>
          <w:tcPr>
            <w:tcW w:w="1183" w:type="dxa"/>
            <w:tcBorders>
              <w:top w:val="nil"/>
              <w:bottom w:val="single" w:sz="6" w:space="0" w:color="auto"/>
            </w:tcBorders>
            <w:vAlign w:val="bottom"/>
          </w:tcPr>
          <w:p w14:paraId="07623E54" w14:textId="62FF54C7" w:rsidR="00D10E0F" w:rsidRPr="001111A3" w:rsidRDefault="00D10E0F"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(95,784)</w:t>
            </w:r>
          </w:p>
        </w:tc>
        <w:tc>
          <w:tcPr>
            <w:tcW w:w="165" w:type="dxa"/>
            <w:tcBorders>
              <w:top w:val="nil"/>
            </w:tcBorders>
          </w:tcPr>
          <w:p w14:paraId="5EFDC294" w14:textId="77777777" w:rsidR="00D10E0F" w:rsidRPr="001111A3" w:rsidRDefault="00D10E0F" w:rsidP="000D3179">
            <w:pPr>
              <w:tabs>
                <w:tab w:val="decimal" w:pos="1152"/>
              </w:tabs>
              <w:spacing w:line="300" w:lineRule="exact"/>
              <w:ind w:left="-57"/>
              <w:jc w:val="both"/>
              <w:rPr>
                <w:rFonts w:asciiTheme="majorBidi" w:hAnsiTheme="majorBidi" w:cstheme="majorBidi"/>
                <w:sz w:val="24"/>
                <w:szCs w:val="24"/>
              </w:rPr>
            </w:pPr>
          </w:p>
        </w:tc>
        <w:tc>
          <w:tcPr>
            <w:tcW w:w="1111" w:type="dxa"/>
            <w:tcBorders>
              <w:top w:val="nil"/>
              <w:bottom w:val="single" w:sz="6" w:space="0" w:color="auto"/>
            </w:tcBorders>
          </w:tcPr>
          <w:p w14:paraId="481E8C18" w14:textId="390FBD93" w:rsidR="00D10E0F" w:rsidRPr="001111A3" w:rsidRDefault="00D10E0F"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(231,229)</w:t>
            </w:r>
          </w:p>
        </w:tc>
        <w:tc>
          <w:tcPr>
            <w:tcW w:w="142" w:type="dxa"/>
            <w:tcBorders>
              <w:top w:val="nil"/>
            </w:tcBorders>
            <w:vAlign w:val="bottom"/>
          </w:tcPr>
          <w:p w14:paraId="56F156E0" w14:textId="77777777" w:rsidR="00D10E0F" w:rsidRPr="001111A3" w:rsidRDefault="00D10E0F" w:rsidP="000D3179">
            <w:pPr>
              <w:tabs>
                <w:tab w:val="decimal" w:pos="1152"/>
              </w:tabs>
              <w:spacing w:line="300" w:lineRule="exact"/>
              <w:ind w:left="-57"/>
              <w:jc w:val="both"/>
              <w:rPr>
                <w:rFonts w:asciiTheme="majorBidi" w:hAnsiTheme="majorBidi" w:cstheme="majorBidi"/>
                <w:sz w:val="24"/>
                <w:szCs w:val="24"/>
              </w:rPr>
            </w:pPr>
          </w:p>
        </w:tc>
        <w:tc>
          <w:tcPr>
            <w:tcW w:w="1193" w:type="dxa"/>
            <w:tcBorders>
              <w:top w:val="nil"/>
              <w:bottom w:val="single" w:sz="6" w:space="0" w:color="auto"/>
            </w:tcBorders>
          </w:tcPr>
          <w:p w14:paraId="039EA745" w14:textId="0F5D689E" w:rsidR="00D10E0F" w:rsidRPr="001111A3" w:rsidRDefault="00D10E0F"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(154,294)</w:t>
            </w:r>
          </w:p>
        </w:tc>
      </w:tr>
      <w:tr w:rsidR="001111A3" w:rsidRPr="001111A3" w14:paraId="122297B5" w14:textId="77777777" w:rsidTr="006A6B0E">
        <w:trPr>
          <w:cantSplit/>
        </w:trPr>
        <w:tc>
          <w:tcPr>
            <w:tcW w:w="4015" w:type="dxa"/>
            <w:tcBorders>
              <w:top w:val="nil"/>
              <w:bottom w:val="nil"/>
            </w:tcBorders>
          </w:tcPr>
          <w:p w14:paraId="6AE914A2" w14:textId="7D0B9C4D"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Net</w:t>
            </w:r>
          </w:p>
        </w:tc>
        <w:tc>
          <w:tcPr>
            <w:tcW w:w="1190" w:type="dxa"/>
            <w:tcBorders>
              <w:top w:val="single" w:sz="6" w:space="0" w:color="auto"/>
              <w:bottom w:val="single" w:sz="6" w:space="0" w:color="auto"/>
            </w:tcBorders>
          </w:tcPr>
          <w:p w14:paraId="0AC97986" w14:textId="281F9D0B"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1,991,476</w:t>
            </w:r>
          </w:p>
        </w:tc>
        <w:tc>
          <w:tcPr>
            <w:tcW w:w="132" w:type="dxa"/>
            <w:tcBorders>
              <w:top w:val="nil"/>
              <w:bottom w:val="nil"/>
            </w:tcBorders>
          </w:tcPr>
          <w:p w14:paraId="6E47C818" w14:textId="77777777" w:rsidR="00D10E0F" w:rsidRPr="001111A3" w:rsidRDefault="00D10E0F" w:rsidP="000D3179">
            <w:pPr>
              <w:tabs>
                <w:tab w:val="decimal" w:pos="882"/>
              </w:tabs>
              <w:spacing w:line="300" w:lineRule="exact"/>
              <w:ind w:left="-181" w:right="57"/>
              <w:jc w:val="right"/>
              <w:rPr>
                <w:rFonts w:asciiTheme="majorBidi" w:hAnsiTheme="majorBidi" w:cstheme="majorBidi"/>
                <w:sz w:val="24"/>
                <w:szCs w:val="24"/>
              </w:rPr>
            </w:pPr>
          </w:p>
        </w:tc>
        <w:tc>
          <w:tcPr>
            <w:tcW w:w="1183" w:type="dxa"/>
            <w:tcBorders>
              <w:top w:val="single" w:sz="6" w:space="0" w:color="auto"/>
              <w:bottom w:val="single" w:sz="6" w:space="0" w:color="auto"/>
            </w:tcBorders>
          </w:tcPr>
          <w:p w14:paraId="52D42652" w14:textId="240E0C58"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 xml:space="preserve">       455,024</w:t>
            </w:r>
          </w:p>
        </w:tc>
        <w:tc>
          <w:tcPr>
            <w:tcW w:w="165" w:type="dxa"/>
            <w:tcBorders>
              <w:bottom w:val="nil"/>
            </w:tcBorders>
          </w:tcPr>
          <w:p w14:paraId="2FCEFD51" w14:textId="77777777" w:rsidR="00D10E0F" w:rsidRPr="001111A3" w:rsidRDefault="00D10E0F" w:rsidP="000D3179">
            <w:pPr>
              <w:spacing w:line="300" w:lineRule="exact"/>
              <w:ind w:right="57"/>
              <w:jc w:val="right"/>
              <w:rPr>
                <w:rFonts w:asciiTheme="majorBidi" w:hAnsiTheme="majorBidi" w:cstheme="majorBidi"/>
                <w:sz w:val="24"/>
                <w:szCs w:val="24"/>
              </w:rPr>
            </w:pPr>
          </w:p>
        </w:tc>
        <w:tc>
          <w:tcPr>
            <w:tcW w:w="1111" w:type="dxa"/>
            <w:tcBorders>
              <w:top w:val="single" w:sz="6" w:space="0" w:color="auto"/>
              <w:bottom w:val="single" w:sz="6" w:space="0" w:color="auto"/>
            </w:tcBorders>
          </w:tcPr>
          <w:p w14:paraId="32D8EAFD" w14:textId="32EE6041"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1,991,476</w:t>
            </w:r>
          </w:p>
        </w:tc>
        <w:tc>
          <w:tcPr>
            <w:tcW w:w="142" w:type="dxa"/>
            <w:tcBorders>
              <w:bottom w:val="nil"/>
            </w:tcBorders>
          </w:tcPr>
          <w:p w14:paraId="46BBA83A" w14:textId="77777777" w:rsidR="00D10E0F" w:rsidRPr="001111A3" w:rsidRDefault="00D10E0F" w:rsidP="000D3179">
            <w:pPr>
              <w:tabs>
                <w:tab w:val="decimal" w:pos="882"/>
              </w:tabs>
              <w:spacing w:line="300" w:lineRule="exact"/>
              <w:ind w:right="57"/>
              <w:jc w:val="right"/>
              <w:rPr>
                <w:rFonts w:asciiTheme="majorBidi" w:hAnsiTheme="majorBidi" w:cstheme="majorBidi"/>
                <w:sz w:val="24"/>
                <w:szCs w:val="24"/>
              </w:rPr>
            </w:pPr>
          </w:p>
        </w:tc>
        <w:tc>
          <w:tcPr>
            <w:tcW w:w="1193" w:type="dxa"/>
            <w:tcBorders>
              <w:top w:val="single" w:sz="6" w:space="0" w:color="auto"/>
              <w:bottom w:val="single" w:sz="6" w:space="0" w:color="auto"/>
            </w:tcBorders>
          </w:tcPr>
          <w:p w14:paraId="28319B61" w14:textId="6750689A"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396,514</w:t>
            </w:r>
          </w:p>
        </w:tc>
      </w:tr>
      <w:tr w:rsidR="001111A3" w:rsidRPr="001111A3" w14:paraId="085B28AD" w14:textId="77777777" w:rsidTr="006A6B0E">
        <w:trPr>
          <w:cantSplit/>
        </w:trPr>
        <w:tc>
          <w:tcPr>
            <w:tcW w:w="4015" w:type="dxa"/>
            <w:tcBorders>
              <w:top w:val="nil"/>
              <w:bottom w:val="nil"/>
            </w:tcBorders>
          </w:tcPr>
          <w:p w14:paraId="5422A876" w14:textId="641DFA57" w:rsidR="00D10E0F" w:rsidRPr="001111A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Total other accounts receivable to related parties</w:t>
            </w:r>
          </w:p>
        </w:tc>
        <w:tc>
          <w:tcPr>
            <w:tcW w:w="1190" w:type="dxa"/>
            <w:tcBorders>
              <w:top w:val="single" w:sz="6" w:space="0" w:color="auto"/>
              <w:bottom w:val="double" w:sz="6" w:space="0" w:color="auto"/>
            </w:tcBorders>
          </w:tcPr>
          <w:p w14:paraId="50A58910" w14:textId="0C911EC3"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1,991,476</w:t>
            </w:r>
          </w:p>
        </w:tc>
        <w:tc>
          <w:tcPr>
            <w:tcW w:w="132" w:type="dxa"/>
            <w:tcBorders>
              <w:top w:val="nil"/>
              <w:bottom w:val="nil"/>
            </w:tcBorders>
          </w:tcPr>
          <w:p w14:paraId="79880E9D" w14:textId="77777777" w:rsidR="00D10E0F" w:rsidRPr="001111A3" w:rsidRDefault="00D10E0F" w:rsidP="000D3179">
            <w:pPr>
              <w:tabs>
                <w:tab w:val="decimal" w:pos="1152"/>
              </w:tabs>
              <w:spacing w:line="300" w:lineRule="exact"/>
              <w:ind w:right="57"/>
              <w:jc w:val="both"/>
              <w:rPr>
                <w:rFonts w:asciiTheme="majorBidi" w:hAnsiTheme="majorBidi" w:cstheme="majorBidi"/>
                <w:sz w:val="24"/>
                <w:szCs w:val="24"/>
              </w:rPr>
            </w:pPr>
          </w:p>
        </w:tc>
        <w:tc>
          <w:tcPr>
            <w:tcW w:w="1183" w:type="dxa"/>
            <w:tcBorders>
              <w:top w:val="single" w:sz="6" w:space="0" w:color="auto"/>
              <w:bottom w:val="double" w:sz="6" w:space="0" w:color="auto"/>
            </w:tcBorders>
          </w:tcPr>
          <w:p w14:paraId="73A59B23" w14:textId="6FE3AA03"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455,024</w:t>
            </w:r>
          </w:p>
        </w:tc>
        <w:tc>
          <w:tcPr>
            <w:tcW w:w="165" w:type="dxa"/>
            <w:tcBorders>
              <w:bottom w:val="nil"/>
            </w:tcBorders>
          </w:tcPr>
          <w:p w14:paraId="333D8287" w14:textId="77777777" w:rsidR="00D10E0F" w:rsidRPr="001111A3" w:rsidRDefault="00D10E0F" w:rsidP="000D3179">
            <w:pPr>
              <w:spacing w:line="300" w:lineRule="exact"/>
              <w:ind w:right="57"/>
              <w:jc w:val="right"/>
              <w:rPr>
                <w:rFonts w:asciiTheme="majorBidi" w:hAnsiTheme="majorBidi" w:cstheme="majorBidi"/>
                <w:sz w:val="24"/>
                <w:szCs w:val="24"/>
              </w:rPr>
            </w:pPr>
          </w:p>
        </w:tc>
        <w:tc>
          <w:tcPr>
            <w:tcW w:w="1111" w:type="dxa"/>
            <w:tcBorders>
              <w:top w:val="single" w:sz="6" w:space="0" w:color="auto"/>
              <w:bottom w:val="double" w:sz="6" w:space="0" w:color="auto"/>
            </w:tcBorders>
          </w:tcPr>
          <w:p w14:paraId="59C555C6" w14:textId="374A38FC"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32,239,477</w:t>
            </w:r>
          </w:p>
        </w:tc>
        <w:tc>
          <w:tcPr>
            <w:tcW w:w="142" w:type="dxa"/>
            <w:tcBorders>
              <w:bottom w:val="nil"/>
            </w:tcBorders>
          </w:tcPr>
          <w:p w14:paraId="027879E1" w14:textId="77777777" w:rsidR="00D10E0F" w:rsidRPr="001111A3" w:rsidRDefault="00D10E0F" w:rsidP="000D3179">
            <w:pPr>
              <w:tabs>
                <w:tab w:val="decimal" w:pos="1152"/>
              </w:tabs>
              <w:spacing w:line="300" w:lineRule="exact"/>
              <w:ind w:right="57"/>
              <w:jc w:val="right"/>
              <w:rPr>
                <w:rFonts w:asciiTheme="majorBidi" w:hAnsiTheme="majorBidi" w:cstheme="majorBidi"/>
                <w:sz w:val="24"/>
                <w:szCs w:val="24"/>
              </w:rPr>
            </w:pPr>
          </w:p>
        </w:tc>
        <w:tc>
          <w:tcPr>
            <w:tcW w:w="1193" w:type="dxa"/>
            <w:tcBorders>
              <w:top w:val="single" w:sz="6" w:space="0" w:color="auto"/>
              <w:bottom w:val="double" w:sz="6" w:space="0" w:color="auto"/>
            </w:tcBorders>
          </w:tcPr>
          <w:p w14:paraId="62E86442" w14:textId="79684B4B" w:rsidR="00D10E0F" w:rsidRPr="001111A3" w:rsidRDefault="00D10E0F" w:rsidP="000D3179">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12,849,134</w:t>
            </w:r>
          </w:p>
        </w:tc>
      </w:tr>
      <w:tr w:rsidR="001111A3" w:rsidRPr="004B6293" w14:paraId="6F2B50A8" w14:textId="77777777" w:rsidTr="006A6B0E">
        <w:trPr>
          <w:cantSplit/>
        </w:trPr>
        <w:tc>
          <w:tcPr>
            <w:tcW w:w="4015" w:type="dxa"/>
            <w:tcBorders>
              <w:bottom w:val="nil"/>
            </w:tcBorders>
          </w:tcPr>
          <w:p w14:paraId="2C342028" w14:textId="51F46844" w:rsidR="00D10E0F" w:rsidRPr="004B6293" w:rsidRDefault="00D10E0F"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4B6293">
              <w:rPr>
                <w:rFonts w:asciiTheme="majorBidi" w:hAnsiTheme="majorBidi" w:cstheme="majorBidi"/>
                <w:b/>
                <w:bCs/>
                <w:sz w:val="24"/>
                <w:szCs w:val="24"/>
              </w:rPr>
              <w:lastRenderedPageBreak/>
              <w:t>Accrued income from related parties</w:t>
            </w:r>
          </w:p>
        </w:tc>
        <w:tc>
          <w:tcPr>
            <w:tcW w:w="1190" w:type="dxa"/>
            <w:tcBorders>
              <w:top w:val="nil"/>
              <w:bottom w:val="nil"/>
            </w:tcBorders>
          </w:tcPr>
          <w:p w14:paraId="66C277EB" w14:textId="2850E281" w:rsidR="00D10E0F" w:rsidRPr="004B6293" w:rsidRDefault="00D10E0F" w:rsidP="000D3179">
            <w:pPr>
              <w:spacing w:line="300" w:lineRule="exact"/>
              <w:ind w:right="57"/>
              <w:jc w:val="right"/>
              <w:rPr>
                <w:rFonts w:asciiTheme="majorBidi" w:hAnsiTheme="majorBidi" w:cstheme="majorBidi"/>
                <w:sz w:val="24"/>
                <w:szCs w:val="24"/>
              </w:rPr>
            </w:pPr>
          </w:p>
        </w:tc>
        <w:tc>
          <w:tcPr>
            <w:tcW w:w="132" w:type="dxa"/>
            <w:tcBorders>
              <w:top w:val="nil"/>
              <w:bottom w:val="nil"/>
            </w:tcBorders>
          </w:tcPr>
          <w:p w14:paraId="4D7F66F6" w14:textId="77777777" w:rsidR="00D10E0F" w:rsidRPr="004B6293" w:rsidRDefault="00D10E0F" w:rsidP="000D3179">
            <w:pPr>
              <w:tabs>
                <w:tab w:val="decimal" w:pos="1152"/>
              </w:tabs>
              <w:spacing w:line="300" w:lineRule="exact"/>
              <w:ind w:right="57"/>
              <w:jc w:val="both"/>
              <w:rPr>
                <w:rFonts w:asciiTheme="majorBidi" w:hAnsiTheme="majorBidi" w:cstheme="majorBidi"/>
                <w:sz w:val="24"/>
                <w:szCs w:val="24"/>
              </w:rPr>
            </w:pPr>
          </w:p>
        </w:tc>
        <w:tc>
          <w:tcPr>
            <w:tcW w:w="1183" w:type="dxa"/>
            <w:tcBorders>
              <w:top w:val="nil"/>
              <w:bottom w:val="nil"/>
            </w:tcBorders>
          </w:tcPr>
          <w:p w14:paraId="2B9DB71F" w14:textId="420E349F" w:rsidR="00D10E0F" w:rsidRPr="004B6293" w:rsidRDefault="00D10E0F" w:rsidP="000D3179">
            <w:pPr>
              <w:spacing w:line="300" w:lineRule="exact"/>
              <w:ind w:right="57"/>
              <w:jc w:val="right"/>
              <w:rPr>
                <w:rFonts w:asciiTheme="majorBidi" w:hAnsiTheme="majorBidi" w:cstheme="majorBidi"/>
                <w:sz w:val="24"/>
                <w:szCs w:val="24"/>
              </w:rPr>
            </w:pPr>
          </w:p>
        </w:tc>
        <w:tc>
          <w:tcPr>
            <w:tcW w:w="165" w:type="dxa"/>
            <w:tcBorders>
              <w:top w:val="nil"/>
              <w:bottom w:val="nil"/>
            </w:tcBorders>
          </w:tcPr>
          <w:p w14:paraId="5C86EC3D" w14:textId="77777777" w:rsidR="00D10E0F" w:rsidRPr="004B6293" w:rsidRDefault="00D10E0F" w:rsidP="000D3179">
            <w:pPr>
              <w:spacing w:line="300" w:lineRule="exact"/>
              <w:ind w:right="57"/>
              <w:jc w:val="right"/>
              <w:rPr>
                <w:rFonts w:asciiTheme="majorBidi" w:hAnsiTheme="majorBidi" w:cstheme="majorBidi"/>
                <w:sz w:val="24"/>
                <w:szCs w:val="24"/>
              </w:rPr>
            </w:pPr>
          </w:p>
        </w:tc>
        <w:tc>
          <w:tcPr>
            <w:tcW w:w="1111" w:type="dxa"/>
            <w:tcBorders>
              <w:top w:val="nil"/>
              <w:bottom w:val="nil"/>
            </w:tcBorders>
          </w:tcPr>
          <w:p w14:paraId="3F21C10B" w14:textId="360595B9" w:rsidR="00D10E0F" w:rsidRPr="004B6293" w:rsidRDefault="00D10E0F" w:rsidP="000D3179">
            <w:pPr>
              <w:spacing w:line="300" w:lineRule="exact"/>
              <w:ind w:right="57"/>
              <w:jc w:val="right"/>
              <w:rPr>
                <w:rFonts w:asciiTheme="majorBidi" w:hAnsiTheme="majorBidi" w:cstheme="majorBidi"/>
                <w:sz w:val="24"/>
                <w:szCs w:val="24"/>
              </w:rPr>
            </w:pPr>
          </w:p>
        </w:tc>
        <w:tc>
          <w:tcPr>
            <w:tcW w:w="142" w:type="dxa"/>
            <w:tcBorders>
              <w:top w:val="nil"/>
              <w:bottom w:val="nil"/>
            </w:tcBorders>
          </w:tcPr>
          <w:p w14:paraId="0CF79785" w14:textId="77777777" w:rsidR="00D10E0F" w:rsidRPr="004B6293" w:rsidRDefault="00D10E0F" w:rsidP="000D3179">
            <w:pPr>
              <w:spacing w:line="300" w:lineRule="exact"/>
              <w:ind w:right="57"/>
              <w:jc w:val="right"/>
              <w:rPr>
                <w:rFonts w:asciiTheme="majorBidi" w:hAnsiTheme="majorBidi" w:cstheme="majorBidi"/>
                <w:sz w:val="24"/>
                <w:szCs w:val="24"/>
              </w:rPr>
            </w:pPr>
          </w:p>
        </w:tc>
        <w:tc>
          <w:tcPr>
            <w:tcW w:w="1193" w:type="dxa"/>
            <w:tcBorders>
              <w:top w:val="nil"/>
              <w:bottom w:val="nil"/>
            </w:tcBorders>
          </w:tcPr>
          <w:p w14:paraId="117C7899" w14:textId="0F4DAB82" w:rsidR="00D10E0F" w:rsidRPr="004B6293" w:rsidRDefault="00D10E0F" w:rsidP="000D3179">
            <w:pPr>
              <w:spacing w:line="300" w:lineRule="exact"/>
              <w:ind w:right="57"/>
              <w:jc w:val="right"/>
              <w:rPr>
                <w:rFonts w:asciiTheme="majorBidi" w:hAnsiTheme="majorBidi" w:cstheme="majorBidi"/>
                <w:sz w:val="24"/>
                <w:szCs w:val="24"/>
              </w:rPr>
            </w:pPr>
          </w:p>
        </w:tc>
      </w:tr>
      <w:tr w:rsidR="001111A3" w:rsidRPr="004B6293" w14:paraId="6E8D3F59" w14:textId="77777777" w:rsidTr="007C4710">
        <w:trPr>
          <w:cantSplit/>
        </w:trPr>
        <w:tc>
          <w:tcPr>
            <w:tcW w:w="4015" w:type="dxa"/>
            <w:tcBorders>
              <w:bottom w:val="nil"/>
            </w:tcBorders>
          </w:tcPr>
          <w:p w14:paraId="312CCEA5" w14:textId="2D5C9EC3" w:rsidR="00D10E0F" w:rsidRPr="004B6293" w:rsidRDefault="00D10E0F" w:rsidP="000D3179">
            <w:pPr>
              <w:tabs>
                <w:tab w:val="left" w:pos="164"/>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u w:val="single"/>
              </w:rPr>
              <w:t>Associated:</w:t>
            </w:r>
          </w:p>
        </w:tc>
        <w:tc>
          <w:tcPr>
            <w:tcW w:w="1190" w:type="dxa"/>
            <w:tcBorders>
              <w:top w:val="nil"/>
              <w:bottom w:val="nil"/>
            </w:tcBorders>
          </w:tcPr>
          <w:p w14:paraId="1F006AAF"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32" w:type="dxa"/>
            <w:tcBorders>
              <w:top w:val="nil"/>
              <w:bottom w:val="nil"/>
            </w:tcBorders>
          </w:tcPr>
          <w:p w14:paraId="6E096DC6"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bottom w:val="nil"/>
            </w:tcBorders>
          </w:tcPr>
          <w:p w14:paraId="7AC53997"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65" w:type="dxa"/>
            <w:tcBorders>
              <w:top w:val="nil"/>
              <w:bottom w:val="nil"/>
            </w:tcBorders>
          </w:tcPr>
          <w:p w14:paraId="7B3F4F03" w14:textId="77777777" w:rsidR="00D10E0F" w:rsidRPr="004B6293" w:rsidRDefault="00D10E0F" w:rsidP="000D3179">
            <w:pPr>
              <w:pStyle w:val="Heading5"/>
              <w:spacing w:line="300" w:lineRule="exact"/>
              <w:rPr>
                <w:rFonts w:asciiTheme="majorBidi" w:hAnsiTheme="majorBidi" w:cstheme="majorBidi"/>
                <w:sz w:val="24"/>
                <w:szCs w:val="24"/>
              </w:rPr>
            </w:pPr>
          </w:p>
        </w:tc>
        <w:tc>
          <w:tcPr>
            <w:tcW w:w="1111" w:type="dxa"/>
            <w:tcBorders>
              <w:top w:val="nil"/>
              <w:bottom w:val="nil"/>
            </w:tcBorders>
          </w:tcPr>
          <w:p w14:paraId="46C71B5A" w14:textId="77777777" w:rsidR="00D10E0F" w:rsidRPr="004B6293" w:rsidRDefault="00D10E0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42" w:type="dxa"/>
            <w:tcBorders>
              <w:top w:val="nil"/>
              <w:bottom w:val="nil"/>
            </w:tcBorders>
          </w:tcPr>
          <w:p w14:paraId="5F712FDF" w14:textId="77777777" w:rsidR="00D10E0F" w:rsidRPr="004B6293" w:rsidRDefault="00D10E0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c>
          <w:tcPr>
            <w:tcW w:w="1193" w:type="dxa"/>
            <w:tcBorders>
              <w:top w:val="nil"/>
              <w:bottom w:val="nil"/>
            </w:tcBorders>
          </w:tcPr>
          <w:p w14:paraId="14467899" w14:textId="77777777" w:rsidR="00D10E0F" w:rsidRPr="004B6293" w:rsidRDefault="00D10E0F" w:rsidP="000D3179">
            <w:pPr>
              <w:tabs>
                <w:tab w:val="left" w:pos="284"/>
                <w:tab w:val="left" w:pos="851"/>
                <w:tab w:val="left" w:pos="1418"/>
                <w:tab w:val="left" w:pos="1985"/>
                <w:tab w:val="left" w:pos="2552"/>
              </w:tabs>
              <w:spacing w:line="300" w:lineRule="exact"/>
              <w:jc w:val="right"/>
              <w:rPr>
                <w:rFonts w:asciiTheme="majorBidi" w:hAnsiTheme="majorBidi" w:cstheme="majorBidi"/>
                <w:sz w:val="24"/>
                <w:szCs w:val="24"/>
              </w:rPr>
            </w:pPr>
          </w:p>
        </w:tc>
      </w:tr>
      <w:tr w:rsidR="001111A3" w:rsidRPr="004B6293" w14:paraId="7E3DD1DA" w14:textId="77777777" w:rsidTr="00574728">
        <w:trPr>
          <w:cantSplit/>
          <w:trHeight w:val="70"/>
        </w:trPr>
        <w:tc>
          <w:tcPr>
            <w:tcW w:w="4015" w:type="dxa"/>
            <w:tcBorders>
              <w:bottom w:val="nil"/>
            </w:tcBorders>
          </w:tcPr>
          <w:p w14:paraId="228D3337" w14:textId="5466A893" w:rsidR="00D10E0F" w:rsidRPr="004B6293" w:rsidRDefault="00D10E0F" w:rsidP="000D3179">
            <w:pPr>
              <w:tabs>
                <w:tab w:val="left" w:pos="374"/>
                <w:tab w:val="left" w:pos="658"/>
                <w:tab w:val="left" w:pos="1620"/>
                <w:tab w:val="left" w:pos="1800"/>
                <w:tab w:val="center" w:pos="5220"/>
                <w:tab w:val="decimal" w:pos="7380"/>
                <w:tab w:val="decimal" w:pos="8730"/>
              </w:tabs>
              <w:spacing w:line="300" w:lineRule="exact"/>
              <w:ind w:right="-108" w:firstLine="197"/>
              <w:jc w:val="both"/>
              <w:rPr>
                <w:rFonts w:asciiTheme="majorBidi" w:hAnsiTheme="majorBidi" w:cstheme="majorBidi"/>
                <w:sz w:val="24"/>
                <w:szCs w:val="24"/>
                <w:u w:val="single"/>
              </w:rPr>
            </w:pPr>
            <w:r w:rsidRPr="004B6293">
              <w:rPr>
                <w:rFonts w:asciiTheme="majorBidi" w:hAnsiTheme="majorBidi" w:cstheme="majorBidi"/>
                <w:sz w:val="24"/>
                <w:szCs w:val="24"/>
              </w:rPr>
              <w:t>Absolute Assembly Company Limited</w:t>
            </w:r>
          </w:p>
        </w:tc>
        <w:tc>
          <w:tcPr>
            <w:tcW w:w="1190" w:type="dxa"/>
            <w:tcBorders>
              <w:top w:val="nil"/>
              <w:bottom w:val="nil"/>
            </w:tcBorders>
          </w:tcPr>
          <w:p w14:paraId="1DF29B4D" w14:textId="7C72F13D"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1,011,134</w:t>
            </w:r>
          </w:p>
        </w:tc>
        <w:tc>
          <w:tcPr>
            <w:tcW w:w="132" w:type="dxa"/>
            <w:tcBorders>
              <w:top w:val="nil"/>
              <w:bottom w:val="nil"/>
            </w:tcBorders>
          </w:tcPr>
          <w:p w14:paraId="7F3C9609"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bottom w:val="nil"/>
            </w:tcBorders>
          </w:tcPr>
          <w:p w14:paraId="5254D8E5" w14:textId="17B1CBD0"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1C11AC53" w14:textId="77777777" w:rsidR="00D10E0F" w:rsidRPr="004B6293" w:rsidRDefault="00D10E0F" w:rsidP="000D3179">
            <w:pPr>
              <w:spacing w:line="300" w:lineRule="exact"/>
              <w:ind w:left="-182" w:right="227"/>
              <w:jc w:val="right"/>
              <w:rPr>
                <w:rFonts w:asciiTheme="majorBidi" w:hAnsiTheme="majorBidi" w:cstheme="majorBidi"/>
                <w:sz w:val="24"/>
                <w:szCs w:val="24"/>
              </w:rPr>
            </w:pPr>
          </w:p>
        </w:tc>
        <w:tc>
          <w:tcPr>
            <w:tcW w:w="1111" w:type="dxa"/>
            <w:tcBorders>
              <w:top w:val="nil"/>
              <w:bottom w:val="nil"/>
            </w:tcBorders>
          </w:tcPr>
          <w:p w14:paraId="6D0CAB8A" w14:textId="1AE4A529"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1A1DC09A" w14:textId="77777777" w:rsidR="00D10E0F" w:rsidRPr="004B6293" w:rsidRDefault="00D10E0F" w:rsidP="000D3179">
            <w:pPr>
              <w:spacing w:line="300" w:lineRule="exact"/>
              <w:ind w:left="-182" w:right="227"/>
              <w:jc w:val="right"/>
              <w:rPr>
                <w:rFonts w:asciiTheme="majorBidi" w:hAnsiTheme="majorBidi" w:cstheme="majorBidi"/>
                <w:sz w:val="24"/>
                <w:szCs w:val="24"/>
              </w:rPr>
            </w:pPr>
          </w:p>
        </w:tc>
        <w:tc>
          <w:tcPr>
            <w:tcW w:w="1193" w:type="dxa"/>
            <w:tcBorders>
              <w:top w:val="nil"/>
              <w:bottom w:val="nil"/>
            </w:tcBorders>
          </w:tcPr>
          <w:p w14:paraId="027283FA" w14:textId="50A0CB05"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2F735BA7" w14:textId="77777777" w:rsidTr="00266E38">
        <w:trPr>
          <w:cantSplit/>
        </w:trPr>
        <w:tc>
          <w:tcPr>
            <w:tcW w:w="4015" w:type="dxa"/>
            <w:tcBorders>
              <w:bottom w:val="nil"/>
            </w:tcBorders>
          </w:tcPr>
          <w:p w14:paraId="24A895B4" w14:textId="6A3AF24D" w:rsidR="00D10E0F" w:rsidRPr="004B6293" w:rsidRDefault="00D10E0F" w:rsidP="000D3179">
            <w:pPr>
              <w:tabs>
                <w:tab w:val="left" w:pos="194"/>
                <w:tab w:val="left" w:pos="658"/>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4B6293">
              <w:rPr>
                <w:rFonts w:asciiTheme="majorBidi" w:hAnsiTheme="majorBidi" w:cstheme="majorBidi"/>
                <w:sz w:val="24"/>
                <w:szCs w:val="24"/>
                <w:u w:val="single"/>
              </w:rPr>
              <w:t>Related parties:</w:t>
            </w:r>
          </w:p>
        </w:tc>
        <w:tc>
          <w:tcPr>
            <w:tcW w:w="1190" w:type="dxa"/>
            <w:tcBorders>
              <w:bottom w:val="nil"/>
            </w:tcBorders>
          </w:tcPr>
          <w:p w14:paraId="7283EE62" w14:textId="3C7F46EB"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4A5D1731" w14:textId="77777777"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183" w:type="dxa"/>
            <w:tcBorders>
              <w:bottom w:val="nil"/>
            </w:tcBorders>
          </w:tcPr>
          <w:p w14:paraId="704F9AB9" w14:textId="79D07085" w:rsidR="00D10E0F" w:rsidRPr="004B6293" w:rsidRDefault="00D10E0F" w:rsidP="000D3179">
            <w:pPr>
              <w:spacing w:line="300" w:lineRule="exact"/>
              <w:ind w:right="205"/>
              <w:jc w:val="right"/>
              <w:rPr>
                <w:rFonts w:asciiTheme="majorBidi" w:hAnsiTheme="majorBidi" w:cstheme="majorBidi"/>
                <w:sz w:val="24"/>
                <w:szCs w:val="24"/>
              </w:rPr>
            </w:pPr>
          </w:p>
        </w:tc>
        <w:tc>
          <w:tcPr>
            <w:tcW w:w="165" w:type="dxa"/>
            <w:tcBorders>
              <w:top w:val="nil"/>
              <w:bottom w:val="nil"/>
            </w:tcBorders>
          </w:tcPr>
          <w:p w14:paraId="38EFA8F0" w14:textId="77777777" w:rsidR="00D10E0F" w:rsidRPr="004B6293" w:rsidRDefault="00D10E0F" w:rsidP="000D3179">
            <w:pPr>
              <w:spacing w:line="300" w:lineRule="exact"/>
              <w:ind w:right="205"/>
              <w:jc w:val="right"/>
              <w:rPr>
                <w:rFonts w:asciiTheme="majorBidi" w:hAnsiTheme="majorBidi" w:cstheme="majorBidi"/>
                <w:sz w:val="24"/>
                <w:szCs w:val="24"/>
              </w:rPr>
            </w:pPr>
          </w:p>
        </w:tc>
        <w:tc>
          <w:tcPr>
            <w:tcW w:w="1111" w:type="dxa"/>
            <w:tcBorders>
              <w:bottom w:val="nil"/>
            </w:tcBorders>
          </w:tcPr>
          <w:p w14:paraId="5D30D13C" w14:textId="4C79A5A3" w:rsidR="00D10E0F" w:rsidRPr="004B6293" w:rsidRDefault="00D10E0F" w:rsidP="000D3179">
            <w:pPr>
              <w:spacing w:line="300" w:lineRule="exact"/>
              <w:ind w:left="-182" w:right="227"/>
              <w:jc w:val="right"/>
              <w:rPr>
                <w:rFonts w:asciiTheme="majorBidi" w:hAnsiTheme="majorBidi" w:cstheme="majorBidi"/>
                <w:sz w:val="24"/>
                <w:szCs w:val="24"/>
              </w:rPr>
            </w:pPr>
          </w:p>
        </w:tc>
        <w:tc>
          <w:tcPr>
            <w:tcW w:w="142" w:type="dxa"/>
            <w:tcBorders>
              <w:top w:val="nil"/>
              <w:bottom w:val="nil"/>
            </w:tcBorders>
          </w:tcPr>
          <w:p w14:paraId="34D7C0AA" w14:textId="77777777" w:rsidR="00D10E0F" w:rsidRPr="004B6293" w:rsidRDefault="00D10E0F" w:rsidP="000D3179">
            <w:pPr>
              <w:spacing w:line="300" w:lineRule="exact"/>
              <w:ind w:right="205"/>
              <w:jc w:val="right"/>
              <w:rPr>
                <w:rFonts w:asciiTheme="majorBidi" w:hAnsiTheme="majorBidi" w:cstheme="majorBidi"/>
                <w:sz w:val="24"/>
                <w:szCs w:val="24"/>
              </w:rPr>
            </w:pPr>
          </w:p>
        </w:tc>
        <w:tc>
          <w:tcPr>
            <w:tcW w:w="1193" w:type="dxa"/>
            <w:tcBorders>
              <w:bottom w:val="nil"/>
            </w:tcBorders>
          </w:tcPr>
          <w:p w14:paraId="540719BD" w14:textId="71D439D9" w:rsidR="00D10E0F" w:rsidRPr="004B6293" w:rsidRDefault="00D10E0F" w:rsidP="000D3179">
            <w:pPr>
              <w:spacing w:line="300" w:lineRule="exact"/>
              <w:ind w:left="-182" w:right="227"/>
              <w:jc w:val="right"/>
              <w:rPr>
                <w:rFonts w:asciiTheme="majorBidi" w:hAnsiTheme="majorBidi" w:cstheme="majorBidi"/>
                <w:sz w:val="24"/>
                <w:szCs w:val="24"/>
              </w:rPr>
            </w:pPr>
          </w:p>
        </w:tc>
      </w:tr>
      <w:tr w:rsidR="001111A3" w:rsidRPr="004B6293" w14:paraId="411032F5" w14:textId="77777777" w:rsidTr="00B7064F">
        <w:trPr>
          <w:cantSplit/>
        </w:trPr>
        <w:tc>
          <w:tcPr>
            <w:tcW w:w="4015" w:type="dxa"/>
            <w:tcBorders>
              <w:bottom w:val="nil"/>
            </w:tcBorders>
          </w:tcPr>
          <w:p w14:paraId="37F81802" w14:textId="3FFD6CC8" w:rsidR="00D10E0F" w:rsidRPr="004B6293" w:rsidRDefault="00D10E0F" w:rsidP="000D3179">
            <w:pPr>
              <w:tabs>
                <w:tab w:val="left" w:pos="374"/>
                <w:tab w:val="left" w:pos="658"/>
                <w:tab w:val="left" w:pos="1620"/>
                <w:tab w:val="left" w:pos="1800"/>
                <w:tab w:val="center" w:pos="5220"/>
                <w:tab w:val="decimal" w:pos="7380"/>
                <w:tab w:val="decimal" w:pos="8730"/>
              </w:tabs>
              <w:spacing w:line="300" w:lineRule="exact"/>
              <w:ind w:right="-108" w:firstLine="197"/>
              <w:jc w:val="both"/>
              <w:rPr>
                <w:rFonts w:asciiTheme="majorBidi" w:hAnsiTheme="majorBidi" w:cstheme="majorBidi"/>
                <w:sz w:val="24"/>
                <w:szCs w:val="24"/>
              </w:rPr>
            </w:pPr>
            <w:r w:rsidRPr="004B6293">
              <w:rPr>
                <w:rFonts w:asciiTheme="majorBidi" w:hAnsiTheme="majorBidi" w:cstheme="majorBidi"/>
                <w:sz w:val="24"/>
                <w:szCs w:val="24"/>
              </w:rPr>
              <w:t>Smart Bus Company Limited</w:t>
            </w:r>
          </w:p>
        </w:tc>
        <w:tc>
          <w:tcPr>
            <w:tcW w:w="1190" w:type="dxa"/>
            <w:tcBorders>
              <w:top w:val="nil"/>
              <w:left w:val="nil"/>
              <w:bottom w:val="single" w:sz="6" w:space="0" w:color="auto"/>
              <w:right w:val="nil"/>
            </w:tcBorders>
          </w:tcPr>
          <w:p w14:paraId="43BDCA2F" w14:textId="6D3B22F9"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11,002</w:t>
            </w:r>
          </w:p>
        </w:tc>
        <w:tc>
          <w:tcPr>
            <w:tcW w:w="132" w:type="dxa"/>
            <w:tcBorders>
              <w:top w:val="nil"/>
              <w:bottom w:val="nil"/>
            </w:tcBorders>
          </w:tcPr>
          <w:p w14:paraId="63025586" w14:textId="77777777" w:rsidR="00D10E0F" w:rsidRPr="004B6293" w:rsidRDefault="00D10E0F" w:rsidP="000D3179">
            <w:pPr>
              <w:pStyle w:val="Heading5"/>
              <w:tabs>
                <w:tab w:val="left" w:pos="851"/>
                <w:tab w:val="left" w:pos="1418"/>
                <w:tab w:val="left" w:pos="1985"/>
                <w:tab w:val="left" w:pos="2552"/>
              </w:tabs>
              <w:spacing w:line="300" w:lineRule="exact"/>
              <w:ind w:right="57"/>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6B97D775" w14:textId="1ECAADE7"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11,660,500</w:t>
            </w:r>
          </w:p>
        </w:tc>
        <w:tc>
          <w:tcPr>
            <w:tcW w:w="165" w:type="dxa"/>
            <w:tcBorders>
              <w:top w:val="nil"/>
              <w:bottom w:val="nil"/>
            </w:tcBorders>
          </w:tcPr>
          <w:p w14:paraId="3B31A548"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7A9E85B5" w14:textId="7DF77203"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2E7C66B1" w14:textId="77777777" w:rsidR="00D10E0F" w:rsidRPr="004B6293" w:rsidRDefault="00D10E0F" w:rsidP="000D3179">
            <w:pPr>
              <w:tabs>
                <w:tab w:val="left" w:pos="284"/>
                <w:tab w:val="left" w:pos="778"/>
                <w:tab w:val="left" w:pos="851"/>
                <w:tab w:val="left" w:pos="1418"/>
                <w:tab w:val="left" w:pos="1985"/>
                <w:tab w:val="left" w:pos="2552"/>
              </w:tabs>
              <w:spacing w:line="300" w:lineRule="exact"/>
              <w:ind w:left="-181" w:right="284"/>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757C6A8A" w14:textId="18DDE443"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0A5733A8" w14:textId="77777777" w:rsidTr="00B7064F">
        <w:trPr>
          <w:cantSplit/>
        </w:trPr>
        <w:tc>
          <w:tcPr>
            <w:tcW w:w="4015" w:type="dxa"/>
            <w:tcBorders>
              <w:bottom w:val="nil"/>
            </w:tcBorders>
          </w:tcPr>
          <w:p w14:paraId="2E77B491" w14:textId="04C25473" w:rsidR="00D10E0F" w:rsidRPr="004B6293" w:rsidRDefault="00BD2AAD"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Total</w:t>
            </w:r>
          </w:p>
        </w:tc>
        <w:tc>
          <w:tcPr>
            <w:tcW w:w="1190" w:type="dxa"/>
            <w:tcBorders>
              <w:top w:val="single" w:sz="6" w:space="0" w:color="auto"/>
              <w:left w:val="nil"/>
              <w:bottom w:val="nil"/>
              <w:right w:val="nil"/>
            </w:tcBorders>
          </w:tcPr>
          <w:p w14:paraId="4156D7D9" w14:textId="3DFD2555"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1,022,136</w:t>
            </w:r>
          </w:p>
        </w:tc>
        <w:tc>
          <w:tcPr>
            <w:tcW w:w="132" w:type="dxa"/>
            <w:tcBorders>
              <w:top w:val="nil"/>
              <w:bottom w:val="nil"/>
            </w:tcBorders>
          </w:tcPr>
          <w:p w14:paraId="3BA36A03" w14:textId="77777777" w:rsidR="00D10E0F" w:rsidRPr="004B6293" w:rsidRDefault="00D10E0F" w:rsidP="000D3179">
            <w:pPr>
              <w:pStyle w:val="Heading5"/>
              <w:tabs>
                <w:tab w:val="left" w:pos="851"/>
                <w:tab w:val="left" w:pos="1418"/>
                <w:tab w:val="left" w:pos="1985"/>
                <w:tab w:val="left" w:pos="2552"/>
              </w:tabs>
              <w:spacing w:line="300" w:lineRule="exact"/>
              <w:ind w:right="57"/>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0726C830" w14:textId="64E7E272"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11,660,500</w:t>
            </w:r>
          </w:p>
        </w:tc>
        <w:tc>
          <w:tcPr>
            <w:tcW w:w="165" w:type="dxa"/>
            <w:tcBorders>
              <w:top w:val="nil"/>
              <w:bottom w:val="nil"/>
            </w:tcBorders>
          </w:tcPr>
          <w:p w14:paraId="75DA9DC5"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5EE38194" w14:textId="48A22B47" w:rsidR="00D10E0F" w:rsidRPr="004B6293" w:rsidRDefault="00D10E0F" w:rsidP="000D3179">
            <w:pPr>
              <w:spacing w:line="300" w:lineRule="exact"/>
              <w:ind w:left="-182" w:right="227"/>
              <w:jc w:val="right"/>
              <w:rPr>
                <w:rFonts w:asciiTheme="majorBidi" w:hAnsiTheme="majorBidi" w:cstheme="majorBidi"/>
                <w:sz w:val="24"/>
                <w:szCs w:val="24"/>
              </w:rPr>
            </w:pPr>
          </w:p>
        </w:tc>
        <w:tc>
          <w:tcPr>
            <w:tcW w:w="142" w:type="dxa"/>
            <w:tcBorders>
              <w:top w:val="nil"/>
              <w:bottom w:val="nil"/>
            </w:tcBorders>
          </w:tcPr>
          <w:p w14:paraId="58EF0413" w14:textId="77777777" w:rsidR="00D10E0F" w:rsidRPr="004B6293" w:rsidRDefault="00D10E0F" w:rsidP="000D3179">
            <w:pPr>
              <w:tabs>
                <w:tab w:val="left" w:pos="284"/>
                <w:tab w:val="left" w:pos="778"/>
                <w:tab w:val="left" w:pos="851"/>
                <w:tab w:val="left" w:pos="1418"/>
                <w:tab w:val="left" w:pos="1985"/>
                <w:tab w:val="left" w:pos="2552"/>
              </w:tabs>
              <w:spacing w:line="300" w:lineRule="exact"/>
              <w:ind w:left="-181" w:right="284"/>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647C29A9" w14:textId="10631DAF" w:rsidR="00D10E0F" w:rsidRPr="004B6293" w:rsidRDefault="00D10E0F" w:rsidP="000D3179">
            <w:pPr>
              <w:spacing w:line="300" w:lineRule="exact"/>
              <w:ind w:left="-182" w:right="227"/>
              <w:jc w:val="right"/>
              <w:rPr>
                <w:rFonts w:asciiTheme="majorBidi" w:hAnsiTheme="majorBidi" w:cstheme="majorBidi"/>
                <w:sz w:val="24"/>
                <w:szCs w:val="24"/>
              </w:rPr>
            </w:pPr>
          </w:p>
        </w:tc>
      </w:tr>
      <w:tr w:rsidR="001111A3" w:rsidRPr="004B6293" w14:paraId="319C04B9" w14:textId="77777777" w:rsidTr="00DB24D6">
        <w:trPr>
          <w:cantSplit/>
        </w:trPr>
        <w:tc>
          <w:tcPr>
            <w:tcW w:w="4015" w:type="dxa"/>
            <w:tcBorders>
              <w:bottom w:val="nil"/>
            </w:tcBorders>
          </w:tcPr>
          <w:p w14:paraId="6A8945C3" w14:textId="6E816C89" w:rsidR="00D10E0F" w:rsidRPr="004B6293" w:rsidRDefault="00D10E0F" w:rsidP="000D3179">
            <w:pPr>
              <w:tabs>
                <w:tab w:val="left" w:pos="374"/>
                <w:tab w:val="left" w:pos="658"/>
                <w:tab w:val="left" w:pos="1620"/>
                <w:tab w:val="left" w:pos="1800"/>
                <w:tab w:val="center" w:pos="5220"/>
                <w:tab w:val="decimal" w:pos="7380"/>
                <w:tab w:val="decimal" w:pos="8730"/>
              </w:tabs>
              <w:spacing w:line="300" w:lineRule="exact"/>
              <w:ind w:right="-108" w:firstLine="197"/>
              <w:jc w:val="both"/>
              <w:rPr>
                <w:rFonts w:asciiTheme="majorBidi" w:hAnsiTheme="majorBidi" w:cstheme="majorBidi"/>
                <w:sz w:val="24"/>
                <w:szCs w:val="24"/>
              </w:rPr>
            </w:pPr>
            <w:r w:rsidRPr="004B6293">
              <w:rPr>
                <w:rFonts w:asciiTheme="majorBidi" w:hAnsiTheme="majorBidi" w:cstheme="majorBidi"/>
                <w:sz w:val="24"/>
                <w:szCs w:val="24"/>
                <w:u w:val="single"/>
              </w:rPr>
              <w:t>Less</w:t>
            </w:r>
            <w:r w:rsidRPr="004B6293">
              <w:rPr>
                <w:rFonts w:asciiTheme="majorBidi" w:hAnsiTheme="majorBidi" w:cstheme="majorBidi"/>
                <w:sz w:val="24"/>
                <w:szCs w:val="24"/>
              </w:rPr>
              <w:t xml:space="preserve"> Loss allowance</w:t>
            </w:r>
          </w:p>
        </w:tc>
        <w:tc>
          <w:tcPr>
            <w:tcW w:w="1190" w:type="dxa"/>
            <w:tcBorders>
              <w:top w:val="nil"/>
              <w:left w:val="nil"/>
              <w:bottom w:val="single" w:sz="6" w:space="0" w:color="auto"/>
              <w:right w:val="nil"/>
            </w:tcBorders>
          </w:tcPr>
          <w:p w14:paraId="2F463883" w14:textId="68DF65A1"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(71,652)</w:t>
            </w:r>
          </w:p>
        </w:tc>
        <w:tc>
          <w:tcPr>
            <w:tcW w:w="132" w:type="dxa"/>
            <w:tcBorders>
              <w:top w:val="nil"/>
              <w:bottom w:val="nil"/>
            </w:tcBorders>
          </w:tcPr>
          <w:p w14:paraId="33F2CEEF" w14:textId="77777777" w:rsidR="00D10E0F" w:rsidRPr="004B6293" w:rsidRDefault="00D10E0F" w:rsidP="000D3179">
            <w:pPr>
              <w:pStyle w:val="Heading5"/>
              <w:tabs>
                <w:tab w:val="left" w:pos="851"/>
                <w:tab w:val="left" w:pos="1418"/>
                <w:tab w:val="left" w:pos="1985"/>
                <w:tab w:val="left" w:pos="2552"/>
              </w:tabs>
              <w:spacing w:line="300" w:lineRule="exact"/>
              <w:ind w:right="57"/>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04F97C65" w14:textId="72EA36CC" w:rsidR="00D10E0F" w:rsidRPr="004B6293" w:rsidRDefault="00D10E0F" w:rsidP="000D3179">
            <w:pPr>
              <w:spacing w:line="300" w:lineRule="exact"/>
              <w:ind w:left="-182" w:right="227"/>
              <w:jc w:val="right"/>
              <w:rPr>
                <w:rFonts w:asciiTheme="majorBidi" w:hAnsiTheme="majorBidi" w:cstheme="majorBidi"/>
                <w:sz w:val="24"/>
                <w:szCs w:val="24"/>
                <w:cs/>
              </w:rPr>
            </w:pPr>
            <w:r w:rsidRPr="004B6293">
              <w:rPr>
                <w:rFonts w:asciiTheme="majorBidi" w:hAnsiTheme="majorBidi" w:cstheme="majorBidi"/>
                <w:sz w:val="24"/>
                <w:szCs w:val="24"/>
              </w:rPr>
              <w:t>-</w:t>
            </w:r>
          </w:p>
        </w:tc>
        <w:tc>
          <w:tcPr>
            <w:tcW w:w="165" w:type="dxa"/>
            <w:tcBorders>
              <w:top w:val="nil"/>
              <w:bottom w:val="nil"/>
            </w:tcBorders>
          </w:tcPr>
          <w:p w14:paraId="7225F2CC"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34E08095" w14:textId="1AA203EB"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23B1B35D" w14:textId="77777777" w:rsidR="00D10E0F" w:rsidRPr="004B6293" w:rsidRDefault="00D10E0F" w:rsidP="000D3179">
            <w:pPr>
              <w:tabs>
                <w:tab w:val="left" w:pos="284"/>
                <w:tab w:val="left" w:pos="778"/>
                <w:tab w:val="left" w:pos="851"/>
                <w:tab w:val="left" w:pos="1418"/>
                <w:tab w:val="left" w:pos="1985"/>
                <w:tab w:val="left" w:pos="2552"/>
              </w:tabs>
              <w:spacing w:line="300" w:lineRule="exact"/>
              <w:ind w:left="-181" w:right="284"/>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733ACB74" w14:textId="547D066B"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2A257010" w14:textId="77777777" w:rsidTr="00DB24D6">
        <w:trPr>
          <w:cantSplit/>
        </w:trPr>
        <w:tc>
          <w:tcPr>
            <w:tcW w:w="4015" w:type="dxa"/>
            <w:tcBorders>
              <w:bottom w:val="nil"/>
            </w:tcBorders>
          </w:tcPr>
          <w:p w14:paraId="574E4D89" w14:textId="4A98A232" w:rsidR="00D10E0F" w:rsidRPr="004B6293" w:rsidRDefault="00BD2AAD" w:rsidP="000D3179">
            <w:pPr>
              <w:tabs>
                <w:tab w:val="left" w:pos="162"/>
                <w:tab w:val="left" w:pos="342"/>
                <w:tab w:val="left" w:pos="1620"/>
                <w:tab w:val="left" w:pos="1800"/>
                <w:tab w:val="center" w:pos="5220"/>
                <w:tab w:val="decimal" w:pos="7380"/>
                <w:tab w:val="decimal" w:pos="8730"/>
              </w:tabs>
              <w:spacing w:line="300" w:lineRule="exact"/>
              <w:ind w:right="-108"/>
              <w:jc w:val="both"/>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00D10E0F" w:rsidRPr="004B6293">
              <w:rPr>
                <w:rFonts w:asciiTheme="majorBidi" w:hAnsiTheme="majorBidi" w:cstheme="majorBidi"/>
                <w:sz w:val="24"/>
                <w:szCs w:val="24"/>
              </w:rPr>
              <w:t xml:space="preserve"> Net</w:t>
            </w:r>
          </w:p>
        </w:tc>
        <w:tc>
          <w:tcPr>
            <w:tcW w:w="1190" w:type="dxa"/>
            <w:tcBorders>
              <w:top w:val="single" w:sz="6" w:space="0" w:color="auto"/>
              <w:left w:val="nil"/>
              <w:bottom w:val="double" w:sz="6" w:space="0" w:color="auto"/>
              <w:right w:val="nil"/>
            </w:tcBorders>
          </w:tcPr>
          <w:p w14:paraId="72016FA0" w14:textId="16A98F86" w:rsidR="00D10E0F" w:rsidRPr="004B6293" w:rsidRDefault="00D10E0F" w:rsidP="000D3179">
            <w:pPr>
              <w:spacing w:line="300" w:lineRule="exact"/>
              <w:ind w:right="57"/>
              <w:jc w:val="right"/>
              <w:rPr>
                <w:rFonts w:asciiTheme="majorBidi" w:hAnsiTheme="majorBidi" w:cstheme="majorBidi"/>
                <w:sz w:val="24"/>
                <w:szCs w:val="24"/>
                <w:cs/>
              </w:rPr>
            </w:pPr>
            <w:r w:rsidRPr="004B6293">
              <w:rPr>
                <w:rFonts w:asciiTheme="majorBidi" w:hAnsiTheme="majorBidi" w:cstheme="majorBidi"/>
                <w:sz w:val="24"/>
                <w:szCs w:val="24"/>
              </w:rPr>
              <w:t>950,484</w:t>
            </w:r>
          </w:p>
        </w:tc>
        <w:tc>
          <w:tcPr>
            <w:tcW w:w="132" w:type="dxa"/>
            <w:tcBorders>
              <w:top w:val="nil"/>
              <w:bottom w:val="nil"/>
            </w:tcBorders>
          </w:tcPr>
          <w:p w14:paraId="3C243008" w14:textId="77777777" w:rsidR="00D10E0F" w:rsidRPr="004B6293" w:rsidRDefault="00D10E0F" w:rsidP="000D3179">
            <w:pPr>
              <w:pStyle w:val="Heading5"/>
              <w:tabs>
                <w:tab w:val="left" w:pos="851"/>
                <w:tab w:val="left" w:pos="1418"/>
                <w:tab w:val="left" w:pos="1985"/>
                <w:tab w:val="left" w:pos="2552"/>
              </w:tabs>
              <w:spacing w:line="300" w:lineRule="exact"/>
              <w:ind w:left="0" w:right="57"/>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535373C1" w14:textId="5C75A02D"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11,660,500</w:t>
            </w:r>
          </w:p>
        </w:tc>
        <w:tc>
          <w:tcPr>
            <w:tcW w:w="165" w:type="dxa"/>
            <w:tcBorders>
              <w:top w:val="nil"/>
              <w:bottom w:val="nil"/>
            </w:tcBorders>
          </w:tcPr>
          <w:p w14:paraId="438C8C94"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01F9DEF7" w14:textId="32151154"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69EB4AFF" w14:textId="77777777" w:rsidR="00D10E0F" w:rsidRPr="004B6293" w:rsidRDefault="00D10E0F" w:rsidP="000D3179">
            <w:pPr>
              <w:tabs>
                <w:tab w:val="left" w:pos="284"/>
                <w:tab w:val="left" w:pos="778"/>
                <w:tab w:val="left" w:pos="851"/>
                <w:tab w:val="left" w:pos="1418"/>
                <w:tab w:val="left" w:pos="1985"/>
                <w:tab w:val="left" w:pos="2552"/>
              </w:tabs>
              <w:spacing w:line="300" w:lineRule="exact"/>
              <w:ind w:left="-181" w:right="284"/>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02A90B5C" w14:textId="45B12487"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5C1C6B1D" w14:textId="77777777" w:rsidTr="00DB24D6">
        <w:trPr>
          <w:cantSplit/>
        </w:trPr>
        <w:tc>
          <w:tcPr>
            <w:tcW w:w="4015" w:type="dxa"/>
            <w:tcBorders>
              <w:top w:val="nil"/>
              <w:bottom w:val="nil"/>
            </w:tcBorders>
          </w:tcPr>
          <w:p w14:paraId="5114B3C2" w14:textId="5DE9D720"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b/>
                <w:bCs/>
                <w:sz w:val="24"/>
                <w:szCs w:val="24"/>
              </w:rPr>
              <w:t>Short-term loans to</w:t>
            </w:r>
            <w:r w:rsidR="00C71F1C">
              <w:rPr>
                <w:rFonts w:asciiTheme="majorBidi" w:hAnsiTheme="majorBidi" w:cstheme="majorBidi"/>
                <w:b/>
                <w:bCs/>
                <w:sz w:val="24"/>
                <w:szCs w:val="24"/>
              </w:rPr>
              <w:t xml:space="preserve"> </w:t>
            </w:r>
            <w:r w:rsidRPr="004B6293">
              <w:rPr>
                <w:rFonts w:asciiTheme="majorBidi" w:hAnsiTheme="majorBidi" w:cstheme="majorBidi"/>
                <w:b/>
                <w:bCs/>
                <w:sz w:val="24"/>
                <w:szCs w:val="24"/>
              </w:rPr>
              <w:t>related parties</w:t>
            </w:r>
          </w:p>
        </w:tc>
        <w:tc>
          <w:tcPr>
            <w:tcW w:w="1190" w:type="dxa"/>
            <w:tcBorders>
              <w:top w:val="nil"/>
              <w:left w:val="nil"/>
              <w:bottom w:val="nil"/>
              <w:right w:val="nil"/>
            </w:tcBorders>
          </w:tcPr>
          <w:p w14:paraId="2240F292" w14:textId="393AD413"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30A67D64"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7E254190" w14:textId="20E6AEBA"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65" w:type="dxa"/>
            <w:tcBorders>
              <w:top w:val="nil"/>
              <w:bottom w:val="nil"/>
            </w:tcBorders>
          </w:tcPr>
          <w:p w14:paraId="76512227" w14:textId="77777777" w:rsidR="00D10E0F" w:rsidRPr="004B6293" w:rsidRDefault="00D10E0F" w:rsidP="000D3179">
            <w:pPr>
              <w:pStyle w:val="Heading5"/>
              <w:tabs>
                <w:tab w:val="left" w:pos="602"/>
              </w:tabs>
              <w:spacing w:line="300" w:lineRule="exact"/>
              <w:ind w:left="0" w:right="43"/>
              <w:rPr>
                <w:rFonts w:asciiTheme="majorBidi" w:hAnsiTheme="majorBidi" w:cstheme="majorBidi"/>
                <w:sz w:val="24"/>
                <w:szCs w:val="24"/>
              </w:rPr>
            </w:pPr>
          </w:p>
        </w:tc>
        <w:tc>
          <w:tcPr>
            <w:tcW w:w="1111" w:type="dxa"/>
            <w:tcBorders>
              <w:top w:val="nil"/>
              <w:left w:val="nil"/>
              <w:bottom w:val="nil"/>
              <w:right w:val="nil"/>
            </w:tcBorders>
          </w:tcPr>
          <w:p w14:paraId="2198214A" w14:textId="4CC9D688" w:rsidR="00D10E0F" w:rsidRPr="004B6293" w:rsidRDefault="00D10E0F" w:rsidP="000D3179">
            <w:pPr>
              <w:spacing w:line="300" w:lineRule="exact"/>
              <w:ind w:left="-182" w:right="227"/>
              <w:jc w:val="right"/>
              <w:rPr>
                <w:rFonts w:asciiTheme="majorBidi" w:hAnsiTheme="majorBidi" w:cstheme="majorBidi"/>
                <w:sz w:val="24"/>
                <w:szCs w:val="24"/>
              </w:rPr>
            </w:pPr>
          </w:p>
        </w:tc>
        <w:tc>
          <w:tcPr>
            <w:tcW w:w="142" w:type="dxa"/>
            <w:tcBorders>
              <w:top w:val="nil"/>
              <w:bottom w:val="nil"/>
            </w:tcBorders>
          </w:tcPr>
          <w:p w14:paraId="6441D5BE" w14:textId="77777777" w:rsidR="00D10E0F" w:rsidRPr="004B6293" w:rsidRDefault="00D10E0F" w:rsidP="000D3179">
            <w:pPr>
              <w:tabs>
                <w:tab w:val="left" w:pos="284"/>
                <w:tab w:val="left" w:pos="851"/>
                <w:tab w:val="left" w:pos="1418"/>
                <w:tab w:val="left" w:pos="1985"/>
                <w:tab w:val="left" w:pos="2552"/>
              </w:tabs>
              <w:spacing w:line="300" w:lineRule="exact"/>
              <w:ind w:left="-182" w:right="227"/>
              <w:jc w:val="right"/>
              <w:rPr>
                <w:rFonts w:asciiTheme="majorBidi" w:hAnsiTheme="majorBidi" w:cstheme="majorBidi"/>
                <w:sz w:val="24"/>
                <w:szCs w:val="24"/>
              </w:rPr>
            </w:pPr>
          </w:p>
        </w:tc>
        <w:tc>
          <w:tcPr>
            <w:tcW w:w="1193" w:type="dxa"/>
            <w:tcBorders>
              <w:top w:val="nil"/>
              <w:left w:val="nil"/>
              <w:bottom w:val="nil"/>
              <w:right w:val="nil"/>
            </w:tcBorders>
          </w:tcPr>
          <w:p w14:paraId="4CB1CD43" w14:textId="76380BC0" w:rsidR="00D10E0F" w:rsidRPr="004B6293" w:rsidRDefault="00D10E0F" w:rsidP="000D3179">
            <w:pPr>
              <w:spacing w:line="300" w:lineRule="exact"/>
              <w:ind w:left="-182" w:right="227"/>
              <w:jc w:val="right"/>
              <w:rPr>
                <w:rFonts w:asciiTheme="majorBidi" w:hAnsiTheme="majorBidi" w:cstheme="majorBidi"/>
                <w:sz w:val="24"/>
                <w:szCs w:val="24"/>
              </w:rPr>
            </w:pPr>
          </w:p>
        </w:tc>
      </w:tr>
      <w:tr w:rsidR="001111A3" w:rsidRPr="004B6293" w14:paraId="62D037E5" w14:textId="77777777" w:rsidTr="00DB24D6">
        <w:trPr>
          <w:cantSplit/>
        </w:trPr>
        <w:tc>
          <w:tcPr>
            <w:tcW w:w="4015" w:type="dxa"/>
            <w:tcBorders>
              <w:bottom w:val="nil"/>
            </w:tcBorders>
          </w:tcPr>
          <w:p w14:paraId="72E78F23" w14:textId="11BBED69"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gramStart"/>
            <w:r w:rsidRPr="004B6293">
              <w:rPr>
                <w:rFonts w:asciiTheme="majorBidi" w:hAnsiTheme="majorBidi" w:cstheme="majorBidi"/>
                <w:sz w:val="24"/>
                <w:szCs w:val="24"/>
                <w:u w:val="single"/>
              </w:rPr>
              <w:t>Subsidiaries :</w:t>
            </w:r>
            <w:proofErr w:type="gramEnd"/>
          </w:p>
        </w:tc>
        <w:tc>
          <w:tcPr>
            <w:tcW w:w="1190" w:type="dxa"/>
            <w:tcBorders>
              <w:top w:val="nil"/>
              <w:left w:val="nil"/>
              <w:bottom w:val="nil"/>
              <w:right w:val="nil"/>
            </w:tcBorders>
          </w:tcPr>
          <w:p w14:paraId="386B2747" w14:textId="77777777"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01CEA87C"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702260C8" w14:textId="77777777" w:rsidR="00D10E0F" w:rsidRPr="004B6293" w:rsidRDefault="00D10E0F"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71E7BA4A"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61E28D5C" w14:textId="77777777" w:rsidR="00D10E0F" w:rsidRPr="004B6293" w:rsidRDefault="00D10E0F"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4B55F297"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3B486179" w14:textId="77777777" w:rsidR="00D10E0F" w:rsidRPr="004B6293" w:rsidRDefault="00D10E0F" w:rsidP="000D3179">
            <w:pPr>
              <w:spacing w:line="300" w:lineRule="exact"/>
              <w:ind w:right="230"/>
              <w:jc w:val="right"/>
              <w:rPr>
                <w:rFonts w:asciiTheme="majorBidi" w:hAnsiTheme="majorBidi" w:cstheme="majorBidi"/>
                <w:sz w:val="24"/>
                <w:szCs w:val="24"/>
              </w:rPr>
            </w:pPr>
          </w:p>
        </w:tc>
      </w:tr>
      <w:tr w:rsidR="001111A3" w:rsidRPr="004B6293" w14:paraId="0A99F1F8" w14:textId="77777777" w:rsidTr="00DB24D6">
        <w:trPr>
          <w:cantSplit/>
        </w:trPr>
        <w:tc>
          <w:tcPr>
            <w:tcW w:w="4015" w:type="dxa"/>
            <w:tcBorders>
              <w:bottom w:val="nil"/>
            </w:tcBorders>
          </w:tcPr>
          <w:p w14:paraId="076757DD" w14:textId="2C255A2A"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t>SPP Intelligence Company Limited</w:t>
            </w:r>
          </w:p>
        </w:tc>
        <w:tc>
          <w:tcPr>
            <w:tcW w:w="1190" w:type="dxa"/>
            <w:tcBorders>
              <w:top w:val="nil"/>
              <w:left w:val="nil"/>
              <w:bottom w:val="nil"/>
              <w:right w:val="nil"/>
            </w:tcBorders>
          </w:tcPr>
          <w:p w14:paraId="22A26831" w14:textId="77777777"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4B83EE66"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1F5DADA7" w14:textId="77777777" w:rsidR="00D10E0F" w:rsidRPr="004B6293" w:rsidRDefault="00D10E0F"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67DB970A"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6E3E3D63" w14:textId="77777777" w:rsidR="00D10E0F" w:rsidRPr="004B6293" w:rsidRDefault="00D10E0F"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64C5E83D"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176B4DF2" w14:textId="77777777" w:rsidR="00D10E0F" w:rsidRPr="004B6293" w:rsidRDefault="00D10E0F" w:rsidP="000D3179">
            <w:pPr>
              <w:spacing w:line="300" w:lineRule="exact"/>
              <w:ind w:right="230"/>
              <w:jc w:val="right"/>
              <w:rPr>
                <w:rFonts w:asciiTheme="majorBidi" w:hAnsiTheme="majorBidi" w:cstheme="majorBidi"/>
                <w:sz w:val="24"/>
                <w:szCs w:val="24"/>
              </w:rPr>
            </w:pPr>
          </w:p>
        </w:tc>
      </w:tr>
      <w:tr w:rsidR="001111A3" w:rsidRPr="004B6293" w14:paraId="00BDF197" w14:textId="77777777" w:rsidTr="00DB24D6">
        <w:trPr>
          <w:cantSplit/>
        </w:trPr>
        <w:tc>
          <w:tcPr>
            <w:tcW w:w="4015" w:type="dxa"/>
            <w:tcBorders>
              <w:top w:val="nil"/>
            </w:tcBorders>
          </w:tcPr>
          <w:p w14:paraId="115F728A" w14:textId="369D7B1C"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 xml:space="preserve">The beginning of the </w:t>
            </w:r>
            <w:r w:rsidR="00BD2AAD" w:rsidRPr="004B6293">
              <w:rPr>
                <w:rFonts w:asciiTheme="majorBidi" w:hAnsiTheme="majorBidi" w:cstheme="majorBidi"/>
                <w:sz w:val="24"/>
                <w:szCs w:val="24"/>
              </w:rPr>
              <w:t>year</w:t>
            </w:r>
          </w:p>
        </w:tc>
        <w:tc>
          <w:tcPr>
            <w:tcW w:w="1190" w:type="dxa"/>
            <w:tcBorders>
              <w:top w:val="nil"/>
              <w:left w:val="nil"/>
              <w:bottom w:val="nil"/>
              <w:right w:val="nil"/>
            </w:tcBorders>
          </w:tcPr>
          <w:p w14:paraId="15B9C3BF" w14:textId="2BBE9561"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129735EE"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nil"/>
              <w:right w:val="nil"/>
            </w:tcBorders>
          </w:tcPr>
          <w:p w14:paraId="4DFCA023" w14:textId="49757577"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6F982CCA"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3BFB2590" w14:textId="3A283E28" w:rsidR="00D10E0F" w:rsidRPr="004B6293" w:rsidRDefault="00D10E0F" w:rsidP="000D3179">
            <w:pPr>
              <w:spacing w:line="300" w:lineRule="exact"/>
              <w:ind w:right="230"/>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2CDCD99C"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2F94F669" w14:textId="34E55BE6"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4,300,000</w:t>
            </w:r>
          </w:p>
        </w:tc>
      </w:tr>
      <w:tr w:rsidR="001111A3" w:rsidRPr="004B6293" w14:paraId="7116C42F" w14:textId="77777777" w:rsidTr="008313EA">
        <w:trPr>
          <w:cantSplit/>
        </w:trPr>
        <w:tc>
          <w:tcPr>
            <w:tcW w:w="4015" w:type="dxa"/>
          </w:tcPr>
          <w:p w14:paraId="32726B7D" w14:textId="41652212"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Add</w:t>
            </w:r>
            <w:r w:rsidRPr="004B629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6A925D52" w14:textId="2132D015"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0C12F480"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nil"/>
              <w:right w:val="nil"/>
            </w:tcBorders>
          </w:tcPr>
          <w:p w14:paraId="4E3A8095" w14:textId="1094AA6E"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3563A2CE"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A698809" w14:textId="65F8A6D7"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5,100,000</w:t>
            </w:r>
          </w:p>
        </w:tc>
        <w:tc>
          <w:tcPr>
            <w:tcW w:w="142" w:type="dxa"/>
            <w:tcBorders>
              <w:top w:val="nil"/>
              <w:bottom w:val="nil"/>
            </w:tcBorders>
          </w:tcPr>
          <w:p w14:paraId="4D949AE2"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5906B33B" w14:textId="2B14B39A"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48,300,000</w:t>
            </w:r>
          </w:p>
        </w:tc>
      </w:tr>
      <w:tr w:rsidR="001111A3" w:rsidRPr="004B6293" w14:paraId="3122F032" w14:textId="77777777" w:rsidTr="00266E38">
        <w:trPr>
          <w:cantSplit/>
        </w:trPr>
        <w:tc>
          <w:tcPr>
            <w:tcW w:w="4015" w:type="dxa"/>
          </w:tcPr>
          <w:p w14:paraId="0270B94C" w14:textId="77056D8B"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Less</w:t>
            </w:r>
            <w:r w:rsidRPr="004B6293">
              <w:rPr>
                <w:rFonts w:asciiTheme="majorBidi" w:hAnsiTheme="majorBidi" w:cstheme="majorBidi"/>
                <w:sz w:val="24"/>
                <w:szCs w:val="24"/>
              </w:rPr>
              <w:t xml:space="preserve"> Settlement amount during the</w:t>
            </w:r>
            <w:r w:rsidR="00BD2AAD" w:rsidRPr="004B6293">
              <w:rPr>
                <w:rFonts w:asciiTheme="majorBidi" w:hAnsiTheme="majorBidi" w:cstheme="majorBidi"/>
                <w:sz w:val="24"/>
                <w:szCs w:val="24"/>
              </w:rPr>
              <w:t xml:space="preserve"> year</w:t>
            </w:r>
          </w:p>
        </w:tc>
        <w:tc>
          <w:tcPr>
            <w:tcW w:w="1190" w:type="dxa"/>
            <w:tcBorders>
              <w:top w:val="nil"/>
              <w:left w:val="nil"/>
              <w:bottom w:val="single" w:sz="6" w:space="0" w:color="auto"/>
              <w:right w:val="nil"/>
            </w:tcBorders>
          </w:tcPr>
          <w:p w14:paraId="398137DB" w14:textId="60263F5C"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2D489C96"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55ABF0AC" w14:textId="25665428"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403CC995"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770E1D76" w14:textId="516B252D"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738D2AE1"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09B2F30D" w14:textId="7CE2A038"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(52,600,000)</w:t>
            </w:r>
          </w:p>
        </w:tc>
      </w:tr>
      <w:tr w:rsidR="001111A3" w:rsidRPr="004B6293" w14:paraId="23F7A3B5" w14:textId="77777777" w:rsidTr="00266E38">
        <w:trPr>
          <w:cantSplit/>
        </w:trPr>
        <w:tc>
          <w:tcPr>
            <w:tcW w:w="4015" w:type="dxa"/>
          </w:tcPr>
          <w:p w14:paraId="13FFE474" w14:textId="43A53DC6"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Balance to the end of the</w:t>
            </w:r>
            <w:r w:rsidR="00BD2AAD" w:rsidRPr="004B6293">
              <w:rPr>
                <w:rFonts w:asciiTheme="majorBidi" w:hAnsiTheme="majorBidi" w:cstheme="majorBidi"/>
                <w:sz w:val="24"/>
                <w:szCs w:val="24"/>
              </w:rPr>
              <w:t xml:space="preserve"> year</w:t>
            </w:r>
          </w:p>
        </w:tc>
        <w:tc>
          <w:tcPr>
            <w:tcW w:w="1190" w:type="dxa"/>
            <w:tcBorders>
              <w:top w:val="single" w:sz="6" w:space="0" w:color="auto"/>
              <w:left w:val="nil"/>
              <w:bottom w:val="single" w:sz="6" w:space="0" w:color="auto"/>
              <w:right w:val="nil"/>
            </w:tcBorders>
          </w:tcPr>
          <w:p w14:paraId="5AEBF7C7" w14:textId="4A547B84"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298D6BA1"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3166CD44" w14:textId="4F1AA164"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4FDD7202"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7D6B9B6D" w14:textId="79B68A6B"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5,100,000</w:t>
            </w:r>
          </w:p>
        </w:tc>
        <w:tc>
          <w:tcPr>
            <w:tcW w:w="142" w:type="dxa"/>
            <w:tcBorders>
              <w:top w:val="nil"/>
              <w:bottom w:val="nil"/>
            </w:tcBorders>
          </w:tcPr>
          <w:p w14:paraId="2436A999"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601515F1" w14:textId="496E2672"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0EE4E990" w14:textId="77777777" w:rsidTr="00266E38">
        <w:trPr>
          <w:cantSplit/>
        </w:trPr>
        <w:tc>
          <w:tcPr>
            <w:tcW w:w="4015" w:type="dxa"/>
          </w:tcPr>
          <w:p w14:paraId="452B3481" w14:textId="1CA924C8"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t>Nex Express Company Limited</w:t>
            </w:r>
          </w:p>
        </w:tc>
        <w:tc>
          <w:tcPr>
            <w:tcW w:w="1190" w:type="dxa"/>
            <w:tcBorders>
              <w:top w:val="single" w:sz="6" w:space="0" w:color="auto"/>
              <w:left w:val="nil"/>
              <w:bottom w:val="nil"/>
              <w:right w:val="nil"/>
            </w:tcBorders>
          </w:tcPr>
          <w:p w14:paraId="258A1B19" w14:textId="1FF4C12F" w:rsidR="00D10E0F" w:rsidRPr="004B6293" w:rsidRDefault="00D10E0F" w:rsidP="000D3179">
            <w:pPr>
              <w:spacing w:line="300" w:lineRule="exact"/>
              <w:ind w:left="-182" w:right="227"/>
              <w:jc w:val="right"/>
              <w:rPr>
                <w:rFonts w:asciiTheme="majorBidi" w:hAnsiTheme="majorBidi" w:cstheme="majorBidi"/>
                <w:sz w:val="24"/>
                <w:szCs w:val="24"/>
              </w:rPr>
            </w:pPr>
          </w:p>
        </w:tc>
        <w:tc>
          <w:tcPr>
            <w:tcW w:w="132" w:type="dxa"/>
            <w:tcBorders>
              <w:top w:val="nil"/>
              <w:bottom w:val="nil"/>
            </w:tcBorders>
          </w:tcPr>
          <w:p w14:paraId="3E3E4694"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762673F4" w14:textId="0BA3E837" w:rsidR="00D10E0F" w:rsidRPr="004B6293" w:rsidRDefault="00D10E0F" w:rsidP="000D3179">
            <w:pPr>
              <w:spacing w:line="300" w:lineRule="exact"/>
              <w:ind w:left="-182" w:right="227"/>
              <w:jc w:val="right"/>
              <w:rPr>
                <w:rFonts w:asciiTheme="majorBidi" w:hAnsiTheme="majorBidi" w:cstheme="majorBidi"/>
                <w:sz w:val="24"/>
                <w:szCs w:val="24"/>
              </w:rPr>
            </w:pPr>
          </w:p>
        </w:tc>
        <w:tc>
          <w:tcPr>
            <w:tcW w:w="165" w:type="dxa"/>
            <w:tcBorders>
              <w:top w:val="nil"/>
              <w:bottom w:val="nil"/>
            </w:tcBorders>
          </w:tcPr>
          <w:p w14:paraId="3C3B4FD3"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4A7238FA" w14:textId="2A104C0A" w:rsidR="00D10E0F" w:rsidRPr="004B6293" w:rsidRDefault="00D10E0F" w:rsidP="000D3179">
            <w:pPr>
              <w:spacing w:line="300" w:lineRule="exact"/>
              <w:ind w:right="57"/>
              <w:jc w:val="right"/>
              <w:rPr>
                <w:rFonts w:asciiTheme="majorBidi" w:hAnsiTheme="majorBidi" w:cstheme="majorBidi"/>
                <w:sz w:val="24"/>
                <w:szCs w:val="24"/>
              </w:rPr>
            </w:pPr>
          </w:p>
        </w:tc>
        <w:tc>
          <w:tcPr>
            <w:tcW w:w="142" w:type="dxa"/>
            <w:tcBorders>
              <w:top w:val="nil"/>
              <w:bottom w:val="nil"/>
            </w:tcBorders>
          </w:tcPr>
          <w:p w14:paraId="1B00BB2B"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06192D20" w14:textId="4E41EF1A" w:rsidR="00D10E0F" w:rsidRPr="004B6293" w:rsidRDefault="00D10E0F" w:rsidP="000D3179">
            <w:pPr>
              <w:spacing w:line="300" w:lineRule="exact"/>
              <w:ind w:right="205"/>
              <w:jc w:val="right"/>
              <w:rPr>
                <w:rFonts w:asciiTheme="majorBidi" w:hAnsiTheme="majorBidi" w:cstheme="majorBidi"/>
                <w:sz w:val="24"/>
                <w:szCs w:val="24"/>
              </w:rPr>
            </w:pPr>
          </w:p>
        </w:tc>
      </w:tr>
      <w:tr w:rsidR="001111A3" w:rsidRPr="004B6293" w14:paraId="5ED520AD" w14:textId="77777777" w:rsidTr="00266E38">
        <w:trPr>
          <w:cantSplit/>
        </w:trPr>
        <w:tc>
          <w:tcPr>
            <w:tcW w:w="4015" w:type="dxa"/>
          </w:tcPr>
          <w:p w14:paraId="30301085" w14:textId="681AA1FC"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The beginning of the</w:t>
            </w:r>
            <w:r w:rsidR="00BD2AAD" w:rsidRPr="004B6293">
              <w:rPr>
                <w:rFonts w:asciiTheme="majorBidi" w:hAnsiTheme="majorBidi" w:cstheme="majorBidi"/>
                <w:sz w:val="24"/>
                <w:szCs w:val="24"/>
              </w:rPr>
              <w:t xml:space="preserve"> year</w:t>
            </w:r>
          </w:p>
        </w:tc>
        <w:tc>
          <w:tcPr>
            <w:tcW w:w="1190" w:type="dxa"/>
            <w:tcBorders>
              <w:top w:val="nil"/>
              <w:left w:val="nil"/>
              <w:bottom w:val="nil"/>
              <w:right w:val="nil"/>
            </w:tcBorders>
          </w:tcPr>
          <w:p w14:paraId="3EF67CE2" w14:textId="4BA1EDBA"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1121B748"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nil"/>
              <w:right w:val="nil"/>
            </w:tcBorders>
          </w:tcPr>
          <w:p w14:paraId="5580FC14" w14:textId="1E29E31F"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50536A93"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2B2C650B" w14:textId="47FADAFA"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159,300,150</w:t>
            </w:r>
          </w:p>
        </w:tc>
        <w:tc>
          <w:tcPr>
            <w:tcW w:w="142" w:type="dxa"/>
            <w:tcBorders>
              <w:top w:val="nil"/>
              <w:bottom w:val="nil"/>
            </w:tcBorders>
          </w:tcPr>
          <w:p w14:paraId="612D1017"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18CF2BEF" w14:textId="7DAF83EE"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105,300,150</w:t>
            </w:r>
          </w:p>
        </w:tc>
      </w:tr>
      <w:tr w:rsidR="001111A3" w:rsidRPr="004B6293" w14:paraId="7AEC02D0" w14:textId="77777777" w:rsidTr="008313EA">
        <w:trPr>
          <w:cantSplit/>
        </w:trPr>
        <w:tc>
          <w:tcPr>
            <w:tcW w:w="4015" w:type="dxa"/>
          </w:tcPr>
          <w:p w14:paraId="4F9C361C" w14:textId="33DCF0C8"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Add</w:t>
            </w:r>
            <w:r w:rsidRPr="004B629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36D4C330" w14:textId="3AC4B0D6"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1B50DB50"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nil"/>
              <w:right w:val="nil"/>
            </w:tcBorders>
          </w:tcPr>
          <w:p w14:paraId="07FA3B7F" w14:textId="4CEEB4BE"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25C929CA"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3154FC21" w14:textId="0CAB8B6E"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136,000,000</w:t>
            </w:r>
          </w:p>
        </w:tc>
        <w:tc>
          <w:tcPr>
            <w:tcW w:w="142" w:type="dxa"/>
            <w:tcBorders>
              <w:top w:val="nil"/>
              <w:bottom w:val="nil"/>
            </w:tcBorders>
          </w:tcPr>
          <w:p w14:paraId="24595E59"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13854670" w14:textId="18C6FBEE"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54,000,000</w:t>
            </w:r>
          </w:p>
        </w:tc>
      </w:tr>
      <w:tr w:rsidR="001111A3" w:rsidRPr="004B6293" w14:paraId="0ABA53C6" w14:textId="77777777" w:rsidTr="00396A8F">
        <w:trPr>
          <w:cantSplit/>
        </w:trPr>
        <w:tc>
          <w:tcPr>
            <w:tcW w:w="4015" w:type="dxa"/>
          </w:tcPr>
          <w:p w14:paraId="68B81A0A" w14:textId="0843CF18"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Less</w:t>
            </w:r>
            <w:r w:rsidRPr="004B6293">
              <w:rPr>
                <w:rFonts w:asciiTheme="majorBidi" w:hAnsiTheme="majorBidi" w:cstheme="majorBidi"/>
                <w:sz w:val="24"/>
                <w:szCs w:val="24"/>
              </w:rPr>
              <w:t xml:space="preserve"> Settlement amount during the</w:t>
            </w:r>
            <w:r w:rsidR="00BD2AAD" w:rsidRPr="004B6293">
              <w:rPr>
                <w:rFonts w:asciiTheme="majorBidi" w:hAnsiTheme="majorBidi" w:cstheme="majorBidi"/>
                <w:sz w:val="24"/>
                <w:szCs w:val="24"/>
              </w:rPr>
              <w:t xml:space="preserve"> year</w:t>
            </w:r>
          </w:p>
        </w:tc>
        <w:tc>
          <w:tcPr>
            <w:tcW w:w="1190" w:type="dxa"/>
            <w:tcBorders>
              <w:top w:val="nil"/>
              <w:left w:val="nil"/>
              <w:bottom w:val="nil"/>
              <w:right w:val="nil"/>
            </w:tcBorders>
          </w:tcPr>
          <w:p w14:paraId="79CBEA0A" w14:textId="1824FDEA"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1EDE7DDE"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nil"/>
              <w:right w:val="nil"/>
            </w:tcBorders>
          </w:tcPr>
          <w:p w14:paraId="588F676B" w14:textId="18CFC672"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107F4F70"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7F172DD0" w14:textId="7E4E347A"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(80,000,000)</w:t>
            </w:r>
          </w:p>
        </w:tc>
        <w:tc>
          <w:tcPr>
            <w:tcW w:w="142" w:type="dxa"/>
            <w:tcBorders>
              <w:top w:val="nil"/>
              <w:bottom w:val="nil"/>
            </w:tcBorders>
          </w:tcPr>
          <w:p w14:paraId="37457242"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7E3D24D1" w14:textId="4A8F09BE"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 xml:space="preserve">-  </w:t>
            </w:r>
          </w:p>
        </w:tc>
      </w:tr>
      <w:tr w:rsidR="001111A3" w:rsidRPr="004B6293" w14:paraId="2E18C8A6" w14:textId="77777777" w:rsidTr="00266E38">
        <w:trPr>
          <w:cantSplit/>
          <w:trHeight w:val="279"/>
        </w:trPr>
        <w:tc>
          <w:tcPr>
            <w:tcW w:w="4015" w:type="dxa"/>
          </w:tcPr>
          <w:p w14:paraId="51D304D0" w14:textId="6EDC8E0A" w:rsidR="00D10E0F" w:rsidRPr="004B6293" w:rsidRDefault="00D10E0F" w:rsidP="000D3179">
            <w:pPr>
              <w:tabs>
                <w:tab w:val="left" w:pos="164"/>
                <w:tab w:val="left" w:pos="442"/>
                <w:tab w:val="left" w:pos="747"/>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00BD2AAD" w:rsidRPr="004B6293">
              <w:rPr>
                <w:rFonts w:asciiTheme="majorBidi" w:hAnsiTheme="majorBidi" w:cstheme="majorBidi"/>
                <w:sz w:val="24"/>
                <w:szCs w:val="24"/>
              </w:rPr>
              <w:tab/>
            </w:r>
            <w:r w:rsidRPr="004B6293">
              <w:rPr>
                <w:rFonts w:asciiTheme="majorBidi" w:hAnsiTheme="majorBidi" w:cstheme="majorBidi"/>
                <w:sz w:val="24"/>
                <w:szCs w:val="24"/>
              </w:rPr>
              <w:t>Discount on loans</w:t>
            </w:r>
          </w:p>
        </w:tc>
        <w:tc>
          <w:tcPr>
            <w:tcW w:w="1190" w:type="dxa"/>
            <w:tcBorders>
              <w:top w:val="nil"/>
              <w:left w:val="nil"/>
              <w:bottom w:val="single" w:sz="6" w:space="0" w:color="auto"/>
              <w:right w:val="nil"/>
            </w:tcBorders>
          </w:tcPr>
          <w:p w14:paraId="276C73A2" w14:textId="34BFD8D1"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069CE00D"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4B4C102A" w14:textId="3CFB5006"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4014F300"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7EBB155F" w14:textId="1386D1A8"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(4,734,942)</w:t>
            </w:r>
          </w:p>
        </w:tc>
        <w:tc>
          <w:tcPr>
            <w:tcW w:w="142" w:type="dxa"/>
            <w:tcBorders>
              <w:top w:val="nil"/>
              <w:bottom w:val="nil"/>
            </w:tcBorders>
          </w:tcPr>
          <w:p w14:paraId="6A2FDD90"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4953C77C" w14:textId="7FC2605B"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 xml:space="preserve">-  </w:t>
            </w:r>
          </w:p>
        </w:tc>
      </w:tr>
      <w:tr w:rsidR="001111A3" w:rsidRPr="004B6293" w14:paraId="5C4AF944" w14:textId="77777777" w:rsidTr="00266E38">
        <w:trPr>
          <w:cantSplit/>
          <w:trHeight w:val="279"/>
        </w:trPr>
        <w:tc>
          <w:tcPr>
            <w:tcW w:w="4015" w:type="dxa"/>
          </w:tcPr>
          <w:p w14:paraId="51375DF7" w14:textId="57502A3E"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Balance to the end of the</w:t>
            </w:r>
            <w:r w:rsidR="00BD2AAD" w:rsidRPr="004B6293">
              <w:rPr>
                <w:rFonts w:asciiTheme="majorBidi" w:hAnsiTheme="majorBidi" w:cstheme="majorBidi"/>
                <w:sz w:val="24"/>
                <w:szCs w:val="24"/>
              </w:rPr>
              <w:t xml:space="preserve"> year</w:t>
            </w:r>
          </w:p>
        </w:tc>
        <w:tc>
          <w:tcPr>
            <w:tcW w:w="1190" w:type="dxa"/>
            <w:tcBorders>
              <w:top w:val="single" w:sz="6" w:space="0" w:color="auto"/>
              <w:left w:val="nil"/>
              <w:bottom w:val="single" w:sz="6" w:space="0" w:color="auto"/>
              <w:right w:val="nil"/>
            </w:tcBorders>
          </w:tcPr>
          <w:p w14:paraId="541CB9C0" w14:textId="2FF3956E"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6D0EDF9A" w14:textId="77777777" w:rsidR="00D10E0F" w:rsidRPr="004B6293" w:rsidRDefault="00D10E0F" w:rsidP="000D3179">
            <w:pPr>
              <w:pStyle w:val="Heading5"/>
              <w:tabs>
                <w:tab w:val="left" w:pos="851"/>
                <w:tab w:val="left" w:pos="1418"/>
                <w:tab w:val="left" w:pos="1985"/>
                <w:tab w:val="left" w:pos="2552"/>
              </w:tabs>
              <w:spacing w:line="300" w:lineRule="exact"/>
              <w:ind w:left="-182" w:right="227"/>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6EA50384" w14:textId="714B9AD6" w:rsidR="00D10E0F" w:rsidRPr="004B6293" w:rsidRDefault="00D10E0F" w:rsidP="000D3179">
            <w:pPr>
              <w:spacing w:line="300" w:lineRule="exact"/>
              <w:ind w:left="-182" w:right="227"/>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4B84C06F"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3ED7484D" w14:textId="56B3E632" w:rsidR="00D10E0F" w:rsidRPr="004B6293" w:rsidRDefault="00D10E0F" w:rsidP="000D3179">
            <w:pPr>
              <w:spacing w:line="300" w:lineRule="exact"/>
              <w:ind w:right="57"/>
              <w:jc w:val="right"/>
              <w:rPr>
                <w:rFonts w:asciiTheme="majorBidi" w:hAnsiTheme="majorBidi" w:cstheme="majorBidi"/>
                <w:sz w:val="24"/>
                <w:szCs w:val="24"/>
              </w:rPr>
            </w:pPr>
            <w:r w:rsidRPr="004B6293">
              <w:rPr>
                <w:rFonts w:asciiTheme="majorBidi" w:hAnsiTheme="majorBidi" w:cstheme="majorBidi"/>
                <w:sz w:val="24"/>
                <w:szCs w:val="24"/>
              </w:rPr>
              <w:t>210,565,208</w:t>
            </w:r>
          </w:p>
        </w:tc>
        <w:tc>
          <w:tcPr>
            <w:tcW w:w="142" w:type="dxa"/>
            <w:tcBorders>
              <w:top w:val="nil"/>
              <w:bottom w:val="nil"/>
            </w:tcBorders>
          </w:tcPr>
          <w:p w14:paraId="63FD93FA"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1222CE24" w14:textId="4E92DE5C"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159,300,150</w:t>
            </w:r>
          </w:p>
        </w:tc>
      </w:tr>
      <w:tr w:rsidR="001111A3" w:rsidRPr="004B6293" w14:paraId="6B9D1FB6" w14:textId="77777777" w:rsidTr="00266E38">
        <w:trPr>
          <w:cantSplit/>
        </w:trPr>
        <w:tc>
          <w:tcPr>
            <w:tcW w:w="4015" w:type="dxa"/>
          </w:tcPr>
          <w:p w14:paraId="1465B557" w14:textId="2AAAAFD0"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 xml:space="preserve">   </w:t>
            </w:r>
            <w:proofErr w:type="spellStart"/>
            <w:r w:rsidRPr="004B6293">
              <w:rPr>
                <w:rFonts w:asciiTheme="majorBidi" w:hAnsiTheme="majorBidi" w:cstheme="majorBidi"/>
                <w:sz w:val="24"/>
                <w:szCs w:val="24"/>
              </w:rPr>
              <w:t>Skyfrog</w:t>
            </w:r>
            <w:proofErr w:type="spellEnd"/>
            <w:r w:rsidRPr="004B6293">
              <w:rPr>
                <w:rFonts w:asciiTheme="majorBidi" w:hAnsiTheme="majorBidi" w:cstheme="majorBidi"/>
                <w:sz w:val="24"/>
                <w:szCs w:val="24"/>
              </w:rPr>
              <w:t xml:space="preserve"> Company Limited</w:t>
            </w:r>
          </w:p>
        </w:tc>
        <w:tc>
          <w:tcPr>
            <w:tcW w:w="1190" w:type="dxa"/>
            <w:tcBorders>
              <w:top w:val="single" w:sz="6" w:space="0" w:color="auto"/>
              <w:left w:val="nil"/>
              <w:bottom w:val="nil"/>
              <w:right w:val="nil"/>
            </w:tcBorders>
          </w:tcPr>
          <w:p w14:paraId="1CEA73F8" w14:textId="71278D02" w:rsidR="00D10E0F" w:rsidRPr="004B6293" w:rsidRDefault="00D10E0F" w:rsidP="000D3179">
            <w:pPr>
              <w:spacing w:line="300" w:lineRule="exact"/>
              <w:ind w:right="205"/>
              <w:jc w:val="right"/>
              <w:rPr>
                <w:rFonts w:asciiTheme="majorBidi" w:hAnsiTheme="majorBidi" w:cstheme="majorBidi"/>
                <w:sz w:val="24"/>
                <w:szCs w:val="24"/>
              </w:rPr>
            </w:pPr>
          </w:p>
        </w:tc>
        <w:tc>
          <w:tcPr>
            <w:tcW w:w="132" w:type="dxa"/>
            <w:tcBorders>
              <w:top w:val="nil"/>
              <w:bottom w:val="nil"/>
            </w:tcBorders>
          </w:tcPr>
          <w:p w14:paraId="696FAEC2"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7C90351F" w14:textId="15598CC0" w:rsidR="00D10E0F" w:rsidRPr="004B6293" w:rsidRDefault="00D10E0F" w:rsidP="000D3179">
            <w:pPr>
              <w:spacing w:line="300" w:lineRule="exact"/>
              <w:ind w:right="205"/>
              <w:jc w:val="right"/>
              <w:rPr>
                <w:rFonts w:asciiTheme="majorBidi" w:hAnsiTheme="majorBidi" w:cstheme="majorBidi"/>
                <w:sz w:val="24"/>
                <w:szCs w:val="24"/>
              </w:rPr>
            </w:pPr>
          </w:p>
        </w:tc>
        <w:tc>
          <w:tcPr>
            <w:tcW w:w="165" w:type="dxa"/>
            <w:tcBorders>
              <w:top w:val="nil"/>
              <w:bottom w:val="nil"/>
            </w:tcBorders>
          </w:tcPr>
          <w:p w14:paraId="4352CEA3"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5ACE1E1A" w14:textId="27796184" w:rsidR="00D10E0F" w:rsidRPr="004B6293" w:rsidRDefault="00D10E0F" w:rsidP="000D3179">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3065B1F3"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48687D56" w14:textId="769ECE88" w:rsidR="00D10E0F" w:rsidRPr="004B6293" w:rsidRDefault="00D10E0F" w:rsidP="000D3179">
            <w:pPr>
              <w:spacing w:line="300" w:lineRule="exact"/>
              <w:ind w:right="30"/>
              <w:jc w:val="right"/>
              <w:rPr>
                <w:rFonts w:asciiTheme="majorBidi" w:hAnsiTheme="majorBidi" w:cstheme="majorBidi"/>
                <w:sz w:val="24"/>
                <w:szCs w:val="24"/>
              </w:rPr>
            </w:pPr>
          </w:p>
        </w:tc>
      </w:tr>
      <w:tr w:rsidR="001111A3" w:rsidRPr="004B6293" w14:paraId="4EFC5394" w14:textId="77777777" w:rsidTr="00266E38">
        <w:trPr>
          <w:cantSplit/>
        </w:trPr>
        <w:tc>
          <w:tcPr>
            <w:tcW w:w="4015" w:type="dxa"/>
          </w:tcPr>
          <w:p w14:paraId="4C1A5AC7" w14:textId="50EC12E0"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The beginning of the</w:t>
            </w:r>
            <w:r w:rsidR="00BD2AAD" w:rsidRPr="004B6293">
              <w:rPr>
                <w:rFonts w:asciiTheme="majorBidi" w:hAnsiTheme="majorBidi" w:cstheme="majorBidi"/>
                <w:sz w:val="24"/>
                <w:szCs w:val="24"/>
              </w:rPr>
              <w:t xml:space="preserve"> year</w:t>
            </w:r>
          </w:p>
        </w:tc>
        <w:tc>
          <w:tcPr>
            <w:tcW w:w="1190" w:type="dxa"/>
            <w:tcBorders>
              <w:top w:val="nil"/>
              <w:left w:val="nil"/>
              <w:bottom w:val="nil"/>
              <w:right w:val="nil"/>
            </w:tcBorders>
          </w:tcPr>
          <w:p w14:paraId="2A1957EA" w14:textId="1EFA1170"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294E7AC2"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tcPr>
          <w:p w14:paraId="42C83AA5" w14:textId="7A7BBA3E"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167EA170"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130402D5" w14:textId="77A4E471"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1BED6140"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7CB88CBE" w14:textId="0BDCB013"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2,000,000</w:t>
            </w:r>
          </w:p>
        </w:tc>
      </w:tr>
      <w:tr w:rsidR="001111A3" w:rsidRPr="004B6293" w14:paraId="692CC2EE" w14:textId="77777777" w:rsidTr="00BD2AAD">
        <w:trPr>
          <w:cantSplit/>
        </w:trPr>
        <w:tc>
          <w:tcPr>
            <w:tcW w:w="4015" w:type="dxa"/>
            <w:tcBorders>
              <w:bottom w:val="nil"/>
            </w:tcBorders>
          </w:tcPr>
          <w:p w14:paraId="38829CF2" w14:textId="4E68D3C5"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Add</w:t>
            </w:r>
            <w:r w:rsidRPr="004B629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05CBB3E1" w14:textId="2533CF82"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72C0688C"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tcPr>
          <w:p w14:paraId="5A77AA56" w14:textId="237204F6"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3BCE793D"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7B0DE463" w14:textId="576348FB"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5EFF91E4"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0D8CAF46" w14:textId="1DA0DE67"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7BAD8F30" w14:textId="77777777" w:rsidTr="00BD2AAD">
        <w:trPr>
          <w:cantSplit/>
        </w:trPr>
        <w:tc>
          <w:tcPr>
            <w:tcW w:w="4015" w:type="dxa"/>
            <w:tcBorders>
              <w:bottom w:val="nil"/>
            </w:tcBorders>
          </w:tcPr>
          <w:p w14:paraId="394A8079" w14:textId="20E5203B"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Less</w:t>
            </w:r>
            <w:r w:rsidRPr="004B6293">
              <w:rPr>
                <w:rFonts w:asciiTheme="majorBidi" w:hAnsiTheme="majorBidi" w:cstheme="majorBidi"/>
                <w:sz w:val="24"/>
                <w:szCs w:val="24"/>
              </w:rPr>
              <w:t xml:space="preserve"> Settlement amount during the</w:t>
            </w:r>
            <w:r w:rsidR="00BD2AAD" w:rsidRPr="004B6293">
              <w:rPr>
                <w:rFonts w:asciiTheme="majorBidi" w:hAnsiTheme="majorBidi" w:cstheme="majorBidi"/>
                <w:sz w:val="24"/>
                <w:szCs w:val="24"/>
              </w:rPr>
              <w:t xml:space="preserve"> year</w:t>
            </w:r>
          </w:p>
        </w:tc>
        <w:tc>
          <w:tcPr>
            <w:tcW w:w="1190" w:type="dxa"/>
            <w:tcBorders>
              <w:top w:val="nil"/>
              <w:left w:val="nil"/>
              <w:bottom w:val="single" w:sz="6" w:space="0" w:color="auto"/>
              <w:right w:val="nil"/>
            </w:tcBorders>
          </w:tcPr>
          <w:p w14:paraId="7A2F6264" w14:textId="59A414FA"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06DE9EA0"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25782330" w14:textId="6477ADFB"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0CEAB1B9"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22B0AC0C" w14:textId="4A244332"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6EC517C8"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1A2E422E" w14:textId="7022C304"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(2,000,000)</w:t>
            </w:r>
          </w:p>
        </w:tc>
      </w:tr>
      <w:tr w:rsidR="001111A3" w:rsidRPr="004B6293" w14:paraId="4505AB12" w14:textId="77777777" w:rsidTr="00BD2AAD">
        <w:trPr>
          <w:cantSplit/>
        </w:trPr>
        <w:tc>
          <w:tcPr>
            <w:tcW w:w="4015" w:type="dxa"/>
            <w:tcBorders>
              <w:top w:val="nil"/>
            </w:tcBorders>
          </w:tcPr>
          <w:p w14:paraId="6798143A" w14:textId="0301C76E"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Balance to the end of the</w:t>
            </w:r>
            <w:r w:rsidR="00BD2AAD" w:rsidRPr="004B6293">
              <w:rPr>
                <w:rFonts w:asciiTheme="majorBidi" w:hAnsiTheme="majorBidi" w:cstheme="majorBidi"/>
                <w:sz w:val="24"/>
                <w:szCs w:val="24"/>
              </w:rPr>
              <w:t xml:space="preserve"> year</w:t>
            </w:r>
          </w:p>
        </w:tc>
        <w:tc>
          <w:tcPr>
            <w:tcW w:w="1190" w:type="dxa"/>
            <w:tcBorders>
              <w:top w:val="single" w:sz="6" w:space="0" w:color="auto"/>
              <w:left w:val="nil"/>
              <w:bottom w:val="single" w:sz="6" w:space="0" w:color="auto"/>
              <w:right w:val="nil"/>
            </w:tcBorders>
          </w:tcPr>
          <w:p w14:paraId="504CF07A" w14:textId="6B855E85"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32B25861"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7EF555D4" w14:textId="5B435E30"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24EAA8FE"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5961DF3B" w14:textId="708E8AFF"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42" w:type="dxa"/>
            <w:tcBorders>
              <w:top w:val="nil"/>
              <w:bottom w:val="nil"/>
            </w:tcBorders>
          </w:tcPr>
          <w:p w14:paraId="1ABDB4CD"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7ACDD231" w14:textId="290AFCAE"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23438448" w14:textId="77777777" w:rsidTr="00266E38">
        <w:trPr>
          <w:cantSplit/>
        </w:trPr>
        <w:tc>
          <w:tcPr>
            <w:tcW w:w="4015" w:type="dxa"/>
            <w:tcBorders>
              <w:top w:val="nil"/>
            </w:tcBorders>
          </w:tcPr>
          <w:p w14:paraId="0837F5F2" w14:textId="7B2C951E"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 xml:space="preserve">   Gold SC Company Limited</w:t>
            </w:r>
          </w:p>
        </w:tc>
        <w:tc>
          <w:tcPr>
            <w:tcW w:w="1190" w:type="dxa"/>
            <w:tcBorders>
              <w:top w:val="nil"/>
              <w:left w:val="nil"/>
              <w:bottom w:val="nil"/>
              <w:right w:val="nil"/>
            </w:tcBorders>
          </w:tcPr>
          <w:p w14:paraId="65E30A72" w14:textId="77777777" w:rsidR="00D10E0F" w:rsidRPr="004B6293" w:rsidRDefault="00D10E0F" w:rsidP="000D3179">
            <w:pPr>
              <w:spacing w:line="300" w:lineRule="exact"/>
              <w:ind w:right="205"/>
              <w:jc w:val="right"/>
              <w:rPr>
                <w:rFonts w:asciiTheme="majorBidi" w:hAnsiTheme="majorBidi" w:cstheme="majorBidi"/>
                <w:sz w:val="24"/>
                <w:szCs w:val="24"/>
              </w:rPr>
            </w:pPr>
          </w:p>
        </w:tc>
        <w:tc>
          <w:tcPr>
            <w:tcW w:w="132" w:type="dxa"/>
            <w:tcBorders>
              <w:top w:val="nil"/>
              <w:bottom w:val="nil"/>
            </w:tcBorders>
          </w:tcPr>
          <w:p w14:paraId="5214A6D5"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tcPr>
          <w:p w14:paraId="7D511709" w14:textId="77777777" w:rsidR="00D10E0F" w:rsidRPr="004B6293" w:rsidRDefault="00D10E0F" w:rsidP="000D3179">
            <w:pPr>
              <w:spacing w:line="300" w:lineRule="exact"/>
              <w:ind w:right="205"/>
              <w:jc w:val="right"/>
              <w:rPr>
                <w:rFonts w:asciiTheme="majorBidi" w:hAnsiTheme="majorBidi" w:cstheme="majorBidi"/>
                <w:sz w:val="24"/>
                <w:szCs w:val="24"/>
              </w:rPr>
            </w:pPr>
          </w:p>
        </w:tc>
        <w:tc>
          <w:tcPr>
            <w:tcW w:w="165" w:type="dxa"/>
            <w:tcBorders>
              <w:top w:val="nil"/>
              <w:bottom w:val="nil"/>
            </w:tcBorders>
          </w:tcPr>
          <w:p w14:paraId="2AEDB66C"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7C7C1457" w14:textId="77777777" w:rsidR="00D10E0F" w:rsidRPr="004B6293" w:rsidRDefault="00D10E0F" w:rsidP="000D3179">
            <w:pPr>
              <w:spacing w:line="300" w:lineRule="exact"/>
              <w:ind w:right="205"/>
              <w:jc w:val="right"/>
              <w:rPr>
                <w:rFonts w:asciiTheme="majorBidi" w:hAnsiTheme="majorBidi" w:cstheme="majorBidi"/>
                <w:sz w:val="24"/>
                <w:szCs w:val="24"/>
              </w:rPr>
            </w:pPr>
          </w:p>
        </w:tc>
        <w:tc>
          <w:tcPr>
            <w:tcW w:w="142" w:type="dxa"/>
            <w:tcBorders>
              <w:top w:val="nil"/>
              <w:bottom w:val="nil"/>
            </w:tcBorders>
          </w:tcPr>
          <w:p w14:paraId="3F2535E8"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1191D921" w14:textId="77777777" w:rsidR="00D10E0F" w:rsidRPr="004B6293" w:rsidRDefault="00D10E0F" w:rsidP="000D3179">
            <w:pPr>
              <w:spacing w:line="300" w:lineRule="exact"/>
              <w:ind w:right="205"/>
              <w:jc w:val="right"/>
              <w:rPr>
                <w:rFonts w:asciiTheme="majorBidi" w:hAnsiTheme="majorBidi" w:cstheme="majorBidi"/>
                <w:sz w:val="24"/>
                <w:szCs w:val="24"/>
              </w:rPr>
            </w:pPr>
          </w:p>
        </w:tc>
      </w:tr>
      <w:tr w:rsidR="001111A3" w:rsidRPr="004B6293" w14:paraId="0A343022" w14:textId="77777777" w:rsidTr="00266E38">
        <w:trPr>
          <w:cantSplit/>
        </w:trPr>
        <w:tc>
          <w:tcPr>
            <w:tcW w:w="4015" w:type="dxa"/>
          </w:tcPr>
          <w:p w14:paraId="03A78C75" w14:textId="75EAE4AA"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 xml:space="preserve">The beginning of the </w:t>
            </w:r>
            <w:r w:rsidR="00223DDB" w:rsidRPr="004B6293">
              <w:rPr>
                <w:rFonts w:asciiTheme="majorBidi" w:hAnsiTheme="majorBidi" w:cstheme="majorBidi"/>
                <w:sz w:val="24"/>
                <w:szCs w:val="24"/>
              </w:rPr>
              <w:t>year</w:t>
            </w:r>
          </w:p>
        </w:tc>
        <w:tc>
          <w:tcPr>
            <w:tcW w:w="1190" w:type="dxa"/>
            <w:tcBorders>
              <w:top w:val="nil"/>
              <w:left w:val="nil"/>
              <w:bottom w:val="nil"/>
              <w:right w:val="nil"/>
            </w:tcBorders>
          </w:tcPr>
          <w:p w14:paraId="4DC407A5" w14:textId="78BDCE93"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7466260C"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tcPr>
          <w:p w14:paraId="0DCE83C9" w14:textId="24AAD716"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46A27F60"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62FD590B" w14:textId="490A403B"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20,000,000</w:t>
            </w:r>
          </w:p>
        </w:tc>
        <w:tc>
          <w:tcPr>
            <w:tcW w:w="142" w:type="dxa"/>
            <w:tcBorders>
              <w:top w:val="nil"/>
              <w:bottom w:val="nil"/>
            </w:tcBorders>
          </w:tcPr>
          <w:p w14:paraId="2C4DECAA"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447CFE4A" w14:textId="294EFE16"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102B90DA" w14:textId="77777777" w:rsidTr="0051705D">
        <w:trPr>
          <w:cantSplit/>
        </w:trPr>
        <w:tc>
          <w:tcPr>
            <w:tcW w:w="4015" w:type="dxa"/>
            <w:tcBorders>
              <w:bottom w:val="nil"/>
            </w:tcBorders>
          </w:tcPr>
          <w:p w14:paraId="2E157255" w14:textId="17336624"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Add</w:t>
            </w:r>
            <w:r w:rsidRPr="004B629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07CFF688" w14:textId="660A4EF1"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5031761A"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tcPr>
          <w:p w14:paraId="148CB437" w14:textId="30CBD27F"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74EA639D"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5EFC82BB" w14:textId="25A710E1"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82,500,000</w:t>
            </w:r>
          </w:p>
        </w:tc>
        <w:tc>
          <w:tcPr>
            <w:tcW w:w="142" w:type="dxa"/>
            <w:tcBorders>
              <w:top w:val="nil"/>
              <w:bottom w:val="nil"/>
            </w:tcBorders>
          </w:tcPr>
          <w:p w14:paraId="18303426"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0C4D6515" w14:textId="37E62699"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72,000,000</w:t>
            </w:r>
          </w:p>
        </w:tc>
      </w:tr>
      <w:tr w:rsidR="001111A3" w:rsidRPr="004B6293" w14:paraId="26BF556F" w14:textId="77777777" w:rsidTr="0051705D">
        <w:trPr>
          <w:cantSplit/>
        </w:trPr>
        <w:tc>
          <w:tcPr>
            <w:tcW w:w="4015" w:type="dxa"/>
            <w:tcBorders>
              <w:bottom w:val="nil"/>
            </w:tcBorders>
          </w:tcPr>
          <w:p w14:paraId="2AD68AE3" w14:textId="59FE3606"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Pr="004B6293">
              <w:rPr>
                <w:rFonts w:asciiTheme="majorBidi" w:hAnsiTheme="majorBidi" w:cstheme="majorBidi"/>
                <w:sz w:val="24"/>
                <w:szCs w:val="24"/>
                <w:u w:val="single"/>
              </w:rPr>
              <w:t>Less</w:t>
            </w:r>
            <w:r w:rsidRPr="004B6293">
              <w:rPr>
                <w:rFonts w:asciiTheme="majorBidi" w:hAnsiTheme="majorBidi" w:cstheme="majorBidi"/>
                <w:sz w:val="24"/>
                <w:szCs w:val="24"/>
              </w:rPr>
              <w:t xml:space="preserve"> Settlement amount during the </w:t>
            </w:r>
            <w:r w:rsidR="00223DDB" w:rsidRPr="004B6293">
              <w:rPr>
                <w:rFonts w:asciiTheme="majorBidi" w:hAnsiTheme="majorBidi" w:cstheme="majorBidi"/>
                <w:sz w:val="24"/>
                <w:szCs w:val="24"/>
              </w:rPr>
              <w:t>year</w:t>
            </w:r>
          </w:p>
        </w:tc>
        <w:tc>
          <w:tcPr>
            <w:tcW w:w="1190" w:type="dxa"/>
            <w:tcBorders>
              <w:top w:val="nil"/>
              <w:left w:val="nil"/>
              <w:bottom w:val="nil"/>
              <w:right w:val="nil"/>
            </w:tcBorders>
          </w:tcPr>
          <w:p w14:paraId="039AF225" w14:textId="4910C798"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6A483A73"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tcPr>
          <w:p w14:paraId="6FF732C7" w14:textId="7D900F81"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7963F6CC"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0AFFEFB7" w14:textId="61174E7A"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(20,000,000)</w:t>
            </w:r>
          </w:p>
        </w:tc>
        <w:tc>
          <w:tcPr>
            <w:tcW w:w="142" w:type="dxa"/>
            <w:tcBorders>
              <w:top w:val="nil"/>
              <w:bottom w:val="nil"/>
            </w:tcBorders>
          </w:tcPr>
          <w:p w14:paraId="179BFFD9"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56B2DC6E" w14:textId="362B3040"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(52,000,000)</w:t>
            </w:r>
          </w:p>
        </w:tc>
      </w:tr>
      <w:tr w:rsidR="001111A3" w:rsidRPr="004B6293" w14:paraId="3A56D9BE" w14:textId="77777777" w:rsidTr="0051705D">
        <w:trPr>
          <w:cantSplit/>
        </w:trPr>
        <w:tc>
          <w:tcPr>
            <w:tcW w:w="4015" w:type="dxa"/>
            <w:tcBorders>
              <w:bottom w:val="nil"/>
            </w:tcBorders>
          </w:tcPr>
          <w:p w14:paraId="773DE01F" w14:textId="704B04FE" w:rsidR="00D10E0F" w:rsidRPr="004B6293" w:rsidRDefault="00D10E0F" w:rsidP="0051705D">
            <w:pPr>
              <w:tabs>
                <w:tab w:val="left" w:pos="164"/>
                <w:tab w:val="left" w:pos="442"/>
                <w:tab w:val="left" w:pos="747"/>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r>
            <w:r w:rsidR="0051705D" w:rsidRPr="004B6293">
              <w:rPr>
                <w:rFonts w:asciiTheme="majorBidi" w:hAnsiTheme="majorBidi" w:cstheme="majorBidi"/>
                <w:sz w:val="24"/>
                <w:szCs w:val="24"/>
              </w:rPr>
              <w:tab/>
            </w:r>
            <w:r w:rsidRPr="004B6293">
              <w:rPr>
                <w:rFonts w:asciiTheme="majorBidi" w:hAnsiTheme="majorBidi" w:cstheme="majorBidi"/>
                <w:sz w:val="24"/>
                <w:szCs w:val="24"/>
              </w:rPr>
              <w:t>Discount on loans</w:t>
            </w:r>
          </w:p>
        </w:tc>
        <w:tc>
          <w:tcPr>
            <w:tcW w:w="1190" w:type="dxa"/>
            <w:tcBorders>
              <w:top w:val="nil"/>
              <w:left w:val="nil"/>
              <w:bottom w:val="single" w:sz="6" w:space="0" w:color="auto"/>
              <w:right w:val="nil"/>
            </w:tcBorders>
          </w:tcPr>
          <w:p w14:paraId="1BCBED44" w14:textId="2ACDF760" w:rsidR="00D10E0F" w:rsidRPr="004B6293" w:rsidRDefault="00D10E0F" w:rsidP="000D3179">
            <w:pPr>
              <w:spacing w:line="300" w:lineRule="exact"/>
              <w:ind w:right="205"/>
              <w:jc w:val="right"/>
              <w:rPr>
                <w:rFonts w:asciiTheme="majorBidi" w:hAnsiTheme="majorBidi" w:cstheme="majorBidi"/>
                <w:sz w:val="24"/>
                <w:szCs w:val="24"/>
              </w:rPr>
            </w:pPr>
          </w:p>
        </w:tc>
        <w:tc>
          <w:tcPr>
            <w:tcW w:w="132" w:type="dxa"/>
            <w:tcBorders>
              <w:top w:val="nil"/>
              <w:bottom w:val="nil"/>
            </w:tcBorders>
          </w:tcPr>
          <w:p w14:paraId="795A01AC"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0CFF17A0" w14:textId="3A97E954" w:rsidR="00D10E0F" w:rsidRPr="004B6293" w:rsidRDefault="00D10E0F" w:rsidP="000D3179">
            <w:pPr>
              <w:spacing w:line="300" w:lineRule="exact"/>
              <w:ind w:right="205"/>
              <w:jc w:val="right"/>
              <w:rPr>
                <w:rFonts w:asciiTheme="majorBidi" w:hAnsiTheme="majorBidi" w:cstheme="majorBidi"/>
                <w:sz w:val="24"/>
                <w:szCs w:val="24"/>
              </w:rPr>
            </w:pPr>
          </w:p>
        </w:tc>
        <w:tc>
          <w:tcPr>
            <w:tcW w:w="165" w:type="dxa"/>
            <w:tcBorders>
              <w:top w:val="nil"/>
              <w:bottom w:val="nil"/>
            </w:tcBorders>
          </w:tcPr>
          <w:p w14:paraId="313A1D95"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1D8DA969" w14:textId="38C1BB8D"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(1,814,363)</w:t>
            </w:r>
          </w:p>
        </w:tc>
        <w:tc>
          <w:tcPr>
            <w:tcW w:w="142" w:type="dxa"/>
            <w:tcBorders>
              <w:top w:val="nil"/>
              <w:bottom w:val="nil"/>
            </w:tcBorders>
          </w:tcPr>
          <w:p w14:paraId="5EA8D12C"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0D6D6F63" w14:textId="1CD18520"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r>
      <w:tr w:rsidR="001111A3" w:rsidRPr="004B6293" w14:paraId="48446CF6" w14:textId="77777777" w:rsidTr="00266E38">
        <w:trPr>
          <w:cantSplit/>
        </w:trPr>
        <w:tc>
          <w:tcPr>
            <w:tcW w:w="4015" w:type="dxa"/>
          </w:tcPr>
          <w:p w14:paraId="3C4E6055" w14:textId="4D51ACBD"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cs/>
              </w:rPr>
            </w:pPr>
            <w:r w:rsidRPr="004B6293">
              <w:rPr>
                <w:rFonts w:asciiTheme="majorBidi" w:hAnsiTheme="majorBidi" w:cstheme="majorBidi"/>
                <w:sz w:val="24"/>
                <w:szCs w:val="24"/>
              </w:rPr>
              <w:tab/>
            </w:r>
            <w:r w:rsidRPr="004B6293">
              <w:rPr>
                <w:rFonts w:asciiTheme="majorBidi" w:hAnsiTheme="majorBidi" w:cstheme="majorBidi"/>
                <w:sz w:val="24"/>
                <w:szCs w:val="24"/>
              </w:rPr>
              <w:tab/>
              <w:t xml:space="preserve">Balance to the end of the </w:t>
            </w:r>
            <w:r w:rsidR="00223DDB" w:rsidRPr="004B6293">
              <w:rPr>
                <w:rFonts w:asciiTheme="majorBidi" w:hAnsiTheme="majorBidi" w:cstheme="majorBidi"/>
                <w:sz w:val="24"/>
                <w:szCs w:val="24"/>
              </w:rPr>
              <w:t>year</w:t>
            </w:r>
          </w:p>
        </w:tc>
        <w:tc>
          <w:tcPr>
            <w:tcW w:w="1190" w:type="dxa"/>
            <w:tcBorders>
              <w:top w:val="single" w:sz="6" w:space="0" w:color="auto"/>
              <w:left w:val="nil"/>
              <w:bottom w:val="single" w:sz="6" w:space="0" w:color="auto"/>
              <w:right w:val="nil"/>
            </w:tcBorders>
          </w:tcPr>
          <w:p w14:paraId="25D2773F" w14:textId="73381E8C"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1635619D"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18EE8094" w14:textId="4AF8E03D"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10C77E9E"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50512680" w14:textId="6F4F85A3"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80,685,637</w:t>
            </w:r>
          </w:p>
        </w:tc>
        <w:tc>
          <w:tcPr>
            <w:tcW w:w="142" w:type="dxa"/>
            <w:tcBorders>
              <w:top w:val="nil"/>
              <w:bottom w:val="nil"/>
            </w:tcBorders>
          </w:tcPr>
          <w:p w14:paraId="543ED1B1"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08FF614D" w14:textId="59283BC6"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20,000,000</w:t>
            </w:r>
          </w:p>
        </w:tc>
      </w:tr>
      <w:tr w:rsidR="001111A3" w:rsidRPr="004B6293" w14:paraId="6B37E0CC" w14:textId="77777777" w:rsidTr="00266E38">
        <w:trPr>
          <w:cantSplit/>
        </w:trPr>
        <w:tc>
          <w:tcPr>
            <w:tcW w:w="4015" w:type="dxa"/>
            <w:tcBorders>
              <w:bottom w:val="nil"/>
            </w:tcBorders>
          </w:tcPr>
          <w:p w14:paraId="1E39B99F" w14:textId="06B02B01"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Total</w:t>
            </w:r>
          </w:p>
        </w:tc>
        <w:tc>
          <w:tcPr>
            <w:tcW w:w="1190" w:type="dxa"/>
            <w:tcBorders>
              <w:top w:val="single" w:sz="6" w:space="0" w:color="auto"/>
              <w:left w:val="nil"/>
              <w:bottom w:val="nil"/>
              <w:right w:val="nil"/>
            </w:tcBorders>
          </w:tcPr>
          <w:p w14:paraId="2792C59B" w14:textId="3BABA6F3"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44B391AB"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37E8161A" w14:textId="3B0607B0"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5DA4BA23"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1385B0A0" w14:textId="508743CA"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296,350,845</w:t>
            </w:r>
          </w:p>
        </w:tc>
        <w:tc>
          <w:tcPr>
            <w:tcW w:w="142" w:type="dxa"/>
            <w:tcBorders>
              <w:top w:val="nil"/>
              <w:bottom w:val="nil"/>
            </w:tcBorders>
          </w:tcPr>
          <w:p w14:paraId="0AD5B0C9"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42EBCD83" w14:textId="755D2ADB"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179,300,150</w:t>
            </w:r>
          </w:p>
        </w:tc>
      </w:tr>
      <w:tr w:rsidR="001111A3" w:rsidRPr="004B6293" w14:paraId="080B6314" w14:textId="77777777" w:rsidTr="00266E38">
        <w:trPr>
          <w:cantSplit/>
        </w:trPr>
        <w:tc>
          <w:tcPr>
            <w:tcW w:w="4015" w:type="dxa"/>
            <w:tcBorders>
              <w:bottom w:val="nil"/>
            </w:tcBorders>
          </w:tcPr>
          <w:p w14:paraId="6E0EF604" w14:textId="0C926ADD"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u w:val="single"/>
              </w:rPr>
              <w:t>Less</w:t>
            </w:r>
            <w:r w:rsidRPr="004B6293">
              <w:rPr>
                <w:rFonts w:asciiTheme="majorBidi" w:hAnsiTheme="majorBidi" w:cstheme="majorBidi"/>
                <w:sz w:val="24"/>
                <w:szCs w:val="24"/>
              </w:rPr>
              <w:t xml:space="preserve"> Loss allowance</w:t>
            </w:r>
          </w:p>
        </w:tc>
        <w:tc>
          <w:tcPr>
            <w:tcW w:w="1190" w:type="dxa"/>
            <w:tcBorders>
              <w:top w:val="nil"/>
              <w:left w:val="nil"/>
              <w:bottom w:val="single" w:sz="6" w:space="0" w:color="auto"/>
              <w:right w:val="nil"/>
            </w:tcBorders>
          </w:tcPr>
          <w:p w14:paraId="4F00E6F2" w14:textId="5867AAD8"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70A8B68A"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136FCA2A" w14:textId="77FBE308"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42AB74D1"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46AD3B4F" w14:textId="6579E0F0"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(4,052,77</w:t>
            </w:r>
            <w:r w:rsidR="00223DDB" w:rsidRPr="004B6293">
              <w:rPr>
                <w:rFonts w:asciiTheme="majorBidi" w:hAnsiTheme="majorBidi" w:cstheme="majorBidi"/>
                <w:sz w:val="24"/>
                <w:szCs w:val="24"/>
              </w:rPr>
              <w:t>3</w:t>
            </w:r>
            <w:r w:rsidRPr="004B6293">
              <w:rPr>
                <w:rFonts w:asciiTheme="majorBidi" w:hAnsiTheme="majorBidi" w:cstheme="majorBidi"/>
                <w:sz w:val="24"/>
                <w:szCs w:val="24"/>
              </w:rPr>
              <w:t>)</w:t>
            </w:r>
          </w:p>
        </w:tc>
        <w:tc>
          <w:tcPr>
            <w:tcW w:w="142" w:type="dxa"/>
            <w:tcBorders>
              <w:top w:val="nil"/>
              <w:bottom w:val="nil"/>
            </w:tcBorders>
          </w:tcPr>
          <w:p w14:paraId="7EC9272D"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05F0F59E" w14:textId="284E0531" w:rsidR="00D10E0F" w:rsidRPr="004B6293" w:rsidRDefault="00D10E0F" w:rsidP="000D3179">
            <w:pPr>
              <w:spacing w:line="300" w:lineRule="exact"/>
              <w:ind w:left="-57"/>
              <w:jc w:val="right"/>
              <w:rPr>
                <w:rFonts w:asciiTheme="majorBidi" w:hAnsiTheme="majorBidi" w:cstheme="majorBidi"/>
                <w:sz w:val="24"/>
                <w:szCs w:val="24"/>
              </w:rPr>
            </w:pPr>
            <w:r w:rsidRPr="004B6293">
              <w:rPr>
                <w:rFonts w:asciiTheme="majorBidi" w:hAnsiTheme="majorBidi" w:cstheme="majorBidi"/>
                <w:sz w:val="24"/>
                <w:szCs w:val="24"/>
              </w:rPr>
              <w:t>(2,977,174)</w:t>
            </w:r>
          </w:p>
        </w:tc>
      </w:tr>
      <w:tr w:rsidR="001111A3" w:rsidRPr="004B6293" w14:paraId="4A02FE9E" w14:textId="77777777" w:rsidTr="00266E38">
        <w:trPr>
          <w:cantSplit/>
        </w:trPr>
        <w:tc>
          <w:tcPr>
            <w:tcW w:w="4015" w:type="dxa"/>
            <w:tcBorders>
              <w:bottom w:val="nil"/>
            </w:tcBorders>
          </w:tcPr>
          <w:p w14:paraId="46279E31" w14:textId="1BC7D4AF"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4B6293">
              <w:rPr>
                <w:rFonts w:asciiTheme="majorBidi" w:hAnsiTheme="majorBidi" w:cstheme="majorBidi"/>
                <w:sz w:val="24"/>
                <w:szCs w:val="24"/>
              </w:rPr>
              <w:tab/>
            </w:r>
            <w:r w:rsidRPr="004B6293">
              <w:rPr>
                <w:rFonts w:asciiTheme="majorBidi" w:hAnsiTheme="majorBidi" w:cstheme="majorBidi"/>
                <w:sz w:val="24"/>
                <w:szCs w:val="24"/>
              </w:rPr>
              <w:tab/>
              <w:t>Net</w:t>
            </w:r>
          </w:p>
        </w:tc>
        <w:tc>
          <w:tcPr>
            <w:tcW w:w="1190" w:type="dxa"/>
            <w:tcBorders>
              <w:top w:val="single" w:sz="6" w:space="0" w:color="auto"/>
              <w:left w:val="nil"/>
              <w:bottom w:val="double" w:sz="6" w:space="0" w:color="auto"/>
              <w:right w:val="nil"/>
            </w:tcBorders>
          </w:tcPr>
          <w:p w14:paraId="78ECA473" w14:textId="36CC71B5"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32" w:type="dxa"/>
            <w:tcBorders>
              <w:top w:val="nil"/>
              <w:bottom w:val="nil"/>
            </w:tcBorders>
          </w:tcPr>
          <w:p w14:paraId="296DCA23" w14:textId="77777777" w:rsidR="00D10E0F" w:rsidRPr="004B6293" w:rsidRDefault="00D10E0F"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73F06C04" w14:textId="2BADB11C" w:rsidR="00D10E0F" w:rsidRPr="004B6293" w:rsidRDefault="00D10E0F" w:rsidP="000D3179">
            <w:pPr>
              <w:spacing w:line="300" w:lineRule="exact"/>
              <w:ind w:right="205"/>
              <w:jc w:val="right"/>
              <w:rPr>
                <w:rFonts w:asciiTheme="majorBidi" w:hAnsiTheme="majorBidi" w:cstheme="majorBidi"/>
                <w:sz w:val="24"/>
                <w:szCs w:val="24"/>
              </w:rPr>
            </w:pPr>
            <w:r w:rsidRPr="004B6293">
              <w:rPr>
                <w:rFonts w:asciiTheme="majorBidi" w:hAnsiTheme="majorBidi" w:cstheme="majorBidi"/>
                <w:sz w:val="24"/>
                <w:szCs w:val="24"/>
              </w:rPr>
              <w:t>-</w:t>
            </w:r>
          </w:p>
        </w:tc>
        <w:tc>
          <w:tcPr>
            <w:tcW w:w="165" w:type="dxa"/>
            <w:tcBorders>
              <w:top w:val="nil"/>
              <w:bottom w:val="nil"/>
            </w:tcBorders>
          </w:tcPr>
          <w:p w14:paraId="696CC458"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0CB55D95" w14:textId="0B0E5C8E"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292,298,072</w:t>
            </w:r>
          </w:p>
        </w:tc>
        <w:tc>
          <w:tcPr>
            <w:tcW w:w="142" w:type="dxa"/>
            <w:tcBorders>
              <w:top w:val="nil"/>
              <w:bottom w:val="nil"/>
            </w:tcBorders>
          </w:tcPr>
          <w:p w14:paraId="24D3C90A" w14:textId="77777777" w:rsidR="00D10E0F" w:rsidRPr="004B6293" w:rsidRDefault="00D10E0F" w:rsidP="000D3179">
            <w:pPr>
              <w:tabs>
                <w:tab w:val="left" w:pos="284"/>
                <w:tab w:val="left" w:pos="851"/>
                <w:tab w:val="left" w:pos="1418"/>
                <w:tab w:val="left" w:pos="1985"/>
                <w:tab w:val="left" w:pos="2552"/>
              </w:tabs>
              <w:spacing w:line="300" w:lineRule="exact"/>
              <w:ind w:lef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6BD4490A" w14:textId="6D320A1D" w:rsidR="00D10E0F" w:rsidRPr="004B6293" w:rsidRDefault="00D10E0F" w:rsidP="000D3179">
            <w:pPr>
              <w:spacing w:line="300" w:lineRule="exact"/>
              <w:ind w:right="30"/>
              <w:jc w:val="right"/>
              <w:rPr>
                <w:rFonts w:asciiTheme="majorBidi" w:hAnsiTheme="majorBidi" w:cstheme="majorBidi"/>
                <w:sz w:val="24"/>
                <w:szCs w:val="24"/>
              </w:rPr>
            </w:pPr>
            <w:r w:rsidRPr="004B6293">
              <w:rPr>
                <w:rFonts w:asciiTheme="majorBidi" w:hAnsiTheme="majorBidi" w:cstheme="majorBidi"/>
                <w:sz w:val="24"/>
                <w:szCs w:val="24"/>
              </w:rPr>
              <w:t>176,322,976</w:t>
            </w:r>
          </w:p>
        </w:tc>
      </w:tr>
      <w:tr w:rsidR="001111A3" w:rsidRPr="004B6293" w14:paraId="5F2A794C" w14:textId="77777777" w:rsidTr="00266E38">
        <w:trPr>
          <w:cantSplit/>
        </w:trPr>
        <w:tc>
          <w:tcPr>
            <w:tcW w:w="4015" w:type="dxa"/>
            <w:tcBorders>
              <w:bottom w:val="nil"/>
            </w:tcBorders>
          </w:tcPr>
          <w:p w14:paraId="58D583F1" w14:textId="09CB1464" w:rsidR="00D10E0F" w:rsidRPr="004B6293" w:rsidRDefault="00D10E0F"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nil"/>
              <w:left w:val="nil"/>
              <w:bottom w:val="nil"/>
              <w:right w:val="nil"/>
            </w:tcBorders>
          </w:tcPr>
          <w:p w14:paraId="1233A851" w14:textId="77777777" w:rsidR="00D10E0F" w:rsidRPr="004B6293" w:rsidRDefault="00D10E0F"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62CCF740" w14:textId="77777777" w:rsidR="00D10E0F" w:rsidRPr="004B6293" w:rsidRDefault="00D10E0F"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6C364B8E" w14:textId="77777777" w:rsidR="00D10E0F" w:rsidRPr="004B6293" w:rsidRDefault="00D10E0F"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79FD89B5" w14:textId="77777777" w:rsidR="00D10E0F" w:rsidRPr="004B6293" w:rsidRDefault="00D10E0F"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0E98E02A" w14:textId="77777777" w:rsidR="00D10E0F" w:rsidRPr="004B6293" w:rsidRDefault="00D10E0F"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19DC6508" w14:textId="77777777" w:rsidR="00D10E0F" w:rsidRPr="004B6293" w:rsidRDefault="00D10E0F"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371C991B" w14:textId="77777777" w:rsidR="00D10E0F" w:rsidRPr="004B6293" w:rsidRDefault="00D10E0F" w:rsidP="000D3179">
            <w:pPr>
              <w:spacing w:line="300" w:lineRule="exact"/>
              <w:ind w:right="230"/>
              <w:jc w:val="right"/>
              <w:rPr>
                <w:rFonts w:asciiTheme="majorBidi" w:hAnsiTheme="majorBidi" w:cstheme="majorBidi"/>
                <w:sz w:val="24"/>
                <w:szCs w:val="24"/>
              </w:rPr>
            </w:pPr>
          </w:p>
        </w:tc>
      </w:tr>
      <w:tr w:rsidR="000D3179" w:rsidRPr="004B6293" w14:paraId="5066725D" w14:textId="77777777" w:rsidTr="00C07848">
        <w:trPr>
          <w:cantSplit/>
        </w:trPr>
        <w:tc>
          <w:tcPr>
            <w:tcW w:w="4015" w:type="dxa"/>
            <w:tcBorders>
              <w:bottom w:val="nil"/>
            </w:tcBorders>
          </w:tcPr>
          <w:p w14:paraId="1959D351" w14:textId="77777777" w:rsidR="000D3179" w:rsidRPr="004B629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nil"/>
              <w:left w:val="nil"/>
              <w:bottom w:val="nil"/>
              <w:right w:val="nil"/>
            </w:tcBorders>
          </w:tcPr>
          <w:p w14:paraId="260C9A27" w14:textId="77777777" w:rsidR="000D3179" w:rsidRPr="004B629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4C8287D5" w14:textId="77777777" w:rsidR="000D3179" w:rsidRPr="004B629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46A1E306" w14:textId="77777777" w:rsidR="000D3179" w:rsidRPr="004B629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4B8F458E" w14:textId="77777777" w:rsidR="000D3179" w:rsidRPr="004B629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526C3366" w14:textId="77777777" w:rsidR="000D3179" w:rsidRPr="004B629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1BFCAF97" w14:textId="77777777" w:rsidR="000D3179" w:rsidRPr="004B629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47E8FE09" w14:textId="77777777" w:rsidR="000D3179" w:rsidRPr="004B6293" w:rsidRDefault="000D3179" w:rsidP="000D3179">
            <w:pPr>
              <w:spacing w:line="300" w:lineRule="exact"/>
              <w:ind w:right="230"/>
              <w:jc w:val="right"/>
              <w:rPr>
                <w:rFonts w:asciiTheme="majorBidi" w:hAnsiTheme="majorBidi" w:cstheme="majorBidi"/>
                <w:sz w:val="24"/>
                <w:szCs w:val="24"/>
              </w:rPr>
            </w:pPr>
          </w:p>
        </w:tc>
      </w:tr>
      <w:tr w:rsidR="000D3179" w:rsidRPr="001111A3" w14:paraId="611EF40F" w14:textId="77777777" w:rsidTr="00C07848">
        <w:trPr>
          <w:cantSplit/>
        </w:trPr>
        <w:tc>
          <w:tcPr>
            <w:tcW w:w="4015" w:type="dxa"/>
            <w:tcBorders>
              <w:bottom w:val="nil"/>
            </w:tcBorders>
          </w:tcPr>
          <w:p w14:paraId="4C65AA14" w14:textId="77777777"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nil"/>
              <w:left w:val="nil"/>
              <w:bottom w:val="nil"/>
              <w:right w:val="nil"/>
            </w:tcBorders>
          </w:tcPr>
          <w:p w14:paraId="733A90D6"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28D35E33"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4FD19920"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36EC4F38"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22A7F515"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2071E306"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4C1F2017"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0D3179" w:rsidRPr="001111A3" w14:paraId="7BEB5C21" w14:textId="77777777" w:rsidTr="00C07848">
        <w:trPr>
          <w:cantSplit/>
        </w:trPr>
        <w:tc>
          <w:tcPr>
            <w:tcW w:w="4015" w:type="dxa"/>
            <w:tcBorders>
              <w:bottom w:val="nil"/>
            </w:tcBorders>
          </w:tcPr>
          <w:p w14:paraId="053E447D" w14:textId="77777777"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nil"/>
              <w:left w:val="nil"/>
              <w:bottom w:val="nil"/>
              <w:right w:val="nil"/>
            </w:tcBorders>
          </w:tcPr>
          <w:p w14:paraId="40D615B3"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700B46E5"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7BABBB58"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063F1E6D"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3E7EEE06"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267E3F63"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54527F52"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0D3179" w:rsidRPr="001111A3" w14:paraId="295D9C6B" w14:textId="77777777" w:rsidTr="00C07848">
        <w:trPr>
          <w:cantSplit/>
        </w:trPr>
        <w:tc>
          <w:tcPr>
            <w:tcW w:w="4015" w:type="dxa"/>
            <w:tcBorders>
              <w:bottom w:val="nil"/>
            </w:tcBorders>
          </w:tcPr>
          <w:p w14:paraId="0F3A5B0C" w14:textId="28F578F3"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u w:val="single"/>
              </w:rPr>
              <w:lastRenderedPageBreak/>
              <w:t>Associated:</w:t>
            </w:r>
          </w:p>
        </w:tc>
        <w:tc>
          <w:tcPr>
            <w:tcW w:w="1190" w:type="dxa"/>
            <w:tcBorders>
              <w:top w:val="nil"/>
              <w:left w:val="nil"/>
              <w:bottom w:val="nil"/>
              <w:right w:val="nil"/>
            </w:tcBorders>
          </w:tcPr>
          <w:p w14:paraId="4CC394FB"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06372ED0"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0E0B9BEF"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6E69E667"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6FB901AA"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2781C787"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38D047C1"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3E498209" w14:textId="77777777" w:rsidTr="00C07848">
        <w:trPr>
          <w:cantSplit/>
        </w:trPr>
        <w:tc>
          <w:tcPr>
            <w:tcW w:w="4015" w:type="dxa"/>
            <w:tcBorders>
              <w:bottom w:val="nil"/>
            </w:tcBorders>
          </w:tcPr>
          <w:p w14:paraId="045D69A0" w14:textId="3D3087E6"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 xml:space="preserve">    Absolute Assembly Company Limited</w:t>
            </w:r>
          </w:p>
        </w:tc>
        <w:tc>
          <w:tcPr>
            <w:tcW w:w="1190" w:type="dxa"/>
            <w:tcBorders>
              <w:top w:val="nil"/>
              <w:left w:val="nil"/>
              <w:bottom w:val="nil"/>
              <w:right w:val="nil"/>
            </w:tcBorders>
          </w:tcPr>
          <w:p w14:paraId="0EA9CBC9"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22FB9B63"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2984F5BD"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6CD42627"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21C8A5D9"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298F3D17"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77276B3A"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4599A87B" w14:textId="77777777" w:rsidTr="00C07848">
        <w:trPr>
          <w:cantSplit/>
        </w:trPr>
        <w:tc>
          <w:tcPr>
            <w:tcW w:w="4015" w:type="dxa"/>
            <w:tcBorders>
              <w:bottom w:val="nil"/>
            </w:tcBorders>
          </w:tcPr>
          <w:p w14:paraId="323C9F03" w14:textId="193F8121"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The beginning of the </w:t>
            </w:r>
            <w:r w:rsidR="00223DDB" w:rsidRPr="001111A3">
              <w:rPr>
                <w:rFonts w:asciiTheme="majorBidi" w:hAnsiTheme="majorBidi" w:cstheme="majorBidi"/>
                <w:sz w:val="24"/>
                <w:szCs w:val="24"/>
              </w:rPr>
              <w:t>year</w:t>
            </w:r>
          </w:p>
        </w:tc>
        <w:tc>
          <w:tcPr>
            <w:tcW w:w="1190" w:type="dxa"/>
            <w:tcBorders>
              <w:top w:val="nil"/>
              <w:left w:val="nil"/>
              <w:bottom w:val="nil"/>
              <w:right w:val="nil"/>
            </w:tcBorders>
          </w:tcPr>
          <w:p w14:paraId="5AAD0C42" w14:textId="694015E3"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BBC1578"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39908019" w14:textId="04EAD1F7"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778F214F"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8FDD8EC" w14:textId="3F8598BE"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4D77AE13"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035DEEAA" w14:textId="03418AB7"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25962036" w14:textId="77777777" w:rsidTr="00C07848">
        <w:trPr>
          <w:cantSplit/>
        </w:trPr>
        <w:tc>
          <w:tcPr>
            <w:tcW w:w="4015" w:type="dxa"/>
            <w:tcBorders>
              <w:bottom w:val="nil"/>
            </w:tcBorders>
          </w:tcPr>
          <w:p w14:paraId="2338152F" w14:textId="5725E99D"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Add</w:t>
            </w:r>
            <w:r w:rsidRPr="001111A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399172CF" w14:textId="10F561B4"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225,000,000</w:t>
            </w:r>
          </w:p>
        </w:tc>
        <w:tc>
          <w:tcPr>
            <w:tcW w:w="132" w:type="dxa"/>
            <w:tcBorders>
              <w:top w:val="nil"/>
              <w:bottom w:val="nil"/>
            </w:tcBorders>
          </w:tcPr>
          <w:p w14:paraId="1BEE34A9"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1C66F97C" w14:textId="0374E40A"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57DC577"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350D41A5" w14:textId="27A1E8F8"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225,000,000</w:t>
            </w:r>
          </w:p>
        </w:tc>
        <w:tc>
          <w:tcPr>
            <w:tcW w:w="142" w:type="dxa"/>
            <w:tcBorders>
              <w:top w:val="nil"/>
              <w:bottom w:val="nil"/>
            </w:tcBorders>
          </w:tcPr>
          <w:p w14:paraId="589C217E"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78BDD4B5" w14:textId="2568F631"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363F7D6F" w14:textId="77777777" w:rsidTr="000C1F5D">
        <w:trPr>
          <w:cantSplit/>
        </w:trPr>
        <w:tc>
          <w:tcPr>
            <w:tcW w:w="4015" w:type="dxa"/>
            <w:tcBorders>
              <w:bottom w:val="nil"/>
            </w:tcBorders>
          </w:tcPr>
          <w:p w14:paraId="47AE6645" w14:textId="7EC0D1BB"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Settlement amount during the </w:t>
            </w:r>
            <w:r w:rsidR="00223DDB" w:rsidRPr="001111A3">
              <w:rPr>
                <w:rFonts w:asciiTheme="majorBidi" w:hAnsiTheme="majorBidi" w:cstheme="majorBidi"/>
                <w:sz w:val="24"/>
                <w:szCs w:val="24"/>
              </w:rPr>
              <w:t>year</w:t>
            </w:r>
          </w:p>
        </w:tc>
        <w:tc>
          <w:tcPr>
            <w:tcW w:w="1190" w:type="dxa"/>
            <w:tcBorders>
              <w:top w:val="nil"/>
              <w:left w:val="nil"/>
              <w:bottom w:val="single" w:sz="6" w:space="0" w:color="auto"/>
              <w:right w:val="nil"/>
            </w:tcBorders>
          </w:tcPr>
          <w:p w14:paraId="089645BA" w14:textId="38342F7B"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7FDB030"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2A5CDD15" w14:textId="098DD50F"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479A3895"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027990B0" w14:textId="4B3E24B7"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CB05A47"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6483FAF5" w14:textId="43884CF2"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054BAA1D" w14:textId="77777777" w:rsidTr="000C1F5D">
        <w:trPr>
          <w:cantSplit/>
        </w:trPr>
        <w:tc>
          <w:tcPr>
            <w:tcW w:w="4015" w:type="dxa"/>
            <w:tcBorders>
              <w:bottom w:val="nil"/>
            </w:tcBorders>
          </w:tcPr>
          <w:p w14:paraId="0F511B56" w14:textId="0BF57FCE"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Balance to the end of the </w:t>
            </w:r>
            <w:r w:rsidR="00223DDB" w:rsidRPr="001111A3">
              <w:rPr>
                <w:rFonts w:asciiTheme="majorBidi" w:hAnsiTheme="majorBidi" w:cstheme="majorBidi"/>
                <w:sz w:val="24"/>
                <w:szCs w:val="24"/>
              </w:rPr>
              <w:t>year</w:t>
            </w:r>
          </w:p>
        </w:tc>
        <w:tc>
          <w:tcPr>
            <w:tcW w:w="1190" w:type="dxa"/>
            <w:tcBorders>
              <w:top w:val="single" w:sz="6" w:space="0" w:color="auto"/>
              <w:left w:val="nil"/>
              <w:bottom w:val="nil"/>
              <w:right w:val="nil"/>
            </w:tcBorders>
          </w:tcPr>
          <w:p w14:paraId="35927022" w14:textId="506471AC"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225,000,000</w:t>
            </w:r>
          </w:p>
        </w:tc>
        <w:tc>
          <w:tcPr>
            <w:tcW w:w="132" w:type="dxa"/>
            <w:tcBorders>
              <w:top w:val="nil"/>
              <w:bottom w:val="nil"/>
            </w:tcBorders>
          </w:tcPr>
          <w:p w14:paraId="4DE4A38A"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5762C125" w14:textId="3DA4A34A"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02988462"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301B5235" w14:textId="0FBC99E4"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225,000,000</w:t>
            </w:r>
          </w:p>
        </w:tc>
        <w:tc>
          <w:tcPr>
            <w:tcW w:w="142" w:type="dxa"/>
            <w:tcBorders>
              <w:top w:val="nil"/>
              <w:bottom w:val="nil"/>
            </w:tcBorders>
          </w:tcPr>
          <w:p w14:paraId="232D9459"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26A0E3B0" w14:textId="30F3B3CD"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22ABACB1" w14:textId="77777777" w:rsidTr="00266E38">
        <w:trPr>
          <w:cantSplit/>
        </w:trPr>
        <w:tc>
          <w:tcPr>
            <w:tcW w:w="4015" w:type="dxa"/>
            <w:tcBorders>
              <w:bottom w:val="nil"/>
            </w:tcBorders>
          </w:tcPr>
          <w:p w14:paraId="5D5A32AD" w14:textId="5579CD60"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Loss allowance</w:t>
            </w:r>
          </w:p>
        </w:tc>
        <w:tc>
          <w:tcPr>
            <w:tcW w:w="1190" w:type="dxa"/>
            <w:tcBorders>
              <w:top w:val="nil"/>
              <w:left w:val="nil"/>
              <w:bottom w:val="single" w:sz="6" w:space="0" w:color="auto"/>
              <w:right w:val="nil"/>
            </w:tcBorders>
          </w:tcPr>
          <w:p w14:paraId="6857115A" w14:textId="4C1F18D0"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(3,010,477)</w:t>
            </w:r>
          </w:p>
        </w:tc>
        <w:tc>
          <w:tcPr>
            <w:tcW w:w="132" w:type="dxa"/>
            <w:tcBorders>
              <w:top w:val="nil"/>
              <w:bottom w:val="nil"/>
            </w:tcBorders>
          </w:tcPr>
          <w:p w14:paraId="6F41A938"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4505CF64" w14:textId="7E217C44"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0AF20786"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02174B24" w14:textId="2684599F"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(3,010,477)</w:t>
            </w:r>
          </w:p>
        </w:tc>
        <w:tc>
          <w:tcPr>
            <w:tcW w:w="142" w:type="dxa"/>
            <w:tcBorders>
              <w:top w:val="nil"/>
              <w:bottom w:val="nil"/>
            </w:tcBorders>
          </w:tcPr>
          <w:p w14:paraId="52AA650A"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6DF31CFB" w14:textId="41BB5706"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7F783875" w14:textId="77777777" w:rsidTr="00266E38">
        <w:trPr>
          <w:cantSplit/>
        </w:trPr>
        <w:tc>
          <w:tcPr>
            <w:tcW w:w="4015" w:type="dxa"/>
            <w:tcBorders>
              <w:bottom w:val="nil"/>
            </w:tcBorders>
          </w:tcPr>
          <w:p w14:paraId="0A555A3E" w14:textId="557AA603" w:rsidR="000D3179" w:rsidRPr="001111A3" w:rsidRDefault="000D3179" w:rsidP="0051705D">
            <w:pPr>
              <w:tabs>
                <w:tab w:val="left" w:pos="164"/>
                <w:tab w:val="left" w:pos="442"/>
                <w:tab w:val="left" w:pos="75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0051705D">
              <w:rPr>
                <w:rFonts w:asciiTheme="majorBidi" w:hAnsiTheme="majorBidi" w:cstheme="majorBidi"/>
                <w:sz w:val="24"/>
                <w:szCs w:val="24"/>
              </w:rPr>
              <w:tab/>
            </w:r>
            <w:r w:rsidRPr="001111A3">
              <w:rPr>
                <w:rFonts w:asciiTheme="majorBidi" w:hAnsiTheme="majorBidi" w:cstheme="majorBidi"/>
                <w:sz w:val="24"/>
                <w:szCs w:val="24"/>
              </w:rPr>
              <w:t>Net</w:t>
            </w:r>
          </w:p>
        </w:tc>
        <w:tc>
          <w:tcPr>
            <w:tcW w:w="1190" w:type="dxa"/>
            <w:tcBorders>
              <w:top w:val="single" w:sz="6" w:space="0" w:color="auto"/>
              <w:left w:val="nil"/>
              <w:bottom w:val="double" w:sz="6" w:space="0" w:color="auto"/>
              <w:right w:val="nil"/>
            </w:tcBorders>
          </w:tcPr>
          <w:p w14:paraId="0773A2AA" w14:textId="2275DB8D"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221,989,523</w:t>
            </w:r>
          </w:p>
        </w:tc>
        <w:tc>
          <w:tcPr>
            <w:tcW w:w="132" w:type="dxa"/>
            <w:tcBorders>
              <w:top w:val="nil"/>
              <w:bottom w:val="nil"/>
            </w:tcBorders>
          </w:tcPr>
          <w:p w14:paraId="7A3418B0"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3BA41C56" w14:textId="1FC3A6F6"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1DFE796"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25C41EE4" w14:textId="13948ED4"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221,989,523</w:t>
            </w:r>
          </w:p>
        </w:tc>
        <w:tc>
          <w:tcPr>
            <w:tcW w:w="142" w:type="dxa"/>
            <w:tcBorders>
              <w:top w:val="nil"/>
              <w:bottom w:val="nil"/>
            </w:tcBorders>
          </w:tcPr>
          <w:p w14:paraId="6FE1C98C"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43FDECF4" w14:textId="136B3F9F"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0281B858" w14:textId="77777777" w:rsidTr="00266E38">
        <w:trPr>
          <w:cantSplit/>
        </w:trPr>
        <w:tc>
          <w:tcPr>
            <w:tcW w:w="4015" w:type="dxa"/>
            <w:tcBorders>
              <w:bottom w:val="nil"/>
            </w:tcBorders>
          </w:tcPr>
          <w:p w14:paraId="6EB6E50C" w14:textId="1474637F" w:rsidR="000D3179" w:rsidRPr="001111A3" w:rsidRDefault="000D3179" w:rsidP="000D3179">
            <w:pPr>
              <w:tabs>
                <w:tab w:val="left" w:pos="164"/>
                <w:tab w:val="left" w:pos="442"/>
                <w:tab w:val="left" w:pos="1620"/>
                <w:tab w:val="left" w:pos="1800"/>
                <w:tab w:val="center" w:pos="5220"/>
                <w:tab w:val="decimal" w:pos="7380"/>
                <w:tab w:val="decimal" w:pos="8730"/>
              </w:tabs>
              <w:spacing w:line="240" w:lineRule="exact"/>
              <w:ind w:right="-206"/>
              <w:rPr>
                <w:rFonts w:asciiTheme="majorBidi" w:hAnsiTheme="majorBidi" w:cstheme="majorBidi"/>
                <w:sz w:val="24"/>
                <w:szCs w:val="24"/>
                <w:u w:val="single"/>
              </w:rPr>
            </w:pPr>
          </w:p>
        </w:tc>
        <w:tc>
          <w:tcPr>
            <w:tcW w:w="1190" w:type="dxa"/>
            <w:tcBorders>
              <w:top w:val="double" w:sz="6" w:space="0" w:color="auto"/>
              <w:left w:val="nil"/>
              <w:bottom w:val="nil"/>
              <w:right w:val="nil"/>
            </w:tcBorders>
          </w:tcPr>
          <w:p w14:paraId="797DF611" w14:textId="5019C378" w:rsidR="000D3179" w:rsidRPr="001111A3" w:rsidRDefault="000D3179" w:rsidP="000D3179">
            <w:pPr>
              <w:spacing w:line="240" w:lineRule="exact"/>
              <w:ind w:right="30"/>
              <w:jc w:val="right"/>
              <w:rPr>
                <w:rFonts w:asciiTheme="majorBidi" w:hAnsiTheme="majorBidi" w:cstheme="majorBidi"/>
                <w:sz w:val="24"/>
                <w:szCs w:val="24"/>
              </w:rPr>
            </w:pPr>
          </w:p>
        </w:tc>
        <w:tc>
          <w:tcPr>
            <w:tcW w:w="132" w:type="dxa"/>
            <w:tcBorders>
              <w:top w:val="nil"/>
              <w:bottom w:val="nil"/>
            </w:tcBorders>
          </w:tcPr>
          <w:p w14:paraId="7055DBFD" w14:textId="77777777" w:rsidR="000D3179" w:rsidRPr="001111A3" w:rsidRDefault="000D3179" w:rsidP="000D3179">
            <w:pPr>
              <w:pStyle w:val="Heading5"/>
              <w:tabs>
                <w:tab w:val="left" w:pos="851"/>
                <w:tab w:val="left" w:pos="1418"/>
                <w:tab w:val="left" w:pos="1985"/>
                <w:tab w:val="left" w:pos="2552"/>
              </w:tabs>
              <w:spacing w:line="240" w:lineRule="exact"/>
              <w:jc w:val="left"/>
              <w:rPr>
                <w:rFonts w:asciiTheme="majorBidi" w:hAnsiTheme="majorBidi" w:cstheme="majorBidi"/>
                <w:sz w:val="24"/>
                <w:szCs w:val="24"/>
              </w:rPr>
            </w:pPr>
          </w:p>
        </w:tc>
        <w:tc>
          <w:tcPr>
            <w:tcW w:w="1183" w:type="dxa"/>
            <w:tcBorders>
              <w:top w:val="double" w:sz="6" w:space="0" w:color="auto"/>
              <w:left w:val="nil"/>
              <w:bottom w:val="nil"/>
              <w:right w:val="nil"/>
            </w:tcBorders>
          </w:tcPr>
          <w:p w14:paraId="28E575D1" w14:textId="076CC59D" w:rsidR="000D3179" w:rsidRPr="001111A3" w:rsidRDefault="000D3179" w:rsidP="000D3179">
            <w:pPr>
              <w:spacing w:line="240" w:lineRule="exact"/>
              <w:ind w:right="230"/>
              <w:jc w:val="right"/>
              <w:rPr>
                <w:rFonts w:asciiTheme="majorBidi" w:hAnsiTheme="majorBidi" w:cstheme="majorBidi"/>
                <w:sz w:val="24"/>
                <w:szCs w:val="24"/>
              </w:rPr>
            </w:pPr>
          </w:p>
        </w:tc>
        <w:tc>
          <w:tcPr>
            <w:tcW w:w="165" w:type="dxa"/>
            <w:tcBorders>
              <w:top w:val="nil"/>
              <w:bottom w:val="nil"/>
            </w:tcBorders>
          </w:tcPr>
          <w:p w14:paraId="05E5A4FA" w14:textId="77777777" w:rsidR="000D3179" w:rsidRPr="001111A3" w:rsidRDefault="000D3179" w:rsidP="000D3179">
            <w:pPr>
              <w:pStyle w:val="Heading5"/>
              <w:spacing w:line="240" w:lineRule="exact"/>
              <w:ind w:left="0" w:right="57"/>
              <w:rPr>
                <w:rFonts w:asciiTheme="majorBidi" w:hAnsiTheme="majorBidi" w:cstheme="majorBidi"/>
                <w:sz w:val="24"/>
                <w:szCs w:val="24"/>
              </w:rPr>
            </w:pPr>
          </w:p>
        </w:tc>
        <w:tc>
          <w:tcPr>
            <w:tcW w:w="1111" w:type="dxa"/>
            <w:tcBorders>
              <w:top w:val="double" w:sz="6" w:space="0" w:color="auto"/>
              <w:left w:val="nil"/>
              <w:bottom w:val="nil"/>
              <w:right w:val="nil"/>
            </w:tcBorders>
          </w:tcPr>
          <w:p w14:paraId="55F6BA53" w14:textId="72E5C48A" w:rsidR="000D3179" w:rsidRPr="001111A3" w:rsidRDefault="000D3179" w:rsidP="000D3179">
            <w:pPr>
              <w:spacing w:line="240" w:lineRule="exact"/>
              <w:ind w:right="30"/>
              <w:jc w:val="right"/>
              <w:rPr>
                <w:rFonts w:asciiTheme="majorBidi" w:hAnsiTheme="majorBidi" w:cstheme="majorBidi"/>
                <w:sz w:val="24"/>
                <w:szCs w:val="24"/>
              </w:rPr>
            </w:pPr>
          </w:p>
        </w:tc>
        <w:tc>
          <w:tcPr>
            <w:tcW w:w="142" w:type="dxa"/>
            <w:tcBorders>
              <w:top w:val="nil"/>
              <w:bottom w:val="nil"/>
            </w:tcBorders>
          </w:tcPr>
          <w:p w14:paraId="7556E222" w14:textId="77777777" w:rsidR="000D3179" w:rsidRPr="001111A3" w:rsidRDefault="000D3179" w:rsidP="000D3179">
            <w:pPr>
              <w:tabs>
                <w:tab w:val="left" w:pos="284"/>
                <w:tab w:val="left" w:pos="851"/>
                <w:tab w:val="left" w:pos="1418"/>
                <w:tab w:val="left" w:pos="1985"/>
                <w:tab w:val="left" w:pos="2552"/>
              </w:tabs>
              <w:spacing w:line="240" w:lineRule="exact"/>
              <w:ind w:right="57"/>
              <w:jc w:val="right"/>
              <w:rPr>
                <w:rFonts w:asciiTheme="majorBidi" w:hAnsiTheme="majorBidi" w:cstheme="majorBidi"/>
                <w:sz w:val="24"/>
                <w:szCs w:val="24"/>
              </w:rPr>
            </w:pPr>
          </w:p>
        </w:tc>
        <w:tc>
          <w:tcPr>
            <w:tcW w:w="1193" w:type="dxa"/>
            <w:tcBorders>
              <w:top w:val="double" w:sz="6" w:space="0" w:color="auto"/>
              <w:left w:val="nil"/>
              <w:bottom w:val="nil"/>
              <w:right w:val="nil"/>
            </w:tcBorders>
          </w:tcPr>
          <w:p w14:paraId="212E2658" w14:textId="73B1DE49" w:rsidR="000D3179" w:rsidRPr="00924589" w:rsidRDefault="000D3179" w:rsidP="000D3179">
            <w:pPr>
              <w:spacing w:line="240" w:lineRule="exact"/>
              <w:ind w:right="230"/>
              <w:jc w:val="right"/>
              <w:rPr>
                <w:rFonts w:asciiTheme="majorBidi" w:hAnsiTheme="majorBidi" w:cstheme="majorBidi"/>
                <w:sz w:val="24"/>
                <w:szCs w:val="24"/>
                <w:cs/>
              </w:rPr>
            </w:pPr>
          </w:p>
        </w:tc>
      </w:tr>
      <w:tr w:rsidR="001111A3" w:rsidRPr="001111A3" w14:paraId="55D846F2" w14:textId="77777777" w:rsidTr="00266E38">
        <w:trPr>
          <w:cantSplit/>
        </w:trPr>
        <w:tc>
          <w:tcPr>
            <w:tcW w:w="4015" w:type="dxa"/>
            <w:tcBorders>
              <w:bottom w:val="nil"/>
            </w:tcBorders>
          </w:tcPr>
          <w:p w14:paraId="71A569F9" w14:textId="09A995FA"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u w:val="single"/>
              </w:rPr>
              <w:t xml:space="preserve">Related </w:t>
            </w:r>
            <w:proofErr w:type="gramStart"/>
            <w:r w:rsidRPr="001111A3">
              <w:rPr>
                <w:rFonts w:asciiTheme="majorBidi" w:hAnsiTheme="majorBidi" w:cstheme="majorBidi"/>
                <w:sz w:val="24"/>
                <w:szCs w:val="24"/>
                <w:u w:val="single"/>
              </w:rPr>
              <w:t>parties</w:t>
            </w:r>
            <w:r w:rsidRPr="001111A3">
              <w:rPr>
                <w:rFonts w:asciiTheme="majorBidi" w:hAnsiTheme="majorBidi" w:cstheme="majorBidi"/>
                <w:sz w:val="24"/>
                <w:szCs w:val="24"/>
              </w:rPr>
              <w:t xml:space="preserve"> :</w:t>
            </w:r>
            <w:proofErr w:type="gramEnd"/>
          </w:p>
        </w:tc>
        <w:tc>
          <w:tcPr>
            <w:tcW w:w="1190" w:type="dxa"/>
            <w:tcBorders>
              <w:top w:val="nil"/>
              <w:left w:val="nil"/>
              <w:bottom w:val="nil"/>
              <w:right w:val="nil"/>
            </w:tcBorders>
          </w:tcPr>
          <w:p w14:paraId="71DF7AE7"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257ADD17"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758087DB"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5EE8C7DB"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2347FA98"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1B65717D"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1DBF7AD7"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4051306B" w14:textId="77777777" w:rsidTr="00C07848">
        <w:trPr>
          <w:cantSplit/>
        </w:trPr>
        <w:tc>
          <w:tcPr>
            <w:tcW w:w="4015" w:type="dxa"/>
            <w:tcBorders>
              <w:bottom w:val="nil"/>
            </w:tcBorders>
          </w:tcPr>
          <w:p w14:paraId="5030D4CE" w14:textId="628C3617"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Single Point Plating Company Limited</w:t>
            </w:r>
          </w:p>
        </w:tc>
        <w:tc>
          <w:tcPr>
            <w:tcW w:w="1190" w:type="dxa"/>
            <w:tcBorders>
              <w:top w:val="nil"/>
              <w:left w:val="nil"/>
              <w:bottom w:val="nil"/>
              <w:right w:val="nil"/>
            </w:tcBorders>
          </w:tcPr>
          <w:p w14:paraId="7C60D027"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291E68E6"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0EAAF56E"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4F964770"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533F82A8"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4684413F"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5AC7DC09"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0877D325" w14:textId="77777777" w:rsidTr="008313EA">
        <w:trPr>
          <w:cantSplit/>
        </w:trPr>
        <w:tc>
          <w:tcPr>
            <w:tcW w:w="4015" w:type="dxa"/>
            <w:tcBorders>
              <w:bottom w:val="nil"/>
            </w:tcBorders>
          </w:tcPr>
          <w:p w14:paraId="3B774542" w14:textId="2A96B6BC"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The beginning of the </w:t>
            </w:r>
            <w:r w:rsidR="00223DDB" w:rsidRPr="001111A3">
              <w:rPr>
                <w:rFonts w:asciiTheme="majorBidi" w:hAnsiTheme="majorBidi" w:cstheme="majorBidi"/>
                <w:sz w:val="24"/>
                <w:szCs w:val="24"/>
              </w:rPr>
              <w:t>year</w:t>
            </w:r>
          </w:p>
        </w:tc>
        <w:tc>
          <w:tcPr>
            <w:tcW w:w="1190" w:type="dxa"/>
            <w:tcBorders>
              <w:top w:val="nil"/>
              <w:left w:val="nil"/>
              <w:bottom w:val="nil"/>
              <w:right w:val="nil"/>
            </w:tcBorders>
          </w:tcPr>
          <w:p w14:paraId="69A8D63B" w14:textId="776C9493"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32" w:type="dxa"/>
            <w:tcBorders>
              <w:top w:val="nil"/>
              <w:bottom w:val="nil"/>
            </w:tcBorders>
          </w:tcPr>
          <w:p w14:paraId="0D2F8CCC" w14:textId="77777777" w:rsidR="000D3179" w:rsidRPr="001111A3" w:rsidRDefault="000D3179" w:rsidP="000D3179">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nil"/>
              <w:right w:val="nil"/>
            </w:tcBorders>
          </w:tcPr>
          <w:p w14:paraId="74392F25" w14:textId="1B8CD1AD"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65" w:type="dxa"/>
            <w:tcBorders>
              <w:top w:val="nil"/>
              <w:bottom w:val="nil"/>
            </w:tcBorders>
          </w:tcPr>
          <w:p w14:paraId="50D291C1" w14:textId="77777777" w:rsidR="000D3179" w:rsidRPr="001111A3" w:rsidRDefault="000D3179" w:rsidP="000D3179">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392E87EF" w14:textId="0454A082"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42" w:type="dxa"/>
            <w:tcBorders>
              <w:top w:val="nil"/>
              <w:bottom w:val="nil"/>
            </w:tcBorders>
          </w:tcPr>
          <w:p w14:paraId="4921A81A" w14:textId="77777777" w:rsidR="000D3179" w:rsidRPr="001111A3" w:rsidRDefault="000D3179" w:rsidP="000D3179">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2B3AC3D7" w14:textId="3D9E59B8"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r>
      <w:tr w:rsidR="001111A3" w:rsidRPr="001111A3" w14:paraId="7DC3A53B" w14:textId="77777777" w:rsidTr="00266E38">
        <w:trPr>
          <w:cantSplit/>
        </w:trPr>
        <w:tc>
          <w:tcPr>
            <w:tcW w:w="4015" w:type="dxa"/>
          </w:tcPr>
          <w:p w14:paraId="08D9F417" w14:textId="25F60A22"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Add</w:t>
            </w:r>
            <w:r w:rsidRPr="001111A3">
              <w:rPr>
                <w:rFonts w:asciiTheme="majorBidi" w:hAnsiTheme="majorBidi" w:cstheme="majorBidi"/>
                <w:sz w:val="24"/>
                <w:szCs w:val="24"/>
              </w:rPr>
              <w:t xml:space="preserve"> Additional loan extended</w:t>
            </w:r>
          </w:p>
        </w:tc>
        <w:tc>
          <w:tcPr>
            <w:tcW w:w="1190" w:type="dxa"/>
            <w:tcBorders>
              <w:top w:val="nil"/>
              <w:left w:val="nil"/>
              <w:bottom w:val="nil"/>
              <w:right w:val="nil"/>
            </w:tcBorders>
            <w:vAlign w:val="bottom"/>
          </w:tcPr>
          <w:p w14:paraId="2C75C8B5" w14:textId="7F18A6E4"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DA1A3FE" w14:textId="77777777" w:rsidR="000D3179" w:rsidRPr="001111A3" w:rsidRDefault="000D3179"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nil"/>
              <w:right w:val="nil"/>
            </w:tcBorders>
            <w:vAlign w:val="bottom"/>
          </w:tcPr>
          <w:p w14:paraId="7D1D11C0" w14:textId="50AF0E58"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5F3EE1B8" w14:textId="77777777" w:rsidR="000D3179" w:rsidRPr="001111A3" w:rsidRDefault="000D3179" w:rsidP="000D3179">
            <w:pPr>
              <w:pStyle w:val="Heading5"/>
              <w:spacing w:line="300" w:lineRule="exact"/>
              <w:ind w:left="0" w:right="205"/>
              <w:rPr>
                <w:rFonts w:asciiTheme="majorBidi" w:hAnsiTheme="majorBidi" w:cstheme="majorBidi"/>
                <w:sz w:val="24"/>
                <w:szCs w:val="24"/>
              </w:rPr>
            </w:pPr>
          </w:p>
        </w:tc>
        <w:tc>
          <w:tcPr>
            <w:tcW w:w="1111" w:type="dxa"/>
            <w:tcBorders>
              <w:top w:val="nil"/>
              <w:left w:val="nil"/>
              <w:bottom w:val="nil"/>
              <w:right w:val="nil"/>
            </w:tcBorders>
            <w:vAlign w:val="bottom"/>
          </w:tcPr>
          <w:p w14:paraId="0A662A23" w14:textId="5BD00213"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C6B2F79" w14:textId="77777777" w:rsidR="000D3179" w:rsidRPr="001111A3" w:rsidRDefault="000D3179" w:rsidP="000D3179">
            <w:pPr>
              <w:tabs>
                <w:tab w:val="left" w:pos="284"/>
                <w:tab w:val="left" w:pos="851"/>
                <w:tab w:val="left" w:pos="1418"/>
                <w:tab w:val="left" w:pos="1985"/>
                <w:tab w:val="left" w:pos="2552"/>
              </w:tabs>
              <w:spacing w:line="300" w:lineRule="exact"/>
              <w:ind w:right="205"/>
              <w:jc w:val="right"/>
              <w:rPr>
                <w:rFonts w:asciiTheme="majorBidi" w:hAnsiTheme="majorBidi" w:cstheme="majorBidi"/>
                <w:sz w:val="24"/>
                <w:szCs w:val="24"/>
              </w:rPr>
            </w:pPr>
          </w:p>
        </w:tc>
        <w:tc>
          <w:tcPr>
            <w:tcW w:w="1193" w:type="dxa"/>
            <w:tcBorders>
              <w:top w:val="nil"/>
              <w:left w:val="nil"/>
              <w:bottom w:val="nil"/>
              <w:right w:val="nil"/>
            </w:tcBorders>
            <w:vAlign w:val="bottom"/>
          </w:tcPr>
          <w:p w14:paraId="0708F5A0" w14:textId="6B5C37F3"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7DE940A0" w14:textId="77777777" w:rsidTr="00266E38">
        <w:trPr>
          <w:cantSplit/>
        </w:trPr>
        <w:tc>
          <w:tcPr>
            <w:tcW w:w="4015" w:type="dxa"/>
          </w:tcPr>
          <w:p w14:paraId="58FBEC9D" w14:textId="5F055A17"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Settlement amount during the </w:t>
            </w:r>
            <w:r w:rsidR="00223DDB" w:rsidRPr="001111A3">
              <w:rPr>
                <w:rFonts w:asciiTheme="majorBidi" w:hAnsiTheme="majorBidi" w:cstheme="majorBidi"/>
                <w:sz w:val="24"/>
                <w:szCs w:val="24"/>
              </w:rPr>
              <w:t>year</w:t>
            </w:r>
          </w:p>
        </w:tc>
        <w:tc>
          <w:tcPr>
            <w:tcW w:w="1190" w:type="dxa"/>
            <w:tcBorders>
              <w:top w:val="nil"/>
              <w:left w:val="nil"/>
              <w:bottom w:val="single" w:sz="6" w:space="0" w:color="auto"/>
              <w:right w:val="nil"/>
            </w:tcBorders>
            <w:vAlign w:val="bottom"/>
          </w:tcPr>
          <w:p w14:paraId="53B13334" w14:textId="5C0C5E20"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50062882" w14:textId="77777777" w:rsidR="000D3179" w:rsidRPr="001111A3" w:rsidRDefault="000D3179" w:rsidP="000D3179">
            <w:pPr>
              <w:pStyle w:val="Heading5"/>
              <w:tabs>
                <w:tab w:val="left" w:pos="851"/>
                <w:tab w:val="left" w:pos="1418"/>
                <w:tab w:val="left" w:pos="1985"/>
                <w:tab w:val="left" w:pos="2552"/>
              </w:tabs>
              <w:spacing w:line="300" w:lineRule="exact"/>
              <w:ind w:right="205"/>
              <w:jc w:val="left"/>
              <w:rPr>
                <w:rFonts w:asciiTheme="majorBidi" w:hAnsiTheme="majorBidi" w:cstheme="majorBidi"/>
                <w:sz w:val="24"/>
                <w:szCs w:val="24"/>
              </w:rPr>
            </w:pPr>
          </w:p>
        </w:tc>
        <w:tc>
          <w:tcPr>
            <w:tcW w:w="1183" w:type="dxa"/>
            <w:tcBorders>
              <w:top w:val="nil"/>
              <w:left w:val="nil"/>
              <w:bottom w:val="single" w:sz="6" w:space="0" w:color="auto"/>
              <w:right w:val="nil"/>
            </w:tcBorders>
            <w:vAlign w:val="bottom"/>
          </w:tcPr>
          <w:p w14:paraId="174CDC2B" w14:textId="1C7F9399"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7AA72865" w14:textId="77777777" w:rsidR="000D3179" w:rsidRPr="001111A3" w:rsidRDefault="000D3179" w:rsidP="000D3179">
            <w:pPr>
              <w:pStyle w:val="Heading5"/>
              <w:spacing w:line="300" w:lineRule="exact"/>
              <w:ind w:left="0" w:right="205"/>
              <w:rPr>
                <w:rFonts w:asciiTheme="majorBidi" w:hAnsiTheme="majorBidi" w:cstheme="majorBidi"/>
                <w:sz w:val="24"/>
                <w:szCs w:val="24"/>
              </w:rPr>
            </w:pPr>
          </w:p>
        </w:tc>
        <w:tc>
          <w:tcPr>
            <w:tcW w:w="1111" w:type="dxa"/>
            <w:tcBorders>
              <w:top w:val="nil"/>
              <w:left w:val="nil"/>
              <w:bottom w:val="single" w:sz="6" w:space="0" w:color="auto"/>
              <w:right w:val="nil"/>
            </w:tcBorders>
            <w:vAlign w:val="bottom"/>
          </w:tcPr>
          <w:p w14:paraId="79C5B588" w14:textId="7EC00BCC"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30D21293" w14:textId="77777777" w:rsidR="000D3179" w:rsidRPr="001111A3" w:rsidRDefault="000D3179" w:rsidP="000D3179">
            <w:pPr>
              <w:tabs>
                <w:tab w:val="left" w:pos="284"/>
                <w:tab w:val="left" w:pos="851"/>
                <w:tab w:val="left" w:pos="1418"/>
                <w:tab w:val="left" w:pos="1985"/>
                <w:tab w:val="left" w:pos="2552"/>
              </w:tabs>
              <w:spacing w:line="300" w:lineRule="exact"/>
              <w:ind w:right="205"/>
              <w:jc w:val="right"/>
              <w:rPr>
                <w:rFonts w:asciiTheme="majorBidi" w:hAnsiTheme="majorBidi" w:cstheme="majorBidi"/>
                <w:sz w:val="24"/>
                <w:szCs w:val="24"/>
              </w:rPr>
            </w:pPr>
          </w:p>
        </w:tc>
        <w:tc>
          <w:tcPr>
            <w:tcW w:w="1193" w:type="dxa"/>
            <w:tcBorders>
              <w:top w:val="nil"/>
              <w:left w:val="nil"/>
              <w:bottom w:val="single" w:sz="6" w:space="0" w:color="auto"/>
              <w:right w:val="nil"/>
            </w:tcBorders>
            <w:vAlign w:val="bottom"/>
          </w:tcPr>
          <w:p w14:paraId="061F6819" w14:textId="731060C6"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40CFBAE7" w14:textId="77777777" w:rsidTr="00266E38">
        <w:trPr>
          <w:cantSplit/>
        </w:trPr>
        <w:tc>
          <w:tcPr>
            <w:tcW w:w="4015" w:type="dxa"/>
            <w:tcBorders>
              <w:bottom w:val="nil"/>
            </w:tcBorders>
          </w:tcPr>
          <w:p w14:paraId="21445EA6" w14:textId="1BC1A8AA"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Balance to the end of the </w:t>
            </w:r>
            <w:r w:rsidR="00223DDB" w:rsidRPr="001111A3">
              <w:rPr>
                <w:rFonts w:asciiTheme="majorBidi" w:hAnsiTheme="majorBidi" w:cstheme="majorBidi"/>
                <w:sz w:val="24"/>
                <w:szCs w:val="24"/>
              </w:rPr>
              <w:t>year</w:t>
            </w:r>
          </w:p>
        </w:tc>
        <w:tc>
          <w:tcPr>
            <w:tcW w:w="1190" w:type="dxa"/>
            <w:tcBorders>
              <w:top w:val="single" w:sz="6" w:space="0" w:color="auto"/>
              <w:left w:val="nil"/>
              <w:bottom w:val="nil"/>
              <w:right w:val="nil"/>
            </w:tcBorders>
          </w:tcPr>
          <w:p w14:paraId="56EFC04C" w14:textId="3C2EDE7F"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32" w:type="dxa"/>
            <w:tcBorders>
              <w:top w:val="nil"/>
              <w:bottom w:val="nil"/>
            </w:tcBorders>
          </w:tcPr>
          <w:p w14:paraId="46B11414" w14:textId="77777777" w:rsidR="000D3179" w:rsidRPr="001111A3" w:rsidRDefault="000D3179" w:rsidP="000D3179">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125C0F65" w14:textId="2F971FB5"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65" w:type="dxa"/>
            <w:tcBorders>
              <w:top w:val="nil"/>
              <w:bottom w:val="nil"/>
            </w:tcBorders>
          </w:tcPr>
          <w:p w14:paraId="70C75E25" w14:textId="77777777" w:rsidR="000D3179" w:rsidRPr="001111A3" w:rsidRDefault="000D3179" w:rsidP="000D3179">
            <w:pPr>
              <w:pStyle w:val="Heading5"/>
              <w:spacing w:line="300" w:lineRule="exact"/>
              <w:ind w:left="0" w:right="30"/>
              <w:rPr>
                <w:rFonts w:asciiTheme="majorBidi" w:hAnsiTheme="majorBidi" w:cstheme="majorBidi"/>
                <w:sz w:val="24"/>
                <w:szCs w:val="24"/>
              </w:rPr>
            </w:pPr>
          </w:p>
        </w:tc>
        <w:tc>
          <w:tcPr>
            <w:tcW w:w="1111" w:type="dxa"/>
            <w:tcBorders>
              <w:top w:val="single" w:sz="6" w:space="0" w:color="auto"/>
              <w:left w:val="nil"/>
              <w:bottom w:val="nil"/>
              <w:right w:val="nil"/>
            </w:tcBorders>
          </w:tcPr>
          <w:p w14:paraId="2B73A415" w14:textId="759A0260"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42" w:type="dxa"/>
            <w:tcBorders>
              <w:top w:val="nil"/>
              <w:bottom w:val="nil"/>
            </w:tcBorders>
          </w:tcPr>
          <w:p w14:paraId="0E6A902D" w14:textId="77777777" w:rsidR="000D3179" w:rsidRPr="001111A3" w:rsidRDefault="000D3179" w:rsidP="000D3179">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2929B9F5" w14:textId="091DBC6B"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14,469,071</w:t>
            </w:r>
          </w:p>
        </w:tc>
      </w:tr>
      <w:tr w:rsidR="001111A3" w:rsidRPr="001111A3" w14:paraId="3DA5B14C" w14:textId="77777777" w:rsidTr="00266E38">
        <w:trPr>
          <w:cantSplit/>
        </w:trPr>
        <w:tc>
          <w:tcPr>
            <w:tcW w:w="4015" w:type="dxa"/>
            <w:tcBorders>
              <w:bottom w:val="nil"/>
            </w:tcBorders>
          </w:tcPr>
          <w:p w14:paraId="6B6C41E5" w14:textId="171E80F3"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Loss allowance</w:t>
            </w:r>
          </w:p>
        </w:tc>
        <w:tc>
          <w:tcPr>
            <w:tcW w:w="1190" w:type="dxa"/>
            <w:tcBorders>
              <w:top w:val="nil"/>
              <w:left w:val="nil"/>
              <w:bottom w:val="single" w:sz="6" w:space="0" w:color="auto"/>
              <w:right w:val="nil"/>
            </w:tcBorders>
          </w:tcPr>
          <w:p w14:paraId="3328E148" w14:textId="721AE2C6"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32" w:type="dxa"/>
            <w:tcBorders>
              <w:top w:val="nil"/>
              <w:bottom w:val="nil"/>
            </w:tcBorders>
          </w:tcPr>
          <w:p w14:paraId="425760FF" w14:textId="77777777" w:rsidR="000D3179" w:rsidRPr="001111A3" w:rsidRDefault="000D3179" w:rsidP="000D3179">
            <w:pPr>
              <w:pStyle w:val="Heading5"/>
              <w:tabs>
                <w:tab w:val="left" w:pos="851"/>
                <w:tab w:val="left" w:pos="1418"/>
                <w:tab w:val="left" w:pos="1985"/>
                <w:tab w:val="left" w:pos="2552"/>
              </w:tabs>
              <w:spacing w:line="300" w:lineRule="exact"/>
              <w:ind w:left="-57"/>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2D30E84F" w14:textId="5B18CEA7"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65" w:type="dxa"/>
            <w:tcBorders>
              <w:top w:val="nil"/>
              <w:bottom w:val="nil"/>
            </w:tcBorders>
          </w:tcPr>
          <w:p w14:paraId="484CF817" w14:textId="77777777" w:rsidR="000D3179" w:rsidRPr="001111A3" w:rsidRDefault="000D3179" w:rsidP="000D3179">
            <w:pPr>
              <w:pStyle w:val="Heading5"/>
              <w:spacing w:line="300" w:lineRule="exact"/>
              <w:ind w:left="-57"/>
              <w:rPr>
                <w:rFonts w:asciiTheme="majorBidi" w:hAnsiTheme="majorBidi" w:cstheme="majorBidi"/>
                <w:sz w:val="24"/>
                <w:szCs w:val="24"/>
              </w:rPr>
            </w:pPr>
          </w:p>
        </w:tc>
        <w:tc>
          <w:tcPr>
            <w:tcW w:w="1111" w:type="dxa"/>
            <w:tcBorders>
              <w:top w:val="nil"/>
              <w:left w:val="nil"/>
              <w:bottom w:val="single" w:sz="6" w:space="0" w:color="auto"/>
              <w:right w:val="nil"/>
            </w:tcBorders>
          </w:tcPr>
          <w:p w14:paraId="4BD65895" w14:textId="2438D6C8"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(14,469,071)</w:t>
            </w:r>
          </w:p>
        </w:tc>
        <w:tc>
          <w:tcPr>
            <w:tcW w:w="142" w:type="dxa"/>
            <w:tcBorders>
              <w:top w:val="nil"/>
              <w:bottom w:val="nil"/>
            </w:tcBorders>
          </w:tcPr>
          <w:p w14:paraId="791117E1" w14:textId="77777777" w:rsidR="000D3179" w:rsidRPr="001111A3" w:rsidRDefault="000D3179" w:rsidP="000D3179">
            <w:pPr>
              <w:tabs>
                <w:tab w:val="left" w:pos="284"/>
                <w:tab w:val="left" w:pos="851"/>
                <w:tab w:val="left" w:pos="1418"/>
                <w:tab w:val="left" w:pos="1985"/>
                <w:tab w:val="left" w:pos="2552"/>
              </w:tabs>
              <w:spacing w:line="300" w:lineRule="exact"/>
              <w:ind w:lef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1FCE0515" w14:textId="63BA9DDA"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(14,469,071)</w:t>
            </w:r>
          </w:p>
        </w:tc>
      </w:tr>
      <w:tr w:rsidR="001111A3" w:rsidRPr="001111A3" w14:paraId="065022F7" w14:textId="77777777" w:rsidTr="00266E38">
        <w:trPr>
          <w:cantSplit/>
        </w:trPr>
        <w:tc>
          <w:tcPr>
            <w:tcW w:w="4015" w:type="dxa"/>
          </w:tcPr>
          <w:p w14:paraId="6E160590" w14:textId="05B65C00" w:rsidR="000D3179" w:rsidRPr="001111A3" w:rsidRDefault="000D3179" w:rsidP="0051705D">
            <w:pPr>
              <w:tabs>
                <w:tab w:val="left" w:pos="164"/>
                <w:tab w:val="left" w:pos="442"/>
                <w:tab w:val="left" w:pos="75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0051705D">
              <w:rPr>
                <w:rFonts w:asciiTheme="majorBidi" w:hAnsiTheme="majorBidi" w:cstheme="majorBidi"/>
                <w:sz w:val="24"/>
                <w:szCs w:val="24"/>
              </w:rPr>
              <w:tab/>
            </w:r>
            <w:r w:rsidRPr="001111A3">
              <w:rPr>
                <w:rFonts w:asciiTheme="majorBidi" w:hAnsiTheme="majorBidi" w:cstheme="majorBidi"/>
                <w:sz w:val="24"/>
                <w:szCs w:val="24"/>
              </w:rPr>
              <w:t>Net</w:t>
            </w:r>
          </w:p>
        </w:tc>
        <w:tc>
          <w:tcPr>
            <w:tcW w:w="1190" w:type="dxa"/>
            <w:tcBorders>
              <w:top w:val="single" w:sz="6" w:space="0" w:color="auto"/>
              <w:left w:val="nil"/>
              <w:bottom w:val="double" w:sz="6" w:space="0" w:color="auto"/>
              <w:right w:val="nil"/>
            </w:tcBorders>
            <w:vAlign w:val="bottom"/>
          </w:tcPr>
          <w:p w14:paraId="5DE05149" w14:textId="576A7C14"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19B3929" w14:textId="77777777" w:rsidR="000D3179" w:rsidRPr="001111A3" w:rsidRDefault="000D3179" w:rsidP="000D3179">
            <w:pPr>
              <w:pStyle w:val="Heading5"/>
              <w:tabs>
                <w:tab w:val="left" w:pos="851"/>
                <w:tab w:val="left" w:pos="1418"/>
                <w:tab w:val="left" w:pos="1985"/>
                <w:tab w:val="left" w:pos="2552"/>
              </w:tabs>
              <w:spacing w:line="300" w:lineRule="exact"/>
              <w:ind w:left="0" w:right="205"/>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vAlign w:val="bottom"/>
          </w:tcPr>
          <w:p w14:paraId="3AEC92FE" w14:textId="11B985BF"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0CFDD7D" w14:textId="77777777" w:rsidR="000D3179" w:rsidRPr="001111A3" w:rsidRDefault="000D3179" w:rsidP="000D3179">
            <w:pPr>
              <w:pStyle w:val="Heading5"/>
              <w:spacing w:line="300" w:lineRule="exact"/>
              <w:ind w:left="0" w:right="205"/>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vAlign w:val="bottom"/>
          </w:tcPr>
          <w:p w14:paraId="6170C0BA" w14:textId="39147D00"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3D9E81E0" w14:textId="77777777" w:rsidR="000D3179" w:rsidRPr="001111A3" w:rsidRDefault="000D3179" w:rsidP="000D3179">
            <w:pPr>
              <w:tabs>
                <w:tab w:val="left" w:pos="284"/>
                <w:tab w:val="left" w:pos="851"/>
                <w:tab w:val="left" w:pos="1418"/>
                <w:tab w:val="left" w:pos="1985"/>
                <w:tab w:val="left" w:pos="2552"/>
              </w:tabs>
              <w:spacing w:line="300" w:lineRule="exact"/>
              <w:ind w:right="205"/>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vAlign w:val="bottom"/>
          </w:tcPr>
          <w:p w14:paraId="04E95435" w14:textId="09CC3688" w:rsidR="000D3179" w:rsidRPr="001111A3" w:rsidRDefault="000D3179" w:rsidP="000D3179">
            <w:pPr>
              <w:spacing w:line="300" w:lineRule="exact"/>
              <w:ind w:right="205"/>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3ACB68F3" w14:textId="77777777" w:rsidTr="00266E38">
        <w:trPr>
          <w:cantSplit/>
        </w:trPr>
        <w:tc>
          <w:tcPr>
            <w:tcW w:w="4015" w:type="dxa"/>
          </w:tcPr>
          <w:p w14:paraId="330C51E4" w14:textId="7A54C888" w:rsidR="000D3179" w:rsidRPr="001111A3" w:rsidRDefault="000D3179" w:rsidP="000D3179">
            <w:pPr>
              <w:tabs>
                <w:tab w:val="left" w:pos="164"/>
                <w:tab w:val="left" w:pos="442"/>
                <w:tab w:val="left" w:pos="1620"/>
                <w:tab w:val="left" w:pos="1800"/>
                <w:tab w:val="center" w:pos="5220"/>
                <w:tab w:val="decimal" w:pos="7380"/>
                <w:tab w:val="decimal" w:pos="8730"/>
              </w:tabs>
              <w:spacing w:line="240" w:lineRule="exact"/>
              <w:ind w:right="-206"/>
              <w:rPr>
                <w:rFonts w:asciiTheme="majorBidi" w:hAnsiTheme="majorBidi" w:cstheme="majorBidi"/>
                <w:sz w:val="24"/>
                <w:szCs w:val="24"/>
              </w:rPr>
            </w:pPr>
          </w:p>
        </w:tc>
        <w:tc>
          <w:tcPr>
            <w:tcW w:w="1190" w:type="dxa"/>
            <w:tcBorders>
              <w:top w:val="double" w:sz="6" w:space="0" w:color="auto"/>
              <w:left w:val="nil"/>
              <w:bottom w:val="nil"/>
              <w:right w:val="nil"/>
            </w:tcBorders>
            <w:vAlign w:val="bottom"/>
          </w:tcPr>
          <w:p w14:paraId="7AAE6274" w14:textId="219E1467" w:rsidR="000D3179" w:rsidRPr="001111A3" w:rsidRDefault="000D3179" w:rsidP="000D3179">
            <w:pPr>
              <w:spacing w:line="240" w:lineRule="exact"/>
              <w:ind w:right="230"/>
              <w:jc w:val="right"/>
              <w:rPr>
                <w:rFonts w:asciiTheme="majorBidi" w:hAnsiTheme="majorBidi" w:cstheme="majorBidi"/>
                <w:sz w:val="24"/>
                <w:szCs w:val="24"/>
              </w:rPr>
            </w:pPr>
          </w:p>
        </w:tc>
        <w:tc>
          <w:tcPr>
            <w:tcW w:w="132" w:type="dxa"/>
            <w:tcBorders>
              <w:top w:val="nil"/>
              <w:bottom w:val="nil"/>
            </w:tcBorders>
          </w:tcPr>
          <w:p w14:paraId="0F03F90D" w14:textId="77777777" w:rsidR="000D3179" w:rsidRPr="001111A3" w:rsidRDefault="000D3179" w:rsidP="000D3179">
            <w:pPr>
              <w:pStyle w:val="Heading5"/>
              <w:tabs>
                <w:tab w:val="left" w:pos="851"/>
                <w:tab w:val="left" w:pos="1418"/>
                <w:tab w:val="left" w:pos="1985"/>
                <w:tab w:val="left" w:pos="2552"/>
              </w:tabs>
              <w:spacing w:line="240" w:lineRule="exact"/>
              <w:ind w:right="230"/>
              <w:jc w:val="left"/>
              <w:rPr>
                <w:rFonts w:asciiTheme="majorBidi" w:hAnsiTheme="majorBidi" w:cstheme="majorBidi"/>
                <w:sz w:val="24"/>
                <w:szCs w:val="24"/>
              </w:rPr>
            </w:pPr>
          </w:p>
        </w:tc>
        <w:tc>
          <w:tcPr>
            <w:tcW w:w="1183" w:type="dxa"/>
            <w:tcBorders>
              <w:top w:val="double" w:sz="6" w:space="0" w:color="auto"/>
              <w:left w:val="nil"/>
              <w:bottom w:val="nil"/>
              <w:right w:val="nil"/>
            </w:tcBorders>
            <w:vAlign w:val="bottom"/>
          </w:tcPr>
          <w:p w14:paraId="26761368" w14:textId="488164CC" w:rsidR="000D3179" w:rsidRPr="001111A3" w:rsidRDefault="000D3179" w:rsidP="000D3179">
            <w:pPr>
              <w:spacing w:line="240" w:lineRule="exact"/>
              <w:ind w:right="230"/>
              <w:jc w:val="right"/>
              <w:rPr>
                <w:rFonts w:asciiTheme="majorBidi" w:hAnsiTheme="majorBidi" w:cstheme="majorBidi"/>
                <w:sz w:val="24"/>
                <w:szCs w:val="24"/>
              </w:rPr>
            </w:pPr>
          </w:p>
        </w:tc>
        <w:tc>
          <w:tcPr>
            <w:tcW w:w="165" w:type="dxa"/>
            <w:tcBorders>
              <w:top w:val="nil"/>
              <w:bottom w:val="nil"/>
            </w:tcBorders>
          </w:tcPr>
          <w:p w14:paraId="1AD352A7" w14:textId="77777777" w:rsidR="000D3179" w:rsidRPr="001111A3" w:rsidRDefault="000D3179" w:rsidP="000D3179">
            <w:pPr>
              <w:pStyle w:val="Heading5"/>
              <w:spacing w:line="240" w:lineRule="exact"/>
              <w:ind w:left="0" w:right="230"/>
              <w:rPr>
                <w:rFonts w:asciiTheme="majorBidi" w:hAnsiTheme="majorBidi" w:cstheme="majorBidi"/>
                <w:sz w:val="24"/>
                <w:szCs w:val="24"/>
              </w:rPr>
            </w:pPr>
          </w:p>
        </w:tc>
        <w:tc>
          <w:tcPr>
            <w:tcW w:w="1111" w:type="dxa"/>
            <w:tcBorders>
              <w:top w:val="double" w:sz="6" w:space="0" w:color="auto"/>
              <w:left w:val="nil"/>
              <w:bottom w:val="nil"/>
              <w:right w:val="nil"/>
            </w:tcBorders>
            <w:vAlign w:val="bottom"/>
          </w:tcPr>
          <w:p w14:paraId="38168A4A" w14:textId="2704B47C" w:rsidR="000D3179" w:rsidRPr="001111A3" w:rsidRDefault="000D3179" w:rsidP="000D3179">
            <w:pPr>
              <w:spacing w:line="240" w:lineRule="exact"/>
              <w:ind w:right="230"/>
              <w:jc w:val="right"/>
              <w:rPr>
                <w:rFonts w:asciiTheme="majorBidi" w:hAnsiTheme="majorBidi" w:cstheme="majorBidi"/>
                <w:sz w:val="24"/>
                <w:szCs w:val="24"/>
              </w:rPr>
            </w:pPr>
          </w:p>
        </w:tc>
        <w:tc>
          <w:tcPr>
            <w:tcW w:w="142" w:type="dxa"/>
            <w:tcBorders>
              <w:top w:val="nil"/>
              <w:bottom w:val="nil"/>
            </w:tcBorders>
          </w:tcPr>
          <w:p w14:paraId="53C40682" w14:textId="77777777" w:rsidR="000D3179" w:rsidRPr="001111A3" w:rsidRDefault="000D3179" w:rsidP="000D3179">
            <w:pPr>
              <w:tabs>
                <w:tab w:val="left" w:pos="284"/>
                <w:tab w:val="left" w:pos="851"/>
                <w:tab w:val="left" w:pos="1418"/>
                <w:tab w:val="left" w:pos="1985"/>
                <w:tab w:val="left" w:pos="2552"/>
              </w:tabs>
              <w:spacing w:line="240" w:lineRule="exact"/>
              <w:ind w:right="230"/>
              <w:jc w:val="right"/>
              <w:rPr>
                <w:rFonts w:asciiTheme="majorBidi" w:hAnsiTheme="majorBidi" w:cstheme="majorBidi"/>
                <w:sz w:val="24"/>
                <w:szCs w:val="24"/>
              </w:rPr>
            </w:pPr>
          </w:p>
        </w:tc>
        <w:tc>
          <w:tcPr>
            <w:tcW w:w="1193" w:type="dxa"/>
            <w:tcBorders>
              <w:top w:val="double" w:sz="6" w:space="0" w:color="auto"/>
              <w:left w:val="nil"/>
              <w:bottom w:val="nil"/>
              <w:right w:val="nil"/>
            </w:tcBorders>
            <w:vAlign w:val="bottom"/>
          </w:tcPr>
          <w:p w14:paraId="223A89F6" w14:textId="7A8CD2BC" w:rsidR="000D3179" w:rsidRPr="001111A3" w:rsidRDefault="000D3179" w:rsidP="000D3179">
            <w:pPr>
              <w:spacing w:line="240" w:lineRule="exact"/>
              <w:ind w:right="230"/>
              <w:jc w:val="right"/>
              <w:rPr>
                <w:rFonts w:asciiTheme="majorBidi" w:hAnsiTheme="majorBidi" w:cstheme="majorBidi"/>
                <w:sz w:val="24"/>
                <w:szCs w:val="24"/>
              </w:rPr>
            </w:pPr>
          </w:p>
        </w:tc>
      </w:tr>
      <w:tr w:rsidR="001111A3" w:rsidRPr="001111A3" w14:paraId="0B138274" w14:textId="77777777" w:rsidTr="00266E38">
        <w:trPr>
          <w:cantSplit/>
        </w:trPr>
        <w:tc>
          <w:tcPr>
            <w:tcW w:w="4015" w:type="dxa"/>
            <w:tcBorders>
              <w:bottom w:val="nil"/>
            </w:tcBorders>
          </w:tcPr>
          <w:p w14:paraId="054D8497" w14:textId="5F01D04F"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b/>
                <w:bCs/>
                <w:sz w:val="24"/>
                <w:szCs w:val="24"/>
              </w:rPr>
              <w:t xml:space="preserve">Long-term loans to </w:t>
            </w:r>
            <w:r w:rsidR="00C71F1C" w:rsidRPr="004B6293">
              <w:rPr>
                <w:rFonts w:asciiTheme="majorBidi" w:hAnsiTheme="majorBidi" w:cstheme="majorBidi"/>
                <w:b/>
                <w:bCs/>
                <w:sz w:val="24"/>
                <w:szCs w:val="24"/>
              </w:rPr>
              <w:t>related parties</w:t>
            </w:r>
          </w:p>
        </w:tc>
        <w:tc>
          <w:tcPr>
            <w:tcW w:w="1190" w:type="dxa"/>
            <w:tcBorders>
              <w:top w:val="nil"/>
              <w:left w:val="nil"/>
              <w:bottom w:val="nil"/>
              <w:right w:val="nil"/>
            </w:tcBorders>
          </w:tcPr>
          <w:p w14:paraId="09E43B99"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13CF0C8A"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0920C734"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4986CACA"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531E8A5D"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55AEE99A"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32448E4A"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1045BB41" w14:textId="77777777" w:rsidTr="008313EA">
        <w:trPr>
          <w:cantSplit/>
        </w:trPr>
        <w:tc>
          <w:tcPr>
            <w:tcW w:w="4015" w:type="dxa"/>
            <w:tcBorders>
              <w:bottom w:val="nil"/>
            </w:tcBorders>
          </w:tcPr>
          <w:p w14:paraId="2ACD8860" w14:textId="2E2F11A1"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gramStart"/>
            <w:r w:rsidRPr="001111A3">
              <w:rPr>
                <w:rFonts w:asciiTheme="majorBidi" w:hAnsiTheme="majorBidi" w:cstheme="majorBidi"/>
                <w:sz w:val="24"/>
                <w:szCs w:val="24"/>
                <w:u w:val="single"/>
              </w:rPr>
              <w:t>Subsidiaries :</w:t>
            </w:r>
            <w:proofErr w:type="gramEnd"/>
          </w:p>
        </w:tc>
        <w:tc>
          <w:tcPr>
            <w:tcW w:w="1190" w:type="dxa"/>
            <w:tcBorders>
              <w:top w:val="nil"/>
              <w:left w:val="nil"/>
              <w:bottom w:val="nil"/>
              <w:right w:val="nil"/>
            </w:tcBorders>
          </w:tcPr>
          <w:p w14:paraId="29F584B9"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4AF16960"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2A645C3F"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6733A497"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33E2E8A"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438C3D5F"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761B4C29"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417AD8C6" w14:textId="77777777" w:rsidTr="008313EA">
        <w:trPr>
          <w:cantSplit/>
        </w:trPr>
        <w:tc>
          <w:tcPr>
            <w:tcW w:w="4015" w:type="dxa"/>
            <w:tcBorders>
              <w:bottom w:val="nil"/>
            </w:tcBorders>
          </w:tcPr>
          <w:p w14:paraId="668CF52A" w14:textId="251D1F16"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SPP Intelligence Company Limited</w:t>
            </w:r>
          </w:p>
        </w:tc>
        <w:tc>
          <w:tcPr>
            <w:tcW w:w="1190" w:type="dxa"/>
            <w:tcBorders>
              <w:top w:val="nil"/>
              <w:left w:val="nil"/>
              <w:bottom w:val="nil"/>
              <w:right w:val="nil"/>
            </w:tcBorders>
          </w:tcPr>
          <w:p w14:paraId="48A63E26" w14:textId="77777777" w:rsidR="000D3179" w:rsidRPr="001111A3" w:rsidRDefault="000D3179" w:rsidP="000D3179">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2CAB153E"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3A5AB268" w14:textId="77777777" w:rsidR="000D3179" w:rsidRPr="001111A3" w:rsidRDefault="000D3179" w:rsidP="000D3179">
            <w:pPr>
              <w:spacing w:line="300" w:lineRule="exact"/>
              <w:ind w:right="30"/>
              <w:jc w:val="right"/>
              <w:rPr>
                <w:rFonts w:asciiTheme="majorBidi" w:hAnsiTheme="majorBidi" w:cstheme="majorBidi"/>
                <w:sz w:val="24"/>
                <w:szCs w:val="24"/>
              </w:rPr>
            </w:pPr>
          </w:p>
        </w:tc>
        <w:tc>
          <w:tcPr>
            <w:tcW w:w="165" w:type="dxa"/>
            <w:tcBorders>
              <w:top w:val="nil"/>
              <w:bottom w:val="nil"/>
            </w:tcBorders>
          </w:tcPr>
          <w:p w14:paraId="447B132D"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09B858E"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295F7B1E"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4F030244"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1912EE36" w14:textId="77777777" w:rsidTr="00266E38">
        <w:trPr>
          <w:cantSplit/>
        </w:trPr>
        <w:tc>
          <w:tcPr>
            <w:tcW w:w="4015" w:type="dxa"/>
            <w:tcBorders>
              <w:bottom w:val="nil"/>
            </w:tcBorders>
          </w:tcPr>
          <w:p w14:paraId="57310FCD" w14:textId="10EDB934"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The beginning of the </w:t>
            </w:r>
            <w:r w:rsidR="00223DDB" w:rsidRPr="001111A3">
              <w:rPr>
                <w:rFonts w:asciiTheme="majorBidi" w:hAnsiTheme="majorBidi" w:cstheme="majorBidi"/>
                <w:sz w:val="24"/>
                <w:szCs w:val="24"/>
              </w:rPr>
              <w:t>year</w:t>
            </w:r>
          </w:p>
        </w:tc>
        <w:tc>
          <w:tcPr>
            <w:tcW w:w="1190" w:type="dxa"/>
            <w:tcBorders>
              <w:top w:val="nil"/>
              <w:left w:val="nil"/>
              <w:bottom w:val="nil"/>
              <w:right w:val="nil"/>
            </w:tcBorders>
            <w:vAlign w:val="bottom"/>
          </w:tcPr>
          <w:p w14:paraId="10382157" w14:textId="7CFDD053"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5463AF5E"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vAlign w:val="bottom"/>
          </w:tcPr>
          <w:p w14:paraId="0F4B7BCC" w14:textId="302E0261"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5DD901FF"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692E7903" w14:textId="701E1163"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237,000,000</w:t>
            </w:r>
          </w:p>
        </w:tc>
        <w:tc>
          <w:tcPr>
            <w:tcW w:w="142" w:type="dxa"/>
            <w:tcBorders>
              <w:top w:val="nil"/>
              <w:bottom w:val="nil"/>
            </w:tcBorders>
          </w:tcPr>
          <w:p w14:paraId="36E55F14" w14:textId="77777777" w:rsidR="000D3179" w:rsidRPr="001111A3" w:rsidRDefault="000D3179" w:rsidP="000D3179">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187D46D4" w14:textId="4C8DEE1D"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41F37CB6" w14:textId="77777777" w:rsidTr="00266E38">
        <w:trPr>
          <w:cantSplit/>
        </w:trPr>
        <w:tc>
          <w:tcPr>
            <w:tcW w:w="4015" w:type="dxa"/>
            <w:tcBorders>
              <w:bottom w:val="nil"/>
            </w:tcBorders>
          </w:tcPr>
          <w:p w14:paraId="521908D1" w14:textId="727C4D19"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Add</w:t>
            </w:r>
            <w:r w:rsidRPr="001111A3">
              <w:rPr>
                <w:rFonts w:asciiTheme="majorBidi" w:hAnsiTheme="majorBidi" w:cstheme="majorBidi"/>
                <w:sz w:val="24"/>
                <w:szCs w:val="24"/>
              </w:rPr>
              <w:t xml:space="preserve"> Additional loan extended</w:t>
            </w:r>
          </w:p>
        </w:tc>
        <w:tc>
          <w:tcPr>
            <w:tcW w:w="1190" w:type="dxa"/>
            <w:tcBorders>
              <w:top w:val="nil"/>
              <w:left w:val="nil"/>
              <w:bottom w:val="nil"/>
              <w:right w:val="nil"/>
            </w:tcBorders>
            <w:vAlign w:val="bottom"/>
          </w:tcPr>
          <w:p w14:paraId="25741EEE" w14:textId="067D2B57"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72D3649A"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vAlign w:val="bottom"/>
          </w:tcPr>
          <w:p w14:paraId="32C76779" w14:textId="5D7FEC26"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6D96CCB"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7E2F676F" w14:textId="248E844F"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102,550,000</w:t>
            </w:r>
          </w:p>
        </w:tc>
        <w:tc>
          <w:tcPr>
            <w:tcW w:w="142" w:type="dxa"/>
            <w:tcBorders>
              <w:top w:val="nil"/>
              <w:bottom w:val="nil"/>
            </w:tcBorders>
          </w:tcPr>
          <w:p w14:paraId="7B9FF64C"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vAlign w:val="bottom"/>
          </w:tcPr>
          <w:p w14:paraId="42B8ADE2" w14:textId="7FFB68B2"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248,000,000</w:t>
            </w:r>
          </w:p>
        </w:tc>
      </w:tr>
      <w:tr w:rsidR="001111A3" w:rsidRPr="001111A3" w14:paraId="568633E2" w14:textId="77777777" w:rsidTr="008313EA">
        <w:trPr>
          <w:cantSplit/>
        </w:trPr>
        <w:tc>
          <w:tcPr>
            <w:tcW w:w="4015" w:type="dxa"/>
            <w:tcBorders>
              <w:bottom w:val="nil"/>
            </w:tcBorders>
          </w:tcPr>
          <w:p w14:paraId="517F240D" w14:textId="2AC62E19"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Settlement amount during the </w:t>
            </w:r>
            <w:r w:rsidR="00223DDB" w:rsidRPr="001111A3">
              <w:rPr>
                <w:rFonts w:asciiTheme="majorBidi" w:hAnsiTheme="majorBidi" w:cstheme="majorBidi"/>
                <w:sz w:val="24"/>
                <w:szCs w:val="24"/>
              </w:rPr>
              <w:t>year</w:t>
            </w:r>
          </w:p>
        </w:tc>
        <w:tc>
          <w:tcPr>
            <w:tcW w:w="1190" w:type="dxa"/>
            <w:tcBorders>
              <w:top w:val="nil"/>
              <w:left w:val="nil"/>
              <w:bottom w:val="nil"/>
              <w:right w:val="nil"/>
            </w:tcBorders>
            <w:vAlign w:val="bottom"/>
          </w:tcPr>
          <w:p w14:paraId="1596E4FC" w14:textId="62759BE6"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58DB5E5A"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vAlign w:val="bottom"/>
          </w:tcPr>
          <w:p w14:paraId="72BF957C" w14:textId="48B34D61"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AD69A60"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55ED371B" w14:textId="6D693085"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867E5AC"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vAlign w:val="bottom"/>
          </w:tcPr>
          <w:p w14:paraId="14E2A951" w14:textId="3794BB88"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(11,000,000)</w:t>
            </w:r>
          </w:p>
        </w:tc>
      </w:tr>
      <w:tr w:rsidR="001111A3" w:rsidRPr="001111A3" w14:paraId="00393073" w14:textId="77777777" w:rsidTr="00266E38">
        <w:trPr>
          <w:cantSplit/>
        </w:trPr>
        <w:tc>
          <w:tcPr>
            <w:tcW w:w="4015" w:type="dxa"/>
            <w:tcBorders>
              <w:bottom w:val="nil"/>
            </w:tcBorders>
          </w:tcPr>
          <w:p w14:paraId="6AD23B84" w14:textId="5BC6444C"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Discount on loan value</w:t>
            </w:r>
          </w:p>
        </w:tc>
        <w:tc>
          <w:tcPr>
            <w:tcW w:w="1190" w:type="dxa"/>
            <w:tcBorders>
              <w:top w:val="nil"/>
              <w:left w:val="nil"/>
              <w:bottom w:val="single" w:sz="6" w:space="0" w:color="auto"/>
              <w:right w:val="nil"/>
            </w:tcBorders>
            <w:vAlign w:val="bottom"/>
          </w:tcPr>
          <w:p w14:paraId="1E421A9C" w14:textId="3B4BE73D"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69039CA0"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single" w:sz="6" w:space="0" w:color="auto"/>
              <w:right w:val="nil"/>
            </w:tcBorders>
            <w:vAlign w:val="bottom"/>
          </w:tcPr>
          <w:p w14:paraId="4A9C8AAE" w14:textId="23B6DB25"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728105E8"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5ACC872C" w14:textId="78165602"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(46,159,9</w:t>
            </w:r>
            <w:r w:rsidR="0051705D">
              <w:rPr>
                <w:rFonts w:asciiTheme="majorBidi" w:hAnsiTheme="majorBidi" w:cstheme="majorBidi"/>
                <w:sz w:val="24"/>
                <w:szCs w:val="24"/>
              </w:rPr>
              <w:t>36</w:t>
            </w:r>
            <w:r w:rsidRPr="001111A3">
              <w:rPr>
                <w:rFonts w:asciiTheme="majorBidi" w:hAnsiTheme="majorBidi" w:cstheme="majorBidi"/>
                <w:sz w:val="24"/>
                <w:szCs w:val="24"/>
              </w:rPr>
              <w:t>)</w:t>
            </w:r>
          </w:p>
        </w:tc>
        <w:tc>
          <w:tcPr>
            <w:tcW w:w="142" w:type="dxa"/>
            <w:tcBorders>
              <w:top w:val="nil"/>
              <w:bottom w:val="nil"/>
            </w:tcBorders>
          </w:tcPr>
          <w:p w14:paraId="736A806B" w14:textId="77777777" w:rsidR="000D3179" w:rsidRPr="001111A3" w:rsidRDefault="000D3179" w:rsidP="000D3179">
            <w:pPr>
              <w:tabs>
                <w:tab w:val="left" w:pos="284"/>
                <w:tab w:val="left" w:pos="851"/>
                <w:tab w:val="left" w:pos="1418"/>
                <w:tab w:val="left" w:pos="1985"/>
                <w:tab w:val="left" w:pos="2552"/>
              </w:tabs>
              <w:spacing w:line="300" w:lineRule="exact"/>
              <w:ind w:left="-57"/>
              <w:jc w:val="right"/>
              <w:rPr>
                <w:rFonts w:asciiTheme="majorBidi" w:hAnsiTheme="majorBidi" w:cstheme="majorBidi"/>
                <w:sz w:val="24"/>
                <w:szCs w:val="24"/>
              </w:rPr>
            </w:pPr>
          </w:p>
        </w:tc>
        <w:tc>
          <w:tcPr>
            <w:tcW w:w="1193" w:type="dxa"/>
            <w:tcBorders>
              <w:top w:val="nil"/>
              <w:left w:val="nil"/>
              <w:bottom w:val="single" w:sz="6" w:space="0" w:color="auto"/>
              <w:right w:val="nil"/>
            </w:tcBorders>
            <w:vAlign w:val="bottom"/>
          </w:tcPr>
          <w:p w14:paraId="57CD761E" w14:textId="73B3F663"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(22,686,016)</w:t>
            </w:r>
          </w:p>
        </w:tc>
      </w:tr>
      <w:tr w:rsidR="001111A3" w:rsidRPr="001111A3" w14:paraId="3682D490" w14:textId="77777777" w:rsidTr="00B84F43">
        <w:trPr>
          <w:cantSplit/>
        </w:trPr>
        <w:tc>
          <w:tcPr>
            <w:tcW w:w="4015" w:type="dxa"/>
            <w:tcBorders>
              <w:bottom w:val="nil"/>
            </w:tcBorders>
          </w:tcPr>
          <w:p w14:paraId="067B4D60" w14:textId="5961075A"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Balance to the end of the </w:t>
            </w:r>
            <w:r w:rsidR="00223DDB" w:rsidRPr="001111A3">
              <w:rPr>
                <w:rFonts w:asciiTheme="majorBidi" w:hAnsiTheme="majorBidi" w:cstheme="majorBidi"/>
                <w:sz w:val="24"/>
                <w:szCs w:val="24"/>
              </w:rPr>
              <w:t>year</w:t>
            </w:r>
          </w:p>
        </w:tc>
        <w:tc>
          <w:tcPr>
            <w:tcW w:w="1190" w:type="dxa"/>
            <w:tcBorders>
              <w:top w:val="single" w:sz="6" w:space="0" w:color="auto"/>
              <w:left w:val="nil"/>
              <w:bottom w:val="nil"/>
              <w:right w:val="nil"/>
            </w:tcBorders>
            <w:vAlign w:val="bottom"/>
          </w:tcPr>
          <w:p w14:paraId="43541A4A" w14:textId="55394580"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C816E7D"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single" w:sz="6" w:space="0" w:color="auto"/>
              <w:left w:val="nil"/>
              <w:bottom w:val="nil"/>
              <w:right w:val="nil"/>
            </w:tcBorders>
            <w:vAlign w:val="bottom"/>
          </w:tcPr>
          <w:p w14:paraId="5C787093" w14:textId="64E04440"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138395F7"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3A1CE10C" w14:textId="4943D528"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293,390,064</w:t>
            </w:r>
          </w:p>
        </w:tc>
        <w:tc>
          <w:tcPr>
            <w:tcW w:w="142" w:type="dxa"/>
            <w:tcBorders>
              <w:top w:val="nil"/>
              <w:bottom w:val="nil"/>
            </w:tcBorders>
          </w:tcPr>
          <w:p w14:paraId="00F26BAB"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vAlign w:val="bottom"/>
          </w:tcPr>
          <w:p w14:paraId="6F193E95" w14:textId="43139CD9"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214,313,984</w:t>
            </w:r>
          </w:p>
        </w:tc>
      </w:tr>
      <w:tr w:rsidR="001111A3" w:rsidRPr="001111A3" w14:paraId="3E47DFB4" w14:textId="77777777" w:rsidTr="00B84F43">
        <w:trPr>
          <w:cantSplit/>
        </w:trPr>
        <w:tc>
          <w:tcPr>
            <w:tcW w:w="4015" w:type="dxa"/>
            <w:tcBorders>
              <w:bottom w:val="nil"/>
            </w:tcBorders>
          </w:tcPr>
          <w:p w14:paraId="354F5ABC" w14:textId="3D91EC64"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Loss allowance</w:t>
            </w:r>
          </w:p>
        </w:tc>
        <w:tc>
          <w:tcPr>
            <w:tcW w:w="1190" w:type="dxa"/>
            <w:tcBorders>
              <w:top w:val="nil"/>
              <w:left w:val="nil"/>
              <w:bottom w:val="single" w:sz="6" w:space="0" w:color="auto"/>
              <w:right w:val="nil"/>
            </w:tcBorders>
            <w:vAlign w:val="bottom"/>
          </w:tcPr>
          <w:p w14:paraId="4058A638" w14:textId="3D88A45F"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23ED8B53"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single" w:sz="6" w:space="0" w:color="auto"/>
              <w:right w:val="nil"/>
            </w:tcBorders>
            <w:vAlign w:val="bottom"/>
          </w:tcPr>
          <w:p w14:paraId="6B06AA32" w14:textId="04224C6F"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79BC1F18"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4101E151" w14:textId="1632E35C"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(4,543,145)</w:t>
            </w:r>
          </w:p>
        </w:tc>
        <w:tc>
          <w:tcPr>
            <w:tcW w:w="142" w:type="dxa"/>
            <w:tcBorders>
              <w:top w:val="nil"/>
              <w:bottom w:val="nil"/>
            </w:tcBorders>
          </w:tcPr>
          <w:p w14:paraId="002DB52D" w14:textId="77777777" w:rsidR="000D3179" w:rsidRPr="001111A3" w:rsidRDefault="000D3179" w:rsidP="000D3179">
            <w:pPr>
              <w:tabs>
                <w:tab w:val="left" w:pos="284"/>
                <w:tab w:val="left" w:pos="851"/>
                <w:tab w:val="left" w:pos="1418"/>
                <w:tab w:val="left" w:pos="1985"/>
                <w:tab w:val="left" w:pos="2552"/>
              </w:tabs>
              <w:spacing w:line="300" w:lineRule="exact"/>
              <w:ind w:left="-57"/>
              <w:jc w:val="right"/>
              <w:rPr>
                <w:rFonts w:asciiTheme="majorBidi" w:hAnsiTheme="majorBidi" w:cstheme="majorBidi"/>
                <w:sz w:val="24"/>
                <w:szCs w:val="24"/>
              </w:rPr>
            </w:pPr>
          </w:p>
        </w:tc>
        <w:tc>
          <w:tcPr>
            <w:tcW w:w="1193" w:type="dxa"/>
            <w:tcBorders>
              <w:top w:val="nil"/>
              <w:left w:val="nil"/>
              <w:bottom w:val="single" w:sz="6" w:space="0" w:color="auto"/>
              <w:right w:val="nil"/>
            </w:tcBorders>
            <w:vAlign w:val="bottom"/>
          </w:tcPr>
          <w:p w14:paraId="748C1D2B" w14:textId="41EF0BA1" w:rsidR="000D3179" w:rsidRPr="001111A3" w:rsidRDefault="000D3179" w:rsidP="000D3179">
            <w:pPr>
              <w:spacing w:line="300" w:lineRule="exact"/>
              <w:ind w:left="-57"/>
              <w:jc w:val="right"/>
              <w:rPr>
                <w:rFonts w:asciiTheme="majorBidi" w:hAnsiTheme="majorBidi" w:cstheme="majorBidi"/>
                <w:sz w:val="24"/>
                <w:szCs w:val="24"/>
              </w:rPr>
            </w:pPr>
            <w:r w:rsidRPr="001111A3">
              <w:rPr>
                <w:rFonts w:asciiTheme="majorBidi" w:hAnsiTheme="majorBidi" w:cstheme="majorBidi"/>
                <w:sz w:val="24"/>
                <w:szCs w:val="24"/>
              </w:rPr>
              <w:t>(3,935,246)</w:t>
            </w:r>
          </w:p>
        </w:tc>
      </w:tr>
      <w:tr w:rsidR="001111A3" w:rsidRPr="001111A3" w14:paraId="4C648657" w14:textId="77777777" w:rsidTr="00B84F43">
        <w:trPr>
          <w:cantSplit/>
        </w:trPr>
        <w:tc>
          <w:tcPr>
            <w:tcW w:w="4015" w:type="dxa"/>
            <w:tcBorders>
              <w:bottom w:val="nil"/>
            </w:tcBorders>
          </w:tcPr>
          <w:p w14:paraId="2E5AD49F" w14:textId="0DE2E370" w:rsidR="000D3179" w:rsidRPr="001111A3" w:rsidRDefault="000D3179" w:rsidP="0051705D">
            <w:pPr>
              <w:tabs>
                <w:tab w:val="left" w:pos="164"/>
                <w:tab w:val="left" w:pos="442"/>
                <w:tab w:val="left" w:pos="75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0051705D">
              <w:rPr>
                <w:rFonts w:asciiTheme="majorBidi" w:hAnsiTheme="majorBidi" w:cstheme="majorBidi"/>
                <w:sz w:val="24"/>
                <w:szCs w:val="24"/>
              </w:rPr>
              <w:tab/>
            </w:r>
            <w:r w:rsidRPr="001111A3">
              <w:rPr>
                <w:rFonts w:asciiTheme="majorBidi" w:hAnsiTheme="majorBidi" w:cstheme="majorBidi"/>
                <w:sz w:val="24"/>
                <w:szCs w:val="24"/>
              </w:rPr>
              <w:t>Net</w:t>
            </w:r>
          </w:p>
        </w:tc>
        <w:tc>
          <w:tcPr>
            <w:tcW w:w="1190" w:type="dxa"/>
            <w:tcBorders>
              <w:top w:val="single" w:sz="6" w:space="0" w:color="auto"/>
              <w:left w:val="nil"/>
              <w:bottom w:val="double" w:sz="6" w:space="0" w:color="auto"/>
              <w:right w:val="nil"/>
            </w:tcBorders>
            <w:vAlign w:val="bottom"/>
          </w:tcPr>
          <w:p w14:paraId="6D9BA2C3" w14:textId="2E629F75"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6C00C3A"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vAlign w:val="bottom"/>
          </w:tcPr>
          <w:p w14:paraId="10A1CA71" w14:textId="53845283"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9DFFB76"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10BEB05E" w14:textId="38EB0686"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288,846,919</w:t>
            </w:r>
          </w:p>
        </w:tc>
        <w:tc>
          <w:tcPr>
            <w:tcW w:w="142" w:type="dxa"/>
            <w:tcBorders>
              <w:top w:val="nil"/>
              <w:bottom w:val="nil"/>
            </w:tcBorders>
          </w:tcPr>
          <w:p w14:paraId="7E80B919"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vAlign w:val="bottom"/>
          </w:tcPr>
          <w:p w14:paraId="2B49E1B4" w14:textId="04BD6A62"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210,378,738</w:t>
            </w:r>
          </w:p>
        </w:tc>
      </w:tr>
      <w:tr w:rsidR="001111A3" w:rsidRPr="001111A3" w14:paraId="18C8A21D" w14:textId="77777777" w:rsidTr="00223DDB">
        <w:trPr>
          <w:cantSplit/>
        </w:trPr>
        <w:tc>
          <w:tcPr>
            <w:tcW w:w="4015" w:type="dxa"/>
            <w:tcBorders>
              <w:top w:val="nil"/>
              <w:bottom w:val="nil"/>
            </w:tcBorders>
          </w:tcPr>
          <w:p w14:paraId="2FD67311" w14:textId="71A6EDFE" w:rsidR="000D3179" w:rsidRPr="001111A3" w:rsidRDefault="000D3179" w:rsidP="000D3179">
            <w:pPr>
              <w:tabs>
                <w:tab w:val="left" w:pos="164"/>
                <w:tab w:val="left" w:pos="442"/>
                <w:tab w:val="left" w:pos="1620"/>
                <w:tab w:val="left" w:pos="1800"/>
                <w:tab w:val="center" w:pos="5220"/>
                <w:tab w:val="decimal" w:pos="7380"/>
                <w:tab w:val="decimal" w:pos="8730"/>
              </w:tabs>
              <w:spacing w:line="240" w:lineRule="exact"/>
              <w:ind w:right="-206"/>
              <w:rPr>
                <w:rFonts w:asciiTheme="majorBidi" w:hAnsiTheme="majorBidi" w:cstheme="majorBidi"/>
                <w:sz w:val="24"/>
                <w:szCs w:val="24"/>
              </w:rPr>
            </w:pPr>
          </w:p>
        </w:tc>
        <w:tc>
          <w:tcPr>
            <w:tcW w:w="1190" w:type="dxa"/>
            <w:tcBorders>
              <w:top w:val="double" w:sz="6" w:space="0" w:color="auto"/>
              <w:left w:val="nil"/>
              <w:bottom w:val="nil"/>
              <w:right w:val="nil"/>
            </w:tcBorders>
            <w:vAlign w:val="bottom"/>
          </w:tcPr>
          <w:p w14:paraId="51091257" w14:textId="2C05128D" w:rsidR="000D3179" w:rsidRPr="001111A3" w:rsidRDefault="000D3179" w:rsidP="000D3179">
            <w:pPr>
              <w:spacing w:line="240" w:lineRule="exact"/>
              <w:ind w:right="230"/>
              <w:jc w:val="right"/>
              <w:rPr>
                <w:rFonts w:asciiTheme="majorBidi" w:hAnsiTheme="majorBidi" w:cstheme="majorBidi"/>
                <w:sz w:val="24"/>
                <w:szCs w:val="24"/>
              </w:rPr>
            </w:pPr>
          </w:p>
        </w:tc>
        <w:tc>
          <w:tcPr>
            <w:tcW w:w="132" w:type="dxa"/>
            <w:tcBorders>
              <w:top w:val="nil"/>
              <w:bottom w:val="nil"/>
            </w:tcBorders>
          </w:tcPr>
          <w:p w14:paraId="6411722A" w14:textId="77777777" w:rsidR="000D3179" w:rsidRPr="001111A3" w:rsidRDefault="000D3179" w:rsidP="000D3179">
            <w:pPr>
              <w:pStyle w:val="Heading5"/>
              <w:tabs>
                <w:tab w:val="left" w:pos="851"/>
                <w:tab w:val="left" w:pos="1418"/>
                <w:tab w:val="left" w:pos="1985"/>
                <w:tab w:val="left" w:pos="2552"/>
              </w:tabs>
              <w:spacing w:line="240" w:lineRule="exact"/>
              <w:ind w:right="230"/>
              <w:jc w:val="left"/>
              <w:rPr>
                <w:rFonts w:asciiTheme="majorBidi" w:hAnsiTheme="majorBidi" w:cstheme="majorBidi"/>
                <w:sz w:val="24"/>
                <w:szCs w:val="24"/>
              </w:rPr>
            </w:pPr>
          </w:p>
        </w:tc>
        <w:tc>
          <w:tcPr>
            <w:tcW w:w="1183" w:type="dxa"/>
            <w:tcBorders>
              <w:top w:val="double" w:sz="6" w:space="0" w:color="auto"/>
              <w:left w:val="nil"/>
              <w:bottom w:val="nil"/>
              <w:right w:val="nil"/>
            </w:tcBorders>
            <w:vAlign w:val="bottom"/>
          </w:tcPr>
          <w:p w14:paraId="0C5597F1" w14:textId="59A566A4" w:rsidR="000D3179" w:rsidRPr="001111A3" w:rsidRDefault="000D3179" w:rsidP="000D3179">
            <w:pPr>
              <w:spacing w:line="240" w:lineRule="exact"/>
              <w:ind w:right="230"/>
              <w:jc w:val="right"/>
              <w:rPr>
                <w:rFonts w:asciiTheme="majorBidi" w:hAnsiTheme="majorBidi" w:cstheme="majorBidi"/>
                <w:sz w:val="24"/>
                <w:szCs w:val="24"/>
              </w:rPr>
            </w:pPr>
          </w:p>
        </w:tc>
        <w:tc>
          <w:tcPr>
            <w:tcW w:w="165" w:type="dxa"/>
            <w:tcBorders>
              <w:top w:val="nil"/>
              <w:bottom w:val="nil"/>
            </w:tcBorders>
          </w:tcPr>
          <w:p w14:paraId="4AB2B47E" w14:textId="77777777" w:rsidR="000D3179" w:rsidRPr="001111A3" w:rsidRDefault="000D3179" w:rsidP="000D3179">
            <w:pPr>
              <w:pStyle w:val="Heading5"/>
              <w:spacing w:line="240" w:lineRule="exact"/>
              <w:ind w:left="0" w:right="57"/>
              <w:rPr>
                <w:rFonts w:asciiTheme="majorBidi" w:hAnsiTheme="majorBidi" w:cstheme="majorBidi"/>
                <w:sz w:val="24"/>
                <w:szCs w:val="24"/>
              </w:rPr>
            </w:pPr>
          </w:p>
        </w:tc>
        <w:tc>
          <w:tcPr>
            <w:tcW w:w="1111" w:type="dxa"/>
            <w:tcBorders>
              <w:top w:val="double" w:sz="6" w:space="0" w:color="auto"/>
              <w:left w:val="nil"/>
              <w:bottom w:val="nil"/>
              <w:right w:val="nil"/>
            </w:tcBorders>
          </w:tcPr>
          <w:p w14:paraId="44C32B9A" w14:textId="395F7CFE" w:rsidR="000D3179" w:rsidRPr="001111A3" w:rsidRDefault="000D3179" w:rsidP="000D3179">
            <w:pPr>
              <w:spacing w:line="240" w:lineRule="exact"/>
              <w:ind w:right="30"/>
              <w:jc w:val="right"/>
              <w:rPr>
                <w:rFonts w:asciiTheme="majorBidi" w:hAnsiTheme="majorBidi" w:cstheme="majorBidi"/>
                <w:sz w:val="24"/>
                <w:szCs w:val="24"/>
              </w:rPr>
            </w:pPr>
          </w:p>
        </w:tc>
        <w:tc>
          <w:tcPr>
            <w:tcW w:w="142" w:type="dxa"/>
            <w:tcBorders>
              <w:top w:val="nil"/>
              <w:bottom w:val="nil"/>
            </w:tcBorders>
          </w:tcPr>
          <w:p w14:paraId="0E6C8705" w14:textId="77777777" w:rsidR="000D3179" w:rsidRPr="001111A3" w:rsidRDefault="000D3179" w:rsidP="000D3179">
            <w:pPr>
              <w:tabs>
                <w:tab w:val="left" w:pos="284"/>
                <w:tab w:val="left" w:pos="851"/>
                <w:tab w:val="left" w:pos="1418"/>
                <w:tab w:val="left" w:pos="1985"/>
                <w:tab w:val="left" w:pos="2552"/>
              </w:tabs>
              <w:spacing w:line="240" w:lineRule="exact"/>
              <w:ind w:right="57"/>
              <w:jc w:val="right"/>
              <w:rPr>
                <w:rFonts w:asciiTheme="majorBidi" w:hAnsiTheme="majorBidi" w:cstheme="majorBidi"/>
                <w:sz w:val="24"/>
                <w:szCs w:val="24"/>
              </w:rPr>
            </w:pPr>
          </w:p>
        </w:tc>
        <w:tc>
          <w:tcPr>
            <w:tcW w:w="1193" w:type="dxa"/>
            <w:tcBorders>
              <w:top w:val="double" w:sz="6" w:space="0" w:color="auto"/>
              <w:left w:val="nil"/>
              <w:bottom w:val="nil"/>
              <w:right w:val="nil"/>
            </w:tcBorders>
            <w:vAlign w:val="bottom"/>
          </w:tcPr>
          <w:p w14:paraId="748476A6" w14:textId="1F4AE6D4" w:rsidR="000D3179" w:rsidRPr="001111A3" w:rsidRDefault="000D3179" w:rsidP="000D3179">
            <w:pPr>
              <w:spacing w:line="240" w:lineRule="exact"/>
              <w:ind w:right="30"/>
              <w:jc w:val="right"/>
              <w:rPr>
                <w:rFonts w:asciiTheme="majorBidi" w:hAnsiTheme="majorBidi" w:cstheme="majorBidi"/>
                <w:sz w:val="24"/>
                <w:szCs w:val="24"/>
              </w:rPr>
            </w:pPr>
          </w:p>
        </w:tc>
      </w:tr>
      <w:tr w:rsidR="001111A3" w:rsidRPr="001111A3" w14:paraId="5EE1723A" w14:textId="77777777" w:rsidTr="00266E38">
        <w:trPr>
          <w:cantSplit/>
        </w:trPr>
        <w:tc>
          <w:tcPr>
            <w:tcW w:w="4015" w:type="dxa"/>
            <w:tcBorders>
              <w:bottom w:val="nil"/>
            </w:tcBorders>
          </w:tcPr>
          <w:p w14:paraId="3F7DE07E" w14:textId="5E4989CD"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b/>
                <w:bCs/>
                <w:sz w:val="24"/>
                <w:szCs w:val="24"/>
              </w:rPr>
              <w:t>Trade and other current payabl</w:t>
            </w:r>
            <w:r w:rsidR="00C71F1C">
              <w:rPr>
                <w:rFonts w:asciiTheme="majorBidi" w:hAnsiTheme="majorBidi" w:cstheme="majorBidi"/>
                <w:b/>
                <w:bCs/>
                <w:sz w:val="24"/>
                <w:szCs w:val="24"/>
              </w:rPr>
              <w:t xml:space="preserve">e to </w:t>
            </w:r>
            <w:r w:rsidR="00C71F1C" w:rsidRPr="004B6293">
              <w:rPr>
                <w:rFonts w:asciiTheme="majorBidi" w:hAnsiTheme="majorBidi" w:cstheme="majorBidi"/>
                <w:b/>
                <w:bCs/>
                <w:sz w:val="24"/>
                <w:szCs w:val="24"/>
              </w:rPr>
              <w:t>related parties</w:t>
            </w:r>
          </w:p>
        </w:tc>
        <w:tc>
          <w:tcPr>
            <w:tcW w:w="1190" w:type="dxa"/>
            <w:tcBorders>
              <w:top w:val="nil"/>
              <w:left w:val="nil"/>
              <w:bottom w:val="nil"/>
              <w:right w:val="nil"/>
            </w:tcBorders>
          </w:tcPr>
          <w:p w14:paraId="5B1A182A"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32" w:type="dxa"/>
            <w:tcBorders>
              <w:top w:val="nil"/>
              <w:bottom w:val="nil"/>
            </w:tcBorders>
          </w:tcPr>
          <w:p w14:paraId="131DEDA9"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7E331D2B"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09F30458"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AFA520D"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002A8B67"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7B329740"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6CB616E5" w14:textId="77777777" w:rsidTr="00266E38">
        <w:trPr>
          <w:cantSplit/>
        </w:trPr>
        <w:tc>
          <w:tcPr>
            <w:tcW w:w="4015" w:type="dxa"/>
            <w:tcBorders>
              <w:bottom w:val="nil"/>
            </w:tcBorders>
          </w:tcPr>
          <w:p w14:paraId="0E2CF3B8" w14:textId="25FB6AAC" w:rsidR="000D3179" w:rsidRPr="00223DDB"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223DDB">
              <w:rPr>
                <w:rFonts w:asciiTheme="majorBidi" w:hAnsiTheme="majorBidi" w:cstheme="majorBidi"/>
                <w:sz w:val="24"/>
                <w:szCs w:val="24"/>
                <w:u w:val="single"/>
              </w:rPr>
              <w:t>Subsidiaries</w:t>
            </w:r>
            <w:r w:rsidRPr="00223DDB">
              <w:rPr>
                <w:rFonts w:asciiTheme="majorBidi" w:hAnsiTheme="majorBidi" w:cstheme="majorBidi"/>
                <w:sz w:val="24"/>
                <w:szCs w:val="24"/>
              </w:rPr>
              <w:t>:</w:t>
            </w:r>
          </w:p>
        </w:tc>
        <w:tc>
          <w:tcPr>
            <w:tcW w:w="1190" w:type="dxa"/>
            <w:tcBorders>
              <w:top w:val="nil"/>
              <w:left w:val="nil"/>
              <w:bottom w:val="nil"/>
              <w:right w:val="nil"/>
            </w:tcBorders>
          </w:tcPr>
          <w:p w14:paraId="6D8E87C6"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32" w:type="dxa"/>
            <w:tcBorders>
              <w:top w:val="nil"/>
              <w:bottom w:val="nil"/>
            </w:tcBorders>
          </w:tcPr>
          <w:p w14:paraId="0FFB9E09"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42EA7059"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36E4DF33"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05536B57" w14:textId="77777777" w:rsidR="000D3179" w:rsidRPr="001111A3" w:rsidRDefault="000D3179" w:rsidP="000D3179">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6C49AAD7"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612BE9D2" w14:textId="77777777" w:rsidR="000D3179" w:rsidRPr="001111A3" w:rsidRDefault="000D3179" w:rsidP="000D3179">
            <w:pPr>
              <w:spacing w:line="300" w:lineRule="exact"/>
              <w:ind w:right="230"/>
              <w:jc w:val="right"/>
              <w:rPr>
                <w:rFonts w:asciiTheme="majorBidi" w:hAnsiTheme="majorBidi" w:cstheme="majorBidi"/>
                <w:sz w:val="24"/>
                <w:szCs w:val="24"/>
              </w:rPr>
            </w:pPr>
          </w:p>
        </w:tc>
      </w:tr>
      <w:tr w:rsidR="001111A3" w:rsidRPr="001111A3" w14:paraId="5259EDE4" w14:textId="77777777" w:rsidTr="00266E38">
        <w:trPr>
          <w:cantSplit/>
        </w:trPr>
        <w:tc>
          <w:tcPr>
            <w:tcW w:w="4015" w:type="dxa"/>
            <w:tcBorders>
              <w:bottom w:val="nil"/>
            </w:tcBorders>
          </w:tcPr>
          <w:p w14:paraId="7934E97E" w14:textId="33E69CBF"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Gold SC Company Limited</w:t>
            </w:r>
          </w:p>
        </w:tc>
        <w:tc>
          <w:tcPr>
            <w:tcW w:w="1190" w:type="dxa"/>
            <w:tcBorders>
              <w:top w:val="nil"/>
              <w:left w:val="nil"/>
              <w:bottom w:val="nil"/>
              <w:right w:val="nil"/>
            </w:tcBorders>
          </w:tcPr>
          <w:p w14:paraId="7DEE7A62" w14:textId="311821EE"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40DA0C4B"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08167B7B" w14:textId="05DA7970"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618BD62E"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CA47AE7" w14:textId="2971663A"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1,934,279</w:t>
            </w:r>
          </w:p>
        </w:tc>
        <w:tc>
          <w:tcPr>
            <w:tcW w:w="142" w:type="dxa"/>
            <w:tcBorders>
              <w:top w:val="nil"/>
              <w:bottom w:val="nil"/>
            </w:tcBorders>
          </w:tcPr>
          <w:p w14:paraId="5D0BC1BD" w14:textId="77777777" w:rsidR="000D3179" w:rsidRPr="001111A3" w:rsidRDefault="000D3179" w:rsidP="000D3179">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271456FD" w14:textId="7E6B7CCF"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32,733</w:t>
            </w:r>
          </w:p>
        </w:tc>
      </w:tr>
      <w:tr w:rsidR="001111A3" w:rsidRPr="001111A3" w14:paraId="5E28C37A" w14:textId="77777777" w:rsidTr="00266E38">
        <w:trPr>
          <w:cantSplit/>
        </w:trPr>
        <w:tc>
          <w:tcPr>
            <w:tcW w:w="4015" w:type="dxa"/>
            <w:tcBorders>
              <w:bottom w:val="nil"/>
            </w:tcBorders>
          </w:tcPr>
          <w:p w14:paraId="22ED3F1F" w14:textId="21E583E5"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Cluster Systems Company Limited</w:t>
            </w:r>
          </w:p>
        </w:tc>
        <w:tc>
          <w:tcPr>
            <w:tcW w:w="1190" w:type="dxa"/>
            <w:tcBorders>
              <w:top w:val="nil"/>
              <w:left w:val="nil"/>
              <w:bottom w:val="single" w:sz="6" w:space="0" w:color="auto"/>
              <w:right w:val="nil"/>
            </w:tcBorders>
          </w:tcPr>
          <w:p w14:paraId="029B5345" w14:textId="7D01A40E"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1BD62ABA"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0231DEF1" w14:textId="42FFB24F"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4E4284F6"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68F3C129" w14:textId="6668590A"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59,791</w:t>
            </w:r>
          </w:p>
        </w:tc>
        <w:tc>
          <w:tcPr>
            <w:tcW w:w="142" w:type="dxa"/>
            <w:tcBorders>
              <w:top w:val="nil"/>
              <w:bottom w:val="nil"/>
            </w:tcBorders>
          </w:tcPr>
          <w:p w14:paraId="6A463309" w14:textId="77777777" w:rsidR="000D3179" w:rsidRPr="001111A3" w:rsidRDefault="000D3179" w:rsidP="000D3179">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2220C4C0" w14:textId="4C2CB464"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7FFCC5AE" w14:textId="77777777" w:rsidTr="00266E38">
        <w:trPr>
          <w:cantSplit/>
        </w:trPr>
        <w:tc>
          <w:tcPr>
            <w:tcW w:w="4015" w:type="dxa"/>
            <w:tcBorders>
              <w:bottom w:val="nil"/>
            </w:tcBorders>
          </w:tcPr>
          <w:p w14:paraId="7066D4EE" w14:textId="0AB6DDE3"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Total</w:t>
            </w:r>
          </w:p>
        </w:tc>
        <w:tc>
          <w:tcPr>
            <w:tcW w:w="1190" w:type="dxa"/>
            <w:tcBorders>
              <w:top w:val="single" w:sz="6" w:space="0" w:color="auto"/>
              <w:left w:val="nil"/>
              <w:bottom w:val="single" w:sz="6" w:space="0" w:color="auto"/>
              <w:right w:val="nil"/>
            </w:tcBorders>
          </w:tcPr>
          <w:p w14:paraId="3403AF7D" w14:textId="39A2EBFC"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C702029"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448E7EE4" w14:textId="59A6FCA2"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9A6BAEF"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7C5E2EF3" w14:textId="2AC83142"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1,994,070</w:t>
            </w:r>
          </w:p>
        </w:tc>
        <w:tc>
          <w:tcPr>
            <w:tcW w:w="142" w:type="dxa"/>
            <w:tcBorders>
              <w:top w:val="nil"/>
              <w:bottom w:val="nil"/>
            </w:tcBorders>
          </w:tcPr>
          <w:p w14:paraId="443C0F19" w14:textId="77777777" w:rsidR="000D3179" w:rsidRPr="001111A3" w:rsidRDefault="000D3179" w:rsidP="000D3179">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4F1BFE6F" w14:textId="43515730"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32,733</w:t>
            </w:r>
          </w:p>
        </w:tc>
      </w:tr>
      <w:tr w:rsidR="001111A3" w:rsidRPr="001111A3" w14:paraId="1B0471AC" w14:textId="77777777" w:rsidTr="00266E38">
        <w:trPr>
          <w:cantSplit/>
        </w:trPr>
        <w:tc>
          <w:tcPr>
            <w:tcW w:w="4015" w:type="dxa"/>
            <w:tcBorders>
              <w:bottom w:val="nil"/>
            </w:tcBorders>
          </w:tcPr>
          <w:p w14:paraId="1DFFE143" w14:textId="4638579D" w:rsidR="000D3179" w:rsidRPr="00223DDB"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u w:val="single"/>
              </w:rPr>
            </w:pPr>
            <w:r w:rsidRPr="00223DDB">
              <w:rPr>
                <w:rFonts w:asciiTheme="majorBidi" w:hAnsiTheme="majorBidi" w:cstheme="majorBidi"/>
                <w:sz w:val="24"/>
                <w:szCs w:val="24"/>
                <w:u w:val="single"/>
              </w:rPr>
              <w:t>Relate</w:t>
            </w:r>
            <w:r w:rsidR="00C71F1C">
              <w:rPr>
                <w:rFonts w:asciiTheme="majorBidi" w:hAnsiTheme="majorBidi" w:cstheme="majorBidi"/>
                <w:sz w:val="24"/>
                <w:szCs w:val="24"/>
                <w:u w:val="single"/>
              </w:rPr>
              <w:t>d</w:t>
            </w:r>
            <w:r w:rsidRPr="00223DDB">
              <w:rPr>
                <w:rFonts w:asciiTheme="majorBidi" w:hAnsiTheme="majorBidi" w:cstheme="majorBidi"/>
                <w:sz w:val="24"/>
                <w:szCs w:val="24"/>
                <w:u w:val="single"/>
              </w:rPr>
              <w:t xml:space="preserve"> parties</w:t>
            </w:r>
            <w:r w:rsidRPr="00223DDB">
              <w:rPr>
                <w:rFonts w:asciiTheme="majorBidi" w:hAnsiTheme="majorBidi" w:cstheme="majorBidi"/>
                <w:sz w:val="24"/>
                <w:szCs w:val="24"/>
              </w:rPr>
              <w:t>:</w:t>
            </w:r>
          </w:p>
        </w:tc>
        <w:tc>
          <w:tcPr>
            <w:tcW w:w="1190" w:type="dxa"/>
            <w:tcBorders>
              <w:top w:val="single" w:sz="6" w:space="0" w:color="auto"/>
              <w:left w:val="nil"/>
              <w:bottom w:val="nil"/>
              <w:right w:val="nil"/>
            </w:tcBorders>
          </w:tcPr>
          <w:p w14:paraId="7C71769E" w14:textId="06C35026" w:rsidR="000D3179" w:rsidRPr="001111A3" w:rsidRDefault="000D3179" w:rsidP="000D3179">
            <w:pPr>
              <w:spacing w:line="300" w:lineRule="exact"/>
              <w:ind w:right="230"/>
              <w:jc w:val="right"/>
              <w:rPr>
                <w:rFonts w:asciiTheme="majorBidi" w:hAnsiTheme="majorBidi" w:cstheme="majorBidi"/>
                <w:sz w:val="24"/>
                <w:szCs w:val="24"/>
              </w:rPr>
            </w:pPr>
          </w:p>
        </w:tc>
        <w:tc>
          <w:tcPr>
            <w:tcW w:w="132" w:type="dxa"/>
            <w:tcBorders>
              <w:top w:val="nil"/>
              <w:bottom w:val="nil"/>
            </w:tcBorders>
          </w:tcPr>
          <w:p w14:paraId="27E07CD7"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6A221E3E" w14:textId="0DE66938" w:rsidR="000D3179" w:rsidRPr="001111A3" w:rsidRDefault="000D3179" w:rsidP="000D3179">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39EF1E12"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25616172" w14:textId="5B5F51A6" w:rsidR="000D3179" w:rsidRPr="001111A3" w:rsidRDefault="000D3179" w:rsidP="000D3179">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23E42224"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01FE7CC0" w14:textId="72CC3201" w:rsidR="000D3179" w:rsidRPr="001111A3" w:rsidRDefault="000D3179" w:rsidP="000D3179">
            <w:pPr>
              <w:spacing w:line="300" w:lineRule="exact"/>
              <w:ind w:right="30"/>
              <w:jc w:val="right"/>
              <w:rPr>
                <w:rFonts w:asciiTheme="majorBidi" w:hAnsiTheme="majorBidi" w:cstheme="majorBidi"/>
                <w:sz w:val="24"/>
                <w:szCs w:val="24"/>
              </w:rPr>
            </w:pPr>
          </w:p>
        </w:tc>
      </w:tr>
      <w:tr w:rsidR="001111A3" w:rsidRPr="001111A3" w14:paraId="7E46E5CE" w14:textId="77777777" w:rsidTr="00266E38">
        <w:trPr>
          <w:cantSplit/>
        </w:trPr>
        <w:tc>
          <w:tcPr>
            <w:tcW w:w="4015" w:type="dxa"/>
            <w:tcBorders>
              <w:bottom w:val="nil"/>
            </w:tcBorders>
          </w:tcPr>
          <w:p w14:paraId="319B4C51" w14:textId="1EA7555D"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Solana Smart Lighting Company Limited</w:t>
            </w:r>
          </w:p>
        </w:tc>
        <w:tc>
          <w:tcPr>
            <w:tcW w:w="1190" w:type="dxa"/>
            <w:tcBorders>
              <w:top w:val="nil"/>
              <w:left w:val="nil"/>
              <w:bottom w:val="nil"/>
              <w:right w:val="nil"/>
            </w:tcBorders>
          </w:tcPr>
          <w:p w14:paraId="2DCB8556" w14:textId="707A3498"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3,168</w:t>
            </w:r>
          </w:p>
        </w:tc>
        <w:tc>
          <w:tcPr>
            <w:tcW w:w="132" w:type="dxa"/>
            <w:tcBorders>
              <w:top w:val="nil"/>
              <w:bottom w:val="nil"/>
            </w:tcBorders>
          </w:tcPr>
          <w:p w14:paraId="73C6F9C6"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33691059" w14:textId="167993F9"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60A50411"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3599E2EF" w14:textId="7ED16D16"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3,168</w:t>
            </w:r>
          </w:p>
        </w:tc>
        <w:tc>
          <w:tcPr>
            <w:tcW w:w="142" w:type="dxa"/>
            <w:tcBorders>
              <w:top w:val="nil"/>
              <w:bottom w:val="nil"/>
            </w:tcBorders>
          </w:tcPr>
          <w:p w14:paraId="6BA3ADBC"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014CE702" w14:textId="5B91BF1E"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4867B04B" w14:textId="77777777" w:rsidTr="00266E38">
        <w:trPr>
          <w:cantSplit/>
        </w:trPr>
        <w:tc>
          <w:tcPr>
            <w:tcW w:w="4015" w:type="dxa"/>
            <w:tcBorders>
              <w:bottom w:val="nil"/>
            </w:tcBorders>
          </w:tcPr>
          <w:p w14:paraId="7983B71D" w14:textId="06289A1E"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Health Infinity Company Limited</w:t>
            </w:r>
          </w:p>
        </w:tc>
        <w:tc>
          <w:tcPr>
            <w:tcW w:w="1190" w:type="dxa"/>
            <w:tcBorders>
              <w:top w:val="nil"/>
              <w:left w:val="nil"/>
              <w:bottom w:val="single" w:sz="6" w:space="0" w:color="auto"/>
              <w:right w:val="nil"/>
            </w:tcBorders>
          </w:tcPr>
          <w:p w14:paraId="4D14CEA4" w14:textId="5EAD25F3"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95,600</w:t>
            </w:r>
          </w:p>
        </w:tc>
        <w:tc>
          <w:tcPr>
            <w:tcW w:w="132" w:type="dxa"/>
            <w:tcBorders>
              <w:top w:val="nil"/>
              <w:bottom w:val="nil"/>
            </w:tcBorders>
          </w:tcPr>
          <w:p w14:paraId="32485434" w14:textId="77777777" w:rsidR="000D3179" w:rsidRPr="001111A3" w:rsidRDefault="000D3179" w:rsidP="000D3179">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1BD31494" w14:textId="3395B154"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0BC92266"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3E39521C" w14:textId="10C0BA23"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95,600</w:t>
            </w:r>
          </w:p>
        </w:tc>
        <w:tc>
          <w:tcPr>
            <w:tcW w:w="142" w:type="dxa"/>
            <w:tcBorders>
              <w:top w:val="nil"/>
              <w:bottom w:val="nil"/>
            </w:tcBorders>
          </w:tcPr>
          <w:p w14:paraId="380FD8B6"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52F97E1B" w14:textId="4CB1834A"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6E046987" w14:textId="77777777" w:rsidTr="00266E38">
        <w:trPr>
          <w:cantSplit/>
        </w:trPr>
        <w:tc>
          <w:tcPr>
            <w:tcW w:w="4015" w:type="dxa"/>
            <w:tcBorders>
              <w:bottom w:val="nil"/>
            </w:tcBorders>
          </w:tcPr>
          <w:p w14:paraId="4F97FC2D" w14:textId="060F8DAA" w:rsidR="000D3179" w:rsidRPr="001111A3" w:rsidRDefault="000D3179" w:rsidP="000D3179">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Total</w:t>
            </w:r>
          </w:p>
        </w:tc>
        <w:tc>
          <w:tcPr>
            <w:tcW w:w="1190" w:type="dxa"/>
            <w:tcBorders>
              <w:top w:val="single" w:sz="6" w:space="0" w:color="auto"/>
              <w:left w:val="nil"/>
              <w:bottom w:val="single" w:sz="6" w:space="0" w:color="auto"/>
              <w:right w:val="nil"/>
            </w:tcBorders>
          </w:tcPr>
          <w:p w14:paraId="14B23473" w14:textId="1086D947"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98,768</w:t>
            </w:r>
          </w:p>
        </w:tc>
        <w:tc>
          <w:tcPr>
            <w:tcW w:w="132" w:type="dxa"/>
            <w:tcBorders>
              <w:top w:val="nil"/>
              <w:bottom w:val="nil"/>
            </w:tcBorders>
          </w:tcPr>
          <w:p w14:paraId="1392DB0C" w14:textId="77777777" w:rsidR="000D3179" w:rsidRPr="001111A3" w:rsidRDefault="000D3179" w:rsidP="000D3179">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03EA28D7" w14:textId="590CBF2D"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492D6C8A" w14:textId="77777777" w:rsidR="000D3179" w:rsidRPr="001111A3" w:rsidRDefault="000D3179" w:rsidP="000D3179">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6EA9B8F4" w14:textId="30E679AB" w:rsidR="000D3179" w:rsidRPr="001111A3" w:rsidRDefault="000D3179" w:rsidP="000D3179">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98,768</w:t>
            </w:r>
          </w:p>
        </w:tc>
        <w:tc>
          <w:tcPr>
            <w:tcW w:w="142" w:type="dxa"/>
            <w:tcBorders>
              <w:top w:val="nil"/>
              <w:bottom w:val="nil"/>
            </w:tcBorders>
          </w:tcPr>
          <w:p w14:paraId="00296C25" w14:textId="77777777" w:rsidR="000D3179" w:rsidRPr="001111A3" w:rsidRDefault="000D3179" w:rsidP="000D3179">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50267286" w14:textId="7F9CD9DB" w:rsidR="000D3179" w:rsidRPr="001111A3" w:rsidRDefault="000D3179" w:rsidP="000D3179">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7778CE9D" w14:textId="77777777" w:rsidTr="00266E38">
        <w:trPr>
          <w:cantSplit/>
        </w:trPr>
        <w:tc>
          <w:tcPr>
            <w:tcW w:w="4015" w:type="dxa"/>
            <w:tcBorders>
              <w:bottom w:val="nil"/>
            </w:tcBorders>
          </w:tcPr>
          <w:p w14:paraId="4A422E9E" w14:textId="2ED125C3"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Total</w:t>
            </w:r>
          </w:p>
        </w:tc>
        <w:tc>
          <w:tcPr>
            <w:tcW w:w="1190" w:type="dxa"/>
            <w:tcBorders>
              <w:top w:val="single" w:sz="6" w:space="0" w:color="auto"/>
              <w:left w:val="nil"/>
              <w:bottom w:val="double" w:sz="6" w:space="0" w:color="auto"/>
              <w:right w:val="nil"/>
            </w:tcBorders>
          </w:tcPr>
          <w:p w14:paraId="6803440E" w14:textId="7A4142CE"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98,768</w:t>
            </w:r>
          </w:p>
        </w:tc>
        <w:tc>
          <w:tcPr>
            <w:tcW w:w="132" w:type="dxa"/>
            <w:tcBorders>
              <w:top w:val="nil"/>
              <w:bottom w:val="nil"/>
            </w:tcBorders>
          </w:tcPr>
          <w:p w14:paraId="6056B310"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79204ED1" w14:textId="67E970F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677C983E"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31E96727" w14:textId="628AFA40"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2,092,838</w:t>
            </w:r>
          </w:p>
        </w:tc>
        <w:tc>
          <w:tcPr>
            <w:tcW w:w="142" w:type="dxa"/>
            <w:tcBorders>
              <w:top w:val="nil"/>
              <w:bottom w:val="nil"/>
            </w:tcBorders>
          </w:tcPr>
          <w:p w14:paraId="62271AD5"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113D4B27" w14:textId="0530F90B"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32,733</w:t>
            </w:r>
          </w:p>
        </w:tc>
      </w:tr>
      <w:tr w:rsidR="004B6293" w:rsidRPr="001111A3" w14:paraId="0554FC2A" w14:textId="77777777" w:rsidTr="00266E38">
        <w:trPr>
          <w:cantSplit/>
        </w:trPr>
        <w:tc>
          <w:tcPr>
            <w:tcW w:w="4015" w:type="dxa"/>
            <w:tcBorders>
              <w:bottom w:val="nil"/>
            </w:tcBorders>
          </w:tcPr>
          <w:p w14:paraId="4DCF1847" w14:textId="5155FFEC"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double" w:sz="6" w:space="0" w:color="auto"/>
              <w:left w:val="nil"/>
              <w:bottom w:val="nil"/>
              <w:right w:val="nil"/>
            </w:tcBorders>
          </w:tcPr>
          <w:p w14:paraId="1CE33C01" w14:textId="6B47CECF"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5481AE88"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double" w:sz="6" w:space="0" w:color="auto"/>
              <w:left w:val="nil"/>
              <w:bottom w:val="nil"/>
              <w:right w:val="nil"/>
            </w:tcBorders>
          </w:tcPr>
          <w:p w14:paraId="0E116BC7" w14:textId="3CD5BF61"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4D607900"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double" w:sz="6" w:space="0" w:color="auto"/>
              <w:left w:val="nil"/>
              <w:bottom w:val="nil"/>
              <w:right w:val="nil"/>
            </w:tcBorders>
          </w:tcPr>
          <w:p w14:paraId="090EC853" w14:textId="6F1BC088"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1727CB08"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double" w:sz="6" w:space="0" w:color="auto"/>
              <w:left w:val="nil"/>
              <w:bottom w:val="nil"/>
              <w:right w:val="nil"/>
            </w:tcBorders>
          </w:tcPr>
          <w:p w14:paraId="6CA4B231" w14:textId="16B60883"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2256DB2F" w14:textId="77777777" w:rsidTr="00266E38">
        <w:trPr>
          <w:cantSplit/>
        </w:trPr>
        <w:tc>
          <w:tcPr>
            <w:tcW w:w="4015" w:type="dxa"/>
            <w:tcBorders>
              <w:bottom w:val="nil"/>
            </w:tcBorders>
          </w:tcPr>
          <w:p w14:paraId="4592AAAA" w14:textId="5BF1995F"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b/>
                <w:bCs/>
                <w:sz w:val="24"/>
                <w:szCs w:val="24"/>
              </w:rPr>
              <w:lastRenderedPageBreak/>
              <w:t>Accrued interest</w:t>
            </w:r>
            <w:r w:rsidR="00C71F1C">
              <w:rPr>
                <w:rFonts w:asciiTheme="majorBidi" w:hAnsiTheme="majorBidi" w:cstheme="majorBidi"/>
                <w:sz w:val="24"/>
                <w:szCs w:val="24"/>
              </w:rPr>
              <w:t xml:space="preserve"> </w:t>
            </w:r>
            <w:r w:rsidR="00C71F1C" w:rsidRPr="001111A3">
              <w:rPr>
                <w:rFonts w:asciiTheme="majorBidi" w:hAnsiTheme="majorBidi" w:cstheme="majorBidi"/>
                <w:b/>
                <w:bCs/>
                <w:sz w:val="24"/>
                <w:szCs w:val="24"/>
              </w:rPr>
              <w:t xml:space="preserve">to </w:t>
            </w:r>
            <w:r w:rsidR="00C71F1C" w:rsidRPr="004B6293">
              <w:rPr>
                <w:rFonts w:asciiTheme="majorBidi" w:hAnsiTheme="majorBidi" w:cstheme="majorBidi"/>
                <w:b/>
                <w:bCs/>
                <w:sz w:val="24"/>
                <w:szCs w:val="24"/>
              </w:rPr>
              <w:t>related parties</w:t>
            </w:r>
          </w:p>
        </w:tc>
        <w:tc>
          <w:tcPr>
            <w:tcW w:w="1190" w:type="dxa"/>
            <w:tcBorders>
              <w:top w:val="nil"/>
              <w:left w:val="nil"/>
              <w:bottom w:val="nil"/>
              <w:right w:val="nil"/>
            </w:tcBorders>
          </w:tcPr>
          <w:p w14:paraId="26AA04D1" w14:textId="44B4CFB8"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63877D39"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5FDBCF7E" w14:textId="6791AE84"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0EB4022C"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2AC40CF4" w14:textId="5AE0F4A3"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3E31C49B"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16505197" w14:textId="031606A2" w:rsidR="004B6293" w:rsidRPr="001111A3" w:rsidRDefault="004B6293" w:rsidP="004B6293">
            <w:pPr>
              <w:spacing w:line="300" w:lineRule="exact"/>
              <w:ind w:right="230"/>
              <w:jc w:val="right"/>
              <w:rPr>
                <w:rFonts w:asciiTheme="majorBidi" w:hAnsiTheme="majorBidi" w:cstheme="majorBidi"/>
                <w:sz w:val="24"/>
                <w:szCs w:val="24"/>
              </w:rPr>
            </w:pPr>
          </w:p>
        </w:tc>
      </w:tr>
      <w:tr w:rsidR="00C71F1C" w:rsidRPr="001111A3" w14:paraId="471040C4" w14:textId="77777777" w:rsidTr="00B05581">
        <w:trPr>
          <w:cantSplit/>
        </w:trPr>
        <w:tc>
          <w:tcPr>
            <w:tcW w:w="4015" w:type="dxa"/>
            <w:tcBorders>
              <w:bottom w:val="nil"/>
            </w:tcBorders>
          </w:tcPr>
          <w:p w14:paraId="2FD0B3E2" w14:textId="77777777" w:rsidR="00C71F1C" w:rsidRPr="001111A3" w:rsidRDefault="00C71F1C" w:rsidP="00B05581">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gramStart"/>
            <w:r w:rsidRPr="001111A3">
              <w:rPr>
                <w:rFonts w:asciiTheme="majorBidi" w:hAnsiTheme="majorBidi" w:cstheme="majorBidi"/>
                <w:sz w:val="24"/>
                <w:szCs w:val="24"/>
                <w:u w:val="single"/>
              </w:rPr>
              <w:t>Subsidiaries :</w:t>
            </w:r>
            <w:proofErr w:type="gramEnd"/>
          </w:p>
        </w:tc>
        <w:tc>
          <w:tcPr>
            <w:tcW w:w="1190" w:type="dxa"/>
            <w:tcBorders>
              <w:top w:val="nil"/>
              <w:left w:val="nil"/>
              <w:bottom w:val="nil"/>
              <w:right w:val="nil"/>
            </w:tcBorders>
          </w:tcPr>
          <w:p w14:paraId="7491C47B" w14:textId="77777777" w:rsidR="00C71F1C" w:rsidRPr="001111A3" w:rsidRDefault="00C71F1C" w:rsidP="00B05581">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172BABA8" w14:textId="77777777" w:rsidR="00C71F1C" w:rsidRPr="001111A3" w:rsidRDefault="00C71F1C" w:rsidP="00B0558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01650102" w14:textId="77777777" w:rsidR="00C71F1C" w:rsidRPr="001111A3" w:rsidRDefault="00C71F1C" w:rsidP="00B05581">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1AE46D51" w14:textId="77777777" w:rsidR="00C71F1C" w:rsidRPr="001111A3" w:rsidRDefault="00C71F1C" w:rsidP="00B05581">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484269C2" w14:textId="77777777" w:rsidR="00C71F1C" w:rsidRPr="001111A3" w:rsidRDefault="00C71F1C" w:rsidP="00B05581">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36E018B2" w14:textId="77777777" w:rsidR="00C71F1C" w:rsidRPr="001111A3" w:rsidRDefault="00C71F1C" w:rsidP="00B05581">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4E204552" w14:textId="77777777" w:rsidR="00C71F1C" w:rsidRPr="001111A3" w:rsidRDefault="00C71F1C" w:rsidP="00B05581">
            <w:pPr>
              <w:spacing w:line="300" w:lineRule="exact"/>
              <w:ind w:right="230"/>
              <w:jc w:val="right"/>
              <w:rPr>
                <w:rFonts w:asciiTheme="majorBidi" w:hAnsiTheme="majorBidi" w:cstheme="majorBidi"/>
                <w:sz w:val="24"/>
                <w:szCs w:val="24"/>
              </w:rPr>
            </w:pPr>
          </w:p>
        </w:tc>
      </w:tr>
      <w:tr w:rsidR="004B6293" w:rsidRPr="001111A3" w14:paraId="6DE0E516" w14:textId="77777777" w:rsidTr="00266E38">
        <w:trPr>
          <w:cantSplit/>
        </w:trPr>
        <w:tc>
          <w:tcPr>
            <w:tcW w:w="4015" w:type="dxa"/>
            <w:tcBorders>
              <w:bottom w:val="nil"/>
            </w:tcBorders>
          </w:tcPr>
          <w:p w14:paraId="2540E511" w14:textId="7F091A2A"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SPP Fintech Company Limited</w:t>
            </w:r>
          </w:p>
        </w:tc>
        <w:tc>
          <w:tcPr>
            <w:tcW w:w="1190" w:type="dxa"/>
            <w:tcBorders>
              <w:top w:val="nil"/>
              <w:left w:val="nil"/>
              <w:bottom w:val="nil"/>
              <w:right w:val="nil"/>
            </w:tcBorders>
          </w:tcPr>
          <w:p w14:paraId="45A08E9F" w14:textId="1B3DA8A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B8C549C"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1196BF43" w14:textId="277B247F"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5F3437F8"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7153FBA2" w14:textId="3A33E73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3DE96E30"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3F34F67D" w14:textId="743A02F7"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154,003</w:t>
            </w:r>
          </w:p>
        </w:tc>
      </w:tr>
      <w:tr w:rsidR="00C71F1C" w:rsidRPr="001111A3" w14:paraId="5C97CE35" w14:textId="77777777" w:rsidTr="00B05581">
        <w:trPr>
          <w:cantSplit/>
        </w:trPr>
        <w:tc>
          <w:tcPr>
            <w:tcW w:w="4015" w:type="dxa"/>
            <w:tcBorders>
              <w:bottom w:val="nil"/>
            </w:tcBorders>
          </w:tcPr>
          <w:p w14:paraId="2CC3E864" w14:textId="77777777" w:rsidR="00C71F1C" w:rsidRPr="001111A3" w:rsidRDefault="00C71F1C" w:rsidP="00B05581">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lang w:val="fr-FR"/>
              </w:rPr>
            </w:pPr>
            <w:r w:rsidRPr="001111A3">
              <w:rPr>
                <w:rFonts w:asciiTheme="majorBidi" w:hAnsiTheme="majorBidi" w:cstheme="majorBidi"/>
                <w:sz w:val="24"/>
                <w:szCs w:val="24"/>
                <w:u w:val="single"/>
              </w:rPr>
              <w:t xml:space="preserve">Related </w:t>
            </w:r>
            <w:proofErr w:type="gramStart"/>
            <w:r w:rsidRPr="001111A3">
              <w:rPr>
                <w:rFonts w:asciiTheme="majorBidi" w:hAnsiTheme="majorBidi" w:cstheme="majorBidi"/>
                <w:sz w:val="24"/>
                <w:szCs w:val="24"/>
                <w:u w:val="single"/>
              </w:rPr>
              <w:t>parties</w:t>
            </w:r>
            <w:r w:rsidRPr="001111A3">
              <w:rPr>
                <w:rFonts w:asciiTheme="majorBidi" w:hAnsiTheme="majorBidi" w:cstheme="majorBidi"/>
                <w:sz w:val="24"/>
                <w:szCs w:val="24"/>
              </w:rPr>
              <w:t xml:space="preserve"> :</w:t>
            </w:r>
            <w:proofErr w:type="gramEnd"/>
          </w:p>
        </w:tc>
        <w:tc>
          <w:tcPr>
            <w:tcW w:w="1190" w:type="dxa"/>
            <w:tcBorders>
              <w:top w:val="single" w:sz="6" w:space="0" w:color="auto"/>
              <w:left w:val="nil"/>
              <w:bottom w:val="nil"/>
              <w:right w:val="nil"/>
            </w:tcBorders>
          </w:tcPr>
          <w:p w14:paraId="72B71F23" w14:textId="77777777" w:rsidR="00C71F1C" w:rsidRPr="001111A3" w:rsidRDefault="00C71F1C" w:rsidP="00B05581">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7632879C" w14:textId="77777777" w:rsidR="00C71F1C" w:rsidRPr="001111A3" w:rsidRDefault="00C71F1C" w:rsidP="00B05581">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0B895C4B" w14:textId="77777777" w:rsidR="00C71F1C" w:rsidRPr="001111A3" w:rsidRDefault="00C71F1C" w:rsidP="00B05581">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2FA65D06" w14:textId="77777777" w:rsidR="00C71F1C" w:rsidRPr="001111A3" w:rsidRDefault="00C71F1C" w:rsidP="00B05581">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1C4B765D" w14:textId="77777777" w:rsidR="00C71F1C" w:rsidRPr="001111A3" w:rsidRDefault="00C71F1C" w:rsidP="00B05581">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160896B1" w14:textId="77777777" w:rsidR="00C71F1C" w:rsidRPr="001111A3" w:rsidRDefault="00C71F1C" w:rsidP="00B05581">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6289D406" w14:textId="77777777" w:rsidR="00C71F1C" w:rsidRPr="001111A3" w:rsidRDefault="00C71F1C" w:rsidP="00B05581">
            <w:pPr>
              <w:spacing w:line="300" w:lineRule="exact"/>
              <w:ind w:right="230"/>
              <w:jc w:val="right"/>
              <w:rPr>
                <w:rFonts w:asciiTheme="majorBidi" w:hAnsiTheme="majorBidi" w:cstheme="majorBidi"/>
                <w:sz w:val="24"/>
                <w:szCs w:val="24"/>
              </w:rPr>
            </w:pPr>
          </w:p>
        </w:tc>
      </w:tr>
      <w:tr w:rsidR="004B6293" w:rsidRPr="001111A3" w14:paraId="018BF2F7" w14:textId="77777777" w:rsidTr="00266E38">
        <w:trPr>
          <w:cantSplit/>
        </w:trPr>
        <w:tc>
          <w:tcPr>
            <w:tcW w:w="4015" w:type="dxa"/>
            <w:tcBorders>
              <w:bottom w:val="nil"/>
            </w:tcBorders>
          </w:tcPr>
          <w:p w14:paraId="78C8A26B" w14:textId="7CB0A189"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Smart Bus Company Limited</w:t>
            </w:r>
          </w:p>
        </w:tc>
        <w:tc>
          <w:tcPr>
            <w:tcW w:w="1190" w:type="dxa"/>
            <w:tcBorders>
              <w:top w:val="nil"/>
              <w:left w:val="nil"/>
              <w:bottom w:val="single" w:sz="6" w:space="0" w:color="auto"/>
              <w:right w:val="nil"/>
            </w:tcBorders>
          </w:tcPr>
          <w:p w14:paraId="440BD476" w14:textId="1F31FA2F" w:rsidR="004B6293" w:rsidRPr="001111A3" w:rsidRDefault="004B6293" w:rsidP="004B6293">
            <w:pPr>
              <w:spacing w:line="300" w:lineRule="exact"/>
              <w:ind w:right="30"/>
              <w:jc w:val="right"/>
              <w:rPr>
                <w:rFonts w:asciiTheme="majorBidi" w:hAnsiTheme="majorBidi" w:cstheme="majorBidi"/>
                <w:sz w:val="24"/>
                <w:szCs w:val="24"/>
              </w:rPr>
            </w:pPr>
            <w:r w:rsidRPr="00924589">
              <w:rPr>
                <w:rFonts w:asciiTheme="majorBidi" w:hAnsiTheme="majorBidi" w:cstheme="majorBidi"/>
                <w:sz w:val="24"/>
                <w:szCs w:val="24"/>
              </w:rPr>
              <w:t>62</w:t>
            </w:r>
            <w:r w:rsidRPr="001111A3">
              <w:rPr>
                <w:rFonts w:asciiTheme="majorBidi" w:hAnsiTheme="majorBidi" w:cstheme="majorBidi"/>
                <w:sz w:val="24"/>
                <w:szCs w:val="24"/>
              </w:rPr>
              <w:t>,</w:t>
            </w:r>
            <w:r w:rsidRPr="00924589">
              <w:rPr>
                <w:rFonts w:asciiTheme="majorBidi" w:hAnsiTheme="majorBidi" w:cstheme="majorBidi"/>
                <w:sz w:val="24"/>
                <w:szCs w:val="24"/>
              </w:rPr>
              <w:t>485</w:t>
            </w:r>
          </w:p>
        </w:tc>
        <w:tc>
          <w:tcPr>
            <w:tcW w:w="132" w:type="dxa"/>
            <w:tcBorders>
              <w:top w:val="nil"/>
              <w:bottom w:val="nil"/>
            </w:tcBorders>
          </w:tcPr>
          <w:p w14:paraId="14E29ACC"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5459351D" w14:textId="5B57A8D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7D576B6E"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1DC14942" w14:textId="4CF498FE"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1B242AD7"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558C46FB" w14:textId="5E9E292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02FC94F7" w14:textId="77777777" w:rsidTr="00266E38">
        <w:trPr>
          <w:cantSplit/>
        </w:trPr>
        <w:tc>
          <w:tcPr>
            <w:tcW w:w="4015" w:type="dxa"/>
            <w:tcBorders>
              <w:bottom w:val="nil"/>
            </w:tcBorders>
          </w:tcPr>
          <w:p w14:paraId="3E88F043" w14:textId="749DB80C"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single" w:sz="6" w:space="0" w:color="auto"/>
              <w:left w:val="nil"/>
              <w:bottom w:val="double" w:sz="6" w:space="0" w:color="auto"/>
              <w:right w:val="nil"/>
            </w:tcBorders>
          </w:tcPr>
          <w:p w14:paraId="26760665" w14:textId="69D7014D" w:rsidR="004B6293" w:rsidRPr="001111A3" w:rsidRDefault="004B6293" w:rsidP="004B6293">
            <w:pPr>
              <w:spacing w:line="300" w:lineRule="exact"/>
              <w:ind w:right="30"/>
              <w:jc w:val="right"/>
              <w:rPr>
                <w:rFonts w:asciiTheme="majorBidi" w:hAnsiTheme="majorBidi" w:cstheme="majorBidi"/>
                <w:sz w:val="24"/>
                <w:szCs w:val="24"/>
              </w:rPr>
            </w:pPr>
            <w:r w:rsidRPr="00924589">
              <w:rPr>
                <w:rFonts w:asciiTheme="majorBidi" w:hAnsiTheme="majorBidi" w:cstheme="majorBidi"/>
                <w:sz w:val="24"/>
                <w:szCs w:val="24"/>
              </w:rPr>
              <w:t>62</w:t>
            </w:r>
            <w:r w:rsidRPr="001111A3">
              <w:rPr>
                <w:rFonts w:asciiTheme="majorBidi" w:hAnsiTheme="majorBidi" w:cstheme="majorBidi"/>
                <w:sz w:val="24"/>
                <w:szCs w:val="24"/>
              </w:rPr>
              <w:t>,</w:t>
            </w:r>
            <w:r w:rsidRPr="00924589">
              <w:rPr>
                <w:rFonts w:asciiTheme="majorBidi" w:hAnsiTheme="majorBidi" w:cstheme="majorBidi"/>
                <w:sz w:val="24"/>
                <w:szCs w:val="24"/>
              </w:rPr>
              <w:t>485</w:t>
            </w:r>
          </w:p>
        </w:tc>
        <w:tc>
          <w:tcPr>
            <w:tcW w:w="132" w:type="dxa"/>
            <w:tcBorders>
              <w:top w:val="nil"/>
              <w:bottom w:val="nil"/>
            </w:tcBorders>
          </w:tcPr>
          <w:p w14:paraId="18E01DA5"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68DE0B52" w14:textId="2757D0F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9653476"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2A9A6D62" w14:textId="335522CC"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1630C44"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4FDA4101" w14:textId="70AB59E1"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154,003</w:t>
            </w:r>
          </w:p>
        </w:tc>
      </w:tr>
      <w:tr w:rsidR="004B6293" w:rsidRPr="001111A3" w14:paraId="06B62D61" w14:textId="77777777" w:rsidTr="00266E38">
        <w:trPr>
          <w:cantSplit/>
        </w:trPr>
        <w:tc>
          <w:tcPr>
            <w:tcW w:w="4015" w:type="dxa"/>
            <w:tcBorders>
              <w:bottom w:val="nil"/>
            </w:tcBorders>
          </w:tcPr>
          <w:p w14:paraId="4A33A019" w14:textId="28F184D7"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spellStart"/>
            <w:r w:rsidRPr="001111A3">
              <w:rPr>
                <w:rFonts w:asciiTheme="majorBidi" w:hAnsiTheme="majorBidi" w:cstheme="majorBidi"/>
                <w:b/>
                <w:bCs/>
                <w:sz w:val="24"/>
                <w:szCs w:val="24"/>
                <w:lang w:val="fr-FR"/>
              </w:rPr>
              <w:t>Other</w:t>
            </w:r>
            <w:proofErr w:type="spellEnd"/>
            <w:r w:rsidRPr="001111A3">
              <w:rPr>
                <w:rFonts w:asciiTheme="majorBidi" w:hAnsiTheme="majorBidi" w:cstheme="majorBidi"/>
                <w:b/>
                <w:bCs/>
                <w:sz w:val="24"/>
                <w:szCs w:val="24"/>
                <w:lang w:val="fr-FR"/>
              </w:rPr>
              <w:t xml:space="preserve"> non-</w:t>
            </w:r>
            <w:proofErr w:type="spellStart"/>
            <w:r w:rsidRPr="001111A3">
              <w:rPr>
                <w:rFonts w:asciiTheme="majorBidi" w:hAnsiTheme="majorBidi" w:cstheme="majorBidi"/>
                <w:b/>
                <w:bCs/>
                <w:sz w:val="24"/>
                <w:szCs w:val="24"/>
                <w:lang w:val="fr-FR"/>
              </w:rPr>
              <w:t>current</w:t>
            </w:r>
            <w:proofErr w:type="spellEnd"/>
            <w:r w:rsidRPr="001111A3">
              <w:rPr>
                <w:rFonts w:asciiTheme="majorBidi" w:hAnsiTheme="majorBidi" w:cstheme="majorBidi"/>
                <w:b/>
                <w:bCs/>
                <w:sz w:val="24"/>
                <w:szCs w:val="24"/>
                <w:lang w:val="fr-FR"/>
              </w:rPr>
              <w:t xml:space="preserve"> </w:t>
            </w:r>
            <w:proofErr w:type="spellStart"/>
            <w:r w:rsidRPr="001111A3">
              <w:rPr>
                <w:rFonts w:asciiTheme="majorBidi" w:hAnsiTheme="majorBidi" w:cstheme="majorBidi"/>
                <w:b/>
                <w:bCs/>
                <w:sz w:val="24"/>
                <w:szCs w:val="24"/>
                <w:lang w:val="fr-FR"/>
              </w:rPr>
              <w:t>liabilities</w:t>
            </w:r>
            <w:proofErr w:type="spellEnd"/>
            <w:r w:rsidR="00C71F1C">
              <w:rPr>
                <w:rFonts w:asciiTheme="majorBidi" w:hAnsiTheme="majorBidi" w:cstheme="majorBidi"/>
                <w:sz w:val="24"/>
                <w:szCs w:val="24"/>
              </w:rPr>
              <w:t xml:space="preserve"> </w:t>
            </w:r>
            <w:r w:rsidR="00C71F1C" w:rsidRPr="001111A3">
              <w:rPr>
                <w:rFonts w:asciiTheme="majorBidi" w:hAnsiTheme="majorBidi" w:cstheme="majorBidi"/>
                <w:b/>
                <w:bCs/>
                <w:sz w:val="24"/>
                <w:szCs w:val="24"/>
              </w:rPr>
              <w:t xml:space="preserve">to </w:t>
            </w:r>
            <w:r w:rsidR="00C71F1C" w:rsidRPr="004B6293">
              <w:rPr>
                <w:rFonts w:asciiTheme="majorBidi" w:hAnsiTheme="majorBidi" w:cstheme="majorBidi"/>
                <w:b/>
                <w:bCs/>
                <w:sz w:val="24"/>
                <w:szCs w:val="24"/>
              </w:rPr>
              <w:t>related parties</w:t>
            </w:r>
          </w:p>
        </w:tc>
        <w:tc>
          <w:tcPr>
            <w:tcW w:w="1190" w:type="dxa"/>
            <w:tcBorders>
              <w:top w:val="nil"/>
              <w:left w:val="nil"/>
              <w:bottom w:val="nil"/>
              <w:right w:val="nil"/>
            </w:tcBorders>
          </w:tcPr>
          <w:p w14:paraId="3991AD9C" w14:textId="170D6E22" w:rsidR="004B6293" w:rsidRPr="001111A3" w:rsidRDefault="004B6293" w:rsidP="004B6293">
            <w:pPr>
              <w:spacing w:line="300" w:lineRule="exact"/>
              <w:ind w:right="230"/>
              <w:jc w:val="right"/>
              <w:rPr>
                <w:rFonts w:asciiTheme="majorBidi" w:hAnsiTheme="majorBidi" w:cstheme="majorBidi"/>
                <w:sz w:val="24"/>
                <w:szCs w:val="24"/>
              </w:rPr>
            </w:pPr>
          </w:p>
        </w:tc>
        <w:tc>
          <w:tcPr>
            <w:tcW w:w="132" w:type="dxa"/>
            <w:tcBorders>
              <w:top w:val="nil"/>
              <w:bottom w:val="nil"/>
            </w:tcBorders>
          </w:tcPr>
          <w:p w14:paraId="24BDFAF0"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275084AF" w14:textId="7946D215"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56FEE997"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0C5432A8" w14:textId="2CF677A0" w:rsidR="004B6293" w:rsidRPr="001111A3" w:rsidRDefault="004B6293" w:rsidP="004B6293">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1528009F"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3AAC7FF8" w14:textId="065802AE" w:rsidR="004B6293" w:rsidRPr="001111A3" w:rsidRDefault="004B6293" w:rsidP="004B6293">
            <w:pPr>
              <w:spacing w:line="300" w:lineRule="exact"/>
              <w:ind w:right="30"/>
              <w:jc w:val="right"/>
              <w:rPr>
                <w:rFonts w:asciiTheme="majorBidi" w:hAnsiTheme="majorBidi" w:cstheme="majorBidi"/>
                <w:sz w:val="24"/>
                <w:szCs w:val="24"/>
              </w:rPr>
            </w:pPr>
          </w:p>
        </w:tc>
      </w:tr>
      <w:tr w:rsidR="004B6293" w:rsidRPr="001111A3" w14:paraId="765854B0" w14:textId="77777777" w:rsidTr="00DB24D6">
        <w:trPr>
          <w:cantSplit/>
        </w:trPr>
        <w:tc>
          <w:tcPr>
            <w:tcW w:w="4015" w:type="dxa"/>
            <w:tcBorders>
              <w:bottom w:val="nil"/>
            </w:tcBorders>
          </w:tcPr>
          <w:p w14:paraId="3BCCAEEE" w14:textId="796B809C"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gramStart"/>
            <w:r w:rsidRPr="001111A3">
              <w:rPr>
                <w:rFonts w:asciiTheme="majorBidi" w:hAnsiTheme="majorBidi" w:cstheme="majorBidi"/>
                <w:sz w:val="24"/>
                <w:szCs w:val="24"/>
                <w:u w:val="single"/>
              </w:rPr>
              <w:t>Subsidiaries :</w:t>
            </w:r>
            <w:proofErr w:type="gramEnd"/>
          </w:p>
        </w:tc>
        <w:tc>
          <w:tcPr>
            <w:tcW w:w="1190" w:type="dxa"/>
            <w:tcBorders>
              <w:top w:val="nil"/>
              <w:left w:val="nil"/>
              <w:bottom w:val="nil"/>
              <w:right w:val="nil"/>
            </w:tcBorders>
          </w:tcPr>
          <w:p w14:paraId="365FB5BB" w14:textId="2C31D1BD"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10CB9589"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6D3470FF" w14:textId="0E481D40"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0FDFEABD"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nil"/>
              <w:right w:val="nil"/>
            </w:tcBorders>
          </w:tcPr>
          <w:p w14:paraId="1C3D1121" w14:textId="7F96CEB4" w:rsidR="004B6293" w:rsidRPr="001111A3" w:rsidRDefault="004B6293" w:rsidP="004B6293">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6DC6E8DD"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nil"/>
              <w:right w:val="nil"/>
            </w:tcBorders>
          </w:tcPr>
          <w:p w14:paraId="02E06A3D" w14:textId="5784C0E8"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6A37EDA8" w14:textId="77777777" w:rsidTr="00DB24D6">
        <w:trPr>
          <w:cantSplit/>
        </w:trPr>
        <w:tc>
          <w:tcPr>
            <w:tcW w:w="4015" w:type="dxa"/>
            <w:tcBorders>
              <w:bottom w:val="nil"/>
            </w:tcBorders>
          </w:tcPr>
          <w:p w14:paraId="3916363D" w14:textId="06E09086"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 xml:space="preserve">    </w:t>
            </w:r>
            <w:proofErr w:type="spellStart"/>
            <w:r w:rsidRPr="001111A3">
              <w:rPr>
                <w:rFonts w:asciiTheme="majorBidi" w:hAnsiTheme="majorBidi" w:cstheme="majorBidi"/>
                <w:sz w:val="24"/>
                <w:szCs w:val="24"/>
              </w:rPr>
              <w:t>Beli</w:t>
            </w:r>
            <w:proofErr w:type="spellEnd"/>
            <w:r w:rsidRPr="001111A3">
              <w:rPr>
                <w:rFonts w:asciiTheme="majorBidi" w:hAnsiTheme="majorBidi" w:cstheme="majorBidi"/>
                <w:sz w:val="24"/>
                <w:szCs w:val="24"/>
              </w:rPr>
              <w:t xml:space="preserve"> Service Company Limited</w:t>
            </w:r>
          </w:p>
        </w:tc>
        <w:tc>
          <w:tcPr>
            <w:tcW w:w="1190" w:type="dxa"/>
            <w:tcBorders>
              <w:top w:val="nil"/>
              <w:left w:val="nil"/>
              <w:bottom w:val="single" w:sz="6" w:space="0" w:color="auto"/>
              <w:right w:val="nil"/>
            </w:tcBorders>
          </w:tcPr>
          <w:p w14:paraId="242B9CAD" w14:textId="70150BB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8265C82"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32B7C1E4" w14:textId="726F5DAB"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4E96196D"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6F5A3D04" w14:textId="3569626E"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240,900</w:t>
            </w:r>
          </w:p>
        </w:tc>
        <w:tc>
          <w:tcPr>
            <w:tcW w:w="142" w:type="dxa"/>
            <w:tcBorders>
              <w:top w:val="nil"/>
              <w:bottom w:val="nil"/>
            </w:tcBorders>
          </w:tcPr>
          <w:p w14:paraId="73E3BB29"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029005B7" w14:textId="26F1F2CD"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6D216CDE" w14:textId="77777777" w:rsidTr="00DB24D6">
        <w:trPr>
          <w:cantSplit/>
        </w:trPr>
        <w:tc>
          <w:tcPr>
            <w:tcW w:w="4015" w:type="dxa"/>
            <w:tcBorders>
              <w:bottom w:val="nil"/>
            </w:tcBorders>
          </w:tcPr>
          <w:p w14:paraId="13E181BB" w14:textId="2DC7B975"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 xml:space="preserve">    Total</w:t>
            </w:r>
          </w:p>
        </w:tc>
        <w:tc>
          <w:tcPr>
            <w:tcW w:w="1190" w:type="dxa"/>
            <w:tcBorders>
              <w:top w:val="single" w:sz="6" w:space="0" w:color="auto"/>
              <w:left w:val="nil"/>
              <w:bottom w:val="single" w:sz="6" w:space="0" w:color="auto"/>
              <w:right w:val="nil"/>
            </w:tcBorders>
          </w:tcPr>
          <w:p w14:paraId="4D3AA339" w14:textId="62229AB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5D9495B3"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283FE59F" w14:textId="649636D2"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658C653"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06BD3586" w14:textId="71C1F60B"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240,900</w:t>
            </w:r>
          </w:p>
        </w:tc>
        <w:tc>
          <w:tcPr>
            <w:tcW w:w="142" w:type="dxa"/>
            <w:tcBorders>
              <w:top w:val="nil"/>
              <w:bottom w:val="nil"/>
            </w:tcBorders>
          </w:tcPr>
          <w:p w14:paraId="23BB0137"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582A62E9" w14:textId="39090972"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78E461B5" w14:textId="77777777" w:rsidTr="00DB24D6">
        <w:trPr>
          <w:cantSplit/>
        </w:trPr>
        <w:tc>
          <w:tcPr>
            <w:tcW w:w="4015" w:type="dxa"/>
            <w:tcBorders>
              <w:bottom w:val="nil"/>
            </w:tcBorders>
          </w:tcPr>
          <w:p w14:paraId="78BB354F" w14:textId="0E535423"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b/>
                <w:bCs/>
                <w:sz w:val="24"/>
                <w:szCs w:val="24"/>
                <w:lang w:val="fr-FR"/>
              </w:rPr>
            </w:pPr>
            <w:r w:rsidRPr="001111A3">
              <w:rPr>
                <w:rFonts w:asciiTheme="majorBidi" w:hAnsiTheme="majorBidi" w:cstheme="majorBidi"/>
                <w:sz w:val="24"/>
                <w:szCs w:val="24"/>
                <w:u w:val="single"/>
              </w:rPr>
              <w:t xml:space="preserve">Related </w:t>
            </w:r>
            <w:proofErr w:type="gramStart"/>
            <w:r w:rsidRPr="001111A3">
              <w:rPr>
                <w:rFonts w:asciiTheme="majorBidi" w:hAnsiTheme="majorBidi" w:cstheme="majorBidi"/>
                <w:sz w:val="24"/>
                <w:szCs w:val="24"/>
                <w:u w:val="single"/>
              </w:rPr>
              <w:t>parties</w:t>
            </w:r>
            <w:r w:rsidRPr="001111A3">
              <w:rPr>
                <w:rFonts w:asciiTheme="majorBidi" w:hAnsiTheme="majorBidi" w:cstheme="majorBidi"/>
                <w:sz w:val="24"/>
                <w:szCs w:val="24"/>
              </w:rPr>
              <w:t xml:space="preserve"> :</w:t>
            </w:r>
            <w:proofErr w:type="gramEnd"/>
          </w:p>
        </w:tc>
        <w:tc>
          <w:tcPr>
            <w:tcW w:w="1190" w:type="dxa"/>
            <w:tcBorders>
              <w:top w:val="single" w:sz="6" w:space="0" w:color="auto"/>
              <w:left w:val="nil"/>
              <w:bottom w:val="nil"/>
              <w:right w:val="nil"/>
            </w:tcBorders>
          </w:tcPr>
          <w:p w14:paraId="40F91701" w14:textId="2DCF80AF" w:rsidR="004B6293" w:rsidRPr="001111A3" w:rsidRDefault="004B6293" w:rsidP="004B6293">
            <w:pPr>
              <w:tabs>
                <w:tab w:val="left" w:pos="602"/>
              </w:tabs>
              <w:spacing w:line="300" w:lineRule="exact"/>
              <w:ind w:right="43"/>
              <w:jc w:val="right"/>
              <w:rPr>
                <w:rFonts w:asciiTheme="majorBidi" w:hAnsiTheme="majorBidi" w:cstheme="majorBidi"/>
                <w:sz w:val="24"/>
                <w:szCs w:val="24"/>
              </w:rPr>
            </w:pPr>
          </w:p>
        </w:tc>
        <w:tc>
          <w:tcPr>
            <w:tcW w:w="132" w:type="dxa"/>
            <w:tcBorders>
              <w:top w:val="nil"/>
              <w:bottom w:val="nil"/>
            </w:tcBorders>
          </w:tcPr>
          <w:p w14:paraId="2EF44C38"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6D1CC56D" w14:textId="0C88755F"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03CED293"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nil"/>
              <w:right w:val="nil"/>
            </w:tcBorders>
          </w:tcPr>
          <w:p w14:paraId="3070FB24" w14:textId="6A0B6F09"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795F4E38"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5848B8BF" w14:textId="53AFAEF2"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26191EE8" w14:textId="77777777" w:rsidTr="00AF71F7">
        <w:trPr>
          <w:cantSplit/>
        </w:trPr>
        <w:tc>
          <w:tcPr>
            <w:tcW w:w="4015" w:type="dxa"/>
            <w:tcBorders>
              <w:bottom w:val="nil"/>
            </w:tcBorders>
          </w:tcPr>
          <w:p w14:paraId="5BD2E865" w14:textId="7F72F344"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 xml:space="preserve">    Solana Smart Lighting Company Limited</w:t>
            </w:r>
          </w:p>
        </w:tc>
        <w:tc>
          <w:tcPr>
            <w:tcW w:w="1190" w:type="dxa"/>
            <w:tcBorders>
              <w:top w:val="nil"/>
              <w:left w:val="nil"/>
              <w:bottom w:val="nil"/>
              <w:right w:val="nil"/>
            </w:tcBorders>
          </w:tcPr>
          <w:p w14:paraId="452A5C6F" w14:textId="1F808FBD"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81,000</w:t>
            </w:r>
          </w:p>
        </w:tc>
        <w:tc>
          <w:tcPr>
            <w:tcW w:w="132" w:type="dxa"/>
            <w:tcBorders>
              <w:top w:val="nil"/>
              <w:bottom w:val="nil"/>
            </w:tcBorders>
          </w:tcPr>
          <w:p w14:paraId="0528DDD4"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nil"/>
              <w:right w:val="nil"/>
            </w:tcBorders>
          </w:tcPr>
          <w:p w14:paraId="0BD2B6C8" w14:textId="66F03EEB"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DBAC2F1"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70D55870" w14:textId="14041B6D"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81,000</w:t>
            </w:r>
          </w:p>
        </w:tc>
        <w:tc>
          <w:tcPr>
            <w:tcW w:w="142" w:type="dxa"/>
            <w:tcBorders>
              <w:top w:val="nil"/>
              <w:bottom w:val="nil"/>
            </w:tcBorders>
          </w:tcPr>
          <w:p w14:paraId="43AEA611"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1E25AAE0" w14:textId="28595FBB"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680AE510" w14:textId="77777777" w:rsidTr="00AF71F7">
        <w:trPr>
          <w:cantSplit/>
        </w:trPr>
        <w:tc>
          <w:tcPr>
            <w:tcW w:w="4015" w:type="dxa"/>
            <w:tcBorders>
              <w:bottom w:val="nil"/>
            </w:tcBorders>
          </w:tcPr>
          <w:p w14:paraId="174F21E8" w14:textId="1244306F"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 xml:space="preserve">    Internal Service Company Limited</w:t>
            </w:r>
          </w:p>
        </w:tc>
        <w:tc>
          <w:tcPr>
            <w:tcW w:w="1190" w:type="dxa"/>
            <w:tcBorders>
              <w:top w:val="nil"/>
              <w:left w:val="nil"/>
              <w:bottom w:val="nil"/>
              <w:right w:val="nil"/>
            </w:tcBorders>
          </w:tcPr>
          <w:p w14:paraId="51D47A13" w14:textId="5D02DD53"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81,300</w:t>
            </w:r>
          </w:p>
        </w:tc>
        <w:tc>
          <w:tcPr>
            <w:tcW w:w="132" w:type="dxa"/>
            <w:tcBorders>
              <w:top w:val="nil"/>
              <w:bottom w:val="nil"/>
            </w:tcBorders>
          </w:tcPr>
          <w:p w14:paraId="5F5C1EF7" w14:textId="0712B14A"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nil"/>
              <w:right w:val="nil"/>
            </w:tcBorders>
          </w:tcPr>
          <w:p w14:paraId="6C1CD16E" w14:textId="51F1B289"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89B51CA"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699D6A5A" w14:textId="405B1580"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81,300</w:t>
            </w:r>
          </w:p>
        </w:tc>
        <w:tc>
          <w:tcPr>
            <w:tcW w:w="142" w:type="dxa"/>
            <w:tcBorders>
              <w:top w:val="nil"/>
              <w:bottom w:val="nil"/>
            </w:tcBorders>
          </w:tcPr>
          <w:p w14:paraId="5705F2D5"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1A41C40D" w14:textId="0154A04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1AF2FE1B" w14:textId="77777777" w:rsidTr="00C01484">
        <w:trPr>
          <w:cantSplit/>
        </w:trPr>
        <w:tc>
          <w:tcPr>
            <w:tcW w:w="4015" w:type="dxa"/>
            <w:tcBorders>
              <w:bottom w:val="nil"/>
            </w:tcBorders>
          </w:tcPr>
          <w:p w14:paraId="4BFF1E78" w14:textId="4DF3B06A"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 xml:space="preserve">    T-Health Products Company Limited</w:t>
            </w:r>
          </w:p>
        </w:tc>
        <w:tc>
          <w:tcPr>
            <w:tcW w:w="1190" w:type="dxa"/>
            <w:tcBorders>
              <w:top w:val="nil"/>
              <w:left w:val="nil"/>
              <w:bottom w:val="single" w:sz="6" w:space="0" w:color="auto"/>
              <w:right w:val="nil"/>
            </w:tcBorders>
          </w:tcPr>
          <w:p w14:paraId="1540C2DB" w14:textId="24A80044"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30,900</w:t>
            </w:r>
          </w:p>
        </w:tc>
        <w:tc>
          <w:tcPr>
            <w:tcW w:w="132" w:type="dxa"/>
            <w:tcBorders>
              <w:top w:val="nil"/>
              <w:bottom w:val="nil"/>
            </w:tcBorders>
          </w:tcPr>
          <w:p w14:paraId="707FF631"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78149D33" w14:textId="2977BB20"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49DFA0D7"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single" w:sz="6" w:space="0" w:color="auto"/>
              <w:right w:val="nil"/>
            </w:tcBorders>
          </w:tcPr>
          <w:p w14:paraId="232A46ED" w14:textId="0422986E"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30,900</w:t>
            </w:r>
          </w:p>
        </w:tc>
        <w:tc>
          <w:tcPr>
            <w:tcW w:w="142" w:type="dxa"/>
            <w:tcBorders>
              <w:top w:val="nil"/>
              <w:bottom w:val="nil"/>
            </w:tcBorders>
          </w:tcPr>
          <w:p w14:paraId="27EFBE60"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33673F45" w14:textId="79F3924A"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0FBC8526" w14:textId="77777777" w:rsidTr="00C01484">
        <w:trPr>
          <w:cantSplit/>
        </w:trPr>
        <w:tc>
          <w:tcPr>
            <w:tcW w:w="4015" w:type="dxa"/>
            <w:tcBorders>
              <w:bottom w:val="nil"/>
            </w:tcBorders>
          </w:tcPr>
          <w:p w14:paraId="73AE167A" w14:textId="05B56C97"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 xml:space="preserve">    Total</w:t>
            </w:r>
          </w:p>
        </w:tc>
        <w:tc>
          <w:tcPr>
            <w:tcW w:w="1190" w:type="dxa"/>
            <w:tcBorders>
              <w:top w:val="single" w:sz="6" w:space="0" w:color="auto"/>
              <w:left w:val="nil"/>
              <w:bottom w:val="single" w:sz="6" w:space="0" w:color="auto"/>
              <w:right w:val="nil"/>
            </w:tcBorders>
          </w:tcPr>
          <w:p w14:paraId="78A13237" w14:textId="358C3EF1"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193,200</w:t>
            </w:r>
          </w:p>
        </w:tc>
        <w:tc>
          <w:tcPr>
            <w:tcW w:w="132" w:type="dxa"/>
            <w:tcBorders>
              <w:top w:val="nil"/>
              <w:bottom w:val="nil"/>
            </w:tcBorders>
          </w:tcPr>
          <w:p w14:paraId="5B105766"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1CF5C1CB" w14:textId="137B84A8"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1B184524"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0D2138FE" w14:textId="0F0A36FB"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193,200</w:t>
            </w:r>
          </w:p>
        </w:tc>
        <w:tc>
          <w:tcPr>
            <w:tcW w:w="142" w:type="dxa"/>
            <w:tcBorders>
              <w:top w:val="nil"/>
              <w:bottom w:val="nil"/>
            </w:tcBorders>
          </w:tcPr>
          <w:p w14:paraId="4E94239E"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242738D8" w14:textId="1766389D"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3D842CA4" w14:textId="77777777" w:rsidTr="007A4016">
        <w:trPr>
          <w:cantSplit/>
        </w:trPr>
        <w:tc>
          <w:tcPr>
            <w:tcW w:w="4015" w:type="dxa"/>
            <w:tcBorders>
              <w:bottom w:val="nil"/>
            </w:tcBorders>
          </w:tcPr>
          <w:p w14:paraId="5800D1A0" w14:textId="7631E0C0"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Total</w:t>
            </w:r>
          </w:p>
        </w:tc>
        <w:tc>
          <w:tcPr>
            <w:tcW w:w="1190" w:type="dxa"/>
            <w:tcBorders>
              <w:top w:val="single" w:sz="6" w:space="0" w:color="auto"/>
              <w:left w:val="nil"/>
              <w:bottom w:val="double" w:sz="6" w:space="0" w:color="auto"/>
              <w:right w:val="nil"/>
            </w:tcBorders>
          </w:tcPr>
          <w:p w14:paraId="3276C649" w14:textId="6B80FAD5"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193,200</w:t>
            </w:r>
          </w:p>
        </w:tc>
        <w:tc>
          <w:tcPr>
            <w:tcW w:w="132" w:type="dxa"/>
            <w:tcBorders>
              <w:top w:val="nil"/>
              <w:bottom w:val="nil"/>
            </w:tcBorders>
          </w:tcPr>
          <w:p w14:paraId="11A1AC39"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0258C80C" w14:textId="492A7189"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2FF36D3"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33E6F48D" w14:textId="012DCB10"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434,100</w:t>
            </w:r>
          </w:p>
        </w:tc>
        <w:tc>
          <w:tcPr>
            <w:tcW w:w="142" w:type="dxa"/>
            <w:tcBorders>
              <w:top w:val="nil"/>
              <w:bottom w:val="nil"/>
            </w:tcBorders>
          </w:tcPr>
          <w:p w14:paraId="3E40A309"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50BB53A1" w14:textId="5F879042"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794A2E23" w14:textId="77777777" w:rsidTr="007A4016">
        <w:trPr>
          <w:cantSplit/>
        </w:trPr>
        <w:tc>
          <w:tcPr>
            <w:tcW w:w="4015" w:type="dxa"/>
            <w:tcBorders>
              <w:bottom w:val="nil"/>
            </w:tcBorders>
          </w:tcPr>
          <w:p w14:paraId="13ABFC3B" w14:textId="6EB62AA9"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
        </w:tc>
        <w:tc>
          <w:tcPr>
            <w:tcW w:w="1190" w:type="dxa"/>
            <w:tcBorders>
              <w:top w:val="double" w:sz="6" w:space="0" w:color="auto"/>
              <w:left w:val="nil"/>
              <w:bottom w:val="nil"/>
              <w:right w:val="nil"/>
            </w:tcBorders>
          </w:tcPr>
          <w:p w14:paraId="47F829CB" w14:textId="5D8F8ACE"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166819BB"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double" w:sz="6" w:space="0" w:color="auto"/>
              <w:left w:val="nil"/>
              <w:bottom w:val="nil"/>
              <w:right w:val="nil"/>
            </w:tcBorders>
          </w:tcPr>
          <w:p w14:paraId="32AFCB43" w14:textId="66CCF2F3"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1D15A940"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double" w:sz="6" w:space="0" w:color="auto"/>
              <w:left w:val="nil"/>
              <w:bottom w:val="nil"/>
              <w:right w:val="nil"/>
            </w:tcBorders>
          </w:tcPr>
          <w:p w14:paraId="630AC2E8" w14:textId="5F91469E"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2EE42323"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double" w:sz="6" w:space="0" w:color="auto"/>
              <w:left w:val="nil"/>
              <w:bottom w:val="nil"/>
              <w:right w:val="nil"/>
            </w:tcBorders>
          </w:tcPr>
          <w:p w14:paraId="0124BBED" w14:textId="634EFC47"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5F79E638" w14:textId="77777777" w:rsidTr="00AF71F7">
        <w:trPr>
          <w:cantSplit/>
        </w:trPr>
        <w:tc>
          <w:tcPr>
            <w:tcW w:w="4015" w:type="dxa"/>
            <w:tcBorders>
              <w:bottom w:val="nil"/>
            </w:tcBorders>
          </w:tcPr>
          <w:p w14:paraId="7AC6A9E4" w14:textId="413F047E"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b/>
                <w:bCs/>
                <w:sz w:val="24"/>
                <w:szCs w:val="24"/>
                <w:lang w:val="fr-FR"/>
              </w:rPr>
              <w:t>Short-</w:t>
            </w:r>
            <w:proofErr w:type="spellStart"/>
            <w:r w:rsidRPr="001111A3">
              <w:rPr>
                <w:rFonts w:asciiTheme="majorBidi" w:hAnsiTheme="majorBidi" w:cstheme="majorBidi"/>
                <w:b/>
                <w:bCs/>
                <w:sz w:val="24"/>
                <w:szCs w:val="24"/>
                <w:lang w:val="fr-FR"/>
              </w:rPr>
              <w:t>term</w:t>
            </w:r>
            <w:proofErr w:type="spellEnd"/>
            <w:r w:rsidRPr="001111A3">
              <w:rPr>
                <w:rFonts w:asciiTheme="majorBidi" w:hAnsiTheme="majorBidi" w:cstheme="majorBidi"/>
                <w:b/>
                <w:bCs/>
                <w:sz w:val="24"/>
                <w:szCs w:val="24"/>
                <w:lang w:val="fr-FR"/>
              </w:rPr>
              <w:t xml:space="preserve"> </w:t>
            </w:r>
            <w:proofErr w:type="spellStart"/>
            <w:r w:rsidRPr="001111A3">
              <w:rPr>
                <w:rFonts w:asciiTheme="majorBidi" w:hAnsiTheme="majorBidi" w:cstheme="majorBidi"/>
                <w:b/>
                <w:bCs/>
                <w:sz w:val="24"/>
                <w:szCs w:val="24"/>
                <w:lang w:val="fr-FR"/>
              </w:rPr>
              <w:t>loans</w:t>
            </w:r>
            <w:proofErr w:type="spellEnd"/>
            <w:r w:rsidRPr="001111A3">
              <w:rPr>
                <w:rFonts w:asciiTheme="majorBidi" w:hAnsiTheme="majorBidi" w:cstheme="majorBidi"/>
                <w:b/>
                <w:bCs/>
                <w:sz w:val="24"/>
                <w:szCs w:val="24"/>
                <w:lang w:val="fr-FR"/>
              </w:rPr>
              <w:t xml:space="preserve"> to </w:t>
            </w:r>
            <w:proofErr w:type="spellStart"/>
            <w:r w:rsidRPr="001111A3">
              <w:rPr>
                <w:rFonts w:asciiTheme="majorBidi" w:hAnsiTheme="majorBidi" w:cstheme="majorBidi"/>
                <w:b/>
                <w:bCs/>
                <w:sz w:val="24"/>
                <w:szCs w:val="24"/>
                <w:lang w:val="fr-FR"/>
              </w:rPr>
              <w:t>subsidiaries</w:t>
            </w:r>
            <w:proofErr w:type="spellEnd"/>
            <w:r w:rsidRPr="001111A3">
              <w:rPr>
                <w:rFonts w:asciiTheme="majorBidi" w:hAnsiTheme="majorBidi" w:cstheme="majorBidi"/>
                <w:b/>
                <w:bCs/>
                <w:sz w:val="24"/>
                <w:szCs w:val="24"/>
                <w:lang w:val="fr-FR"/>
              </w:rPr>
              <w:t xml:space="preserve"> and </w:t>
            </w:r>
            <w:proofErr w:type="spellStart"/>
            <w:r w:rsidRPr="001111A3">
              <w:rPr>
                <w:rFonts w:asciiTheme="majorBidi" w:hAnsiTheme="majorBidi" w:cstheme="majorBidi"/>
                <w:b/>
                <w:bCs/>
                <w:sz w:val="24"/>
                <w:szCs w:val="24"/>
                <w:lang w:val="fr-FR"/>
              </w:rPr>
              <w:t>related</w:t>
            </w:r>
            <w:proofErr w:type="spellEnd"/>
            <w:r w:rsidRPr="001111A3">
              <w:rPr>
                <w:rFonts w:asciiTheme="majorBidi" w:hAnsiTheme="majorBidi" w:cstheme="majorBidi"/>
                <w:b/>
                <w:bCs/>
                <w:sz w:val="24"/>
                <w:szCs w:val="24"/>
                <w:lang w:val="fr-FR"/>
              </w:rPr>
              <w:t xml:space="preserve"> parties</w:t>
            </w:r>
          </w:p>
        </w:tc>
        <w:tc>
          <w:tcPr>
            <w:tcW w:w="1190" w:type="dxa"/>
            <w:tcBorders>
              <w:top w:val="nil"/>
              <w:left w:val="nil"/>
              <w:bottom w:val="nil"/>
              <w:right w:val="nil"/>
            </w:tcBorders>
          </w:tcPr>
          <w:p w14:paraId="327095E0" w14:textId="299C20DA"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24328A91"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nil"/>
              <w:right w:val="nil"/>
            </w:tcBorders>
          </w:tcPr>
          <w:p w14:paraId="41FAAE7F" w14:textId="65A5252F"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49052576"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657B0C36" w14:textId="0B905BB0"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3C90667C"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0AB867FC" w14:textId="3C1A19B9"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3C4793ED" w14:textId="77777777" w:rsidTr="00AF71F7">
        <w:trPr>
          <w:cantSplit/>
        </w:trPr>
        <w:tc>
          <w:tcPr>
            <w:tcW w:w="4015" w:type="dxa"/>
            <w:tcBorders>
              <w:bottom w:val="nil"/>
            </w:tcBorders>
          </w:tcPr>
          <w:p w14:paraId="124AD037" w14:textId="50599D2E"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proofErr w:type="gramStart"/>
            <w:r w:rsidRPr="001111A3">
              <w:rPr>
                <w:rFonts w:asciiTheme="majorBidi" w:hAnsiTheme="majorBidi" w:cstheme="majorBidi"/>
                <w:sz w:val="24"/>
                <w:szCs w:val="24"/>
                <w:u w:val="single"/>
              </w:rPr>
              <w:t>Subsidiaries :</w:t>
            </w:r>
            <w:proofErr w:type="gramEnd"/>
          </w:p>
        </w:tc>
        <w:tc>
          <w:tcPr>
            <w:tcW w:w="1190" w:type="dxa"/>
            <w:tcBorders>
              <w:top w:val="nil"/>
              <w:left w:val="nil"/>
              <w:bottom w:val="nil"/>
              <w:right w:val="nil"/>
            </w:tcBorders>
          </w:tcPr>
          <w:p w14:paraId="5B228188" w14:textId="444F4038"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55D0170C"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nil"/>
              <w:right w:val="nil"/>
            </w:tcBorders>
          </w:tcPr>
          <w:p w14:paraId="2B10FCA1" w14:textId="2F5F865A"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45B87B17"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5156E996" w14:textId="7EB1F4A5"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0E4BFD3B"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143E7CD4" w14:textId="0C0368DD"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2FAFDC16" w14:textId="77777777" w:rsidTr="00266E38">
        <w:trPr>
          <w:cantSplit/>
        </w:trPr>
        <w:tc>
          <w:tcPr>
            <w:tcW w:w="4015" w:type="dxa"/>
          </w:tcPr>
          <w:p w14:paraId="3850D844" w14:textId="445C6026"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SPP Fintech Company Limited</w:t>
            </w:r>
          </w:p>
        </w:tc>
        <w:tc>
          <w:tcPr>
            <w:tcW w:w="1190" w:type="dxa"/>
            <w:tcBorders>
              <w:top w:val="nil"/>
              <w:left w:val="nil"/>
              <w:bottom w:val="nil"/>
              <w:right w:val="nil"/>
            </w:tcBorders>
          </w:tcPr>
          <w:p w14:paraId="108585EB" w14:textId="77777777"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6D6F3A59" w14:textId="77777777" w:rsidR="004B6293" w:rsidRPr="001111A3" w:rsidRDefault="004B6293" w:rsidP="004B6293">
            <w:pPr>
              <w:pStyle w:val="Heading5"/>
              <w:tabs>
                <w:tab w:val="left" w:pos="851"/>
                <w:tab w:val="left" w:pos="1418"/>
                <w:tab w:val="left" w:pos="1985"/>
                <w:tab w:val="left" w:pos="2552"/>
              </w:tabs>
              <w:spacing w:line="300" w:lineRule="exact"/>
              <w:ind w:right="30"/>
              <w:jc w:val="left"/>
              <w:rPr>
                <w:rFonts w:asciiTheme="majorBidi" w:hAnsiTheme="majorBidi" w:cstheme="majorBidi"/>
                <w:sz w:val="24"/>
                <w:szCs w:val="24"/>
              </w:rPr>
            </w:pPr>
          </w:p>
        </w:tc>
        <w:tc>
          <w:tcPr>
            <w:tcW w:w="1183" w:type="dxa"/>
            <w:tcBorders>
              <w:top w:val="nil"/>
              <w:left w:val="nil"/>
              <w:bottom w:val="nil"/>
              <w:right w:val="nil"/>
            </w:tcBorders>
          </w:tcPr>
          <w:p w14:paraId="5F1E4817" w14:textId="77777777"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27C07997"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1E056A87" w14:textId="77777777" w:rsidR="004B6293" w:rsidRPr="001111A3" w:rsidRDefault="004B6293" w:rsidP="004B6293">
            <w:pPr>
              <w:spacing w:line="300" w:lineRule="exact"/>
              <w:ind w:right="30"/>
              <w:jc w:val="right"/>
              <w:rPr>
                <w:rFonts w:asciiTheme="majorBidi" w:hAnsiTheme="majorBidi" w:cstheme="majorBidi"/>
                <w:sz w:val="24"/>
                <w:szCs w:val="24"/>
              </w:rPr>
            </w:pPr>
          </w:p>
        </w:tc>
        <w:tc>
          <w:tcPr>
            <w:tcW w:w="142" w:type="dxa"/>
            <w:tcBorders>
              <w:top w:val="nil"/>
              <w:bottom w:val="nil"/>
            </w:tcBorders>
          </w:tcPr>
          <w:p w14:paraId="50D47A42"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02631F2E" w14:textId="77777777" w:rsidR="004B6293" w:rsidRPr="001111A3" w:rsidRDefault="004B6293" w:rsidP="004B6293">
            <w:pPr>
              <w:spacing w:line="300" w:lineRule="exact"/>
              <w:ind w:right="30"/>
              <w:jc w:val="right"/>
              <w:rPr>
                <w:rFonts w:asciiTheme="majorBidi" w:hAnsiTheme="majorBidi" w:cstheme="majorBidi"/>
                <w:sz w:val="24"/>
                <w:szCs w:val="24"/>
              </w:rPr>
            </w:pPr>
          </w:p>
        </w:tc>
      </w:tr>
      <w:tr w:rsidR="004B6293" w:rsidRPr="001111A3" w14:paraId="2E7E3F66" w14:textId="77777777" w:rsidTr="00266E38">
        <w:trPr>
          <w:cantSplit/>
        </w:trPr>
        <w:tc>
          <w:tcPr>
            <w:tcW w:w="4015" w:type="dxa"/>
          </w:tcPr>
          <w:p w14:paraId="69585ECD" w14:textId="7AE4237D"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The beginning of the </w:t>
            </w:r>
            <w:r>
              <w:rPr>
                <w:rFonts w:asciiTheme="majorBidi" w:hAnsiTheme="majorBidi" w:cstheme="majorBidi"/>
                <w:sz w:val="24"/>
                <w:szCs w:val="24"/>
              </w:rPr>
              <w:t>year</w:t>
            </w:r>
          </w:p>
        </w:tc>
        <w:tc>
          <w:tcPr>
            <w:tcW w:w="1190" w:type="dxa"/>
            <w:tcBorders>
              <w:top w:val="nil"/>
              <w:left w:val="nil"/>
              <w:bottom w:val="nil"/>
              <w:right w:val="nil"/>
            </w:tcBorders>
          </w:tcPr>
          <w:p w14:paraId="7E39BE9A" w14:textId="5A0172AE"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8521BE0"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510412A7" w14:textId="04995B06"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244C65F0"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21EF76CA" w14:textId="0A45B88B"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2,400,000</w:t>
            </w:r>
          </w:p>
        </w:tc>
        <w:tc>
          <w:tcPr>
            <w:tcW w:w="142" w:type="dxa"/>
            <w:tcBorders>
              <w:top w:val="nil"/>
              <w:bottom w:val="nil"/>
            </w:tcBorders>
          </w:tcPr>
          <w:p w14:paraId="7AACEB9C"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56D7C3C5" w14:textId="2FC56B4A"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2,400,000</w:t>
            </w:r>
          </w:p>
        </w:tc>
      </w:tr>
      <w:tr w:rsidR="004B6293" w:rsidRPr="001111A3" w14:paraId="16F13035" w14:textId="77777777" w:rsidTr="00266E38">
        <w:trPr>
          <w:cantSplit/>
        </w:trPr>
        <w:tc>
          <w:tcPr>
            <w:tcW w:w="4015" w:type="dxa"/>
          </w:tcPr>
          <w:p w14:paraId="7678BBC9" w14:textId="12F731DF"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Add</w:t>
            </w:r>
            <w:r w:rsidRPr="001111A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10C900F6" w14:textId="3040F215"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A36A96C"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6E0E55B8" w14:textId="4693E0B4"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6FB6A9B"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66359266" w14:textId="32202166"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303E47F2"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nil"/>
              <w:left w:val="nil"/>
              <w:bottom w:val="nil"/>
              <w:right w:val="nil"/>
            </w:tcBorders>
          </w:tcPr>
          <w:p w14:paraId="605AD02D" w14:textId="15AE0EE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457F38E6" w14:textId="77777777" w:rsidTr="00266E38">
        <w:trPr>
          <w:cantSplit/>
        </w:trPr>
        <w:tc>
          <w:tcPr>
            <w:tcW w:w="4015" w:type="dxa"/>
          </w:tcPr>
          <w:p w14:paraId="0C1287E0" w14:textId="3391C0B7"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Settlement amount during the </w:t>
            </w:r>
            <w:r>
              <w:rPr>
                <w:rFonts w:asciiTheme="majorBidi" w:hAnsiTheme="majorBidi" w:cstheme="majorBidi"/>
                <w:sz w:val="24"/>
                <w:szCs w:val="24"/>
              </w:rPr>
              <w:t>year</w:t>
            </w:r>
          </w:p>
        </w:tc>
        <w:tc>
          <w:tcPr>
            <w:tcW w:w="1190" w:type="dxa"/>
            <w:tcBorders>
              <w:top w:val="nil"/>
              <w:left w:val="nil"/>
              <w:bottom w:val="single" w:sz="6" w:space="0" w:color="auto"/>
              <w:right w:val="nil"/>
            </w:tcBorders>
          </w:tcPr>
          <w:p w14:paraId="3DF34390" w14:textId="68D282E4"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873C514"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4C5C5AF8" w14:textId="2E50D28C"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0E1AB99C"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single" w:sz="6" w:space="0" w:color="auto"/>
              <w:right w:val="nil"/>
            </w:tcBorders>
          </w:tcPr>
          <w:p w14:paraId="324F3D29" w14:textId="32B90714"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(2,400,000)</w:t>
            </w:r>
          </w:p>
        </w:tc>
        <w:tc>
          <w:tcPr>
            <w:tcW w:w="142" w:type="dxa"/>
            <w:tcBorders>
              <w:top w:val="nil"/>
              <w:bottom w:val="nil"/>
            </w:tcBorders>
          </w:tcPr>
          <w:p w14:paraId="24EA1D2C"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446DDB34" w14:textId="7063328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63B6A2EA" w14:textId="77777777" w:rsidTr="00266E38">
        <w:trPr>
          <w:cantSplit/>
        </w:trPr>
        <w:tc>
          <w:tcPr>
            <w:tcW w:w="4015" w:type="dxa"/>
            <w:tcBorders>
              <w:bottom w:val="nil"/>
            </w:tcBorders>
          </w:tcPr>
          <w:p w14:paraId="5A6B8BED" w14:textId="48268DCD"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Balance to the end of the </w:t>
            </w:r>
            <w:r>
              <w:rPr>
                <w:rFonts w:asciiTheme="majorBidi" w:hAnsiTheme="majorBidi" w:cstheme="majorBidi"/>
                <w:sz w:val="24"/>
                <w:szCs w:val="24"/>
              </w:rPr>
              <w:t>year</w:t>
            </w:r>
          </w:p>
        </w:tc>
        <w:tc>
          <w:tcPr>
            <w:tcW w:w="1190" w:type="dxa"/>
            <w:tcBorders>
              <w:top w:val="single" w:sz="6" w:space="0" w:color="auto"/>
              <w:left w:val="nil"/>
              <w:bottom w:val="single" w:sz="6" w:space="0" w:color="auto"/>
              <w:right w:val="nil"/>
            </w:tcBorders>
          </w:tcPr>
          <w:p w14:paraId="6AE3F450" w14:textId="1840690C"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46208C82"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69BB4359" w14:textId="08F1AE6C"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50138B4B"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18D38D8C" w14:textId="030DD3EE"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6E9EA69"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56D27A9C" w14:textId="33A4E0AB"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2,400,000</w:t>
            </w:r>
          </w:p>
        </w:tc>
      </w:tr>
      <w:tr w:rsidR="004B6293" w:rsidRPr="001111A3" w14:paraId="0D16ADA2" w14:textId="77777777" w:rsidTr="00266E38">
        <w:trPr>
          <w:cantSplit/>
        </w:trPr>
        <w:tc>
          <w:tcPr>
            <w:tcW w:w="4015" w:type="dxa"/>
            <w:tcBorders>
              <w:bottom w:val="nil"/>
            </w:tcBorders>
          </w:tcPr>
          <w:p w14:paraId="335E97D6" w14:textId="14EF98CA"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u w:val="single"/>
              </w:rPr>
              <w:t xml:space="preserve">Related </w:t>
            </w:r>
            <w:proofErr w:type="gramStart"/>
            <w:r w:rsidRPr="001111A3">
              <w:rPr>
                <w:rFonts w:asciiTheme="majorBidi" w:hAnsiTheme="majorBidi" w:cstheme="majorBidi"/>
                <w:sz w:val="24"/>
                <w:szCs w:val="24"/>
                <w:u w:val="single"/>
              </w:rPr>
              <w:t>parties</w:t>
            </w:r>
            <w:r w:rsidRPr="001111A3">
              <w:rPr>
                <w:rFonts w:asciiTheme="majorBidi" w:hAnsiTheme="majorBidi" w:cstheme="majorBidi"/>
                <w:sz w:val="24"/>
                <w:szCs w:val="24"/>
              </w:rPr>
              <w:t xml:space="preserve"> :</w:t>
            </w:r>
            <w:proofErr w:type="gramEnd"/>
          </w:p>
        </w:tc>
        <w:tc>
          <w:tcPr>
            <w:tcW w:w="1190" w:type="dxa"/>
            <w:tcBorders>
              <w:top w:val="single" w:sz="6" w:space="0" w:color="auto"/>
              <w:left w:val="nil"/>
              <w:bottom w:val="nil"/>
              <w:right w:val="nil"/>
            </w:tcBorders>
          </w:tcPr>
          <w:p w14:paraId="4EF3B173" w14:textId="46C54983" w:rsidR="004B6293" w:rsidRPr="001111A3" w:rsidRDefault="004B6293" w:rsidP="004B6293">
            <w:pPr>
              <w:spacing w:line="300" w:lineRule="exact"/>
              <w:ind w:right="230"/>
              <w:jc w:val="right"/>
              <w:rPr>
                <w:rFonts w:asciiTheme="majorBidi" w:hAnsiTheme="majorBidi" w:cstheme="majorBidi"/>
                <w:sz w:val="24"/>
                <w:szCs w:val="24"/>
              </w:rPr>
            </w:pPr>
          </w:p>
        </w:tc>
        <w:tc>
          <w:tcPr>
            <w:tcW w:w="132" w:type="dxa"/>
            <w:tcBorders>
              <w:top w:val="nil"/>
              <w:bottom w:val="nil"/>
            </w:tcBorders>
          </w:tcPr>
          <w:p w14:paraId="75EB7845"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single" w:sz="6" w:space="0" w:color="auto"/>
              <w:left w:val="nil"/>
              <w:bottom w:val="nil"/>
              <w:right w:val="nil"/>
            </w:tcBorders>
          </w:tcPr>
          <w:p w14:paraId="6571D3B1" w14:textId="19A1EF0C"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5AD32B67"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single" w:sz="6" w:space="0" w:color="auto"/>
              <w:left w:val="nil"/>
              <w:bottom w:val="nil"/>
              <w:right w:val="nil"/>
            </w:tcBorders>
          </w:tcPr>
          <w:p w14:paraId="72350327" w14:textId="745C6BA2" w:rsidR="004B6293" w:rsidRPr="001111A3" w:rsidRDefault="004B6293" w:rsidP="004B6293">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76C6EF38"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single" w:sz="6" w:space="0" w:color="auto"/>
              <w:left w:val="nil"/>
              <w:bottom w:val="nil"/>
              <w:right w:val="nil"/>
            </w:tcBorders>
          </w:tcPr>
          <w:p w14:paraId="48D42184" w14:textId="189A229C"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1CBDDFE7" w14:textId="77777777" w:rsidTr="00266E38">
        <w:trPr>
          <w:cantSplit/>
        </w:trPr>
        <w:tc>
          <w:tcPr>
            <w:tcW w:w="4015" w:type="dxa"/>
            <w:tcBorders>
              <w:bottom w:val="nil"/>
            </w:tcBorders>
          </w:tcPr>
          <w:p w14:paraId="3FE80CAA" w14:textId="4EC29CC4"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Smart Bus Company Limited</w:t>
            </w:r>
          </w:p>
        </w:tc>
        <w:tc>
          <w:tcPr>
            <w:tcW w:w="1190" w:type="dxa"/>
            <w:tcBorders>
              <w:top w:val="nil"/>
              <w:left w:val="nil"/>
              <w:bottom w:val="nil"/>
              <w:right w:val="nil"/>
            </w:tcBorders>
          </w:tcPr>
          <w:p w14:paraId="443ABCEF" w14:textId="1B04EA71" w:rsidR="004B6293" w:rsidRPr="001111A3" w:rsidRDefault="004B6293" w:rsidP="004B6293">
            <w:pPr>
              <w:spacing w:line="300" w:lineRule="exact"/>
              <w:ind w:right="230"/>
              <w:jc w:val="right"/>
              <w:rPr>
                <w:rFonts w:asciiTheme="majorBidi" w:hAnsiTheme="majorBidi" w:cstheme="majorBidi"/>
                <w:sz w:val="24"/>
                <w:szCs w:val="24"/>
              </w:rPr>
            </w:pPr>
          </w:p>
        </w:tc>
        <w:tc>
          <w:tcPr>
            <w:tcW w:w="132" w:type="dxa"/>
            <w:tcBorders>
              <w:top w:val="nil"/>
              <w:bottom w:val="nil"/>
            </w:tcBorders>
          </w:tcPr>
          <w:p w14:paraId="1C6F06B3"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6A60CDC0" w14:textId="26A29F5C"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1EC23EF4"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1CF5E851" w14:textId="47C849A3" w:rsidR="004B6293" w:rsidRPr="001111A3" w:rsidRDefault="004B6293" w:rsidP="004B6293">
            <w:pPr>
              <w:spacing w:line="300" w:lineRule="exact"/>
              <w:jc w:val="right"/>
              <w:rPr>
                <w:rFonts w:asciiTheme="majorBidi" w:hAnsiTheme="majorBidi" w:cstheme="majorBidi"/>
                <w:sz w:val="24"/>
                <w:szCs w:val="24"/>
              </w:rPr>
            </w:pPr>
          </w:p>
        </w:tc>
        <w:tc>
          <w:tcPr>
            <w:tcW w:w="142" w:type="dxa"/>
            <w:tcBorders>
              <w:top w:val="nil"/>
              <w:bottom w:val="nil"/>
            </w:tcBorders>
          </w:tcPr>
          <w:p w14:paraId="20DE1E74"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0443165F" w14:textId="69BDDB69"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6AA406F9" w14:textId="77777777" w:rsidTr="00266E38">
        <w:trPr>
          <w:cantSplit/>
        </w:trPr>
        <w:tc>
          <w:tcPr>
            <w:tcW w:w="4015" w:type="dxa"/>
            <w:tcBorders>
              <w:bottom w:val="nil"/>
            </w:tcBorders>
          </w:tcPr>
          <w:p w14:paraId="4D2F306B" w14:textId="41F94218"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The beginning of the </w:t>
            </w:r>
            <w:r>
              <w:rPr>
                <w:rFonts w:asciiTheme="majorBidi" w:hAnsiTheme="majorBidi" w:cstheme="majorBidi"/>
                <w:sz w:val="24"/>
                <w:szCs w:val="24"/>
              </w:rPr>
              <w:t>year</w:t>
            </w:r>
          </w:p>
        </w:tc>
        <w:tc>
          <w:tcPr>
            <w:tcW w:w="1190" w:type="dxa"/>
            <w:tcBorders>
              <w:top w:val="nil"/>
              <w:left w:val="nil"/>
              <w:bottom w:val="nil"/>
              <w:right w:val="nil"/>
            </w:tcBorders>
          </w:tcPr>
          <w:p w14:paraId="266152F0" w14:textId="29F36171"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7EB78166" w14:textId="77777777" w:rsidR="004B6293" w:rsidRPr="001111A3" w:rsidRDefault="004B6293" w:rsidP="004B6293">
            <w:pPr>
              <w:pStyle w:val="Heading5"/>
              <w:tabs>
                <w:tab w:val="left" w:pos="851"/>
                <w:tab w:val="left" w:pos="1418"/>
                <w:tab w:val="left" w:pos="1985"/>
                <w:tab w:val="left" w:pos="2552"/>
              </w:tabs>
              <w:spacing w:line="300" w:lineRule="exact"/>
              <w:ind w:right="230"/>
              <w:jc w:val="left"/>
              <w:rPr>
                <w:rFonts w:asciiTheme="majorBidi" w:hAnsiTheme="majorBidi" w:cstheme="majorBidi"/>
                <w:sz w:val="24"/>
                <w:szCs w:val="24"/>
              </w:rPr>
            </w:pPr>
          </w:p>
        </w:tc>
        <w:tc>
          <w:tcPr>
            <w:tcW w:w="1183" w:type="dxa"/>
            <w:tcBorders>
              <w:top w:val="nil"/>
              <w:left w:val="nil"/>
              <w:bottom w:val="nil"/>
              <w:right w:val="nil"/>
            </w:tcBorders>
          </w:tcPr>
          <w:p w14:paraId="60EC1971" w14:textId="78EDFEC5"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5C98F9C3" w14:textId="77777777" w:rsidR="004B6293" w:rsidRPr="001111A3" w:rsidRDefault="004B6293" w:rsidP="004B6293">
            <w:pPr>
              <w:pStyle w:val="Heading5"/>
              <w:spacing w:line="300" w:lineRule="exact"/>
              <w:ind w:left="0" w:right="30"/>
              <w:rPr>
                <w:rFonts w:asciiTheme="majorBidi" w:hAnsiTheme="majorBidi" w:cstheme="majorBidi"/>
                <w:sz w:val="24"/>
                <w:szCs w:val="24"/>
              </w:rPr>
            </w:pPr>
          </w:p>
        </w:tc>
        <w:tc>
          <w:tcPr>
            <w:tcW w:w="1111" w:type="dxa"/>
            <w:tcBorders>
              <w:top w:val="nil"/>
              <w:left w:val="nil"/>
              <w:bottom w:val="nil"/>
              <w:right w:val="nil"/>
            </w:tcBorders>
          </w:tcPr>
          <w:p w14:paraId="73B29563" w14:textId="5D53B9C9"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2519F838" w14:textId="77777777" w:rsidR="004B6293" w:rsidRPr="001111A3" w:rsidRDefault="004B6293" w:rsidP="004B6293">
            <w:pPr>
              <w:tabs>
                <w:tab w:val="left" w:pos="284"/>
                <w:tab w:val="left" w:pos="851"/>
                <w:tab w:val="left" w:pos="1418"/>
                <w:tab w:val="left" w:pos="1985"/>
                <w:tab w:val="left" w:pos="2552"/>
              </w:tabs>
              <w:spacing w:line="300" w:lineRule="exact"/>
              <w:ind w:right="30"/>
              <w:jc w:val="right"/>
              <w:rPr>
                <w:rFonts w:asciiTheme="majorBidi" w:hAnsiTheme="majorBidi" w:cstheme="majorBidi"/>
                <w:sz w:val="24"/>
                <w:szCs w:val="24"/>
              </w:rPr>
            </w:pPr>
          </w:p>
        </w:tc>
        <w:tc>
          <w:tcPr>
            <w:tcW w:w="1193" w:type="dxa"/>
            <w:tcBorders>
              <w:top w:val="nil"/>
              <w:left w:val="nil"/>
              <w:bottom w:val="nil"/>
              <w:right w:val="nil"/>
            </w:tcBorders>
          </w:tcPr>
          <w:p w14:paraId="70543C8E" w14:textId="700B3559"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20DAA5F1" w14:textId="77777777" w:rsidTr="00266E38">
        <w:trPr>
          <w:cantSplit/>
        </w:trPr>
        <w:tc>
          <w:tcPr>
            <w:tcW w:w="4015" w:type="dxa"/>
            <w:tcBorders>
              <w:bottom w:val="nil"/>
            </w:tcBorders>
          </w:tcPr>
          <w:p w14:paraId="6E8D659B" w14:textId="261C57D4"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Add</w:t>
            </w:r>
            <w:r w:rsidRPr="001111A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417FE73E" w14:textId="286214FE"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7,350,000</w:t>
            </w:r>
          </w:p>
        </w:tc>
        <w:tc>
          <w:tcPr>
            <w:tcW w:w="132" w:type="dxa"/>
            <w:tcBorders>
              <w:top w:val="nil"/>
              <w:bottom w:val="nil"/>
            </w:tcBorders>
          </w:tcPr>
          <w:p w14:paraId="62D6F9C8"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6C3959B3" w14:textId="55CC17DC"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6F332561" w14:textId="77777777" w:rsidR="004B6293" w:rsidRPr="001111A3" w:rsidRDefault="004B6293" w:rsidP="004B6293">
            <w:pPr>
              <w:pStyle w:val="Heading5"/>
              <w:spacing w:line="300" w:lineRule="exact"/>
              <w:ind w:left="0" w:right="230"/>
              <w:rPr>
                <w:rFonts w:asciiTheme="majorBidi" w:hAnsiTheme="majorBidi" w:cstheme="majorBidi"/>
                <w:sz w:val="24"/>
                <w:szCs w:val="24"/>
              </w:rPr>
            </w:pPr>
          </w:p>
        </w:tc>
        <w:tc>
          <w:tcPr>
            <w:tcW w:w="1111" w:type="dxa"/>
            <w:tcBorders>
              <w:top w:val="nil"/>
              <w:left w:val="nil"/>
              <w:bottom w:val="nil"/>
              <w:right w:val="nil"/>
            </w:tcBorders>
          </w:tcPr>
          <w:p w14:paraId="182DF619" w14:textId="11BC269F"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3646DA4D"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nil"/>
              <w:left w:val="nil"/>
              <w:bottom w:val="nil"/>
              <w:right w:val="nil"/>
            </w:tcBorders>
          </w:tcPr>
          <w:p w14:paraId="57317ECF" w14:textId="7A22511D"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149F5C43" w14:textId="77777777" w:rsidTr="00266E38">
        <w:trPr>
          <w:cantSplit/>
        </w:trPr>
        <w:tc>
          <w:tcPr>
            <w:tcW w:w="4015" w:type="dxa"/>
          </w:tcPr>
          <w:p w14:paraId="423C2B51" w14:textId="734DE669"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Settlement amount during the </w:t>
            </w:r>
            <w:r>
              <w:rPr>
                <w:rFonts w:asciiTheme="majorBidi" w:hAnsiTheme="majorBidi" w:cstheme="majorBidi"/>
                <w:sz w:val="24"/>
                <w:szCs w:val="24"/>
              </w:rPr>
              <w:t>year</w:t>
            </w:r>
          </w:p>
        </w:tc>
        <w:tc>
          <w:tcPr>
            <w:tcW w:w="1190" w:type="dxa"/>
            <w:tcBorders>
              <w:top w:val="nil"/>
              <w:left w:val="nil"/>
              <w:bottom w:val="single" w:sz="6" w:space="0" w:color="auto"/>
              <w:right w:val="nil"/>
            </w:tcBorders>
          </w:tcPr>
          <w:p w14:paraId="19569ED1" w14:textId="267F9519"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2B1769FB"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3C49828C" w14:textId="784E59F2"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6B220FD2" w14:textId="77777777" w:rsidR="004B6293" w:rsidRPr="001111A3" w:rsidRDefault="004B6293" w:rsidP="004B6293">
            <w:pPr>
              <w:pStyle w:val="Heading5"/>
              <w:spacing w:line="300" w:lineRule="exact"/>
              <w:ind w:left="0" w:right="230"/>
              <w:rPr>
                <w:rFonts w:asciiTheme="majorBidi" w:hAnsiTheme="majorBidi" w:cstheme="majorBidi"/>
                <w:sz w:val="24"/>
                <w:szCs w:val="24"/>
              </w:rPr>
            </w:pPr>
          </w:p>
        </w:tc>
        <w:tc>
          <w:tcPr>
            <w:tcW w:w="1111" w:type="dxa"/>
            <w:tcBorders>
              <w:top w:val="nil"/>
              <w:left w:val="nil"/>
              <w:bottom w:val="single" w:sz="6" w:space="0" w:color="auto"/>
              <w:right w:val="nil"/>
            </w:tcBorders>
          </w:tcPr>
          <w:p w14:paraId="14C5D8C3" w14:textId="7D2E8956"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51972DB"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3C57F002" w14:textId="25DD7B10"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207DE082" w14:textId="77777777" w:rsidTr="00266E38">
        <w:trPr>
          <w:cantSplit/>
        </w:trPr>
        <w:tc>
          <w:tcPr>
            <w:tcW w:w="4015" w:type="dxa"/>
          </w:tcPr>
          <w:p w14:paraId="3958C4AC" w14:textId="59CC73B8"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Balance to the end of the </w:t>
            </w:r>
            <w:r>
              <w:rPr>
                <w:rFonts w:asciiTheme="majorBidi" w:hAnsiTheme="majorBidi" w:cstheme="majorBidi"/>
                <w:sz w:val="24"/>
                <w:szCs w:val="24"/>
              </w:rPr>
              <w:t>year</w:t>
            </w:r>
          </w:p>
        </w:tc>
        <w:tc>
          <w:tcPr>
            <w:tcW w:w="1190" w:type="dxa"/>
            <w:tcBorders>
              <w:top w:val="single" w:sz="6" w:space="0" w:color="auto"/>
              <w:left w:val="nil"/>
              <w:bottom w:val="single" w:sz="6" w:space="0" w:color="auto"/>
              <w:right w:val="nil"/>
            </w:tcBorders>
          </w:tcPr>
          <w:p w14:paraId="1D7DCEF8" w14:textId="3BDFBAB9"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7,350,000</w:t>
            </w:r>
          </w:p>
        </w:tc>
        <w:tc>
          <w:tcPr>
            <w:tcW w:w="132" w:type="dxa"/>
            <w:tcBorders>
              <w:top w:val="nil"/>
              <w:bottom w:val="nil"/>
            </w:tcBorders>
          </w:tcPr>
          <w:p w14:paraId="7E79BF08"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1FA285ED" w14:textId="73F50AE4"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38F89DDB" w14:textId="77777777" w:rsidR="004B6293" w:rsidRPr="001111A3" w:rsidRDefault="004B6293" w:rsidP="004B6293">
            <w:pPr>
              <w:pStyle w:val="Heading5"/>
              <w:spacing w:line="300" w:lineRule="exact"/>
              <w:ind w:left="0" w:right="230"/>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34CC9C59" w14:textId="62C45B65"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2896C83E"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3B8CB80F" w14:textId="0918D804"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695FFA15" w14:textId="77777777" w:rsidTr="00266E38">
        <w:trPr>
          <w:cantSplit/>
        </w:trPr>
        <w:tc>
          <w:tcPr>
            <w:tcW w:w="4015" w:type="dxa"/>
            <w:tcBorders>
              <w:top w:val="nil"/>
            </w:tcBorders>
          </w:tcPr>
          <w:p w14:paraId="1C04D9CF" w14:textId="0B7A84B1"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t>Director</w:t>
            </w:r>
          </w:p>
        </w:tc>
        <w:tc>
          <w:tcPr>
            <w:tcW w:w="1190" w:type="dxa"/>
            <w:tcBorders>
              <w:top w:val="nil"/>
              <w:left w:val="nil"/>
              <w:bottom w:val="nil"/>
              <w:right w:val="nil"/>
            </w:tcBorders>
          </w:tcPr>
          <w:p w14:paraId="0124A608" w14:textId="1D849D14" w:rsidR="004B6293" w:rsidRPr="001111A3" w:rsidRDefault="004B6293" w:rsidP="004B6293">
            <w:pPr>
              <w:spacing w:line="300" w:lineRule="exact"/>
              <w:ind w:right="30"/>
              <w:jc w:val="right"/>
              <w:rPr>
                <w:rFonts w:asciiTheme="majorBidi" w:hAnsiTheme="majorBidi" w:cstheme="majorBidi"/>
                <w:sz w:val="24"/>
                <w:szCs w:val="24"/>
              </w:rPr>
            </w:pPr>
          </w:p>
        </w:tc>
        <w:tc>
          <w:tcPr>
            <w:tcW w:w="132" w:type="dxa"/>
            <w:tcBorders>
              <w:top w:val="nil"/>
              <w:bottom w:val="nil"/>
            </w:tcBorders>
          </w:tcPr>
          <w:p w14:paraId="76022D7C"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4C97F12C" w14:textId="038ACA48" w:rsidR="004B6293" w:rsidRPr="001111A3" w:rsidRDefault="004B6293" w:rsidP="004B6293">
            <w:pPr>
              <w:spacing w:line="300" w:lineRule="exact"/>
              <w:ind w:right="230"/>
              <w:jc w:val="right"/>
              <w:rPr>
                <w:rFonts w:asciiTheme="majorBidi" w:hAnsiTheme="majorBidi" w:cstheme="majorBidi"/>
                <w:sz w:val="24"/>
                <w:szCs w:val="24"/>
              </w:rPr>
            </w:pPr>
          </w:p>
        </w:tc>
        <w:tc>
          <w:tcPr>
            <w:tcW w:w="165" w:type="dxa"/>
            <w:tcBorders>
              <w:top w:val="nil"/>
              <w:bottom w:val="nil"/>
            </w:tcBorders>
          </w:tcPr>
          <w:p w14:paraId="7C0C056A" w14:textId="77777777" w:rsidR="004B6293" w:rsidRPr="001111A3" w:rsidRDefault="004B6293" w:rsidP="004B6293">
            <w:pPr>
              <w:pStyle w:val="Heading5"/>
              <w:spacing w:line="300" w:lineRule="exact"/>
              <w:ind w:left="0" w:right="230"/>
              <w:rPr>
                <w:rFonts w:asciiTheme="majorBidi" w:hAnsiTheme="majorBidi" w:cstheme="majorBidi"/>
                <w:sz w:val="24"/>
                <w:szCs w:val="24"/>
              </w:rPr>
            </w:pPr>
          </w:p>
        </w:tc>
        <w:tc>
          <w:tcPr>
            <w:tcW w:w="1111" w:type="dxa"/>
            <w:tcBorders>
              <w:top w:val="nil"/>
              <w:left w:val="nil"/>
              <w:bottom w:val="nil"/>
              <w:right w:val="nil"/>
            </w:tcBorders>
          </w:tcPr>
          <w:p w14:paraId="7438AAF1" w14:textId="7E7EE09A" w:rsidR="004B6293" w:rsidRPr="001111A3" w:rsidRDefault="004B6293" w:rsidP="004B6293">
            <w:pPr>
              <w:spacing w:line="300" w:lineRule="exact"/>
              <w:ind w:right="230"/>
              <w:jc w:val="right"/>
              <w:rPr>
                <w:rFonts w:asciiTheme="majorBidi" w:hAnsiTheme="majorBidi" w:cstheme="majorBidi"/>
                <w:sz w:val="24"/>
                <w:szCs w:val="24"/>
              </w:rPr>
            </w:pPr>
          </w:p>
        </w:tc>
        <w:tc>
          <w:tcPr>
            <w:tcW w:w="142" w:type="dxa"/>
            <w:tcBorders>
              <w:top w:val="nil"/>
              <w:bottom w:val="nil"/>
            </w:tcBorders>
          </w:tcPr>
          <w:p w14:paraId="3D02CE12"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nil"/>
              <w:left w:val="nil"/>
              <w:bottom w:val="nil"/>
              <w:right w:val="nil"/>
            </w:tcBorders>
          </w:tcPr>
          <w:p w14:paraId="2FA85F62" w14:textId="647B79D7" w:rsidR="004B6293" w:rsidRPr="001111A3" w:rsidRDefault="004B6293" w:rsidP="004B6293">
            <w:pPr>
              <w:spacing w:line="300" w:lineRule="exact"/>
              <w:ind w:right="230"/>
              <w:jc w:val="right"/>
              <w:rPr>
                <w:rFonts w:asciiTheme="majorBidi" w:hAnsiTheme="majorBidi" w:cstheme="majorBidi"/>
                <w:sz w:val="24"/>
                <w:szCs w:val="24"/>
              </w:rPr>
            </w:pPr>
          </w:p>
        </w:tc>
      </w:tr>
      <w:tr w:rsidR="004B6293" w:rsidRPr="001111A3" w14:paraId="36ADFC31" w14:textId="77777777" w:rsidTr="00266E38">
        <w:trPr>
          <w:cantSplit/>
        </w:trPr>
        <w:tc>
          <w:tcPr>
            <w:tcW w:w="4015" w:type="dxa"/>
          </w:tcPr>
          <w:p w14:paraId="2871801D" w14:textId="3CA9BFF0"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The beginning of the </w:t>
            </w:r>
            <w:r>
              <w:rPr>
                <w:rFonts w:asciiTheme="majorBidi" w:hAnsiTheme="majorBidi" w:cstheme="majorBidi"/>
                <w:sz w:val="24"/>
                <w:szCs w:val="24"/>
              </w:rPr>
              <w:t>year</w:t>
            </w:r>
          </w:p>
        </w:tc>
        <w:tc>
          <w:tcPr>
            <w:tcW w:w="1190" w:type="dxa"/>
            <w:tcBorders>
              <w:top w:val="nil"/>
              <w:left w:val="nil"/>
              <w:bottom w:val="nil"/>
              <w:right w:val="nil"/>
            </w:tcBorders>
          </w:tcPr>
          <w:p w14:paraId="254C8F62" w14:textId="3B529650"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05257AF2"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09EA4F50" w14:textId="6A5D56B3"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18,000,000</w:t>
            </w:r>
          </w:p>
        </w:tc>
        <w:tc>
          <w:tcPr>
            <w:tcW w:w="165" w:type="dxa"/>
            <w:tcBorders>
              <w:top w:val="nil"/>
              <w:bottom w:val="nil"/>
            </w:tcBorders>
          </w:tcPr>
          <w:p w14:paraId="7CF168C8" w14:textId="77777777" w:rsidR="004B6293" w:rsidRPr="001111A3" w:rsidRDefault="004B6293" w:rsidP="004B6293">
            <w:pPr>
              <w:pStyle w:val="Heading5"/>
              <w:spacing w:line="300" w:lineRule="exact"/>
              <w:ind w:left="0" w:right="230"/>
              <w:rPr>
                <w:rFonts w:asciiTheme="majorBidi" w:hAnsiTheme="majorBidi" w:cstheme="majorBidi"/>
                <w:sz w:val="24"/>
                <w:szCs w:val="24"/>
              </w:rPr>
            </w:pPr>
          </w:p>
        </w:tc>
        <w:tc>
          <w:tcPr>
            <w:tcW w:w="1111" w:type="dxa"/>
            <w:tcBorders>
              <w:top w:val="nil"/>
              <w:left w:val="nil"/>
              <w:bottom w:val="nil"/>
              <w:right w:val="nil"/>
            </w:tcBorders>
          </w:tcPr>
          <w:p w14:paraId="544DADC0" w14:textId="19D3F07D"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430F8A92"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nil"/>
              <w:left w:val="nil"/>
              <w:bottom w:val="nil"/>
              <w:right w:val="nil"/>
            </w:tcBorders>
          </w:tcPr>
          <w:p w14:paraId="4643EB7D" w14:textId="72BDAE9E"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663F1ADC" w14:textId="77777777" w:rsidTr="007A4016">
        <w:trPr>
          <w:cantSplit/>
        </w:trPr>
        <w:tc>
          <w:tcPr>
            <w:tcW w:w="4015" w:type="dxa"/>
          </w:tcPr>
          <w:p w14:paraId="6AA87E20" w14:textId="5B23C124"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Add</w:t>
            </w:r>
            <w:r w:rsidRPr="001111A3">
              <w:rPr>
                <w:rFonts w:asciiTheme="majorBidi" w:hAnsiTheme="majorBidi" w:cstheme="majorBidi"/>
                <w:sz w:val="24"/>
                <w:szCs w:val="24"/>
              </w:rPr>
              <w:t xml:space="preserve"> Additional loan extended</w:t>
            </w:r>
          </w:p>
        </w:tc>
        <w:tc>
          <w:tcPr>
            <w:tcW w:w="1190" w:type="dxa"/>
            <w:tcBorders>
              <w:top w:val="nil"/>
              <w:left w:val="nil"/>
              <w:bottom w:val="nil"/>
              <w:right w:val="nil"/>
            </w:tcBorders>
          </w:tcPr>
          <w:p w14:paraId="5CFB719B" w14:textId="05B578B2"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5423B4C"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nil"/>
              <w:right w:val="nil"/>
            </w:tcBorders>
          </w:tcPr>
          <w:p w14:paraId="48E9B357" w14:textId="1DE3E662"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4891FD8D" w14:textId="77777777" w:rsidR="004B6293" w:rsidRPr="001111A3" w:rsidRDefault="004B6293" w:rsidP="004B6293">
            <w:pPr>
              <w:pStyle w:val="Heading5"/>
              <w:spacing w:line="300" w:lineRule="exact"/>
              <w:ind w:left="0" w:right="230"/>
              <w:rPr>
                <w:rFonts w:asciiTheme="majorBidi" w:hAnsiTheme="majorBidi" w:cstheme="majorBidi"/>
                <w:sz w:val="24"/>
                <w:szCs w:val="24"/>
              </w:rPr>
            </w:pPr>
          </w:p>
        </w:tc>
        <w:tc>
          <w:tcPr>
            <w:tcW w:w="1111" w:type="dxa"/>
            <w:tcBorders>
              <w:top w:val="nil"/>
              <w:left w:val="nil"/>
              <w:bottom w:val="nil"/>
              <w:right w:val="nil"/>
            </w:tcBorders>
          </w:tcPr>
          <w:p w14:paraId="23B8E81C" w14:textId="4B0A0D66"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7AD4481" w14:textId="77777777" w:rsidR="004B6293" w:rsidRPr="001111A3" w:rsidRDefault="004B6293" w:rsidP="004B6293">
            <w:pPr>
              <w:tabs>
                <w:tab w:val="left" w:pos="284"/>
                <w:tab w:val="left" w:pos="851"/>
                <w:tab w:val="left" w:pos="1418"/>
                <w:tab w:val="left" w:pos="1985"/>
                <w:tab w:val="left" w:pos="2552"/>
              </w:tabs>
              <w:spacing w:line="300" w:lineRule="exact"/>
              <w:ind w:right="230"/>
              <w:jc w:val="right"/>
              <w:rPr>
                <w:rFonts w:asciiTheme="majorBidi" w:hAnsiTheme="majorBidi" w:cstheme="majorBidi"/>
                <w:sz w:val="24"/>
                <w:szCs w:val="24"/>
              </w:rPr>
            </w:pPr>
          </w:p>
        </w:tc>
        <w:tc>
          <w:tcPr>
            <w:tcW w:w="1193" w:type="dxa"/>
            <w:tcBorders>
              <w:top w:val="nil"/>
              <w:left w:val="nil"/>
              <w:bottom w:val="nil"/>
              <w:right w:val="nil"/>
            </w:tcBorders>
          </w:tcPr>
          <w:p w14:paraId="1D29C389" w14:textId="5BB0ED0D"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608D23EB" w14:textId="77777777" w:rsidTr="007A4016">
        <w:trPr>
          <w:cantSplit/>
        </w:trPr>
        <w:tc>
          <w:tcPr>
            <w:tcW w:w="4015" w:type="dxa"/>
          </w:tcPr>
          <w:p w14:paraId="4F18F3F1" w14:textId="3041D4E5"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Settlement amount during the </w:t>
            </w:r>
            <w:r>
              <w:rPr>
                <w:rFonts w:asciiTheme="majorBidi" w:hAnsiTheme="majorBidi" w:cstheme="majorBidi"/>
                <w:sz w:val="24"/>
                <w:szCs w:val="24"/>
              </w:rPr>
              <w:t>year</w:t>
            </w:r>
          </w:p>
        </w:tc>
        <w:tc>
          <w:tcPr>
            <w:tcW w:w="1190" w:type="dxa"/>
            <w:tcBorders>
              <w:top w:val="nil"/>
              <w:left w:val="nil"/>
              <w:bottom w:val="single" w:sz="6" w:space="0" w:color="auto"/>
              <w:right w:val="nil"/>
            </w:tcBorders>
          </w:tcPr>
          <w:p w14:paraId="0B5343F0" w14:textId="79319F27"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14620A6F"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nil"/>
              <w:left w:val="nil"/>
              <w:bottom w:val="single" w:sz="6" w:space="0" w:color="auto"/>
              <w:right w:val="nil"/>
            </w:tcBorders>
          </w:tcPr>
          <w:p w14:paraId="1036F94D" w14:textId="264B750E"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(18,000,000)</w:t>
            </w:r>
          </w:p>
        </w:tc>
        <w:tc>
          <w:tcPr>
            <w:tcW w:w="165" w:type="dxa"/>
            <w:tcBorders>
              <w:top w:val="nil"/>
              <w:bottom w:val="nil"/>
            </w:tcBorders>
          </w:tcPr>
          <w:p w14:paraId="2806C28F"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nil"/>
              <w:left w:val="nil"/>
              <w:bottom w:val="single" w:sz="6" w:space="0" w:color="auto"/>
              <w:right w:val="nil"/>
            </w:tcBorders>
          </w:tcPr>
          <w:p w14:paraId="2662BBA5" w14:textId="38CE20E9"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34C57EA9"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nil"/>
              <w:left w:val="nil"/>
              <w:bottom w:val="single" w:sz="6" w:space="0" w:color="auto"/>
              <w:right w:val="nil"/>
            </w:tcBorders>
          </w:tcPr>
          <w:p w14:paraId="1798EB72" w14:textId="36BBA0BE"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2A1F970E" w14:textId="77777777" w:rsidTr="007A4016">
        <w:trPr>
          <w:cantSplit/>
        </w:trPr>
        <w:tc>
          <w:tcPr>
            <w:tcW w:w="4015" w:type="dxa"/>
          </w:tcPr>
          <w:p w14:paraId="3A12C3DB" w14:textId="2455FCA0"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 xml:space="preserve">Balance to the end of the </w:t>
            </w:r>
            <w:r>
              <w:rPr>
                <w:rFonts w:asciiTheme="majorBidi" w:hAnsiTheme="majorBidi" w:cstheme="majorBidi"/>
                <w:sz w:val="24"/>
                <w:szCs w:val="24"/>
              </w:rPr>
              <w:t>year</w:t>
            </w:r>
          </w:p>
        </w:tc>
        <w:tc>
          <w:tcPr>
            <w:tcW w:w="1190" w:type="dxa"/>
            <w:tcBorders>
              <w:top w:val="single" w:sz="6" w:space="0" w:color="auto"/>
              <w:left w:val="nil"/>
              <w:bottom w:val="single" w:sz="6" w:space="0" w:color="auto"/>
              <w:right w:val="nil"/>
            </w:tcBorders>
          </w:tcPr>
          <w:p w14:paraId="7CF07CED" w14:textId="25D8356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32" w:type="dxa"/>
            <w:tcBorders>
              <w:top w:val="nil"/>
              <w:bottom w:val="nil"/>
            </w:tcBorders>
          </w:tcPr>
          <w:p w14:paraId="30F57E2B"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single" w:sz="6" w:space="0" w:color="auto"/>
              <w:right w:val="nil"/>
            </w:tcBorders>
          </w:tcPr>
          <w:p w14:paraId="54F60B04" w14:textId="6B658213"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7E1178A8"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single" w:sz="6" w:space="0" w:color="auto"/>
              <w:right w:val="nil"/>
            </w:tcBorders>
          </w:tcPr>
          <w:p w14:paraId="7F4ECDEC" w14:textId="0890E8C5"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0D3ED18C"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single" w:sz="6" w:space="0" w:color="auto"/>
              <w:right w:val="nil"/>
            </w:tcBorders>
          </w:tcPr>
          <w:p w14:paraId="3DF9903F" w14:textId="0C56643F"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4B6293" w:rsidRPr="001111A3" w14:paraId="1F86451C" w14:textId="77777777" w:rsidTr="00266E38">
        <w:trPr>
          <w:cantSplit/>
        </w:trPr>
        <w:tc>
          <w:tcPr>
            <w:tcW w:w="4015" w:type="dxa"/>
            <w:tcBorders>
              <w:bottom w:val="nil"/>
            </w:tcBorders>
          </w:tcPr>
          <w:p w14:paraId="277E26C7" w14:textId="51232291" w:rsidR="004B6293" w:rsidRPr="001111A3" w:rsidRDefault="004B6293" w:rsidP="004B6293">
            <w:pPr>
              <w:tabs>
                <w:tab w:val="left" w:pos="164"/>
                <w:tab w:val="left" w:pos="442"/>
                <w:tab w:val="left" w:pos="1620"/>
                <w:tab w:val="left" w:pos="1800"/>
                <w:tab w:val="center" w:pos="5220"/>
                <w:tab w:val="decimal" w:pos="7380"/>
                <w:tab w:val="decimal" w:pos="8730"/>
              </w:tabs>
              <w:spacing w:line="300" w:lineRule="exact"/>
              <w:ind w:right="-206"/>
              <w:rPr>
                <w:rFonts w:asciiTheme="majorBidi" w:hAnsiTheme="majorBidi" w:cstheme="majorBidi"/>
                <w:sz w:val="24"/>
                <w:szCs w:val="24"/>
              </w:rPr>
            </w:pPr>
            <w:r w:rsidRPr="001111A3">
              <w:rPr>
                <w:rFonts w:asciiTheme="majorBidi" w:hAnsiTheme="majorBidi" w:cstheme="majorBidi"/>
                <w:sz w:val="24"/>
                <w:szCs w:val="24"/>
              </w:rPr>
              <w:tab/>
            </w:r>
            <w:r w:rsidRPr="001111A3">
              <w:rPr>
                <w:rFonts w:asciiTheme="majorBidi" w:hAnsiTheme="majorBidi" w:cstheme="majorBidi"/>
                <w:sz w:val="24"/>
                <w:szCs w:val="24"/>
              </w:rPr>
              <w:tab/>
              <w:t>Total</w:t>
            </w:r>
          </w:p>
        </w:tc>
        <w:tc>
          <w:tcPr>
            <w:tcW w:w="1190" w:type="dxa"/>
            <w:tcBorders>
              <w:top w:val="single" w:sz="6" w:space="0" w:color="auto"/>
              <w:left w:val="nil"/>
              <w:bottom w:val="double" w:sz="6" w:space="0" w:color="auto"/>
              <w:right w:val="nil"/>
            </w:tcBorders>
          </w:tcPr>
          <w:p w14:paraId="2DA25FE9" w14:textId="1B32B14F"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7,350,000</w:t>
            </w:r>
          </w:p>
        </w:tc>
        <w:tc>
          <w:tcPr>
            <w:tcW w:w="132" w:type="dxa"/>
            <w:tcBorders>
              <w:top w:val="nil"/>
              <w:bottom w:val="nil"/>
            </w:tcBorders>
          </w:tcPr>
          <w:p w14:paraId="4946294A" w14:textId="77777777" w:rsidR="004B6293" w:rsidRPr="001111A3" w:rsidRDefault="004B6293" w:rsidP="004B6293">
            <w:pPr>
              <w:pStyle w:val="Heading5"/>
              <w:tabs>
                <w:tab w:val="left" w:pos="851"/>
                <w:tab w:val="left" w:pos="1418"/>
                <w:tab w:val="left" w:pos="1985"/>
                <w:tab w:val="left" w:pos="2552"/>
              </w:tabs>
              <w:spacing w:line="300" w:lineRule="exact"/>
              <w:jc w:val="left"/>
              <w:rPr>
                <w:rFonts w:asciiTheme="majorBidi" w:hAnsiTheme="majorBidi" w:cstheme="majorBidi"/>
                <w:sz w:val="24"/>
                <w:szCs w:val="24"/>
              </w:rPr>
            </w:pPr>
          </w:p>
        </w:tc>
        <w:tc>
          <w:tcPr>
            <w:tcW w:w="1183" w:type="dxa"/>
            <w:tcBorders>
              <w:top w:val="single" w:sz="6" w:space="0" w:color="auto"/>
              <w:left w:val="nil"/>
              <w:bottom w:val="double" w:sz="6" w:space="0" w:color="auto"/>
              <w:right w:val="nil"/>
            </w:tcBorders>
          </w:tcPr>
          <w:p w14:paraId="23AAC5D7" w14:textId="7029F18A"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65" w:type="dxa"/>
            <w:tcBorders>
              <w:top w:val="nil"/>
              <w:bottom w:val="nil"/>
            </w:tcBorders>
          </w:tcPr>
          <w:p w14:paraId="6974874B" w14:textId="77777777" w:rsidR="004B6293" w:rsidRPr="001111A3" w:rsidRDefault="004B6293" w:rsidP="004B6293">
            <w:pPr>
              <w:pStyle w:val="Heading5"/>
              <w:spacing w:line="300" w:lineRule="exact"/>
              <w:ind w:left="0" w:right="57"/>
              <w:rPr>
                <w:rFonts w:asciiTheme="majorBidi" w:hAnsiTheme="majorBidi" w:cstheme="majorBidi"/>
                <w:sz w:val="24"/>
                <w:szCs w:val="24"/>
              </w:rPr>
            </w:pPr>
          </w:p>
        </w:tc>
        <w:tc>
          <w:tcPr>
            <w:tcW w:w="1111" w:type="dxa"/>
            <w:tcBorders>
              <w:top w:val="single" w:sz="6" w:space="0" w:color="auto"/>
              <w:left w:val="nil"/>
              <w:bottom w:val="double" w:sz="6" w:space="0" w:color="auto"/>
              <w:right w:val="nil"/>
            </w:tcBorders>
          </w:tcPr>
          <w:p w14:paraId="36773F4F" w14:textId="4C056680" w:rsidR="004B6293" w:rsidRPr="001111A3" w:rsidRDefault="004B6293" w:rsidP="004B6293">
            <w:pPr>
              <w:spacing w:line="30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Borders>
              <w:top w:val="nil"/>
              <w:bottom w:val="nil"/>
            </w:tcBorders>
          </w:tcPr>
          <w:p w14:paraId="17C4853B" w14:textId="77777777" w:rsidR="004B6293" w:rsidRPr="001111A3" w:rsidRDefault="004B6293" w:rsidP="004B6293">
            <w:pPr>
              <w:tabs>
                <w:tab w:val="left" w:pos="284"/>
                <w:tab w:val="left" w:pos="851"/>
                <w:tab w:val="left" w:pos="1418"/>
                <w:tab w:val="left" w:pos="1985"/>
                <w:tab w:val="left" w:pos="2552"/>
              </w:tabs>
              <w:spacing w:line="300" w:lineRule="exact"/>
              <w:ind w:right="57"/>
              <w:jc w:val="right"/>
              <w:rPr>
                <w:rFonts w:asciiTheme="majorBidi" w:hAnsiTheme="majorBidi" w:cstheme="majorBidi"/>
                <w:sz w:val="24"/>
                <w:szCs w:val="24"/>
              </w:rPr>
            </w:pPr>
          </w:p>
        </w:tc>
        <w:tc>
          <w:tcPr>
            <w:tcW w:w="1193" w:type="dxa"/>
            <w:tcBorders>
              <w:top w:val="single" w:sz="6" w:space="0" w:color="auto"/>
              <w:left w:val="nil"/>
              <w:bottom w:val="double" w:sz="6" w:space="0" w:color="auto"/>
              <w:right w:val="nil"/>
            </w:tcBorders>
          </w:tcPr>
          <w:p w14:paraId="6937DF81" w14:textId="004F1890" w:rsidR="004B6293" w:rsidRPr="001111A3" w:rsidRDefault="004B6293" w:rsidP="004B6293">
            <w:pPr>
              <w:spacing w:line="300" w:lineRule="exact"/>
              <w:ind w:right="30"/>
              <w:jc w:val="right"/>
              <w:rPr>
                <w:rFonts w:asciiTheme="majorBidi" w:hAnsiTheme="majorBidi" w:cstheme="majorBidi"/>
                <w:sz w:val="24"/>
                <w:szCs w:val="24"/>
              </w:rPr>
            </w:pPr>
            <w:r w:rsidRPr="001111A3">
              <w:rPr>
                <w:rFonts w:asciiTheme="majorBidi" w:hAnsiTheme="majorBidi" w:cstheme="majorBidi"/>
                <w:sz w:val="24"/>
                <w:szCs w:val="24"/>
              </w:rPr>
              <w:t>2,400,000</w:t>
            </w:r>
          </w:p>
        </w:tc>
      </w:tr>
    </w:tbl>
    <w:p w14:paraId="6A08EE08" w14:textId="20927380" w:rsidR="000D3179" w:rsidRPr="001111A3" w:rsidRDefault="000D3179" w:rsidP="000D3179">
      <w:pPr>
        <w:tabs>
          <w:tab w:val="left" w:pos="284"/>
          <w:tab w:val="left" w:pos="851"/>
          <w:tab w:val="left" w:pos="1418"/>
          <w:tab w:val="left" w:pos="2160"/>
          <w:tab w:val="center" w:pos="4590"/>
          <w:tab w:val="right" w:pos="5220"/>
          <w:tab w:val="right" w:pos="6660"/>
          <w:tab w:val="right" w:pos="8100"/>
        </w:tabs>
        <w:spacing w:line="240" w:lineRule="exact"/>
        <w:ind w:left="284" w:hanging="284"/>
        <w:jc w:val="both"/>
        <w:rPr>
          <w:rFonts w:asciiTheme="majorBidi" w:hAnsiTheme="majorBidi" w:cstheme="majorBidi"/>
          <w:sz w:val="32"/>
          <w:szCs w:val="32"/>
        </w:rPr>
      </w:pPr>
    </w:p>
    <w:p w14:paraId="2D65C740" w14:textId="77777777" w:rsidR="000D3179" w:rsidRPr="001111A3" w:rsidRDefault="000D3179">
      <w:pPr>
        <w:widowControl/>
        <w:rPr>
          <w:rFonts w:asciiTheme="majorBidi" w:hAnsiTheme="majorBidi" w:cstheme="majorBidi"/>
          <w:sz w:val="32"/>
          <w:szCs w:val="32"/>
        </w:rPr>
      </w:pPr>
      <w:r w:rsidRPr="001111A3">
        <w:rPr>
          <w:rFonts w:asciiTheme="majorBidi" w:hAnsiTheme="majorBidi" w:cstheme="majorBidi"/>
          <w:sz w:val="32"/>
          <w:szCs w:val="32"/>
        </w:rPr>
        <w:br w:type="page"/>
      </w:r>
    </w:p>
    <w:p w14:paraId="30A39A94" w14:textId="56A46B88" w:rsidR="00FF03AD" w:rsidRPr="001111A3" w:rsidRDefault="008313EA" w:rsidP="000D317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111A3">
        <w:rPr>
          <w:rFonts w:asciiTheme="majorBidi" w:hAnsiTheme="majorBidi" w:cstheme="majorBidi"/>
          <w:sz w:val="32"/>
          <w:szCs w:val="32"/>
        </w:rPr>
        <w:lastRenderedPageBreak/>
        <w:tab/>
      </w:r>
      <w:r w:rsidR="00FF03AD" w:rsidRPr="001111A3">
        <w:rPr>
          <w:rFonts w:asciiTheme="majorBidi" w:hAnsiTheme="majorBidi" w:cstheme="majorBidi"/>
          <w:sz w:val="32"/>
          <w:szCs w:val="32"/>
        </w:rPr>
        <w:t>Management benefit expenses</w:t>
      </w:r>
    </w:p>
    <w:p w14:paraId="32E252A1" w14:textId="34999C3F" w:rsidR="00DB24D6" w:rsidRPr="001111A3" w:rsidRDefault="00FF03AD" w:rsidP="000D317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Management benefit expenses represents the benefits paid to the Company’s management such as salaries and related benefit including the benefit paid by other means. The Company’s </w:t>
      </w:r>
      <w:r w:rsidRPr="001111A3">
        <w:rPr>
          <w:rFonts w:asciiTheme="majorBidi" w:hAnsiTheme="majorBidi" w:cstheme="majorBidi"/>
          <w:sz w:val="32"/>
          <w:szCs w:val="32"/>
        </w:rPr>
        <w:tab/>
        <w:t>management</w:t>
      </w:r>
      <w:r w:rsidR="004412B2" w:rsidRPr="001111A3">
        <w:rPr>
          <w:rFonts w:asciiTheme="majorBidi" w:hAnsiTheme="majorBidi" w:cstheme="majorBidi"/>
          <w:sz w:val="32"/>
          <w:szCs w:val="32"/>
        </w:rPr>
        <w:t xml:space="preserve"> </w:t>
      </w:r>
      <w:r w:rsidRPr="001111A3">
        <w:rPr>
          <w:rFonts w:asciiTheme="majorBidi" w:hAnsiTheme="majorBidi" w:cstheme="majorBidi"/>
          <w:sz w:val="32"/>
          <w:szCs w:val="32"/>
        </w:rPr>
        <w:t>is the persons who are defined under the Securities and Exchange Act.</w:t>
      </w:r>
    </w:p>
    <w:p w14:paraId="49964AFB" w14:textId="5481F084" w:rsidR="005347DE" w:rsidRPr="001111A3" w:rsidRDefault="00DB24D6" w:rsidP="000D317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111A3">
        <w:rPr>
          <w:rFonts w:asciiTheme="majorBidi" w:hAnsiTheme="majorBidi" w:cstheme="majorBidi"/>
          <w:sz w:val="32"/>
          <w:szCs w:val="32"/>
        </w:rPr>
        <w:tab/>
      </w:r>
      <w:r w:rsidR="003468FE" w:rsidRPr="001111A3">
        <w:rPr>
          <w:rFonts w:asciiTheme="majorBidi" w:hAnsiTheme="majorBidi" w:cstheme="majorBidi"/>
          <w:sz w:val="32"/>
          <w:szCs w:val="32"/>
        </w:rPr>
        <w:tab/>
      </w:r>
      <w:r w:rsidR="00943610" w:rsidRPr="001111A3">
        <w:rPr>
          <w:rFonts w:asciiTheme="majorBidi" w:hAnsiTheme="majorBidi" w:cstheme="majorBidi"/>
          <w:sz w:val="32"/>
          <w:szCs w:val="32"/>
        </w:rPr>
        <w:t xml:space="preserve">Management benefit expenses for the </w:t>
      </w:r>
      <w:r w:rsidR="00A730E8" w:rsidRPr="001111A3">
        <w:rPr>
          <w:rFonts w:asciiTheme="majorBidi" w:hAnsiTheme="majorBidi" w:cstheme="majorBidi"/>
          <w:sz w:val="32"/>
          <w:szCs w:val="32"/>
        </w:rPr>
        <w:t>year</w:t>
      </w:r>
      <w:r w:rsidR="00C71F1C">
        <w:rPr>
          <w:rFonts w:asciiTheme="majorBidi" w:hAnsiTheme="majorBidi" w:cstheme="majorBidi"/>
          <w:sz w:val="32"/>
          <w:szCs w:val="32"/>
        </w:rPr>
        <w:t>s</w:t>
      </w:r>
      <w:r w:rsidR="00A730E8" w:rsidRPr="001111A3">
        <w:rPr>
          <w:rFonts w:asciiTheme="majorBidi" w:hAnsiTheme="majorBidi" w:cstheme="majorBidi"/>
          <w:sz w:val="32"/>
          <w:szCs w:val="32"/>
        </w:rPr>
        <w:t xml:space="preserve"> </w:t>
      </w:r>
      <w:r w:rsidR="00943610" w:rsidRPr="001111A3">
        <w:rPr>
          <w:rFonts w:asciiTheme="majorBidi" w:hAnsiTheme="majorBidi" w:cstheme="majorBidi"/>
          <w:sz w:val="32"/>
          <w:szCs w:val="32"/>
        </w:rPr>
        <w:t xml:space="preserve">ended </w:t>
      </w:r>
      <w:r w:rsidR="00A730E8" w:rsidRPr="001111A3">
        <w:rPr>
          <w:rFonts w:asciiTheme="majorBidi" w:hAnsiTheme="majorBidi" w:cstheme="majorBidi"/>
          <w:sz w:val="32"/>
          <w:szCs w:val="32"/>
        </w:rPr>
        <w:t>December</w:t>
      </w:r>
      <w:r w:rsidR="00C11450" w:rsidRPr="001111A3">
        <w:rPr>
          <w:rFonts w:asciiTheme="majorBidi" w:hAnsiTheme="majorBidi" w:cstheme="majorBidi"/>
          <w:sz w:val="32"/>
          <w:szCs w:val="32"/>
        </w:rPr>
        <w:t xml:space="preserve"> 3</w:t>
      </w:r>
      <w:r w:rsidR="00A730E8" w:rsidRPr="001111A3">
        <w:rPr>
          <w:rFonts w:asciiTheme="majorBidi" w:hAnsiTheme="majorBidi" w:cstheme="majorBidi"/>
          <w:sz w:val="32"/>
          <w:szCs w:val="32"/>
        </w:rPr>
        <w:t>1</w:t>
      </w:r>
      <w:r w:rsidR="00332A55" w:rsidRPr="001111A3">
        <w:rPr>
          <w:rFonts w:asciiTheme="majorBidi" w:hAnsiTheme="majorBidi" w:cstheme="majorBidi"/>
          <w:sz w:val="32"/>
          <w:szCs w:val="32"/>
        </w:rPr>
        <w:t>, 2021</w:t>
      </w:r>
      <w:r w:rsidR="00E122ED" w:rsidRPr="001111A3">
        <w:rPr>
          <w:rFonts w:asciiTheme="majorBidi" w:hAnsiTheme="majorBidi" w:cstheme="majorBidi"/>
          <w:sz w:val="32"/>
          <w:szCs w:val="32"/>
        </w:rPr>
        <w:t xml:space="preserve"> and 20</w:t>
      </w:r>
      <w:r w:rsidR="006C3952" w:rsidRPr="001111A3">
        <w:rPr>
          <w:rFonts w:asciiTheme="majorBidi" w:hAnsiTheme="majorBidi" w:cstheme="majorBidi"/>
          <w:sz w:val="32"/>
          <w:szCs w:val="32"/>
        </w:rPr>
        <w:t>20</w:t>
      </w:r>
      <w:r w:rsidR="00943610" w:rsidRPr="001111A3">
        <w:rPr>
          <w:rFonts w:asciiTheme="majorBidi" w:hAnsiTheme="majorBidi" w:cstheme="majorBidi"/>
          <w:sz w:val="32"/>
          <w:szCs w:val="32"/>
        </w:rPr>
        <w:t>, are as follows:</w:t>
      </w:r>
      <w:bookmarkStart w:id="17" w:name="_Hlk75614898"/>
    </w:p>
    <w:bookmarkEnd w:id="17"/>
    <w:tbl>
      <w:tblPr>
        <w:tblW w:w="8572" w:type="dxa"/>
        <w:tblInd w:w="841" w:type="dxa"/>
        <w:tblLayout w:type="fixed"/>
        <w:tblCellMar>
          <w:left w:w="57" w:type="dxa"/>
          <w:right w:w="57" w:type="dxa"/>
        </w:tblCellMar>
        <w:tblLook w:val="0000" w:firstRow="0" w:lastRow="0" w:firstColumn="0" w:lastColumn="0" w:noHBand="0" w:noVBand="0"/>
      </w:tblPr>
      <w:tblGrid>
        <w:gridCol w:w="3044"/>
        <w:gridCol w:w="1275"/>
        <w:gridCol w:w="140"/>
        <w:gridCol w:w="1278"/>
        <w:gridCol w:w="140"/>
        <w:gridCol w:w="1277"/>
        <w:gridCol w:w="140"/>
        <w:gridCol w:w="1278"/>
      </w:tblGrid>
      <w:tr w:rsidR="001111A3" w:rsidRPr="001111A3" w14:paraId="785A6A7C" w14:textId="77777777" w:rsidTr="001A1168">
        <w:trPr>
          <w:cantSplit/>
        </w:trPr>
        <w:tc>
          <w:tcPr>
            <w:tcW w:w="3044" w:type="dxa"/>
          </w:tcPr>
          <w:p w14:paraId="41F5AECF" w14:textId="77777777" w:rsidR="00C11450" w:rsidRPr="001111A3" w:rsidRDefault="00C11450" w:rsidP="000D3179">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1111A3">
              <w:rPr>
                <w:rFonts w:asciiTheme="majorBidi" w:hAnsiTheme="majorBidi" w:cstheme="majorBidi"/>
                <w:b/>
                <w:bCs/>
                <w:sz w:val="26"/>
                <w:szCs w:val="26"/>
              </w:rPr>
              <w:br w:type="page"/>
            </w:r>
          </w:p>
        </w:tc>
        <w:tc>
          <w:tcPr>
            <w:tcW w:w="5528" w:type="dxa"/>
            <w:gridSpan w:val="7"/>
            <w:tcBorders>
              <w:bottom w:val="single" w:sz="6" w:space="0" w:color="auto"/>
            </w:tcBorders>
          </w:tcPr>
          <w:p w14:paraId="09400708" w14:textId="2CABD81D"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In Baht</w:t>
            </w:r>
          </w:p>
        </w:tc>
      </w:tr>
      <w:tr w:rsidR="001111A3" w:rsidRPr="001111A3" w14:paraId="28D5397D" w14:textId="77777777" w:rsidTr="001A1168">
        <w:trPr>
          <w:cantSplit/>
        </w:trPr>
        <w:tc>
          <w:tcPr>
            <w:tcW w:w="3044" w:type="dxa"/>
          </w:tcPr>
          <w:p w14:paraId="3FB41A2C" w14:textId="77777777" w:rsidR="00C11450" w:rsidRPr="001111A3" w:rsidRDefault="00C11450" w:rsidP="000D317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B5CDF06" w14:textId="77777777" w:rsidR="00C11450" w:rsidRPr="001111A3" w:rsidRDefault="00C11450" w:rsidP="000D3179">
            <w:pPr>
              <w:pStyle w:val="Heading1"/>
              <w:spacing w:line="380" w:lineRule="exact"/>
              <w:ind w:left="-47" w:right="-69"/>
              <w:contextualSpacing/>
              <w:rPr>
                <w:rFonts w:asciiTheme="majorBidi" w:hAnsiTheme="majorBidi" w:cstheme="majorBidi"/>
                <w:sz w:val="26"/>
                <w:szCs w:val="26"/>
              </w:rPr>
            </w:pPr>
            <w:r w:rsidRPr="001111A3">
              <w:rPr>
                <w:rFonts w:asciiTheme="majorBidi" w:hAnsiTheme="majorBidi" w:cstheme="majorBidi"/>
                <w:sz w:val="26"/>
                <w:szCs w:val="26"/>
              </w:rPr>
              <w:t>Consolidated Financial Statements</w:t>
            </w:r>
          </w:p>
        </w:tc>
        <w:tc>
          <w:tcPr>
            <w:tcW w:w="140" w:type="dxa"/>
            <w:tcBorders>
              <w:top w:val="single" w:sz="6" w:space="0" w:color="auto"/>
            </w:tcBorders>
          </w:tcPr>
          <w:p w14:paraId="34E4EF9A"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2695" w:type="dxa"/>
            <w:gridSpan w:val="3"/>
            <w:tcBorders>
              <w:top w:val="single" w:sz="6" w:space="0" w:color="auto"/>
              <w:bottom w:val="single" w:sz="6" w:space="0" w:color="auto"/>
            </w:tcBorders>
          </w:tcPr>
          <w:p w14:paraId="4DC8BBB0" w14:textId="77777777" w:rsidR="00C11450" w:rsidRPr="001111A3" w:rsidRDefault="00C11450" w:rsidP="000D3179">
            <w:pPr>
              <w:tabs>
                <w:tab w:val="left" w:pos="284"/>
                <w:tab w:val="left" w:pos="851"/>
                <w:tab w:val="left" w:pos="1418"/>
              </w:tabs>
              <w:spacing w:line="380" w:lineRule="exact"/>
              <w:ind w:right="-45"/>
              <w:contextualSpacing/>
              <w:jc w:val="center"/>
              <w:rPr>
                <w:rFonts w:asciiTheme="majorBidi" w:hAnsiTheme="majorBidi" w:cstheme="majorBidi"/>
                <w:sz w:val="26"/>
                <w:szCs w:val="26"/>
              </w:rPr>
            </w:pPr>
            <w:r w:rsidRPr="001111A3">
              <w:rPr>
                <w:rFonts w:asciiTheme="majorBidi" w:hAnsiTheme="majorBidi" w:cstheme="majorBidi"/>
                <w:sz w:val="26"/>
                <w:szCs w:val="26"/>
              </w:rPr>
              <w:t>Separate Financial Statements</w:t>
            </w:r>
          </w:p>
        </w:tc>
      </w:tr>
      <w:tr w:rsidR="001111A3" w:rsidRPr="001111A3" w14:paraId="225448A4" w14:textId="77777777" w:rsidTr="001A1168">
        <w:trPr>
          <w:cantSplit/>
        </w:trPr>
        <w:tc>
          <w:tcPr>
            <w:tcW w:w="3044" w:type="dxa"/>
          </w:tcPr>
          <w:p w14:paraId="7C351EE5" w14:textId="77777777" w:rsidR="00C11450" w:rsidRPr="001111A3" w:rsidRDefault="00C11450" w:rsidP="000D3179">
            <w:pPr>
              <w:tabs>
                <w:tab w:val="left" w:pos="284"/>
                <w:tab w:val="left" w:pos="851"/>
                <w:tab w:val="left" w:pos="1418"/>
              </w:tabs>
              <w:spacing w:line="380" w:lineRule="exact"/>
              <w:contextualSpacing/>
              <w:jc w:val="thaiDistribute"/>
              <w:rPr>
                <w:rFonts w:asciiTheme="majorBidi" w:hAnsiTheme="majorBidi" w:cstheme="majorBidi"/>
                <w:sz w:val="26"/>
                <w:szCs w:val="26"/>
              </w:rPr>
            </w:pPr>
          </w:p>
        </w:tc>
        <w:tc>
          <w:tcPr>
            <w:tcW w:w="1275" w:type="dxa"/>
            <w:tcBorders>
              <w:top w:val="single" w:sz="6" w:space="0" w:color="auto"/>
              <w:bottom w:val="single" w:sz="6" w:space="0" w:color="auto"/>
            </w:tcBorders>
          </w:tcPr>
          <w:p w14:paraId="1CEF329A"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0" w:type="dxa"/>
            <w:tcBorders>
              <w:top w:val="single" w:sz="6" w:space="0" w:color="auto"/>
            </w:tcBorders>
          </w:tcPr>
          <w:p w14:paraId="1F74F7B8"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6550030A"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2020</w:t>
            </w:r>
          </w:p>
        </w:tc>
        <w:tc>
          <w:tcPr>
            <w:tcW w:w="140" w:type="dxa"/>
          </w:tcPr>
          <w:p w14:paraId="4991957C"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7" w:type="dxa"/>
            <w:tcBorders>
              <w:top w:val="single" w:sz="6" w:space="0" w:color="auto"/>
              <w:bottom w:val="single" w:sz="6" w:space="0" w:color="auto"/>
            </w:tcBorders>
          </w:tcPr>
          <w:p w14:paraId="7120A3BD"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0" w:type="dxa"/>
            <w:tcBorders>
              <w:top w:val="single" w:sz="6" w:space="0" w:color="auto"/>
            </w:tcBorders>
          </w:tcPr>
          <w:p w14:paraId="0C3686DE"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22E0BA35" w14:textId="77777777" w:rsidR="00C11450" w:rsidRPr="001111A3" w:rsidRDefault="00C11450" w:rsidP="000D3179">
            <w:pPr>
              <w:tabs>
                <w:tab w:val="left" w:pos="284"/>
                <w:tab w:val="left" w:pos="851"/>
                <w:tab w:val="left" w:pos="1418"/>
              </w:tabs>
              <w:spacing w:line="38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2020</w:t>
            </w:r>
          </w:p>
        </w:tc>
      </w:tr>
      <w:tr w:rsidR="001111A3" w:rsidRPr="001111A3" w14:paraId="78854BCF" w14:textId="77777777" w:rsidTr="001A1168">
        <w:trPr>
          <w:cantSplit/>
        </w:trPr>
        <w:tc>
          <w:tcPr>
            <w:tcW w:w="3044" w:type="dxa"/>
          </w:tcPr>
          <w:p w14:paraId="167376B3" w14:textId="77777777" w:rsidR="00C11450" w:rsidRPr="001111A3" w:rsidRDefault="00C11450" w:rsidP="000D3179">
            <w:pPr>
              <w:tabs>
                <w:tab w:val="left" w:pos="284"/>
                <w:tab w:val="left" w:pos="851"/>
                <w:tab w:val="left" w:pos="1418"/>
              </w:tabs>
              <w:spacing w:line="380" w:lineRule="exact"/>
              <w:contextualSpacing/>
              <w:jc w:val="thaiDistribute"/>
              <w:rPr>
                <w:rFonts w:asciiTheme="majorBidi" w:hAnsiTheme="majorBidi" w:cstheme="majorBidi"/>
                <w:sz w:val="26"/>
                <w:szCs w:val="26"/>
              </w:rPr>
            </w:pPr>
            <w:r w:rsidRPr="001111A3">
              <w:rPr>
                <w:rFonts w:asciiTheme="majorBidi" w:hAnsiTheme="majorBidi" w:cstheme="majorBidi"/>
                <w:sz w:val="26"/>
                <w:szCs w:val="26"/>
              </w:rPr>
              <w:t>Management</w:t>
            </w:r>
          </w:p>
        </w:tc>
        <w:tc>
          <w:tcPr>
            <w:tcW w:w="1275" w:type="dxa"/>
            <w:tcBorders>
              <w:top w:val="single" w:sz="6" w:space="0" w:color="auto"/>
            </w:tcBorders>
          </w:tcPr>
          <w:p w14:paraId="669D7091"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0F445B7"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76234B8E"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43166AC4"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7" w:type="dxa"/>
            <w:tcBorders>
              <w:top w:val="single" w:sz="6" w:space="0" w:color="auto"/>
            </w:tcBorders>
          </w:tcPr>
          <w:p w14:paraId="4E0AB57F"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40" w:type="dxa"/>
          </w:tcPr>
          <w:p w14:paraId="0BE1B03E"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c>
          <w:tcPr>
            <w:tcW w:w="1278" w:type="dxa"/>
            <w:tcBorders>
              <w:top w:val="single" w:sz="6" w:space="0" w:color="auto"/>
            </w:tcBorders>
          </w:tcPr>
          <w:p w14:paraId="6C32EB99" w14:textId="77777777" w:rsidR="00C11450" w:rsidRPr="001111A3" w:rsidRDefault="00C11450" w:rsidP="000D3179">
            <w:pPr>
              <w:tabs>
                <w:tab w:val="left" w:pos="284"/>
                <w:tab w:val="left" w:pos="851"/>
                <w:tab w:val="left" w:pos="1418"/>
              </w:tabs>
              <w:spacing w:line="380" w:lineRule="exact"/>
              <w:contextualSpacing/>
              <w:jc w:val="right"/>
              <w:rPr>
                <w:rFonts w:asciiTheme="majorBidi" w:hAnsiTheme="majorBidi" w:cstheme="majorBidi"/>
                <w:sz w:val="26"/>
                <w:szCs w:val="26"/>
              </w:rPr>
            </w:pPr>
          </w:p>
        </w:tc>
      </w:tr>
      <w:tr w:rsidR="001111A3" w:rsidRPr="001111A3" w14:paraId="79E230DC" w14:textId="77777777" w:rsidTr="001A1168">
        <w:trPr>
          <w:cantSplit/>
        </w:trPr>
        <w:tc>
          <w:tcPr>
            <w:tcW w:w="3044" w:type="dxa"/>
          </w:tcPr>
          <w:p w14:paraId="2CBA2E86" w14:textId="77777777" w:rsidR="00C11450" w:rsidRPr="001111A3" w:rsidRDefault="00C11450" w:rsidP="000D3179">
            <w:pPr>
              <w:tabs>
                <w:tab w:val="left" w:pos="142"/>
                <w:tab w:val="left" w:pos="284"/>
                <w:tab w:val="left" w:pos="851"/>
                <w:tab w:val="left" w:pos="1418"/>
              </w:tabs>
              <w:spacing w:line="380" w:lineRule="exact"/>
              <w:ind w:right="-57"/>
              <w:contextualSpacing/>
              <w:jc w:val="thaiDistribute"/>
              <w:rPr>
                <w:rFonts w:asciiTheme="majorBidi" w:hAnsiTheme="majorBidi" w:cstheme="majorBidi"/>
                <w:sz w:val="26"/>
                <w:szCs w:val="26"/>
              </w:rPr>
            </w:pPr>
            <w:r w:rsidRPr="001111A3">
              <w:rPr>
                <w:rFonts w:asciiTheme="majorBidi" w:hAnsiTheme="majorBidi" w:cstheme="majorBidi"/>
                <w:sz w:val="26"/>
                <w:szCs w:val="26"/>
              </w:rPr>
              <w:tab/>
              <w:t>Management benefit expenses</w:t>
            </w:r>
          </w:p>
        </w:tc>
        <w:tc>
          <w:tcPr>
            <w:tcW w:w="1275" w:type="dxa"/>
          </w:tcPr>
          <w:p w14:paraId="7D979AED"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3C1F648B"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B60F872"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7227FFFB"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7" w:type="dxa"/>
          </w:tcPr>
          <w:p w14:paraId="039446D5"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40" w:type="dxa"/>
          </w:tcPr>
          <w:p w14:paraId="6A6E1C96"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c>
          <w:tcPr>
            <w:tcW w:w="1278" w:type="dxa"/>
          </w:tcPr>
          <w:p w14:paraId="1D4BA413" w14:textId="77777777" w:rsidR="00C11450" w:rsidRPr="001111A3" w:rsidRDefault="00C11450" w:rsidP="000D3179">
            <w:pPr>
              <w:tabs>
                <w:tab w:val="left" w:pos="284"/>
                <w:tab w:val="left" w:pos="851"/>
                <w:tab w:val="left" w:pos="1418"/>
              </w:tabs>
              <w:spacing w:line="380" w:lineRule="exact"/>
              <w:ind w:right="57"/>
              <w:contextualSpacing/>
              <w:jc w:val="right"/>
              <w:rPr>
                <w:rFonts w:asciiTheme="majorBidi" w:hAnsiTheme="majorBidi" w:cstheme="majorBidi"/>
                <w:sz w:val="26"/>
                <w:szCs w:val="26"/>
              </w:rPr>
            </w:pPr>
          </w:p>
        </w:tc>
      </w:tr>
      <w:tr w:rsidR="001111A3" w:rsidRPr="001111A3" w14:paraId="4344C5DF" w14:textId="77777777" w:rsidTr="00FF4B6A">
        <w:trPr>
          <w:cantSplit/>
          <w:trHeight w:val="172"/>
        </w:trPr>
        <w:tc>
          <w:tcPr>
            <w:tcW w:w="3044" w:type="dxa"/>
          </w:tcPr>
          <w:p w14:paraId="75795E75" w14:textId="77777777" w:rsidR="00A730E8" w:rsidRPr="00924589" w:rsidRDefault="00A730E8" w:rsidP="000D3179">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111A3">
              <w:rPr>
                <w:rFonts w:asciiTheme="majorBidi" w:hAnsiTheme="majorBidi" w:cstheme="majorBidi"/>
                <w:sz w:val="26"/>
                <w:szCs w:val="26"/>
              </w:rPr>
              <w:tab/>
              <w:t>Short-term employee benefits</w:t>
            </w:r>
          </w:p>
        </w:tc>
        <w:tc>
          <w:tcPr>
            <w:tcW w:w="1275" w:type="dxa"/>
            <w:shd w:val="clear" w:color="auto" w:fill="auto"/>
          </w:tcPr>
          <w:p w14:paraId="4C299621" w14:textId="782733EA" w:rsidR="00A730E8" w:rsidRPr="001111A3" w:rsidRDefault="00DF220D"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64,007,175</w:t>
            </w:r>
          </w:p>
        </w:tc>
        <w:tc>
          <w:tcPr>
            <w:tcW w:w="140" w:type="dxa"/>
          </w:tcPr>
          <w:p w14:paraId="727151EB" w14:textId="77777777" w:rsidR="00A730E8" w:rsidRPr="001111A3" w:rsidRDefault="00A730E8" w:rsidP="000D3179">
            <w:pPr>
              <w:tabs>
                <w:tab w:val="left" w:pos="284"/>
                <w:tab w:val="left" w:pos="851"/>
                <w:tab w:val="left" w:pos="1418"/>
              </w:tabs>
              <w:spacing w:line="380" w:lineRule="exact"/>
              <w:ind w:right="30"/>
              <w:jc w:val="right"/>
              <w:rPr>
                <w:rFonts w:asciiTheme="majorBidi" w:hAnsiTheme="majorBidi" w:cstheme="majorBidi"/>
                <w:sz w:val="26"/>
                <w:szCs w:val="26"/>
              </w:rPr>
            </w:pPr>
          </w:p>
        </w:tc>
        <w:tc>
          <w:tcPr>
            <w:tcW w:w="1278" w:type="dxa"/>
          </w:tcPr>
          <w:p w14:paraId="00608DB9" w14:textId="2725C1C2" w:rsidR="00A730E8" w:rsidRPr="001111A3" w:rsidRDefault="00A730E8" w:rsidP="000D3179">
            <w:pPr>
              <w:tabs>
                <w:tab w:val="left" w:pos="284"/>
                <w:tab w:val="left" w:pos="851"/>
                <w:tab w:val="left" w:pos="1418"/>
              </w:tabs>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72,712,794 </w:t>
            </w:r>
          </w:p>
        </w:tc>
        <w:tc>
          <w:tcPr>
            <w:tcW w:w="140" w:type="dxa"/>
          </w:tcPr>
          <w:p w14:paraId="1329B4AC" w14:textId="77777777" w:rsidR="00A730E8" w:rsidRPr="001111A3" w:rsidRDefault="00A730E8" w:rsidP="000D3179">
            <w:pPr>
              <w:tabs>
                <w:tab w:val="left" w:pos="284"/>
                <w:tab w:val="left" w:pos="851"/>
                <w:tab w:val="left" w:pos="1418"/>
              </w:tabs>
              <w:spacing w:line="380" w:lineRule="exact"/>
              <w:ind w:right="30"/>
              <w:jc w:val="right"/>
              <w:rPr>
                <w:rFonts w:asciiTheme="majorBidi" w:hAnsiTheme="majorBidi" w:cstheme="majorBidi"/>
                <w:sz w:val="26"/>
                <w:szCs w:val="26"/>
              </w:rPr>
            </w:pPr>
          </w:p>
        </w:tc>
        <w:tc>
          <w:tcPr>
            <w:tcW w:w="1277" w:type="dxa"/>
          </w:tcPr>
          <w:p w14:paraId="4204E262" w14:textId="29FDB755" w:rsidR="00A730E8" w:rsidRPr="001111A3" w:rsidRDefault="00DF220D" w:rsidP="000D3179">
            <w:pPr>
              <w:tabs>
                <w:tab w:val="left" w:pos="284"/>
                <w:tab w:val="left" w:pos="851"/>
                <w:tab w:val="left" w:pos="1418"/>
              </w:tabs>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22,995,518</w:t>
            </w:r>
          </w:p>
        </w:tc>
        <w:tc>
          <w:tcPr>
            <w:tcW w:w="140" w:type="dxa"/>
          </w:tcPr>
          <w:p w14:paraId="506D9EC7" w14:textId="77777777" w:rsidR="00A730E8" w:rsidRPr="001111A3" w:rsidRDefault="00A730E8" w:rsidP="000D3179">
            <w:pPr>
              <w:tabs>
                <w:tab w:val="left" w:pos="284"/>
                <w:tab w:val="left" w:pos="851"/>
                <w:tab w:val="left" w:pos="1418"/>
              </w:tabs>
              <w:spacing w:line="380" w:lineRule="exact"/>
              <w:ind w:right="30"/>
              <w:jc w:val="right"/>
              <w:rPr>
                <w:rFonts w:asciiTheme="majorBidi" w:hAnsiTheme="majorBidi" w:cstheme="majorBidi"/>
                <w:sz w:val="26"/>
                <w:szCs w:val="26"/>
              </w:rPr>
            </w:pPr>
          </w:p>
        </w:tc>
        <w:tc>
          <w:tcPr>
            <w:tcW w:w="1278" w:type="dxa"/>
          </w:tcPr>
          <w:p w14:paraId="187107CB" w14:textId="59758364" w:rsidR="00A730E8" w:rsidRPr="001111A3" w:rsidRDefault="00A730E8" w:rsidP="000D3179">
            <w:pPr>
              <w:tabs>
                <w:tab w:val="left" w:pos="284"/>
                <w:tab w:val="left" w:pos="851"/>
                <w:tab w:val="left" w:pos="1418"/>
              </w:tabs>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29,544,652</w:t>
            </w:r>
          </w:p>
        </w:tc>
      </w:tr>
      <w:tr w:rsidR="001111A3" w:rsidRPr="001111A3" w14:paraId="2B085637" w14:textId="77777777" w:rsidTr="003468FE">
        <w:trPr>
          <w:cantSplit/>
        </w:trPr>
        <w:tc>
          <w:tcPr>
            <w:tcW w:w="3044" w:type="dxa"/>
          </w:tcPr>
          <w:p w14:paraId="4067CEA8" w14:textId="422A2E0F" w:rsidR="00A730E8" w:rsidRPr="00924589" w:rsidRDefault="00A730E8" w:rsidP="000D3179">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111A3">
              <w:rPr>
                <w:rFonts w:asciiTheme="majorBidi" w:hAnsiTheme="majorBidi" w:cstheme="majorBidi"/>
                <w:sz w:val="26"/>
                <w:szCs w:val="26"/>
              </w:rPr>
              <w:tab/>
              <w:t>P</w:t>
            </w:r>
            <w:r w:rsidR="007D5BD9">
              <w:rPr>
                <w:rFonts w:asciiTheme="majorBidi" w:hAnsiTheme="majorBidi" w:cstheme="majorBidi"/>
                <w:sz w:val="26"/>
                <w:szCs w:val="26"/>
              </w:rPr>
              <w:t>o</w:t>
            </w:r>
            <w:r w:rsidRPr="001111A3">
              <w:rPr>
                <w:rFonts w:asciiTheme="majorBidi" w:hAnsiTheme="majorBidi" w:cstheme="majorBidi"/>
                <w:sz w:val="26"/>
                <w:szCs w:val="26"/>
              </w:rPr>
              <w:t>st-employment benefits</w:t>
            </w:r>
          </w:p>
        </w:tc>
        <w:tc>
          <w:tcPr>
            <w:tcW w:w="1275" w:type="dxa"/>
            <w:shd w:val="clear" w:color="auto" w:fill="auto"/>
          </w:tcPr>
          <w:p w14:paraId="696FEA48" w14:textId="3FA63D9E" w:rsidR="00A730E8" w:rsidRPr="001111A3" w:rsidRDefault="00DF220D"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3,80</w:t>
            </w:r>
            <w:r w:rsidR="004B6293">
              <w:rPr>
                <w:rFonts w:asciiTheme="majorBidi" w:hAnsiTheme="majorBidi" w:cstheme="majorBidi"/>
                <w:sz w:val="26"/>
                <w:szCs w:val="26"/>
              </w:rPr>
              <w:t>6</w:t>
            </w:r>
            <w:r w:rsidRPr="001111A3">
              <w:rPr>
                <w:rFonts w:asciiTheme="majorBidi" w:hAnsiTheme="majorBidi" w:cstheme="majorBidi"/>
                <w:sz w:val="26"/>
                <w:szCs w:val="26"/>
              </w:rPr>
              <w:t>,412</w:t>
            </w:r>
          </w:p>
        </w:tc>
        <w:tc>
          <w:tcPr>
            <w:tcW w:w="140" w:type="dxa"/>
          </w:tcPr>
          <w:p w14:paraId="057BB18A" w14:textId="77777777" w:rsidR="00A730E8" w:rsidRPr="001111A3" w:rsidRDefault="00A730E8" w:rsidP="000D3179">
            <w:pPr>
              <w:spacing w:line="380" w:lineRule="exact"/>
              <w:ind w:right="30"/>
              <w:jc w:val="right"/>
              <w:rPr>
                <w:rFonts w:asciiTheme="majorBidi" w:hAnsiTheme="majorBidi" w:cstheme="majorBidi"/>
                <w:sz w:val="26"/>
                <w:szCs w:val="26"/>
              </w:rPr>
            </w:pPr>
          </w:p>
        </w:tc>
        <w:tc>
          <w:tcPr>
            <w:tcW w:w="1278" w:type="dxa"/>
          </w:tcPr>
          <w:p w14:paraId="7556A564" w14:textId="6E86F5D5" w:rsidR="00A730E8" w:rsidRPr="001111A3" w:rsidRDefault="00A730E8"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3,672,424 </w:t>
            </w:r>
          </w:p>
        </w:tc>
        <w:tc>
          <w:tcPr>
            <w:tcW w:w="140" w:type="dxa"/>
          </w:tcPr>
          <w:p w14:paraId="1813D841" w14:textId="77777777" w:rsidR="00A730E8" w:rsidRPr="001111A3" w:rsidRDefault="00A730E8" w:rsidP="000D3179">
            <w:pPr>
              <w:spacing w:line="380" w:lineRule="exact"/>
              <w:ind w:right="30"/>
              <w:jc w:val="right"/>
              <w:rPr>
                <w:rFonts w:asciiTheme="majorBidi" w:hAnsiTheme="majorBidi" w:cstheme="majorBidi"/>
                <w:sz w:val="26"/>
                <w:szCs w:val="26"/>
              </w:rPr>
            </w:pPr>
          </w:p>
        </w:tc>
        <w:tc>
          <w:tcPr>
            <w:tcW w:w="1277" w:type="dxa"/>
          </w:tcPr>
          <w:p w14:paraId="4C5BF0E2" w14:textId="14B828A7" w:rsidR="00A730E8" w:rsidRPr="00924589" w:rsidRDefault="00DF220D" w:rsidP="000D3179">
            <w:pPr>
              <w:tabs>
                <w:tab w:val="left" w:pos="284"/>
                <w:tab w:val="left" w:pos="851"/>
                <w:tab w:val="left" w:pos="1418"/>
              </w:tabs>
              <w:spacing w:line="38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572,002</w:t>
            </w:r>
          </w:p>
        </w:tc>
        <w:tc>
          <w:tcPr>
            <w:tcW w:w="140" w:type="dxa"/>
          </w:tcPr>
          <w:p w14:paraId="7E34DB93" w14:textId="77777777" w:rsidR="00A730E8" w:rsidRPr="001111A3" w:rsidRDefault="00A730E8" w:rsidP="000D3179">
            <w:pPr>
              <w:spacing w:line="380" w:lineRule="exact"/>
              <w:ind w:right="30"/>
              <w:jc w:val="right"/>
              <w:rPr>
                <w:rFonts w:asciiTheme="majorBidi" w:hAnsiTheme="majorBidi" w:cstheme="majorBidi"/>
                <w:sz w:val="26"/>
                <w:szCs w:val="26"/>
              </w:rPr>
            </w:pPr>
          </w:p>
        </w:tc>
        <w:tc>
          <w:tcPr>
            <w:tcW w:w="1278" w:type="dxa"/>
            <w:tcBorders>
              <w:bottom w:val="single" w:sz="6" w:space="0" w:color="auto"/>
            </w:tcBorders>
          </w:tcPr>
          <w:p w14:paraId="4CD88F90" w14:textId="0C3E88BF" w:rsidR="00A730E8" w:rsidRPr="001111A3" w:rsidRDefault="00A730E8"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660,166</w:t>
            </w:r>
          </w:p>
        </w:tc>
      </w:tr>
      <w:tr w:rsidR="00A730E8" w:rsidRPr="001111A3" w14:paraId="6B8C0F77" w14:textId="77777777" w:rsidTr="003468FE">
        <w:trPr>
          <w:cantSplit/>
        </w:trPr>
        <w:tc>
          <w:tcPr>
            <w:tcW w:w="3044" w:type="dxa"/>
          </w:tcPr>
          <w:p w14:paraId="79E039B8" w14:textId="77777777" w:rsidR="00A730E8" w:rsidRPr="00924589" w:rsidRDefault="00A730E8" w:rsidP="000D3179">
            <w:pPr>
              <w:tabs>
                <w:tab w:val="left" w:pos="252"/>
                <w:tab w:val="left" w:pos="851"/>
                <w:tab w:val="left" w:pos="1418"/>
              </w:tabs>
              <w:spacing w:line="380" w:lineRule="exact"/>
              <w:contextualSpacing/>
              <w:jc w:val="thaiDistribute"/>
              <w:rPr>
                <w:rFonts w:asciiTheme="majorBidi" w:hAnsiTheme="majorBidi" w:cstheme="majorBidi"/>
                <w:sz w:val="26"/>
                <w:szCs w:val="26"/>
                <w:cs/>
              </w:rPr>
            </w:pPr>
            <w:r w:rsidRPr="001111A3">
              <w:rPr>
                <w:rFonts w:asciiTheme="majorBidi" w:hAnsiTheme="majorBidi" w:cstheme="majorBidi"/>
                <w:sz w:val="26"/>
                <w:szCs w:val="26"/>
              </w:rPr>
              <w:tab/>
            </w:r>
            <w:r w:rsidRPr="001111A3">
              <w:rPr>
                <w:rFonts w:asciiTheme="majorBidi" w:hAnsiTheme="majorBidi" w:cstheme="majorBidi"/>
                <w:sz w:val="26"/>
                <w:szCs w:val="26"/>
              </w:rPr>
              <w:tab/>
              <w:t>Total</w:t>
            </w:r>
          </w:p>
        </w:tc>
        <w:tc>
          <w:tcPr>
            <w:tcW w:w="1275" w:type="dxa"/>
            <w:tcBorders>
              <w:top w:val="single" w:sz="6" w:space="0" w:color="auto"/>
              <w:left w:val="nil"/>
              <w:bottom w:val="double" w:sz="6" w:space="0" w:color="auto"/>
              <w:right w:val="nil"/>
            </w:tcBorders>
            <w:shd w:val="clear" w:color="auto" w:fill="auto"/>
          </w:tcPr>
          <w:p w14:paraId="2A133B76" w14:textId="6B28A56F" w:rsidR="00A730E8" w:rsidRPr="001111A3" w:rsidRDefault="00DF220D"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67,813,587</w:t>
            </w:r>
          </w:p>
        </w:tc>
        <w:tc>
          <w:tcPr>
            <w:tcW w:w="140" w:type="dxa"/>
          </w:tcPr>
          <w:p w14:paraId="3EDCDBD5" w14:textId="77777777" w:rsidR="00A730E8" w:rsidRPr="001111A3" w:rsidRDefault="00A730E8" w:rsidP="000D3179">
            <w:pPr>
              <w:spacing w:line="380" w:lineRule="exact"/>
              <w:ind w:right="30"/>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39EA5C89" w14:textId="4A91DBB9" w:rsidR="00A730E8" w:rsidRPr="001111A3" w:rsidRDefault="00A730E8"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76,385,218</w:t>
            </w:r>
          </w:p>
        </w:tc>
        <w:tc>
          <w:tcPr>
            <w:tcW w:w="140" w:type="dxa"/>
          </w:tcPr>
          <w:p w14:paraId="6EECCBA8" w14:textId="77777777" w:rsidR="00A730E8" w:rsidRPr="001111A3" w:rsidRDefault="00A730E8" w:rsidP="000D3179">
            <w:pPr>
              <w:spacing w:line="380" w:lineRule="exact"/>
              <w:ind w:right="30"/>
              <w:jc w:val="right"/>
              <w:rPr>
                <w:rFonts w:asciiTheme="majorBidi" w:hAnsiTheme="majorBidi" w:cstheme="majorBidi"/>
                <w:sz w:val="26"/>
                <w:szCs w:val="26"/>
              </w:rPr>
            </w:pPr>
          </w:p>
        </w:tc>
        <w:tc>
          <w:tcPr>
            <w:tcW w:w="1277" w:type="dxa"/>
            <w:tcBorders>
              <w:top w:val="single" w:sz="6" w:space="0" w:color="auto"/>
              <w:left w:val="nil"/>
              <w:bottom w:val="double" w:sz="6" w:space="0" w:color="auto"/>
              <w:right w:val="nil"/>
            </w:tcBorders>
          </w:tcPr>
          <w:p w14:paraId="0D4DEEB6" w14:textId="28F7329A" w:rsidR="00A730E8" w:rsidRPr="001111A3" w:rsidRDefault="00DF220D" w:rsidP="000D3179">
            <w:pPr>
              <w:tabs>
                <w:tab w:val="left" w:pos="284"/>
                <w:tab w:val="left" w:pos="851"/>
                <w:tab w:val="left" w:pos="1418"/>
              </w:tabs>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23,567,520</w:t>
            </w:r>
          </w:p>
        </w:tc>
        <w:tc>
          <w:tcPr>
            <w:tcW w:w="140" w:type="dxa"/>
          </w:tcPr>
          <w:p w14:paraId="01CB6735" w14:textId="77777777" w:rsidR="00A730E8" w:rsidRPr="001111A3" w:rsidRDefault="00A730E8" w:rsidP="000D3179">
            <w:pPr>
              <w:spacing w:line="380" w:lineRule="exact"/>
              <w:ind w:right="30"/>
              <w:jc w:val="right"/>
              <w:rPr>
                <w:rFonts w:asciiTheme="majorBidi" w:hAnsiTheme="majorBidi" w:cstheme="majorBidi"/>
                <w:sz w:val="26"/>
                <w:szCs w:val="26"/>
              </w:rPr>
            </w:pPr>
          </w:p>
        </w:tc>
        <w:tc>
          <w:tcPr>
            <w:tcW w:w="1278" w:type="dxa"/>
            <w:tcBorders>
              <w:top w:val="single" w:sz="6" w:space="0" w:color="auto"/>
              <w:left w:val="nil"/>
              <w:bottom w:val="double" w:sz="6" w:space="0" w:color="auto"/>
              <w:right w:val="nil"/>
            </w:tcBorders>
          </w:tcPr>
          <w:p w14:paraId="7342FA5F" w14:textId="5610ACB3" w:rsidR="00A730E8" w:rsidRPr="001111A3" w:rsidRDefault="00A730E8" w:rsidP="000D3179">
            <w:pPr>
              <w:spacing w:line="380" w:lineRule="exact"/>
              <w:ind w:right="30"/>
              <w:jc w:val="right"/>
              <w:rPr>
                <w:rFonts w:asciiTheme="majorBidi" w:hAnsiTheme="majorBidi" w:cstheme="majorBidi"/>
                <w:sz w:val="26"/>
                <w:szCs w:val="26"/>
              </w:rPr>
            </w:pPr>
            <w:r w:rsidRPr="001111A3">
              <w:rPr>
                <w:rFonts w:asciiTheme="majorBidi" w:hAnsiTheme="majorBidi" w:cstheme="majorBidi"/>
                <w:sz w:val="26"/>
                <w:szCs w:val="26"/>
              </w:rPr>
              <w:t>30,204,818</w:t>
            </w:r>
          </w:p>
        </w:tc>
      </w:tr>
    </w:tbl>
    <w:p w14:paraId="1EE62C4B" w14:textId="77777777" w:rsidR="0038107B" w:rsidRPr="001111A3" w:rsidRDefault="0038107B" w:rsidP="000D3179">
      <w:pPr>
        <w:spacing w:line="380" w:lineRule="exact"/>
        <w:jc w:val="thaiDistribute"/>
        <w:rPr>
          <w:rFonts w:asciiTheme="majorBidi" w:hAnsiTheme="majorBidi" w:cstheme="majorBidi"/>
          <w:b/>
          <w:bCs/>
          <w:snapToGrid w:val="0"/>
          <w:sz w:val="32"/>
          <w:szCs w:val="32"/>
          <w:lang w:eastAsia="th-TH"/>
        </w:rPr>
      </w:pPr>
    </w:p>
    <w:p w14:paraId="0BB70100" w14:textId="4001BDB9" w:rsidR="00364E00" w:rsidRPr="00924589" w:rsidRDefault="00A730E8" w:rsidP="000D3179">
      <w:pPr>
        <w:widowControl/>
        <w:tabs>
          <w:tab w:val="left" w:pos="284"/>
        </w:tabs>
        <w:spacing w:line="380" w:lineRule="exact"/>
        <w:rPr>
          <w:rFonts w:asciiTheme="majorBidi" w:hAnsiTheme="majorBidi" w:cstheme="majorBidi"/>
          <w:b/>
          <w:bCs/>
          <w:snapToGrid w:val="0"/>
          <w:sz w:val="32"/>
          <w:szCs w:val="32"/>
          <w:cs/>
          <w:lang w:eastAsia="th-TH"/>
        </w:rPr>
      </w:pPr>
      <w:r w:rsidRPr="001111A3">
        <w:rPr>
          <w:rFonts w:asciiTheme="majorBidi" w:hAnsiTheme="majorBidi" w:cstheme="majorBidi"/>
          <w:b/>
          <w:bCs/>
          <w:snapToGrid w:val="0"/>
          <w:sz w:val="32"/>
          <w:szCs w:val="32"/>
          <w:lang w:eastAsia="th-TH"/>
        </w:rPr>
        <w:t>7</w:t>
      </w:r>
      <w:r w:rsidR="00364E00" w:rsidRPr="001111A3">
        <w:rPr>
          <w:rFonts w:asciiTheme="majorBidi" w:hAnsiTheme="majorBidi" w:cstheme="majorBidi"/>
          <w:b/>
          <w:bCs/>
          <w:snapToGrid w:val="0"/>
          <w:sz w:val="32"/>
          <w:szCs w:val="32"/>
          <w:lang w:eastAsia="th-TH"/>
        </w:rPr>
        <w:t>.</w:t>
      </w:r>
      <w:r w:rsidR="00364E00" w:rsidRPr="001111A3">
        <w:rPr>
          <w:rFonts w:asciiTheme="majorBidi" w:hAnsiTheme="majorBidi" w:cstheme="majorBidi"/>
          <w:b/>
          <w:bCs/>
          <w:snapToGrid w:val="0"/>
          <w:sz w:val="32"/>
          <w:szCs w:val="32"/>
          <w:lang w:eastAsia="th-TH"/>
        </w:rPr>
        <w:tab/>
        <w:t>CASH AND CASH EQUIVALENTS</w:t>
      </w:r>
    </w:p>
    <w:tbl>
      <w:tblPr>
        <w:tblW w:w="8516" w:type="dxa"/>
        <w:tblInd w:w="841" w:type="dxa"/>
        <w:tblLayout w:type="fixed"/>
        <w:tblCellMar>
          <w:left w:w="57" w:type="dxa"/>
          <w:right w:w="57" w:type="dxa"/>
        </w:tblCellMar>
        <w:tblLook w:val="0000" w:firstRow="0" w:lastRow="0" w:firstColumn="0" w:lastColumn="0" w:noHBand="0" w:noVBand="0"/>
      </w:tblPr>
      <w:tblGrid>
        <w:gridCol w:w="2987"/>
        <w:gridCol w:w="1276"/>
        <w:gridCol w:w="140"/>
        <w:gridCol w:w="1278"/>
        <w:gridCol w:w="144"/>
        <w:gridCol w:w="1273"/>
        <w:gridCol w:w="140"/>
        <w:gridCol w:w="1278"/>
      </w:tblGrid>
      <w:tr w:rsidR="001111A3" w:rsidRPr="001111A3" w14:paraId="18A0D231" w14:textId="77777777" w:rsidTr="00A92C36">
        <w:trPr>
          <w:cantSplit/>
        </w:trPr>
        <w:tc>
          <w:tcPr>
            <w:tcW w:w="2987" w:type="dxa"/>
          </w:tcPr>
          <w:p w14:paraId="06AE05D7" w14:textId="77777777" w:rsidR="00364E00" w:rsidRPr="001111A3" w:rsidRDefault="00364E00" w:rsidP="000D3179">
            <w:pPr>
              <w:tabs>
                <w:tab w:val="left" w:pos="284"/>
                <w:tab w:val="left" w:pos="851"/>
                <w:tab w:val="left" w:pos="1418"/>
              </w:tabs>
              <w:spacing w:line="380" w:lineRule="exact"/>
              <w:jc w:val="thaiDistribute"/>
              <w:rPr>
                <w:rFonts w:asciiTheme="majorBidi" w:hAnsiTheme="majorBidi" w:cstheme="majorBidi"/>
                <w:sz w:val="26"/>
                <w:szCs w:val="26"/>
              </w:rPr>
            </w:pPr>
          </w:p>
        </w:tc>
        <w:tc>
          <w:tcPr>
            <w:tcW w:w="5529" w:type="dxa"/>
            <w:gridSpan w:val="7"/>
            <w:tcBorders>
              <w:bottom w:val="single" w:sz="6" w:space="0" w:color="auto"/>
            </w:tcBorders>
          </w:tcPr>
          <w:p w14:paraId="5D22BC5B" w14:textId="2418CC04" w:rsidR="00364E00" w:rsidRPr="001111A3" w:rsidRDefault="003E63D4" w:rsidP="000D3179">
            <w:pPr>
              <w:tabs>
                <w:tab w:val="left" w:pos="284"/>
                <w:tab w:val="left" w:pos="851"/>
                <w:tab w:val="left" w:pos="1418"/>
              </w:tabs>
              <w:spacing w:line="380" w:lineRule="exact"/>
              <w:jc w:val="center"/>
              <w:rPr>
                <w:rFonts w:asciiTheme="majorBidi" w:hAnsiTheme="majorBidi" w:cstheme="majorBidi"/>
                <w:sz w:val="26"/>
                <w:szCs w:val="26"/>
              </w:rPr>
            </w:pPr>
            <w:r w:rsidRPr="001111A3">
              <w:rPr>
                <w:rFonts w:asciiTheme="majorBidi" w:hAnsiTheme="majorBidi" w:cstheme="majorBidi"/>
                <w:sz w:val="26"/>
                <w:szCs w:val="26"/>
              </w:rPr>
              <w:t>In Baht</w:t>
            </w:r>
          </w:p>
        </w:tc>
      </w:tr>
      <w:tr w:rsidR="001111A3" w:rsidRPr="001111A3" w14:paraId="2FE1AC3A" w14:textId="77777777" w:rsidTr="00A92C36">
        <w:trPr>
          <w:cantSplit/>
        </w:trPr>
        <w:tc>
          <w:tcPr>
            <w:tcW w:w="2987" w:type="dxa"/>
          </w:tcPr>
          <w:p w14:paraId="6CAC6130" w14:textId="77777777" w:rsidR="00364E00" w:rsidRPr="00924589" w:rsidRDefault="00364E00" w:rsidP="000D3179">
            <w:pPr>
              <w:tabs>
                <w:tab w:val="left" w:pos="284"/>
                <w:tab w:val="left" w:pos="851"/>
                <w:tab w:val="left" w:pos="1418"/>
              </w:tabs>
              <w:spacing w:line="380" w:lineRule="exact"/>
              <w:jc w:val="thaiDistribute"/>
              <w:rPr>
                <w:rFonts w:asciiTheme="majorBidi" w:hAnsiTheme="majorBidi" w:cstheme="majorBidi"/>
                <w:sz w:val="26"/>
                <w:szCs w:val="26"/>
                <w:cs/>
              </w:rPr>
            </w:pPr>
          </w:p>
        </w:tc>
        <w:tc>
          <w:tcPr>
            <w:tcW w:w="2694" w:type="dxa"/>
            <w:gridSpan w:val="3"/>
            <w:tcBorders>
              <w:top w:val="single" w:sz="6" w:space="0" w:color="auto"/>
            </w:tcBorders>
          </w:tcPr>
          <w:p w14:paraId="2C1961E7" w14:textId="77777777" w:rsidR="00364E00" w:rsidRPr="001111A3" w:rsidRDefault="00364E00" w:rsidP="000D3179">
            <w:pPr>
              <w:tabs>
                <w:tab w:val="left" w:pos="284"/>
                <w:tab w:val="left" w:pos="851"/>
                <w:tab w:val="left" w:pos="1418"/>
              </w:tabs>
              <w:spacing w:line="380" w:lineRule="exact"/>
              <w:jc w:val="center"/>
              <w:rPr>
                <w:rFonts w:asciiTheme="majorBidi" w:hAnsiTheme="majorBidi" w:cstheme="majorBidi"/>
                <w:sz w:val="26"/>
                <w:szCs w:val="26"/>
              </w:rPr>
            </w:pPr>
            <w:r w:rsidRPr="001111A3">
              <w:rPr>
                <w:rFonts w:asciiTheme="majorBidi" w:hAnsiTheme="majorBidi" w:cstheme="majorBidi"/>
                <w:sz w:val="26"/>
                <w:szCs w:val="26"/>
              </w:rPr>
              <w:t>Consolidated Financial Statements</w:t>
            </w:r>
          </w:p>
        </w:tc>
        <w:tc>
          <w:tcPr>
            <w:tcW w:w="144" w:type="dxa"/>
            <w:tcBorders>
              <w:top w:val="single" w:sz="6" w:space="0" w:color="auto"/>
            </w:tcBorders>
          </w:tcPr>
          <w:p w14:paraId="64CDB14F" w14:textId="77777777" w:rsidR="00364E00" w:rsidRPr="001111A3" w:rsidRDefault="00364E00" w:rsidP="000D3179">
            <w:pPr>
              <w:tabs>
                <w:tab w:val="left" w:pos="284"/>
                <w:tab w:val="left" w:pos="851"/>
                <w:tab w:val="left" w:pos="1418"/>
              </w:tabs>
              <w:spacing w:line="380" w:lineRule="exact"/>
              <w:jc w:val="center"/>
              <w:rPr>
                <w:rFonts w:asciiTheme="majorBidi" w:hAnsiTheme="majorBidi" w:cstheme="majorBidi"/>
                <w:sz w:val="26"/>
                <w:szCs w:val="26"/>
              </w:rPr>
            </w:pPr>
          </w:p>
        </w:tc>
        <w:tc>
          <w:tcPr>
            <w:tcW w:w="2691" w:type="dxa"/>
            <w:gridSpan w:val="3"/>
            <w:tcBorders>
              <w:top w:val="single" w:sz="6" w:space="0" w:color="auto"/>
              <w:bottom w:val="single" w:sz="6" w:space="0" w:color="auto"/>
            </w:tcBorders>
          </w:tcPr>
          <w:p w14:paraId="42180E19" w14:textId="77777777" w:rsidR="00364E00" w:rsidRPr="001111A3" w:rsidRDefault="00364E00" w:rsidP="000D3179">
            <w:pPr>
              <w:tabs>
                <w:tab w:val="left" w:pos="284"/>
                <w:tab w:val="left" w:pos="851"/>
                <w:tab w:val="left" w:pos="1418"/>
              </w:tabs>
              <w:spacing w:line="380" w:lineRule="exact"/>
              <w:jc w:val="center"/>
              <w:rPr>
                <w:rFonts w:asciiTheme="majorBidi" w:hAnsiTheme="majorBidi" w:cstheme="majorBidi"/>
                <w:sz w:val="26"/>
                <w:szCs w:val="26"/>
              </w:rPr>
            </w:pPr>
            <w:r w:rsidRPr="001111A3">
              <w:rPr>
                <w:rFonts w:asciiTheme="majorBidi" w:hAnsiTheme="majorBidi" w:cstheme="majorBidi"/>
                <w:sz w:val="26"/>
                <w:szCs w:val="26"/>
              </w:rPr>
              <w:t>Separate Financial Statements</w:t>
            </w:r>
          </w:p>
        </w:tc>
      </w:tr>
      <w:tr w:rsidR="001111A3" w:rsidRPr="001111A3" w14:paraId="1D09B0BC" w14:textId="77777777" w:rsidTr="00A92C36">
        <w:trPr>
          <w:cantSplit/>
        </w:trPr>
        <w:tc>
          <w:tcPr>
            <w:tcW w:w="2987" w:type="dxa"/>
          </w:tcPr>
          <w:p w14:paraId="7F98EA0F" w14:textId="77777777" w:rsidR="00B5608A" w:rsidRPr="001111A3" w:rsidRDefault="00B5608A" w:rsidP="000D3179">
            <w:pPr>
              <w:tabs>
                <w:tab w:val="left" w:pos="284"/>
                <w:tab w:val="left" w:pos="851"/>
                <w:tab w:val="left" w:pos="1418"/>
              </w:tabs>
              <w:spacing w:line="380" w:lineRule="exact"/>
              <w:ind w:right="85"/>
              <w:jc w:val="thaiDistribute"/>
              <w:rPr>
                <w:rFonts w:asciiTheme="majorBidi" w:hAnsiTheme="majorBidi" w:cstheme="majorBidi"/>
                <w:sz w:val="26"/>
                <w:szCs w:val="26"/>
              </w:rPr>
            </w:pPr>
          </w:p>
        </w:tc>
        <w:tc>
          <w:tcPr>
            <w:tcW w:w="1276" w:type="dxa"/>
            <w:tcBorders>
              <w:top w:val="single" w:sz="6" w:space="0" w:color="auto"/>
              <w:bottom w:val="single" w:sz="6" w:space="0" w:color="auto"/>
            </w:tcBorders>
          </w:tcPr>
          <w:p w14:paraId="28583C1C" w14:textId="1D111192" w:rsidR="00B5608A" w:rsidRPr="001111A3" w:rsidRDefault="00DF0EB2" w:rsidP="000D3179">
            <w:pPr>
              <w:tabs>
                <w:tab w:val="left" w:pos="284"/>
                <w:tab w:val="left" w:pos="851"/>
                <w:tab w:val="left" w:pos="1418"/>
              </w:tabs>
              <w:spacing w:line="38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0" w:type="dxa"/>
            <w:tcBorders>
              <w:top w:val="single" w:sz="6" w:space="0" w:color="auto"/>
            </w:tcBorders>
          </w:tcPr>
          <w:p w14:paraId="5C06BEFC" w14:textId="77777777" w:rsidR="00B5608A" w:rsidRPr="001111A3" w:rsidRDefault="00B5608A" w:rsidP="000D3179">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09D9A7F6" w14:textId="32DBD958" w:rsidR="00B5608A" w:rsidRPr="001111A3" w:rsidRDefault="006936BF" w:rsidP="000D3179">
            <w:pPr>
              <w:tabs>
                <w:tab w:val="left" w:pos="284"/>
                <w:tab w:val="left" w:pos="851"/>
                <w:tab w:val="left" w:pos="1418"/>
              </w:tabs>
              <w:spacing w:line="38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2020</w:t>
            </w:r>
          </w:p>
        </w:tc>
        <w:tc>
          <w:tcPr>
            <w:tcW w:w="144" w:type="dxa"/>
          </w:tcPr>
          <w:p w14:paraId="7E0D36BF" w14:textId="77777777" w:rsidR="00B5608A" w:rsidRPr="001111A3" w:rsidRDefault="00B5608A" w:rsidP="000D3179">
            <w:pPr>
              <w:tabs>
                <w:tab w:val="left" w:pos="284"/>
                <w:tab w:val="left" w:pos="851"/>
                <w:tab w:val="left" w:pos="1418"/>
              </w:tabs>
              <w:spacing w:line="380" w:lineRule="exact"/>
              <w:jc w:val="center"/>
              <w:rPr>
                <w:rFonts w:asciiTheme="majorBidi" w:hAnsiTheme="majorBidi" w:cstheme="majorBidi"/>
                <w:sz w:val="26"/>
                <w:szCs w:val="26"/>
              </w:rPr>
            </w:pPr>
          </w:p>
        </w:tc>
        <w:tc>
          <w:tcPr>
            <w:tcW w:w="1273" w:type="dxa"/>
            <w:tcBorders>
              <w:top w:val="single" w:sz="6" w:space="0" w:color="auto"/>
              <w:bottom w:val="single" w:sz="6" w:space="0" w:color="auto"/>
            </w:tcBorders>
          </w:tcPr>
          <w:p w14:paraId="5BFA27EF" w14:textId="372DD900" w:rsidR="00B5608A" w:rsidRPr="001111A3" w:rsidRDefault="00DF0EB2" w:rsidP="000D3179">
            <w:pPr>
              <w:tabs>
                <w:tab w:val="left" w:pos="284"/>
                <w:tab w:val="left" w:pos="851"/>
                <w:tab w:val="left" w:pos="1418"/>
              </w:tabs>
              <w:spacing w:line="38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0" w:type="dxa"/>
            <w:tcBorders>
              <w:top w:val="single" w:sz="6" w:space="0" w:color="auto"/>
            </w:tcBorders>
          </w:tcPr>
          <w:p w14:paraId="26DAE10E" w14:textId="77777777" w:rsidR="00B5608A" w:rsidRPr="001111A3" w:rsidRDefault="00B5608A" w:rsidP="000D3179">
            <w:pPr>
              <w:tabs>
                <w:tab w:val="left" w:pos="284"/>
                <w:tab w:val="left" w:pos="851"/>
                <w:tab w:val="left" w:pos="1418"/>
              </w:tabs>
              <w:spacing w:line="380" w:lineRule="exact"/>
              <w:ind w:left="-57" w:right="-57"/>
              <w:jc w:val="center"/>
              <w:rPr>
                <w:rFonts w:asciiTheme="majorBidi" w:hAnsiTheme="majorBidi" w:cstheme="majorBidi"/>
                <w:sz w:val="26"/>
                <w:szCs w:val="26"/>
              </w:rPr>
            </w:pPr>
          </w:p>
        </w:tc>
        <w:tc>
          <w:tcPr>
            <w:tcW w:w="1278" w:type="dxa"/>
            <w:tcBorders>
              <w:top w:val="single" w:sz="6" w:space="0" w:color="auto"/>
              <w:bottom w:val="single" w:sz="6" w:space="0" w:color="auto"/>
            </w:tcBorders>
          </w:tcPr>
          <w:p w14:paraId="35F898C6" w14:textId="74EAB6E4" w:rsidR="00B5608A" w:rsidRPr="001111A3" w:rsidRDefault="006936BF" w:rsidP="000D3179">
            <w:pPr>
              <w:tabs>
                <w:tab w:val="left" w:pos="284"/>
                <w:tab w:val="left" w:pos="851"/>
                <w:tab w:val="left" w:pos="1418"/>
              </w:tabs>
              <w:spacing w:line="38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2020</w:t>
            </w:r>
          </w:p>
        </w:tc>
      </w:tr>
      <w:tr w:rsidR="001111A3" w:rsidRPr="001111A3" w14:paraId="23FFD284" w14:textId="77777777" w:rsidTr="00A92C36">
        <w:trPr>
          <w:cantSplit/>
        </w:trPr>
        <w:tc>
          <w:tcPr>
            <w:tcW w:w="2987" w:type="dxa"/>
            <w:vAlign w:val="center"/>
          </w:tcPr>
          <w:p w14:paraId="17CDD6BE" w14:textId="77777777" w:rsidR="0038107B" w:rsidRPr="001111A3" w:rsidRDefault="0038107B" w:rsidP="000D3179">
            <w:pPr>
              <w:tabs>
                <w:tab w:val="left" w:pos="252"/>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sz w:val="26"/>
                <w:szCs w:val="26"/>
              </w:rPr>
              <w:t>Cash on hand</w:t>
            </w:r>
          </w:p>
        </w:tc>
        <w:tc>
          <w:tcPr>
            <w:tcW w:w="1276" w:type="dxa"/>
            <w:tcBorders>
              <w:top w:val="single" w:sz="6" w:space="0" w:color="auto"/>
            </w:tcBorders>
          </w:tcPr>
          <w:p w14:paraId="4EB40493" w14:textId="099F6A4B" w:rsidR="0038107B" w:rsidRPr="00924589" w:rsidRDefault="0038107B" w:rsidP="000D3179">
            <w:pPr>
              <w:spacing w:line="380" w:lineRule="exact"/>
              <w:ind w:right="30"/>
              <w:jc w:val="right"/>
              <w:rPr>
                <w:rFonts w:asciiTheme="majorBidi" w:hAnsiTheme="majorBidi" w:cstheme="majorBidi"/>
                <w:sz w:val="24"/>
                <w:szCs w:val="24"/>
                <w:cs/>
              </w:rPr>
            </w:pPr>
            <w:r w:rsidRPr="001111A3">
              <w:rPr>
                <w:rFonts w:asciiTheme="majorBidi" w:hAnsiTheme="majorBidi" w:cstheme="majorBidi"/>
                <w:sz w:val="24"/>
                <w:szCs w:val="24"/>
              </w:rPr>
              <w:t>185,990</w:t>
            </w:r>
          </w:p>
        </w:tc>
        <w:tc>
          <w:tcPr>
            <w:tcW w:w="140" w:type="dxa"/>
          </w:tcPr>
          <w:p w14:paraId="6B20552A"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Borders>
              <w:top w:val="single" w:sz="6" w:space="0" w:color="auto"/>
            </w:tcBorders>
          </w:tcPr>
          <w:p w14:paraId="52701D53" w14:textId="1C1968C5" w:rsidR="0038107B" w:rsidRPr="00924589" w:rsidRDefault="0038107B" w:rsidP="000D3179">
            <w:pPr>
              <w:spacing w:line="380" w:lineRule="exact"/>
              <w:ind w:right="30"/>
              <w:jc w:val="right"/>
              <w:rPr>
                <w:rFonts w:asciiTheme="majorBidi" w:hAnsiTheme="majorBidi" w:cstheme="majorBidi"/>
                <w:sz w:val="24"/>
                <w:szCs w:val="24"/>
                <w:cs/>
              </w:rPr>
            </w:pPr>
            <w:r w:rsidRPr="001111A3">
              <w:rPr>
                <w:rFonts w:asciiTheme="majorBidi" w:hAnsiTheme="majorBidi" w:cstheme="majorBidi"/>
                <w:sz w:val="24"/>
                <w:szCs w:val="24"/>
              </w:rPr>
              <w:t xml:space="preserve">  210,491</w:t>
            </w:r>
          </w:p>
        </w:tc>
        <w:tc>
          <w:tcPr>
            <w:tcW w:w="144" w:type="dxa"/>
          </w:tcPr>
          <w:p w14:paraId="3221D6BD"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3" w:type="dxa"/>
            <w:tcBorders>
              <w:top w:val="single" w:sz="6" w:space="0" w:color="auto"/>
            </w:tcBorders>
          </w:tcPr>
          <w:p w14:paraId="5737E57A" w14:textId="7DDB7E54"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14,611</w:t>
            </w:r>
          </w:p>
        </w:tc>
        <w:tc>
          <w:tcPr>
            <w:tcW w:w="140" w:type="dxa"/>
          </w:tcPr>
          <w:p w14:paraId="166B6AD7"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Borders>
              <w:top w:val="single" w:sz="6" w:space="0" w:color="auto"/>
            </w:tcBorders>
          </w:tcPr>
          <w:p w14:paraId="31EE74B3" w14:textId="0001FCB0" w:rsidR="0038107B" w:rsidRPr="00924589" w:rsidRDefault="0038107B" w:rsidP="000D3179">
            <w:pPr>
              <w:spacing w:line="380" w:lineRule="exact"/>
              <w:ind w:right="30"/>
              <w:jc w:val="right"/>
              <w:rPr>
                <w:rFonts w:asciiTheme="majorBidi" w:hAnsiTheme="majorBidi" w:cstheme="majorBidi"/>
                <w:sz w:val="24"/>
                <w:szCs w:val="24"/>
                <w:cs/>
              </w:rPr>
            </w:pPr>
            <w:r w:rsidRPr="001111A3">
              <w:rPr>
                <w:rFonts w:asciiTheme="majorBidi" w:hAnsiTheme="majorBidi" w:cstheme="majorBidi"/>
                <w:sz w:val="24"/>
                <w:szCs w:val="24"/>
              </w:rPr>
              <w:t xml:space="preserve">  9,151</w:t>
            </w:r>
          </w:p>
        </w:tc>
      </w:tr>
      <w:tr w:rsidR="001111A3" w:rsidRPr="001111A3" w14:paraId="48F8B388" w14:textId="77777777" w:rsidTr="00A92C36">
        <w:trPr>
          <w:cantSplit/>
        </w:trPr>
        <w:tc>
          <w:tcPr>
            <w:tcW w:w="2987" w:type="dxa"/>
            <w:vAlign w:val="center"/>
          </w:tcPr>
          <w:p w14:paraId="283BE37A" w14:textId="77777777" w:rsidR="0038107B" w:rsidRPr="001111A3" w:rsidRDefault="0038107B" w:rsidP="000D3179">
            <w:pPr>
              <w:tabs>
                <w:tab w:val="left" w:pos="252"/>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sz w:val="26"/>
                <w:szCs w:val="26"/>
              </w:rPr>
              <w:t>Cash at bank</w:t>
            </w:r>
          </w:p>
        </w:tc>
        <w:tc>
          <w:tcPr>
            <w:tcW w:w="1276" w:type="dxa"/>
          </w:tcPr>
          <w:p w14:paraId="1C928AC7" w14:textId="54B64E17"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960,964,079</w:t>
            </w:r>
          </w:p>
        </w:tc>
        <w:tc>
          <w:tcPr>
            <w:tcW w:w="140" w:type="dxa"/>
          </w:tcPr>
          <w:p w14:paraId="3CE2A466"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Pr>
          <w:p w14:paraId="5DC9A80E" w14:textId="2BDD0365"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1,410,020,653</w:t>
            </w:r>
          </w:p>
        </w:tc>
        <w:tc>
          <w:tcPr>
            <w:tcW w:w="144" w:type="dxa"/>
          </w:tcPr>
          <w:p w14:paraId="1C411A79"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3" w:type="dxa"/>
          </w:tcPr>
          <w:p w14:paraId="08A15154" w14:textId="1E67585A" w:rsidR="0038107B" w:rsidRPr="00924589" w:rsidRDefault="0038107B" w:rsidP="000D3179">
            <w:pPr>
              <w:spacing w:line="380" w:lineRule="exact"/>
              <w:ind w:right="30"/>
              <w:jc w:val="right"/>
              <w:rPr>
                <w:rFonts w:asciiTheme="majorBidi" w:hAnsiTheme="majorBidi" w:cstheme="majorBidi"/>
                <w:sz w:val="24"/>
                <w:szCs w:val="24"/>
                <w:cs/>
              </w:rPr>
            </w:pPr>
            <w:r w:rsidRPr="001111A3">
              <w:rPr>
                <w:rFonts w:asciiTheme="majorBidi" w:hAnsiTheme="majorBidi" w:cstheme="majorBidi"/>
                <w:sz w:val="24"/>
                <w:szCs w:val="24"/>
              </w:rPr>
              <w:t>802,985,348</w:t>
            </w:r>
          </w:p>
        </w:tc>
        <w:tc>
          <w:tcPr>
            <w:tcW w:w="140" w:type="dxa"/>
          </w:tcPr>
          <w:p w14:paraId="2FB9ADED"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Pr>
          <w:p w14:paraId="01522F99" w14:textId="43F77D72" w:rsidR="0038107B" w:rsidRPr="00924589" w:rsidRDefault="0038107B" w:rsidP="000D3179">
            <w:pPr>
              <w:spacing w:line="380" w:lineRule="exact"/>
              <w:ind w:right="30"/>
              <w:jc w:val="right"/>
              <w:rPr>
                <w:rFonts w:asciiTheme="majorBidi" w:hAnsiTheme="majorBidi" w:cstheme="majorBidi"/>
                <w:sz w:val="24"/>
                <w:szCs w:val="24"/>
                <w:cs/>
              </w:rPr>
            </w:pPr>
            <w:r w:rsidRPr="001111A3">
              <w:rPr>
                <w:rFonts w:asciiTheme="majorBidi" w:hAnsiTheme="majorBidi" w:cstheme="majorBidi"/>
                <w:sz w:val="24"/>
                <w:szCs w:val="24"/>
              </w:rPr>
              <w:t xml:space="preserve"> 1,292,662,635</w:t>
            </w:r>
          </w:p>
        </w:tc>
      </w:tr>
      <w:tr w:rsidR="001111A3" w:rsidRPr="001111A3" w14:paraId="7ABDA9A5" w14:textId="77777777" w:rsidTr="00A92C36">
        <w:trPr>
          <w:cantSplit/>
        </w:trPr>
        <w:tc>
          <w:tcPr>
            <w:tcW w:w="2987" w:type="dxa"/>
            <w:vAlign w:val="center"/>
          </w:tcPr>
          <w:p w14:paraId="080C5608" w14:textId="77777777" w:rsidR="0038107B" w:rsidRPr="00924589" w:rsidRDefault="0038107B" w:rsidP="000D3179">
            <w:pPr>
              <w:tabs>
                <w:tab w:val="left" w:pos="252"/>
                <w:tab w:val="left" w:pos="851"/>
                <w:tab w:val="left" w:pos="1418"/>
              </w:tabs>
              <w:spacing w:line="380" w:lineRule="exact"/>
              <w:jc w:val="thaiDistribute"/>
              <w:rPr>
                <w:rFonts w:asciiTheme="majorBidi" w:hAnsiTheme="majorBidi" w:cstheme="majorBidi"/>
                <w:sz w:val="26"/>
                <w:szCs w:val="26"/>
                <w:cs/>
              </w:rPr>
            </w:pPr>
            <w:r w:rsidRPr="001111A3">
              <w:rPr>
                <w:rFonts w:asciiTheme="majorBidi" w:hAnsiTheme="majorBidi" w:cstheme="majorBidi"/>
                <w:sz w:val="26"/>
                <w:szCs w:val="26"/>
              </w:rPr>
              <w:t>Cheque on hand</w:t>
            </w:r>
          </w:p>
        </w:tc>
        <w:tc>
          <w:tcPr>
            <w:tcW w:w="1276" w:type="dxa"/>
          </w:tcPr>
          <w:p w14:paraId="5C4D25E1" w14:textId="2699DA01" w:rsidR="0038107B" w:rsidRPr="001111A3" w:rsidRDefault="0038107B" w:rsidP="000D3179">
            <w:pPr>
              <w:spacing w:line="38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tcPr>
          <w:p w14:paraId="16B312B1"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Pr>
          <w:p w14:paraId="6EE0BDA1" w14:textId="74CB3611"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 xml:space="preserve">  18,337</w:t>
            </w:r>
          </w:p>
        </w:tc>
        <w:tc>
          <w:tcPr>
            <w:tcW w:w="144" w:type="dxa"/>
          </w:tcPr>
          <w:p w14:paraId="3ED7C592"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3" w:type="dxa"/>
          </w:tcPr>
          <w:p w14:paraId="76C34415" w14:textId="2D5C68EC" w:rsidR="0038107B" w:rsidRPr="001111A3" w:rsidRDefault="0038107B" w:rsidP="000D3179">
            <w:pPr>
              <w:spacing w:line="38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tcPr>
          <w:p w14:paraId="3C17D5DC" w14:textId="77777777" w:rsidR="0038107B" w:rsidRPr="001111A3" w:rsidRDefault="0038107B" w:rsidP="000D3179">
            <w:pPr>
              <w:spacing w:line="380" w:lineRule="exact"/>
              <w:ind w:right="230"/>
              <w:jc w:val="right"/>
              <w:rPr>
                <w:rFonts w:asciiTheme="majorBidi" w:hAnsiTheme="majorBidi" w:cstheme="majorBidi"/>
                <w:sz w:val="24"/>
                <w:szCs w:val="24"/>
              </w:rPr>
            </w:pPr>
          </w:p>
        </w:tc>
        <w:tc>
          <w:tcPr>
            <w:tcW w:w="1278" w:type="dxa"/>
          </w:tcPr>
          <w:p w14:paraId="7974390D" w14:textId="3DE24919" w:rsidR="0038107B" w:rsidRPr="001111A3" w:rsidRDefault="0038107B" w:rsidP="000D3179">
            <w:pPr>
              <w:spacing w:line="380" w:lineRule="exact"/>
              <w:ind w:right="230"/>
              <w:jc w:val="right"/>
              <w:rPr>
                <w:rFonts w:asciiTheme="majorBidi" w:hAnsiTheme="majorBidi" w:cstheme="majorBidi"/>
                <w:sz w:val="24"/>
                <w:szCs w:val="24"/>
              </w:rPr>
            </w:pPr>
            <w:r w:rsidRPr="001111A3">
              <w:rPr>
                <w:rFonts w:asciiTheme="majorBidi" w:hAnsiTheme="majorBidi" w:cstheme="majorBidi"/>
                <w:sz w:val="24"/>
                <w:szCs w:val="24"/>
              </w:rPr>
              <w:t>-</w:t>
            </w:r>
          </w:p>
        </w:tc>
      </w:tr>
      <w:tr w:rsidR="0038107B" w:rsidRPr="001111A3" w14:paraId="5AE5EE50" w14:textId="77777777" w:rsidTr="00A92C36">
        <w:trPr>
          <w:cantSplit/>
        </w:trPr>
        <w:tc>
          <w:tcPr>
            <w:tcW w:w="2987" w:type="dxa"/>
          </w:tcPr>
          <w:p w14:paraId="59221DF2" w14:textId="77777777" w:rsidR="0038107B" w:rsidRPr="00924589" w:rsidRDefault="0038107B" w:rsidP="000D3179">
            <w:pPr>
              <w:tabs>
                <w:tab w:val="left" w:pos="252"/>
                <w:tab w:val="left" w:pos="851"/>
                <w:tab w:val="left" w:pos="1418"/>
              </w:tabs>
              <w:spacing w:line="380" w:lineRule="exact"/>
              <w:jc w:val="thaiDistribute"/>
              <w:rPr>
                <w:rFonts w:asciiTheme="majorBidi" w:hAnsiTheme="majorBidi" w:cstheme="majorBidi"/>
                <w:sz w:val="26"/>
                <w:szCs w:val="26"/>
                <w:cs/>
              </w:rPr>
            </w:pPr>
            <w:r w:rsidRPr="001111A3">
              <w:rPr>
                <w:rFonts w:asciiTheme="majorBidi" w:hAnsiTheme="majorBidi" w:cstheme="majorBidi"/>
                <w:sz w:val="26"/>
                <w:szCs w:val="26"/>
              </w:rPr>
              <w:t>Total</w:t>
            </w:r>
          </w:p>
        </w:tc>
        <w:tc>
          <w:tcPr>
            <w:tcW w:w="1276" w:type="dxa"/>
            <w:tcBorders>
              <w:top w:val="single" w:sz="6" w:space="0" w:color="auto"/>
              <w:bottom w:val="double" w:sz="6" w:space="0" w:color="auto"/>
            </w:tcBorders>
          </w:tcPr>
          <w:p w14:paraId="0CE3A243" w14:textId="64332D1A"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961,150,069</w:t>
            </w:r>
          </w:p>
        </w:tc>
        <w:tc>
          <w:tcPr>
            <w:tcW w:w="140" w:type="dxa"/>
          </w:tcPr>
          <w:p w14:paraId="13D4938C"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5D2D25F8" w14:textId="40FD938B"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 xml:space="preserve"> 1,410,249,481</w:t>
            </w:r>
          </w:p>
        </w:tc>
        <w:tc>
          <w:tcPr>
            <w:tcW w:w="144" w:type="dxa"/>
          </w:tcPr>
          <w:p w14:paraId="28167935"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3" w:type="dxa"/>
            <w:tcBorders>
              <w:top w:val="single" w:sz="6" w:space="0" w:color="auto"/>
              <w:bottom w:val="double" w:sz="6" w:space="0" w:color="auto"/>
            </w:tcBorders>
          </w:tcPr>
          <w:p w14:paraId="01349F21" w14:textId="0D46F434" w:rsidR="0038107B" w:rsidRPr="00924589" w:rsidRDefault="0038107B" w:rsidP="000D3179">
            <w:pPr>
              <w:spacing w:line="380" w:lineRule="exact"/>
              <w:ind w:right="30"/>
              <w:jc w:val="right"/>
              <w:rPr>
                <w:rFonts w:asciiTheme="majorBidi" w:hAnsiTheme="majorBidi" w:cstheme="majorBidi"/>
                <w:sz w:val="24"/>
                <w:szCs w:val="24"/>
                <w:cs/>
              </w:rPr>
            </w:pPr>
            <w:r w:rsidRPr="001111A3">
              <w:rPr>
                <w:rFonts w:asciiTheme="majorBidi" w:hAnsiTheme="majorBidi" w:cstheme="majorBidi"/>
                <w:sz w:val="24"/>
                <w:szCs w:val="24"/>
              </w:rPr>
              <w:t>802,999,959</w:t>
            </w:r>
          </w:p>
        </w:tc>
        <w:tc>
          <w:tcPr>
            <w:tcW w:w="140" w:type="dxa"/>
          </w:tcPr>
          <w:p w14:paraId="5AC9634B" w14:textId="77777777" w:rsidR="0038107B" w:rsidRPr="001111A3" w:rsidRDefault="0038107B" w:rsidP="000D3179">
            <w:pPr>
              <w:spacing w:line="380" w:lineRule="exact"/>
              <w:ind w:right="30"/>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7AF317D3" w14:textId="016C5A09" w:rsidR="0038107B" w:rsidRPr="001111A3" w:rsidRDefault="0038107B" w:rsidP="000D3179">
            <w:pPr>
              <w:spacing w:line="380" w:lineRule="exact"/>
              <w:ind w:right="30"/>
              <w:jc w:val="right"/>
              <w:rPr>
                <w:rFonts w:asciiTheme="majorBidi" w:hAnsiTheme="majorBidi" w:cstheme="majorBidi"/>
                <w:sz w:val="24"/>
                <w:szCs w:val="24"/>
              </w:rPr>
            </w:pPr>
            <w:r w:rsidRPr="001111A3">
              <w:rPr>
                <w:rFonts w:asciiTheme="majorBidi" w:hAnsiTheme="majorBidi" w:cstheme="majorBidi"/>
                <w:sz w:val="24"/>
                <w:szCs w:val="24"/>
              </w:rPr>
              <w:t>1,292,671,786</w:t>
            </w:r>
          </w:p>
        </w:tc>
      </w:tr>
    </w:tbl>
    <w:p w14:paraId="5B4B3A28" w14:textId="75547A30" w:rsidR="00E65AF8" w:rsidRPr="001111A3" w:rsidRDefault="00E65AF8" w:rsidP="000D3179">
      <w:pPr>
        <w:widowControl/>
        <w:spacing w:line="380" w:lineRule="exact"/>
        <w:rPr>
          <w:rFonts w:asciiTheme="majorBidi" w:hAnsiTheme="majorBidi" w:cstheme="majorBidi"/>
          <w:b/>
          <w:bCs/>
          <w:sz w:val="32"/>
          <w:szCs w:val="32"/>
        </w:rPr>
      </w:pPr>
    </w:p>
    <w:p w14:paraId="57A96A66" w14:textId="77777777" w:rsidR="000D3179" w:rsidRPr="001111A3" w:rsidRDefault="000D3179">
      <w:pPr>
        <w:widowControl/>
        <w:rPr>
          <w:rFonts w:asciiTheme="majorBidi" w:hAnsiTheme="majorBidi" w:cstheme="majorBidi"/>
          <w:b/>
          <w:bCs/>
          <w:sz w:val="32"/>
          <w:szCs w:val="32"/>
        </w:rPr>
      </w:pPr>
      <w:r w:rsidRPr="001111A3">
        <w:rPr>
          <w:rFonts w:asciiTheme="majorBidi" w:hAnsiTheme="majorBidi" w:cstheme="majorBidi"/>
          <w:b/>
          <w:bCs/>
          <w:sz w:val="32"/>
          <w:szCs w:val="32"/>
        </w:rPr>
        <w:br w:type="page"/>
      </w:r>
    </w:p>
    <w:p w14:paraId="2C69B1F4" w14:textId="040BE6FF" w:rsidR="0006267A" w:rsidRPr="001111A3" w:rsidRDefault="00A730E8" w:rsidP="000D3179">
      <w:pPr>
        <w:widowControl/>
        <w:tabs>
          <w:tab w:val="left" w:pos="284"/>
        </w:tabs>
        <w:spacing w:line="380" w:lineRule="exact"/>
        <w:rPr>
          <w:rFonts w:asciiTheme="majorBidi" w:hAnsiTheme="majorBidi" w:cstheme="majorBidi"/>
          <w:b/>
          <w:bCs/>
          <w:sz w:val="32"/>
          <w:szCs w:val="32"/>
        </w:rPr>
      </w:pPr>
      <w:r w:rsidRPr="001111A3">
        <w:rPr>
          <w:rFonts w:asciiTheme="majorBidi" w:hAnsiTheme="majorBidi" w:cstheme="majorBidi"/>
          <w:b/>
          <w:bCs/>
          <w:sz w:val="32"/>
          <w:szCs w:val="32"/>
        </w:rPr>
        <w:lastRenderedPageBreak/>
        <w:t>8</w:t>
      </w:r>
      <w:r w:rsidR="0006267A" w:rsidRPr="001111A3">
        <w:rPr>
          <w:rFonts w:asciiTheme="majorBidi" w:hAnsiTheme="majorBidi" w:cstheme="majorBidi"/>
          <w:b/>
          <w:bCs/>
          <w:sz w:val="32"/>
          <w:szCs w:val="32"/>
        </w:rPr>
        <w:t>.</w:t>
      </w:r>
      <w:r w:rsidR="00DE117F" w:rsidRPr="001111A3">
        <w:rPr>
          <w:rFonts w:asciiTheme="majorBidi" w:hAnsiTheme="majorBidi" w:cstheme="majorBidi"/>
          <w:b/>
          <w:bCs/>
          <w:sz w:val="32"/>
          <w:szCs w:val="32"/>
        </w:rPr>
        <w:tab/>
      </w:r>
      <w:r w:rsidR="0006267A" w:rsidRPr="001111A3">
        <w:rPr>
          <w:rFonts w:asciiTheme="majorBidi" w:hAnsiTheme="majorBidi" w:cstheme="majorBidi"/>
          <w:b/>
          <w:bCs/>
          <w:sz w:val="32"/>
          <w:szCs w:val="32"/>
        </w:rPr>
        <w:t xml:space="preserve">TRADE </w:t>
      </w:r>
      <w:r w:rsidR="00C336C0" w:rsidRPr="001111A3">
        <w:rPr>
          <w:rFonts w:asciiTheme="majorBidi" w:hAnsiTheme="majorBidi" w:cstheme="majorBidi"/>
          <w:b/>
          <w:bCs/>
          <w:sz w:val="32"/>
          <w:szCs w:val="32"/>
        </w:rPr>
        <w:t xml:space="preserve">AND OTHER </w:t>
      </w:r>
      <w:r w:rsidR="006E4593" w:rsidRPr="001111A3">
        <w:rPr>
          <w:rFonts w:asciiTheme="majorBidi" w:hAnsiTheme="majorBidi" w:cstheme="majorBidi"/>
          <w:b/>
          <w:bCs/>
          <w:sz w:val="32"/>
          <w:szCs w:val="32"/>
        </w:rPr>
        <w:t>ACCOUNT</w:t>
      </w:r>
      <w:r w:rsidR="00112306" w:rsidRPr="001111A3">
        <w:rPr>
          <w:rFonts w:asciiTheme="majorBidi" w:hAnsiTheme="majorBidi" w:cstheme="majorBidi"/>
          <w:b/>
          <w:bCs/>
          <w:sz w:val="32"/>
          <w:szCs w:val="32"/>
        </w:rPr>
        <w:t>S</w:t>
      </w:r>
      <w:r w:rsidR="0006267A" w:rsidRPr="001111A3">
        <w:rPr>
          <w:rFonts w:asciiTheme="majorBidi" w:hAnsiTheme="majorBidi" w:cstheme="majorBidi"/>
          <w:b/>
          <w:bCs/>
          <w:sz w:val="32"/>
          <w:szCs w:val="32"/>
        </w:rPr>
        <w:t xml:space="preserve"> RECEIVABLE</w:t>
      </w:r>
    </w:p>
    <w:p w14:paraId="6DDCADF6" w14:textId="003E809F" w:rsidR="0006267A" w:rsidRPr="001111A3" w:rsidRDefault="0006267A" w:rsidP="000D3179">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pacing w:val="-2"/>
          <w:sz w:val="32"/>
          <w:szCs w:val="32"/>
        </w:rPr>
        <w:t xml:space="preserve">The aging of outstanding trade </w:t>
      </w:r>
      <w:r w:rsidR="00207650" w:rsidRPr="001111A3">
        <w:rPr>
          <w:rFonts w:asciiTheme="majorBidi" w:hAnsiTheme="majorBidi" w:cstheme="majorBidi"/>
          <w:spacing w:val="-2"/>
          <w:sz w:val="32"/>
          <w:szCs w:val="32"/>
        </w:rPr>
        <w:t xml:space="preserve">and other </w:t>
      </w:r>
      <w:r w:rsidRPr="001111A3">
        <w:rPr>
          <w:rFonts w:asciiTheme="majorBidi" w:hAnsiTheme="majorBidi" w:cstheme="majorBidi"/>
          <w:spacing w:val="-2"/>
          <w:sz w:val="32"/>
          <w:szCs w:val="32"/>
        </w:rPr>
        <w:t xml:space="preserve">accounts receivable balance </w:t>
      </w:r>
      <w:r w:rsidR="00CD7840" w:rsidRPr="001111A3">
        <w:rPr>
          <w:rFonts w:asciiTheme="majorBidi" w:hAnsiTheme="majorBidi" w:cstheme="majorBidi"/>
          <w:spacing w:val="-2"/>
          <w:sz w:val="32"/>
          <w:szCs w:val="32"/>
        </w:rPr>
        <w:t>a</w:t>
      </w:r>
      <w:r w:rsidR="00332A55" w:rsidRPr="001111A3">
        <w:rPr>
          <w:rFonts w:asciiTheme="majorBidi" w:hAnsiTheme="majorBidi" w:cstheme="majorBidi"/>
          <w:spacing w:val="-2"/>
          <w:sz w:val="32"/>
          <w:szCs w:val="32"/>
        </w:rPr>
        <w:t xml:space="preserve">s at </w:t>
      </w:r>
      <w:r w:rsidR="00DF0EB2" w:rsidRPr="001111A3">
        <w:rPr>
          <w:rFonts w:asciiTheme="majorBidi" w:hAnsiTheme="majorBidi" w:cstheme="majorBidi"/>
          <w:spacing w:val="-2"/>
          <w:sz w:val="32"/>
          <w:szCs w:val="32"/>
        </w:rPr>
        <w:t>December</w:t>
      </w:r>
      <w:r w:rsidR="00BC352E" w:rsidRPr="001111A3">
        <w:rPr>
          <w:rFonts w:asciiTheme="majorBidi" w:hAnsiTheme="majorBidi" w:cstheme="majorBidi"/>
          <w:spacing w:val="-2"/>
          <w:sz w:val="32"/>
          <w:szCs w:val="32"/>
        </w:rPr>
        <w:t xml:space="preserve"> 3</w:t>
      </w:r>
      <w:r w:rsidR="00DF0EB2" w:rsidRPr="001111A3">
        <w:rPr>
          <w:rFonts w:asciiTheme="majorBidi" w:hAnsiTheme="majorBidi" w:cstheme="majorBidi"/>
          <w:spacing w:val="-2"/>
          <w:sz w:val="32"/>
          <w:szCs w:val="32"/>
        </w:rPr>
        <w:t>1</w:t>
      </w:r>
      <w:r w:rsidR="00332A55" w:rsidRPr="001111A3">
        <w:rPr>
          <w:rFonts w:asciiTheme="majorBidi" w:hAnsiTheme="majorBidi" w:cstheme="majorBidi"/>
          <w:spacing w:val="-2"/>
          <w:sz w:val="32"/>
          <w:szCs w:val="32"/>
        </w:rPr>
        <w:t>, 2021</w:t>
      </w:r>
      <w:r w:rsidR="00B02E5D" w:rsidRPr="001111A3">
        <w:rPr>
          <w:rFonts w:asciiTheme="majorBidi" w:hAnsiTheme="majorBidi" w:cstheme="majorBidi"/>
          <w:spacing w:val="-2"/>
          <w:sz w:val="32"/>
          <w:szCs w:val="32"/>
        </w:rPr>
        <w:t xml:space="preserve"> </w:t>
      </w:r>
      <w:proofErr w:type="gramStart"/>
      <w:r w:rsidR="00B02E5D" w:rsidRPr="001111A3">
        <w:rPr>
          <w:rFonts w:asciiTheme="majorBidi" w:hAnsiTheme="majorBidi" w:cstheme="majorBidi"/>
          <w:spacing w:val="-2"/>
          <w:sz w:val="32"/>
          <w:szCs w:val="32"/>
        </w:rPr>
        <w:t>and</w:t>
      </w:r>
      <w:r w:rsidR="00BB7E7D" w:rsidRPr="00924589">
        <w:rPr>
          <w:rFonts w:asciiTheme="majorBidi" w:hAnsiTheme="majorBidi" w:cstheme="majorBidi"/>
          <w:spacing w:val="-2"/>
          <w:sz w:val="32"/>
          <w:szCs w:val="32"/>
        </w:rPr>
        <w:t xml:space="preserve"> </w:t>
      </w:r>
      <w:r w:rsidR="00332A55" w:rsidRPr="001111A3">
        <w:rPr>
          <w:rFonts w:asciiTheme="majorBidi" w:hAnsiTheme="majorBidi" w:cstheme="majorBidi"/>
          <w:spacing w:val="-2"/>
          <w:sz w:val="32"/>
          <w:szCs w:val="32"/>
        </w:rPr>
        <w:t xml:space="preserve"> 2020</w:t>
      </w:r>
      <w:proofErr w:type="gramEnd"/>
      <w:r w:rsidRPr="001111A3">
        <w:rPr>
          <w:rFonts w:asciiTheme="majorBidi" w:hAnsiTheme="majorBidi" w:cstheme="majorBidi"/>
          <w:spacing w:val="-2"/>
          <w:sz w:val="32"/>
          <w:szCs w:val="32"/>
        </w:rPr>
        <w:t xml:space="preserve"> </w:t>
      </w:r>
      <w:r w:rsidR="00020DF1" w:rsidRPr="001111A3">
        <w:rPr>
          <w:rFonts w:asciiTheme="majorBidi" w:hAnsiTheme="majorBidi" w:cstheme="majorBidi"/>
          <w:sz w:val="32"/>
          <w:szCs w:val="32"/>
        </w:rPr>
        <w:t>based on due date, are</w:t>
      </w:r>
      <w:r w:rsidRPr="001111A3">
        <w:rPr>
          <w:rFonts w:asciiTheme="majorBidi" w:hAnsiTheme="majorBidi" w:cstheme="majorBidi"/>
          <w:sz w:val="32"/>
          <w:szCs w:val="32"/>
        </w:rPr>
        <w:t xml:space="preserve"> as follows: </w:t>
      </w:r>
    </w:p>
    <w:tbl>
      <w:tblPr>
        <w:tblW w:w="9273" w:type="dxa"/>
        <w:tblInd w:w="250" w:type="dxa"/>
        <w:tblLayout w:type="fixed"/>
        <w:tblCellMar>
          <w:left w:w="57" w:type="dxa"/>
          <w:right w:w="57" w:type="dxa"/>
        </w:tblCellMar>
        <w:tblLook w:val="0000" w:firstRow="0" w:lastRow="0" w:firstColumn="0" w:lastColumn="0" w:noHBand="0" w:noVBand="0"/>
      </w:tblPr>
      <w:tblGrid>
        <w:gridCol w:w="33"/>
        <w:gridCol w:w="3884"/>
        <w:gridCol w:w="1265"/>
        <w:gridCol w:w="134"/>
        <w:gridCol w:w="1255"/>
        <w:gridCol w:w="135"/>
        <w:gridCol w:w="1143"/>
        <w:gridCol w:w="134"/>
        <w:gridCol w:w="1283"/>
        <w:gridCol w:w="7"/>
      </w:tblGrid>
      <w:tr w:rsidR="001111A3" w:rsidRPr="001111A3" w14:paraId="465CFF1F" w14:textId="77777777" w:rsidTr="001D1241">
        <w:trPr>
          <w:tblHeader/>
        </w:trPr>
        <w:tc>
          <w:tcPr>
            <w:tcW w:w="3918" w:type="dxa"/>
            <w:gridSpan w:val="2"/>
          </w:tcPr>
          <w:p w14:paraId="460AABC8" w14:textId="77777777" w:rsidR="0031135B" w:rsidRPr="001111A3" w:rsidRDefault="0031135B" w:rsidP="001D1241">
            <w:pPr>
              <w:tabs>
                <w:tab w:val="left" w:pos="284"/>
                <w:tab w:val="left" w:pos="567"/>
                <w:tab w:val="left" w:pos="851"/>
              </w:tabs>
              <w:spacing w:line="300" w:lineRule="exact"/>
              <w:jc w:val="both"/>
              <w:rPr>
                <w:rFonts w:asciiTheme="majorBidi" w:hAnsiTheme="majorBidi" w:cstheme="majorBidi"/>
                <w:sz w:val="26"/>
                <w:szCs w:val="26"/>
              </w:rPr>
            </w:pPr>
          </w:p>
        </w:tc>
        <w:tc>
          <w:tcPr>
            <w:tcW w:w="5355" w:type="dxa"/>
            <w:gridSpan w:val="8"/>
            <w:tcBorders>
              <w:bottom w:val="single" w:sz="6" w:space="0" w:color="auto"/>
            </w:tcBorders>
          </w:tcPr>
          <w:p w14:paraId="226CE369" w14:textId="5BCCC588" w:rsidR="0031135B" w:rsidRPr="001111A3" w:rsidRDefault="0031135B" w:rsidP="001D1241">
            <w:pPr>
              <w:tabs>
                <w:tab w:val="left" w:pos="284"/>
                <w:tab w:val="left" w:pos="851"/>
                <w:tab w:val="left" w:pos="1418"/>
                <w:tab w:val="left" w:pos="1985"/>
                <w:tab w:val="left" w:pos="2552"/>
              </w:tabs>
              <w:spacing w:line="300" w:lineRule="exact"/>
              <w:jc w:val="center"/>
              <w:rPr>
                <w:rFonts w:asciiTheme="majorBidi" w:hAnsiTheme="majorBidi" w:cstheme="majorBidi"/>
                <w:sz w:val="26"/>
                <w:szCs w:val="26"/>
              </w:rPr>
            </w:pPr>
            <w:r w:rsidRPr="001111A3">
              <w:rPr>
                <w:rFonts w:asciiTheme="majorBidi" w:hAnsiTheme="majorBidi" w:cstheme="majorBidi"/>
                <w:sz w:val="26"/>
                <w:szCs w:val="26"/>
              </w:rPr>
              <w:t>In</w:t>
            </w:r>
            <w:r w:rsidR="00DF0EB2" w:rsidRPr="001111A3">
              <w:rPr>
                <w:rFonts w:asciiTheme="majorBidi" w:hAnsiTheme="majorBidi" w:cstheme="majorBidi"/>
                <w:sz w:val="26"/>
                <w:szCs w:val="26"/>
              </w:rPr>
              <w:t xml:space="preserve"> </w:t>
            </w:r>
            <w:r w:rsidRPr="001111A3">
              <w:rPr>
                <w:rFonts w:asciiTheme="majorBidi" w:hAnsiTheme="majorBidi" w:cstheme="majorBidi"/>
                <w:sz w:val="26"/>
                <w:szCs w:val="26"/>
              </w:rPr>
              <w:t>Baht</w:t>
            </w:r>
          </w:p>
        </w:tc>
      </w:tr>
      <w:tr w:rsidR="001111A3" w:rsidRPr="001111A3" w14:paraId="546BB09C" w14:textId="77777777" w:rsidTr="001D1241">
        <w:trPr>
          <w:tblHeader/>
        </w:trPr>
        <w:tc>
          <w:tcPr>
            <w:tcW w:w="3918" w:type="dxa"/>
            <w:gridSpan w:val="2"/>
          </w:tcPr>
          <w:p w14:paraId="78B42924" w14:textId="77777777" w:rsidR="0031135B" w:rsidRPr="001111A3" w:rsidRDefault="0031135B" w:rsidP="001D1241">
            <w:pPr>
              <w:tabs>
                <w:tab w:val="left" w:pos="284"/>
                <w:tab w:val="left" w:pos="567"/>
                <w:tab w:val="left" w:pos="851"/>
              </w:tabs>
              <w:spacing w:line="300" w:lineRule="exact"/>
              <w:jc w:val="both"/>
              <w:rPr>
                <w:rFonts w:asciiTheme="majorBidi" w:hAnsiTheme="majorBidi" w:cstheme="majorBidi"/>
                <w:sz w:val="26"/>
                <w:szCs w:val="26"/>
              </w:rPr>
            </w:pPr>
          </w:p>
        </w:tc>
        <w:tc>
          <w:tcPr>
            <w:tcW w:w="2654" w:type="dxa"/>
            <w:gridSpan w:val="3"/>
            <w:tcBorders>
              <w:top w:val="single" w:sz="6" w:space="0" w:color="auto"/>
              <w:bottom w:val="single" w:sz="6" w:space="0" w:color="auto"/>
            </w:tcBorders>
          </w:tcPr>
          <w:p w14:paraId="329B44F6" w14:textId="77777777" w:rsidR="0031135B" w:rsidRPr="001111A3" w:rsidRDefault="0031135B" w:rsidP="001D1241">
            <w:pPr>
              <w:tabs>
                <w:tab w:val="left" w:pos="284"/>
                <w:tab w:val="left" w:pos="851"/>
                <w:tab w:val="left" w:pos="1418"/>
                <w:tab w:val="left" w:pos="1985"/>
              </w:tabs>
              <w:spacing w:line="300" w:lineRule="exact"/>
              <w:ind w:left="-79" w:right="-52" w:hanging="14"/>
              <w:jc w:val="center"/>
              <w:rPr>
                <w:rFonts w:asciiTheme="majorBidi" w:hAnsiTheme="majorBidi" w:cstheme="majorBidi"/>
                <w:sz w:val="26"/>
                <w:szCs w:val="26"/>
              </w:rPr>
            </w:pPr>
            <w:r w:rsidRPr="001111A3">
              <w:rPr>
                <w:rFonts w:asciiTheme="majorBidi" w:hAnsiTheme="majorBidi" w:cstheme="majorBidi"/>
                <w:sz w:val="26"/>
                <w:szCs w:val="26"/>
              </w:rPr>
              <w:t>Consolidated Financial Statements</w:t>
            </w:r>
          </w:p>
        </w:tc>
        <w:tc>
          <w:tcPr>
            <w:tcW w:w="135" w:type="dxa"/>
            <w:tcBorders>
              <w:top w:val="single" w:sz="6" w:space="0" w:color="auto"/>
            </w:tcBorders>
          </w:tcPr>
          <w:p w14:paraId="09B16704" w14:textId="77777777" w:rsidR="0031135B" w:rsidRPr="001111A3" w:rsidRDefault="0031135B" w:rsidP="001D1241">
            <w:pPr>
              <w:tabs>
                <w:tab w:val="left" w:pos="284"/>
                <w:tab w:val="left" w:pos="851"/>
                <w:tab w:val="left" w:pos="1418"/>
                <w:tab w:val="left" w:pos="1985"/>
              </w:tabs>
              <w:spacing w:line="300" w:lineRule="exact"/>
              <w:ind w:left="-79" w:right="-52" w:hanging="14"/>
              <w:jc w:val="right"/>
              <w:rPr>
                <w:rFonts w:asciiTheme="majorBidi" w:hAnsiTheme="majorBidi" w:cstheme="majorBidi"/>
                <w:sz w:val="26"/>
                <w:szCs w:val="26"/>
              </w:rPr>
            </w:pPr>
          </w:p>
        </w:tc>
        <w:tc>
          <w:tcPr>
            <w:tcW w:w="2566" w:type="dxa"/>
            <w:gridSpan w:val="4"/>
            <w:tcBorders>
              <w:top w:val="single" w:sz="6" w:space="0" w:color="auto"/>
              <w:bottom w:val="single" w:sz="6" w:space="0" w:color="auto"/>
            </w:tcBorders>
          </w:tcPr>
          <w:p w14:paraId="75C9A92A" w14:textId="77777777" w:rsidR="0031135B" w:rsidRPr="001111A3" w:rsidRDefault="0031135B" w:rsidP="001D1241">
            <w:pPr>
              <w:tabs>
                <w:tab w:val="left" w:pos="284"/>
                <w:tab w:val="left" w:pos="851"/>
                <w:tab w:val="left" w:pos="1418"/>
                <w:tab w:val="left" w:pos="1985"/>
              </w:tabs>
              <w:spacing w:line="300" w:lineRule="exact"/>
              <w:ind w:left="-79" w:right="-52" w:hanging="14"/>
              <w:jc w:val="center"/>
              <w:rPr>
                <w:rFonts w:asciiTheme="majorBidi" w:hAnsiTheme="majorBidi" w:cstheme="majorBidi"/>
                <w:sz w:val="26"/>
                <w:szCs w:val="26"/>
              </w:rPr>
            </w:pPr>
            <w:r w:rsidRPr="001111A3">
              <w:rPr>
                <w:rFonts w:asciiTheme="majorBidi" w:hAnsiTheme="majorBidi" w:cstheme="majorBidi"/>
                <w:sz w:val="26"/>
                <w:szCs w:val="26"/>
              </w:rPr>
              <w:t>Separate Financial Statements</w:t>
            </w:r>
          </w:p>
        </w:tc>
      </w:tr>
      <w:tr w:rsidR="001111A3" w:rsidRPr="001111A3" w14:paraId="73CD80C5" w14:textId="77777777" w:rsidTr="001D1241">
        <w:trPr>
          <w:gridAfter w:val="1"/>
          <w:wAfter w:w="7" w:type="dxa"/>
          <w:trHeight w:val="172"/>
          <w:tblHeader/>
        </w:trPr>
        <w:tc>
          <w:tcPr>
            <w:tcW w:w="3918" w:type="dxa"/>
            <w:gridSpan w:val="2"/>
          </w:tcPr>
          <w:p w14:paraId="4263305B" w14:textId="77777777" w:rsidR="00773EA3" w:rsidRPr="001111A3" w:rsidRDefault="00773EA3" w:rsidP="001D1241">
            <w:pPr>
              <w:tabs>
                <w:tab w:val="left" w:pos="284"/>
                <w:tab w:val="left" w:pos="567"/>
                <w:tab w:val="left" w:pos="851"/>
              </w:tabs>
              <w:spacing w:line="300" w:lineRule="exact"/>
              <w:rPr>
                <w:rFonts w:asciiTheme="majorBidi" w:hAnsiTheme="majorBidi" w:cstheme="majorBidi"/>
                <w:sz w:val="26"/>
                <w:szCs w:val="26"/>
              </w:rPr>
            </w:pPr>
          </w:p>
        </w:tc>
        <w:tc>
          <w:tcPr>
            <w:tcW w:w="1265" w:type="dxa"/>
            <w:tcBorders>
              <w:top w:val="single" w:sz="6" w:space="0" w:color="auto"/>
              <w:bottom w:val="single" w:sz="6" w:space="0" w:color="auto"/>
            </w:tcBorders>
          </w:tcPr>
          <w:p w14:paraId="0C44E834" w14:textId="78D9055C" w:rsidR="00773EA3" w:rsidRPr="001111A3" w:rsidRDefault="00DF0EB2"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34" w:type="dxa"/>
          </w:tcPr>
          <w:p w14:paraId="4A8CD80D" w14:textId="77777777" w:rsidR="00773EA3" w:rsidRPr="001111A3" w:rsidRDefault="00773EA3"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p>
        </w:tc>
        <w:tc>
          <w:tcPr>
            <w:tcW w:w="1254" w:type="dxa"/>
            <w:tcBorders>
              <w:top w:val="single" w:sz="6" w:space="0" w:color="auto"/>
            </w:tcBorders>
          </w:tcPr>
          <w:p w14:paraId="4BDB50E0" w14:textId="38AFA411" w:rsidR="00773EA3" w:rsidRPr="001111A3" w:rsidRDefault="006936BF"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2020</w:t>
            </w:r>
          </w:p>
        </w:tc>
        <w:tc>
          <w:tcPr>
            <w:tcW w:w="135" w:type="dxa"/>
          </w:tcPr>
          <w:p w14:paraId="37BA7B4A" w14:textId="77777777" w:rsidR="00773EA3" w:rsidRPr="001111A3" w:rsidRDefault="00773EA3"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p>
        </w:tc>
        <w:tc>
          <w:tcPr>
            <w:tcW w:w="1143" w:type="dxa"/>
            <w:tcBorders>
              <w:bottom w:val="single" w:sz="6" w:space="0" w:color="auto"/>
            </w:tcBorders>
          </w:tcPr>
          <w:p w14:paraId="33864FF3" w14:textId="4535FBF7" w:rsidR="00773EA3" w:rsidRPr="001111A3" w:rsidRDefault="00DF0EB2"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34" w:type="dxa"/>
          </w:tcPr>
          <w:p w14:paraId="42B5EBE1" w14:textId="77777777" w:rsidR="00773EA3" w:rsidRPr="001111A3" w:rsidRDefault="00773EA3"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p>
        </w:tc>
        <w:tc>
          <w:tcPr>
            <w:tcW w:w="1283" w:type="dxa"/>
            <w:tcBorders>
              <w:bottom w:val="single" w:sz="6" w:space="0" w:color="auto"/>
            </w:tcBorders>
          </w:tcPr>
          <w:p w14:paraId="6644ADD4" w14:textId="430FF9C3" w:rsidR="00773EA3" w:rsidRPr="001111A3" w:rsidRDefault="006936BF" w:rsidP="001D1241">
            <w:pPr>
              <w:pStyle w:val="BodyText"/>
              <w:tabs>
                <w:tab w:val="left" w:pos="284"/>
                <w:tab w:val="left" w:pos="851"/>
                <w:tab w:val="left" w:pos="1418"/>
                <w:tab w:val="left" w:pos="1985"/>
                <w:tab w:val="left" w:pos="2552"/>
              </w:tabs>
              <w:spacing w:line="30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2020</w:t>
            </w:r>
          </w:p>
        </w:tc>
      </w:tr>
      <w:tr w:rsidR="001111A3" w:rsidRPr="001111A3" w14:paraId="7C809C2E" w14:textId="77777777" w:rsidTr="001D1241">
        <w:trPr>
          <w:gridAfter w:val="1"/>
          <w:wAfter w:w="7" w:type="dxa"/>
          <w:trHeight w:val="172"/>
        </w:trPr>
        <w:tc>
          <w:tcPr>
            <w:tcW w:w="3918" w:type="dxa"/>
            <w:gridSpan w:val="2"/>
          </w:tcPr>
          <w:p w14:paraId="2DD1EED8" w14:textId="77777777" w:rsidR="00112306" w:rsidRPr="001111A3" w:rsidRDefault="00112306" w:rsidP="001D1241">
            <w:pPr>
              <w:tabs>
                <w:tab w:val="left" w:pos="284"/>
                <w:tab w:val="left" w:pos="567"/>
                <w:tab w:val="left" w:pos="851"/>
              </w:tabs>
              <w:spacing w:line="300" w:lineRule="exact"/>
              <w:rPr>
                <w:rFonts w:asciiTheme="majorBidi" w:hAnsiTheme="majorBidi" w:cstheme="majorBidi"/>
                <w:sz w:val="26"/>
                <w:szCs w:val="26"/>
                <w:u w:val="single"/>
              </w:rPr>
            </w:pPr>
            <w:r w:rsidRPr="001111A3">
              <w:rPr>
                <w:rFonts w:asciiTheme="majorBidi" w:hAnsiTheme="majorBidi" w:cstheme="majorBidi"/>
                <w:sz w:val="26"/>
                <w:szCs w:val="26"/>
                <w:u w:val="single"/>
              </w:rPr>
              <w:t>Trade accounts receivable</w:t>
            </w:r>
          </w:p>
        </w:tc>
        <w:tc>
          <w:tcPr>
            <w:tcW w:w="1265" w:type="dxa"/>
            <w:tcBorders>
              <w:top w:val="single" w:sz="6" w:space="0" w:color="auto"/>
            </w:tcBorders>
          </w:tcPr>
          <w:p w14:paraId="69C48FE2" w14:textId="77777777" w:rsidR="00112306" w:rsidRPr="001111A3" w:rsidRDefault="00112306" w:rsidP="001D1241">
            <w:pPr>
              <w:spacing w:line="300" w:lineRule="exact"/>
              <w:jc w:val="right"/>
              <w:rPr>
                <w:rFonts w:asciiTheme="majorBidi" w:hAnsiTheme="majorBidi" w:cstheme="majorBidi"/>
                <w:sz w:val="26"/>
                <w:szCs w:val="26"/>
              </w:rPr>
            </w:pPr>
          </w:p>
        </w:tc>
        <w:tc>
          <w:tcPr>
            <w:tcW w:w="134" w:type="dxa"/>
          </w:tcPr>
          <w:p w14:paraId="34D0D2E1" w14:textId="77777777" w:rsidR="00112306" w:rsidRPr="001111A3" w:rsidRDefault="00112306" w:rsidP="001D1241">
            <w:pPr>
              <w:spacing w:line="300" w:lineRule="exact"/>
              <w:jc w:val="right"/>
              <w:rPr>
                <w:rFonts w:asciiTheme="majorBidi" w:hAnsiTheme="majorBidi" w:cstheme="majorBidi"/>
                <w:sz w:val="26"/>
                <w:szCs w:val="26"/>
              </w:rPr>
            </w:pPr>
          </w:p>
        </w:tc>
        <w:tc>
          <w:tcPr>
            <w:tcW w:w="1254" w:type="dxa"/>
            <w:tcBorders>
              <w:top w:val="single" w:sz="6" w:space="0" w:color="auto"/>
            </w:tcBorders>
          </w:tcPr>
          <w:p w14:paraId="4A36CC4B" w14:textId="77777777" w:rsidR="00112306" w:rsidRPr="001111A3" w:rsidRDefault="00112306" w:rsidP="001D1241">
            <w:pPr>
              <w:spacing w:line="300" w:lineRule="exact"/>
              <w:jc w:val="right"/>
              <w:rPr>
                <w:rFonts w:asciiTheme="majorBidi" w:hAnsiTheme="majorBidi" w:cstheme="majorBidi"/>
                <w:sz w:val="26"/>
                <w:szCs w:val="26"/>
              </w:rPr>
            </w:pPr>
          </w:p>
        </w:tc>
        <w:tc>
          <w:tcPr>
            <w:tcW w:w="135" w:type="dxa"/>
          </w:tcPr>
          <w:p w14:paraId="334828D2" w14:textId="77777777" w:rsidR="00112306" w:rsidRPr="001111A3" w:rsidRDefault="00112306" w:rsidP="001D1241">
            <w:pPr>
              <w:spacing w:line="300" w:lineRule="exact"/>
              <w:jc w:val="right"/>
              <w:rPr>
                <w:rFonts w:asciiTheme="majorBidi" w:hAnsiTheme="majorBidi" w:cstheme="majorBidi"/>
                <w:sz w:val="26"/>
                <w:szCs w:val="26"/>
              </w:rPr>
            </w:pPr>
          </w:p>
        </w:tc>
        <w:tc>
          <w:tcPr>
            <w:tcW w:w="1143" w:type="dxa"/>
          </w:tcPr>
          <w:p w14:paraId="7252D661" w14:textId="77777777" w:rsidR="00112306" w:rsidRPr="001111A3" w:rsidRDefault="00112306" w:rsidP="001D1241">
            <w:pPr>
              <w:spacing w:line="300" w:lineRule="exact"/>
              <w:ind w:right="170"/>
              <w:jc w:val="right"/>
              <w:rPr>
                <w:rFonts w:asciiTheme="majorBidi" w:hAnsiTheme="majorBidi" w:cstheme="majorBidi"/>
                <w:sz w:val="26"/>
                <w:szCs w:val="26"/>
              </w:rPr>
            </w:pPr>
          </w:p>
        </w:tc>
        <w:tc>
          <w:tcPr>
            <w:tcW w:w="134" w:type="dxa"/>
          </w:tcPr>
          <w:p w14:paraId="6EF73C20" w14:textId="77777777" w:rsidR="00112306" w:rsidRPr="001111A3" w:rsidRDefault="00112306" w:rsidP="001D1241">
            <w:pPr>
              <w:spacing w:line="300" w:lineRule="exact"/>
              <w:ind w:right="170"/>
              <w:jc w:val="right"/>
              <w:rPr>
                <w:rFonts w:asciiTheme="majorBidi" w:hAnsiTheme="majorBidi" w:cstheme="majorBidi"/>
                <w:sz w:val="26"/>
                <w:szCs w:val="26"/>
              </w:rPr>
            </w:pPr>
          </w:p>
        </w:tc>
        <w:tc>
          <w:tcPr>
            <w:tcW w:w="1283" w:type="dxa"/>
          </w:tcPr>
          <w:p w14:paraId="1DCA7F41" w14:textId="77777777" w:rsidR="00112306" w:rsidRPr="001111A3" w:rsidRDefault="00112306" w:rsidP="001D1241">
            <w:pPr>
              <w:spacing w:line="300" w:lineRule="exact"/>
              <w:ind w:right="170"/>
              <w:jc w:val="right"/>
              <w:rPr>
                <w:rFonts w:asciiTheme="majorBidi" w:hAnsiTheme="majorBidi" w:cstheme="majorBidi"/>
                <w:sz w:val="26"/>
                <w:szCs w:val="26"/>
              </w:rPr>
            </w:pPr>
          </w:p>
        </w:tc>
      </w:tr>
      <w:tr w:rsidR="001111A3" w:rsidRPr="001111A3" w14:paraId="5865EC28" w14:textId="77777777" w:rsidTr="001D1241">
        <w:trPr>
          <w:gridBefore w:val="1"/>
          <w:gridAfter w:val="1"/>
          <w:wBefore w:w="34" w:type="dxa"/>
          <w:wAfter w:w="7" w:type="dxa"/>
          <w:trHeight w:val="172"/>
        </w:trPr>
        <w:tc>
          <w:tcPr>
            <w:tcW w:w="3884" w:type="dxa"/>
          </w:tcPr>
          <w:p w14:paraId="6CF47A0F" w14:textId="6507FE8F" w:rsidR="00726D7E" w:rsidRPr="001111A3" w:rsidRDefault="001D1241" w:rsidP="001D1241">
            <w:pPr>
              <w:tabs>
                <w:tab w:val="left" w:pos="135"/>
                <w:tab w:val="left" w:pos="418"/>
                <w:tab w:val="left" w:pos="851"/>
              </w:tabs>
              <w:spacing w:line="300" w:lineRule="exact"/>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 xml:space="preserve">Not yet due </w:t>
            </w:r>
          </w:p>
        </w:tc>
        <w:tc>
          <w:tcPr>
            <w:tcW w:w="1265" w:type="dxa"/>
          </w:tcPr>
          <w:p w14:paraId="79FB7A45" w14:textId="73353453"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101,064,182</w:t>
            </w:r>
          </w:p>
        </w:tc>
        <w:tc>
          <w:tcPr>
            <w:tcW w:w="134" w:type="dxa"/>
          </w:tcPr>
          <w:p w14:paraId="3F8EADC4"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5FAD060D" w14:textId="4075AC26"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54,647,183</w:t>
            </w:r>
          </w:p>
        </w:tc>
        <w:tc>
          <w:tcPr>
            <w:tcW w:w="135" w:type="dxa"/>
          </w:tcPr>
          <w:p w14:paraId="0BCE165D"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7C3CA800" w14:textId="03F21EF3"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2,843,546</w:t>
            </w:r>
          </w:p>
        </w:tc>
        <w:tc>
          <w:tcPr>
            <w:tcW w:w="134" w:type="dxa"/>
          </w:tcPr>
          <w:p w14:paraId="3E060D5F"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Pr>
          <w:p w14:paraId="093BDBA5" w14:textId="03777ECE" w:rsidR="00726D7E" w:rsidRPr="00924589" w:rsidRDefault="00726D7E" w:rsidP="001D1241">
            <w:pPr>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 xml:space="preserve">  2,550,000</w:t>
            </w:r>
          </w:p>
        </w:tc>
      </w:tr>
      <w:tr w:rsidR="001111A3" w:rsidRPr="001111A3" w14:paraId="428C62AA" w14:textId="77777777" w:rsidTr="001D1241">
        <w:trPr>
          <w:gridBefore w:val="1"/>
          <w:gridAfter w:val="1"/>
          <w:wBefore w:w="34" w:type="dxa"/>
          <w:wAfter w:w="7" w:type="dxa"/>
          <w:trHeight w:val="172"/>
        </w:trPr>
        <w:tc>
          <w:tcPr>
            <w:tcW w:w="3884" w:type="dxa"/>
          </w:tcPr>
          <w:p w14:paraId="5921A29B" w14:textId="7EBD96ED" w:rsidR="00726D7E" w:rsidRPr="001111A3" w:rsidRDefault="001D1241" w:rsidP="001D1241">
            <w:pPr>
              <w:tabs>
                <w:tab w:val="left" w:pos="135"/>
                <w:tab w:val="left" w:pos="418"/>
                <w:tab w:val="left" w:pos="851"/>
              </w:tabs>
              <w:spacing w:line="300" w:lineRule="exact"/>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Over due</w:t>
            </w:r>
          </w:p>
        </w:tc>
        <w:tc>
          <w:tcPr>
            <w:tcW w:w="1265" w:type="dxa"/>
          </w:tcPr>
          <w:p w14:paraId="7A67F99C" w14:textId="546B1B92" w:rsidR="00726D7E" w:rsidRPr="001111A3" w:rsidRDefault="00726D7E" w:rsidP="001D1241">
            <w:pPr>
              <w:spacing w:line="300" w:lineRule="exact"/>
              <w:ind w:right="30"/>
              <w:jc w:val="right"/>
              <w:rPr>
                <w:rFonts w:asciiTheme="majorBidi" w:hAnsiTheme="majorBidi" w:cstheme="majorBidi"/>
                <w:sz w:val="26"/>
                <w:szCs w:val="26"/>
              </w:rPr>
            </w:pPr>
          </w:p>
        </w:tc>
        <w:tc>
          <w:tcPr>
            <w:tcW w:w="134" w:type="dxa"/>
          </w:tcPr>
          <w:p w14:paraId="01DFC5B2"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00AFE00F"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35" w:type="dxa"/>
          </w:tcPr>
          <w:p w14:paraId="7633613C"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2C263E11" w14:textId="217C64BD" w:rsidR="00726D7E" w:rsidRPr="001111A3" w:rsidRDefault="00726D7E" w:rsidP="001D1241">
            <w:pPr>
              <w:spacing w:line="300" w:lineRule="exact"/>
              <w:ind w:right="30"/>
              <w:jc w:val="right"/>
              <w:rPr>
                <w:rFonts w:asciiTheme="majorBidi" w:hAnsiTheme="majorBidi" w:cstheme="majorBidi"/>
                <w:sz w:val="26"/>
                <w:szCs w:val="26"/>
              </w:rPr>
            </w:pPr>
          </w:p>
        </w:tc>
        <w:tc>
          <w:tcPr>
            <w:tcW w:w="134" w:type="dxa"/>
          </w:tcPr>
          <w:p w14:paraId="5227E1F9"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Pr>
          <w:p w14:paraId="5F14F874" w14:textId="77777777" w:rsidR="00726D7E" w:rsidRPr="001111A3" w:rsidRDefault="00726D7E" w:rsidP="001D1241">
            <w:pPr>
              <w:spacing w:line="300" w:lineRule="exact"/>
              <w:ind w:right="30"/>
              <w:jc w:val="right"/>
              <w:rPr>
                <w:rFonts w:asciiTheme="majorBidi" w:hAnsiTheme="majorBidi" w:cstheme="majorBidi"/>
                <w:sz w:val="26"/>
                <w:szCs w:val="26"/>
              </w:rPr>
            </w:pPr>
          </w:p>
        </w:tc>
      </w:tr>
      <w:tr w:rsidR="001111A3" w:rsidRPr="001111A3" w14:paraId="2C42E7DA" w14:textId="77777777" w:rsidTr="001D1241">
        <w:trPr>
          <w:gridBefore w:val="1"/>
          <w:gridAfter w:val="1"/>
          <w:wBefore w:w="34" w:type="dxa"/>
          <w:wAfter w:w="7" w:type="dxa"/>
        </w:trPr>
        <w:tc>
          <w:tcPr>
            <w:tcW w:w="3884" w:type="dxa"/>
          </w:tcPr>
          <w:p w14:paraId="1EB1FC83" w14:textId="1407F9A2" w:rsidR="00726D7E" w:rsidRPr="001111A3" w:rsidRDefault="00726D7E" w:rsidP="001D1241">
            <w:pPr>
              <w:tabs>
                <w:tab w:val="left" w:pos="135"/>
                <w:tab w:val="left" w:pos="418"/>
                <w:tab w:val="left" w:pos="1620"/>
                <w:tab w:val="left" w:pos="1800"/>
                <w:tab w:val="center" w:pos="5220"/>
                <w:tab w:val="decimal" w:pos="7380"/>
                <w:tab w:val="decimal" w:pos="8730"/>
              </w:tabs>
              <w:spacing w:line="300" w:lineRule="exact"/>
              <w:ind w:left="357" w:right="-227" w:hanging="357"/>
              <w:jc w:val="both"/>
              <w:rPr>
                <w:rFonts w:asciiTheme="majorBidi" w:hAnsiTheme="majorBidi" w:cstheme="majorBidi"/>
                <w:sz w:val="26"/>
                <w:szCs w:val="26"/>
              </w:rPr>
            </w:pPr>
            <w:r w:rsidRPr="001111A3">
              <w:rPr>
                <w:rFonts w:asciiTheme="majorBidi" w:hAnsiTheme="majorBidi" w:cstheme="majorBidi"/>
                <w:sz w:val="26"/>
                <w:szCs w:val="26"/>
              </w:rPr>
              <w:t xml:space="preserve">   </w:t>
            </w:r>
            <w:r w:rsidR="001D1241" w:rsidRPr="001111A3">
              <w:rPr>
                <w:rFonts w:asciiTheme="majorBidi" w:hAnsiTheme="majorBidi" w:cstheme="majorBidi"/>
                <w:sz w:val="26"/>
                <w:szCs w:val="26"/>
              </w:rPr>
              <w:tab/>
            </w:r>
            <w:r w:rsidR="001D1241" w:rsidRPr="001111A3">
              <w:rPr>
                <w:rFonts w:asciiTheme="majorBidi" w:hAnsiTheme="majorBidi" w:cstheme="majorBidi"/>
                <w:sz w:val="26"/>
                <w:szCs w:val="26"/>
              </w:rPr>
              <w:tab/>
            </w:r>
            <w:r w:rsidRPr="001111A3">
              <w:rPr>
                <w:rFonts w:asciiTheme="majorBidi" w:hAnsiTheme="majorBidi" w:cstheme="majorBidi"/>
                <w:sz w:val="26"/>
                <w:szCs w:val="26"/>
              </w:rPr>
              <w:t>Less than 3 months</w:t>
            </w:r>
          </w:p>
        </w:tc>
        <w:tc>
          <w:tcPr>
            <w:tcW w:w="1265" w:type="dxa"/>
          </w:tcPr>
          <w:p w14:paraId="2D30DE85" w14:textId="62DE58D7"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28,112,713</w:t>
            </w:r>
          </w:p>
        </w:tc>
        <w:tc>
          <w:tcPr>
            <w:tcW w:w="134" w:type="dxa"/>
          </w:tcPr>
          <w:p w14:paraId="46D55F3F"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02B3BFF1" w14:textId="1AC998C7"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44,839,485</w:t>
            </w:r>
          </w:p>
        </w:tc>
        <w:tc>
          <w:tcPr>
            <w:tcW w:w="135" w:type="dxa"/>
          </w:tcPr>
          <w:p w14:paraId="44D7420A"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110D4A09" w14:textId="11A3E02B"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45DE01ED"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Pr>
          <w:p w14:paraId="70FCC5F3" w14:textId="408D8ABC"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4316C8FA" w14:textId="77777777" w:rsidTr="001D1241">
        <w:trPr>
          <w:gridBefore w:val="1"/>
          <w:gridAfter w:val="1"/>
          <w:wBefore w:w="34" w:type="dxa"/>
          <w:wAfter w:w="7" w:type="dxa"/>
        </w:trPr>
        <w:tc>
          <w:tcPr>
            <w:tcW w:w="3884" w:type="dxa"/>
          </w:tcPr>
          <w:p w14:paraId="1DC55151" w14:textId="4E830948" w:rsidR="00726D7E" w:rsidRPr="001111A3" w:rsidRDefault="00726D7E"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 xml:space="preserve">   </w:t>
            </w:r>
            <w:r w:rsidR="001D1241" w:rsidRPr="001111A3">
              <w:rPr>
                <w:rFonts w:asciiTheme="majorBidi" w:hAnsiTheme="majorBidi" w:cstheme="majorBidi"/>
                <w:sz w:val="26"/>
                <w:szCs w:val="26"/>
              </w:rPr>
              <w:tab/>
            </w:r>
            <w:r w:rsidR="001D1241" w:rsidRPr="001111A3">
              <w:rPr>
                <w:rFonts w:asciiTheme="majorBidi" w:hAnsiTheme="majorBidi" w:cstheme="majorBidi"/>
                <w:sz w:val="26"/>
                <w:szCs w:val="26"/>
              </w:rPr>
              <w:tab/>
            </w:r>
            <w:r w:rsidRPr="001111A3">
              <w:rPr>
                <w:rFonts w:asciiTheme="majorBidi" w:hAnsiTheme="majorBidi" w:cstheme="majorBidi"/>
                <w:sz w:val="26"/>
                <w:szCs w:val="26"/>
              </w:rPr>
              <w:t>3 - 6 months</w:t>
            </w:r>
          </w:p>
        </w:tc>
        <w:tc>
          <w:tcPr>
            <w:tcW w:w="1265" w:type="dxa"/>
          </w:tcPr>
          <w:p w14:paraId="35CD4FF7" w14:textId="331D212F"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14,712</w:t>
            </w:r>
          </w:p>
        </w:tc>
        <w:tc>
          <w:tcPr>
            <w:tcW w:w="134" w:type="dxa"/>
          </w:tcPr>
          <w:p w14:paraId="208191C5"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25C200A5" w14:textId="236D0E7F"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5,635,618</w:t>
            </w:r>
          </w:p>
        </w:tc>
        <w:tc>
          <w:tcPr>
            <w:tcW w:w="135" w:type="dxa"/>
          </w:tcPr>
          <w:p w14:paraId="1E9F77C2"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66C221B2" w14:textId="766B0BC4"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409389CC"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Pr>
          <w:p w14:paraId="771A32AB" w14:textId="78FC5694"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7619EC71" w14:textId="77777777" w:rsidTr="001D1241">
        <w:trPr>
          <w:gridBefore w:val="1"/>
          <w:gridAfter w:val="1"/>
          <w:wBefore w:w="34" w:type="dxa"/>
          <w:wAfter w:w="7" w:type="dxa"/>
        </w:trPr>
        <w:tc>
          <w:tcPr>
            <w:tcW w:w="3884" w:type="dxa"/>
          </w:tcPr>
          <w:p w14:paraId="5C28E63A" w14:textId="595F93D1" w:rsidR="00726D7E" w:rsidRPr="001111A3" w:rsidRDefault="00726D7E"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 xml:space="preserve">   </w:t>
            </w:r>
            <w:r w:rsidR="001D1241" w:rsidRPr="001111A3">
              <w:rPr>
                <w:rFonts w:asciiTheme="majorBidi" w:hAnsiTheme="majorBidi" w:cstheme="majorBidi"/>
                <w:sz w:val="26"/>
                <w:szCs w:val="26"/>
              </w:rPr>
              <w:tab/>
            </w:r>
            <w:r w:rsidR="001D1241" w:rsidRPr="001111A3">
              <w:rPr>
                <w:rFonts w:asciiTheme="majorBidi" w:hAnsiTheme="majorBidi" w:cstheme="majorBidi"/>
                <w:sz w:val="26"/>
                <w:szCs w:val="26"/>
              </w:rPr>
              <w:tab/>
            </w:r>
            <w:r w:rsidRPr="001111A3">
              <w:rPr>
                <w:rFonts w:asciiTheme="majorBidi" w:hAnsiTheme="majorBidi" w:cstheme="majorBidi"/>
                <w:sz w:val="26"/>
                <w:szCs w:val="26"/>
              </w:rPr>
              <w:t>6 - 12 months</w:t>
            </w:r>
          </w:p>
        </w:tc>
        <w:tc>
          <w:tcPr>
            <w:tcW w:w="1265" w:type="dxa"/>
          </w:tcPr>
          <w:p w14:paraId="28151CE2" w14:textId="217BCF55"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43,631,302</w:t>
            </w:r>
          </w:p>
        </w:tc>
        <w:tc>
          <w:tcPr>
            <w:tcW w:w="134" w:type="dxa"/>
          </w:tcPr>
          <w:p w14:paraId="4D01CD76"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59340D05" w14:textId="5D654734"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143,132</w:t>
            </w:r>
          </w:p>
        </w:tc>
        <w:tc>
          <w:tcPr>
            <w:tcW w:w="135" w:type="dxa"/>
          </w:tcPr>
          <w:p w14:paraId="3CE45AE6"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1F7FFA7B" w14:textId="16407B7A"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0BB8FAC2"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Pr>
          <w:p w14:paraId="52788F2F" w14:textId="698829F9"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62BE8C32" w14:textId="77777777" w:rsidTr="001D1241">
        <w:trPr>
          <w:gridBefore w:val="1"/>
          <w:gridAfter w:val="1"/>
          <w:wBefore w:w="34" w:type="dxa"/>
          <w:wAfter w:w="7" w:type="dxa"/>
        </w:trPr>
        <w:tc>
          <w:tcPr>
            <w:tcW w:w="3884" w:type="dxa"/>
          </w:tcPr>
          <w:p w14:paraId="5B909A3E" w14:textId="07D68F9C" w:rsidR="00726D7E" w:rsidRPr="001111A3" w:rsidRDefault="00726D7E"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 xml:space="preserve">  </w:t>
            </w:r>
            <w:r w:rsidR="001D1241" w:rsidRPr="001111A3">
              <w:rPr>
                <w:rFonts w:asciiTheme="majorBidi" w:hAnsiTheme="majorBidi" w:cstheme="majorBidi"/>
                <w:sz w:val="26"/>
                <w:szCs w:val="26"/>
              </w:rPr>
              <w:tab/>
            </w:r>
            <w:r w:rsidR="001D1241" w:rsidRPr="001111A3">
              <w:rPr>
                <w:rFonts w:asciiTheme="majorBidi" w:hAnsiTheme="majorBidi" w:cstheme="majorBidi"/>
                <w:sz w:val="26"/>
                <w:szCs w:val="26"/>
              </w:rPr>
              <w:tab/>
            </w:r>
            <w:r w:rsidRPr="001111A3">
              <w:rPr>
                <w:rFonts w:asciiTheme="majorBidi" w:hAnsiTheme="majorBidi" w:cstheme="majorBidi"/>
                <w:sz w:val="26"/>
                <w:szCs w:val="26"/>
              </w:rPr>
              <w:t>More than 12 months</w:t>
            </w:r>
          </w:p>
        </w:tc>
        <w:tc>
          <w:tcPr>
            <w:tcW w:w="1265" w:type="dxa"/>
          </w:tcPr>
          <w:p w14:paraId="557A2BA4" w14:textId="6CDC4D2D"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4,255,044</w:t>
            </w:r>
          </w:p>
        </w:tc>
        <w:tc>
          <w:tcPr>
            <w:tcW w:w="134" w:type="dxa"/>
          </w:tcPr>
          <w:p w14:paraId="4AE91ABA"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6BB33DD7" w14:textId="6FBB14E5"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4,011,427</w:t>
            </w:r>
          </w:p>
        </w:tc>
        <w:tc>
          <w:tcPr>
            <w:tcW w:w="135" w:type="dxa"/>
          </w:tcPr>
          <w:p w14:paraId="56584D00"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148EE86C" w14:textId="453B328A"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395,040</w:t>
            </w:r>
          </w:p>
        </w:tc>
        <w:tc>
          <w:tcPr>
            <w:tcW w:w="134" w:type="dxa"/>
          </w:tcPr>
          <w:p w14:paraId="49772E88"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Pr>
          <w:p w14:paraId="7C40F331" w14:textId="4D21F6E3"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395,040</w:t>
            </w:r>
          </w:p>
        </w:tc>
      </w:tr>
      <w:tr w:rsidR="001111A3" w:rsidRPr="001111A3" w14:paraId="39E6F4B5" w14:textId="77777777" w:rsidTr="001D1241">
        <w:trPr>
          <w:gridBefore w:val="1"/>
          <w:gridAfter w:val="1"/>
          <w:wBefore w:w="34" w:type="dxa"/>
          <w:wAfter w:w="7" w:type="dxa"/>
        </w:trPr>
        <w:tc>
          <w:tcPr>
            <w:tcW w:w="3884" w:type="dxa"/>
          </w:tcPr>
          <w:p w14:paraId="43153B7F" w14:textId="2B2C8AF2"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726D7E" w:rsidRPr="001111A3">
              <w:rPr>
                <w:rFonts w:asciiTheme="majorBidi" w:hAnsiTheme="majorBidi" w:cstheme="majorBidi"/>
                <w:sz w:val="26"/>
                <w:szCs w:val="26"/>
              </w:rPr>
              <w:t>Total</w:t>
            </w:r>
          </w:p>
        </w:tc>
        <w:tc>
          <w:tcPr>
            <w:tcW w:w="1265" w:type="dxa"/>
            <w:tcBorders>
              <w:top w:val="single" w:sz="6" w:space="0" w:color="auto"/>
            </w:tcBorders>
          </w:tcPr>
          <w:p w14:paraId="20984F1B" w14:textId="1ED9714D" w:rsidR="00726D7E" w:rsidRPr="00924589" w:rsidRDefault="00726D7E" w:rsidP="001D1241">
            <w:pPr>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177,077,953</w:t>
            </w:r>
          </w:p>
        </w:tc>
        <w:tc>
          <w:tcPr>
            <w:tcW w:w="134" w:type="dxa"/>
          </w:tcPr>
          <w:p w14:paraId="0E1F7BBB"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top w:val="single" w:sz="6" w:space="0" w:color="auto"/>
            </w:tcBorders>
          </w:tcPr>
          <w:p w14:paraId="68DA5BE5" w14:textId="1CEFE624"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109,276,845</w:t>
            </w:r>
          </w:p>
        </w:tc>
        <w:tc>
          <w:tcPr>
            <w:tcW w:w="135" w:type="dxa"/>
          </w:tcPr>
          <w:p w14:paraId="1C044B6B"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Borders>
              <w:top w:val="single" w:sz="6" w:space="0" w:color="auto"/>
            </w:tcBorders>
          </w:tcPr>
          <w:p w14:paraId="6BCDF892" w14:textId="10E41673"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3,238,586</w:t>
            </w:r>
          </w:p>
        </w:tc>
        <w:tc>
          <w:tcPr>
            <w:tcW w:w="134" w:type="dxa"/>
          </w:tcPr>
          <w:p w14:paraId="57C5FBCA"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Borders>
              <w:top w:val="single" w:sz="6" w:space="0" w:color="auto"/>
            </w:tcBorders>
          </w:tcPr>
          <w:p w14:paraId="61594CDF" w14:textId="77E626BB"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2,945,040</w:t>
            </w:r>
          </w:p>
        </w:tc>
      </w:tr>
      <w:tr w:rsidR="001111A3" w:rsidRPr="001111A3" w14:paraId="40C274C4" w14:textId="77777777" w:rsidTr="001D1241">
        <w:trPr>
          <w:gridBefore w:val="1"/>
          <w:gridAfter w:val="1"/>
          <w:wBefore w:w="34" w:type="dxa"/>
          <w:wAfter w:w="7" w:type="dxa"/>
        </w:trPr>
        <w:tc>
          <w:tcPr>
            <w:tcW w:w="3884" w:type="dxa"/>
          </w:tcPr>
          <w:p w14:paraId="6C469A98" w14:textId="34BC3039"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726D7E" w:rsidRPr="001111A3">
              <w:rPr>
                <w:rFonts w:asciiTheme="majorBidi" w:hAnsiTheme="majorBidi" w:cstheme="majorBidi"/>
                <w:sz w:val="26"/>
                <w:szCs w:val="26"/>
                <w:u w:val="single"/>
              </w:rPr>
              <w:t>L</w:t>
            </w:r>
            <w:r w:rsidR="00C71F1C">
              <w:rPr>
                <w:rFonts w:asciiTheme="majorBidi" w:hAnsiTheme="majorBidi" w:cstheme="majorBidi"/>
                <w:sz w:val="26"/>
                <w:szCs w:val="26"/>
                <w:u w:val="single"/>
              </w:rPr>
              <w:t>e</w:t>
            </w:r>
            <w:r w:rsidR="00726D7E" w:rsidRPr="001111A3">
              <w:rPr>
                <w:rFonts w:asciiTheme="majorBidi" w:hAnsiTheme="majorBidi" w:cstheme="majorBidi"/>
                <w:sz w:val="26"/>
                <w:szCs w:val="26"/>
                <w:u w:val="single"/>
              </w:rPr>
              <w:t>ss</w:t>
            </w:r>
            <w:r w:rsidR="00726D7E" w:rsidRPr="001111A3">
              <w:rPr>
                <w:rFonts w:asciiTheme="majorBidi" w:hAnsiTheme="majorBidi" w:cstheme="majorBidi"/>
                <w:sz w:val="26"/>
                <w:szCs w:val="26"/>
              </w:rPr>
              <w:t xml:space="preserve"> </w:t>
            </w:r>
            <w:r w:rsidR="006B7A00">
              <w:rPr>
                <w:rFonts w:asciiTheme="majorBidi" w:hAnsiTheme="majorBidi" w:cstheme="majorBidi"/>
                <w:sz w:val="26"/>
                <w:szCs w:val="26"/>
              </w:rPr>
              <w:t xml:space="preserve">Loss </w:t>
            </w:r>
            <w:r w:rsidR="00726D7E" w:rsidRPr="001111A3">
              <w:rPr>
                <w:rFonts w:asciiTheme="majorBidi" w:hAnsiTheme="majorBidi" w:cstheme="majorBidi"/>
                <w:sz w:val="26"/>
                <w:szCs w:val="26"/>
              </w:rPr>
              <w:t>allowance</w:t>
            </w:r>
          </w:p>
        </w:tc>
        <w:tc>
          <w:tcPr>
            <w:tcW w:w="1265" w:type="dxa"/>
            <w:tcBorders>
              <w:bottom w:val="single" w:sz="6" w:space="0" w:color="auto"/>
            </w:tcBorders>
          </w:tcPr>
          <w:p w14:paraId="6BA5A710" w14:textId="75E46860" w:rsidR="00726D7E" w:rsidRPr="00924589" w:rsidRDefault="00726D7E" w:rsidP="001D1241">
            <w:pPr>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(18,126,029)</w:t>
            </w:r>
          </w:p>
        </w:tc>
        <w:tc>
          <w:tcPr>
            <w:tcW w:w="134" w:type="dxa"/>
          </w:tcPr>
          <w:p w14:paraId="4D06F5BE"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bottom w:val="single" w:sz="6" w:space="0" w:color="auto"/>
            </w:tcBorders>
          </w:tcPr>
          <w:p w14:paraId="1F0E4747" w14:textId="4C2BE2F3"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(8,734,889)</w:t>
            </w:r>
          </w:p>
        </w:tc>
        <w:tc>
          <w:tcPr>
            <w:tcW w:w="135" w:type="dxa"/>
          </w:tcPr>
          <w:p w14:paraId="01D12CB0"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Borders>
              <w:bottom w:val="single" w:sz="6" w:space="0" w:color="auto"/>
            </w:tcBorders>
          </w:tcPr>
          <w:p w14:paraId="50AC10C3" w14:textId="1D18A530" w:rsidR="00726D7E" w:rsidRPr="00924589" w:rsidRDefault="00726D7E" w:rsidP="001D1241">
            <w:pPr>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(410,964)</w:t>
            </w:r>
          </w:p>
        </w:tc>
        <w:tc>
          <w:tcPr>
            <w:tcW w:w="134" w:type="dxa"/>
          </w:tcPr>
          <w:p w14:paraId="740BE4DA"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Borders>
              <w:bottom w:val="single" w:sz="6" w:space="0" w:color="auto"/>
            </w:tcBorders>
          </w:tcPr>
          <w:p w14:paraId="07577224" w14:textId="0B271B47"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(406,662)</w:t>
            </w:r>
          </w:p>
        </w:tc>
      </w:tr>
      <w:tr w:rsidR="001111A3" w:rsidRPr="001111A3" w14:paraId="24502CB1" w14:textId="77777777" w:rsidTr="001D1241">
        <w:trPr>
          <w:gridBefore w:val="1"/>
          <w:gridAfter w:val="1"/>
          <w:wBefore w:w="34" w:type="dxa"/>
          <w:wAfter w:w="7" w:type="dxa"/>
        </w:trPr>
        <w:tc>
          <w:tcPr>
            <w:tcW w:w="3884" w:type="dxa"/>
          </w:tcPr>
          <w:p w14:paraId="7F066B0D" w14:textId="1EC93803"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Net</w:t>
            </w:r>
          </w:p>
        </w:tc>
        <w:tc>
          <w:tcPr>
            <w:tcW w:w="1265" w:type="dxa"/>
            <w:tcBorders>
              <w:top w:val="single" w:sz="6" w:space="0" w:color="auto"/>
              <w:bottom w:val="single" w:sz="6" w:space="0" w:color="auto"/>
            </w:tcBorders>
          </w:tcPr>
          <w:p w14:paraId="3445C87C" w14:textId="2F27965A" w:rsidR="00726D7E" w:rsidRPr="00924589" w:rsidRDefault="00726D7E" w:rsidP="001D1241">
            <w:pPr>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158,951,924</w:t>
            </w:r>
          </w:p>
        </w:tc>
        <w:tc>
          <w:tcPr>
            <w:tcW w:w="134" w:type="dxa"/>
          </w:tcPr>
          <w:p w14:paraId="74291323"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top w:val="single" w:sz="6" w:space="0" w:color="auto"/>
              <w:bottom w:val="single" w:sz="6" w:space="0" w:color="auto"/>
            </w:tcBorders>
          </w:tcPr>
          <w:p w14:paraId="66D01A9A" w14:textId="0460B36E"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100,541,956</w:t>
            </w:r>
          </w:p>
        </w:tc>
        <w:tc>
          <w:tcPr>
            <w:tcW w:w="135" w:type="dxa"/>
          </w:tcPr>
          <w:p w14:paraId="58996D92"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Borders>
              <w:top w:val="single" w:sz="6" w:space="0" w:color="auto"/>
              <w:bottom w:val="single" w:sz="6" w:space="0" w:color="auto"/>
            </w:tcBorders>
          </w:tcPr>
          <w:p w14:paraId="110D5BE6" w14:textId="2C3527CF"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2,827,622</w:t>
            </w:r>
          </w:p>
        </w:tc>
        <w:tc>
          <w:tcPr>
            <w:tcW w:w="134" w:type="dxa"/>
          </w:tcPr>
          <w:p w14:paraId="488B4292"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2185C7D6" w14:textId="053DE5BF"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2,538,378</w:t>
            </w:r>
          </w:p>
        </w:tc>
      </w:tr>
      <w:tr w:rsidR="001111A3" w:rsidRPr="001111A3" w14:paraId="64B0AFF9" w14:textId="77777777" w:rsidTr="001D1241">
        <w:trPr>
          <w:gridBefore w:val="1"/>
          <w:gridAfter w:val="1"/>
          <w:wBefore w:w="34" w:type="dxa"/>
          <w:wAfter w:w="7" w:type="dxa"/>
        </w:trPr>
        <w:tc>
          <w:tcPr>
            <w:tcW w:w="3884" w:type="dxa"/>
          </w:tcPr>
          <w:p w14:paraId="32CF54DF" w14:textId="28769C2A"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Accrued revenues</w:t>
            </w:r>
          </w:p>
        </w:tc>
        <w:tc>
          <w:tcPr>
            <w:tcW w:w="1265" w:type="dxa"/>
          </w:tcPr>
          <w:p w14:paraId="56F7CF4B" w14:textId="455A0EB7"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14,216,266</w:t>
            </w:r>
          </w:p>
        </w:tc>
        <w:tc>
          <w:tcPr>
            <w:tcW w:w="134" w:type="dxa"/>
          </w:tcPr>
          <w:p w14:paraId="7BD859BE"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top w:val="single" w:sz="6" w:space="0" w:color="auto"/>
            </w:tcBorders>
          </w:tcPr>
          <w:p w14:paraId="35F7C4A3" w14:textId="57A7AAC0"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12,782,697</w:t>
            </w:r>
          </w:p>
        </w:tc>
        <w:tc>
          <w:tcPr>
            <w:tcW w:w="135" w:type="dxa"/>
          </w:tcPr>
          <w:p w14:paraId="7D3F695E"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04BA3848" w14:textId="18D1A638"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770DE2D1"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Pr>
          <w:p w14:paraId="6AC362C3" w14:textId="32DEAA26"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409E195" w14:textId="77777777" w:rsidTr="001D1241">
        <w:trPr>
          <w:gridBefore w:val="1"/>
          <w:gridAfter w:val="1"/>
          <w:wBefore w:w="34" w:type="dxa"/>
          <w:wAfter w:w="7" w:type="dxa"/>
        </w:trPr>
        <w:tc>
          <w:tcPr>
            <w:tcW w:w="3884" w:type="dxa"/>
          </w:tcPr>
          <w:p w14:paraId="7E31FA54" w14:textId="6951BF43"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Accrued revenues</w:t>
            </w:r>
            <w:r w:rsidR="007A4016" w:rsidRPr="001111A3">
              <w:rPr>
                <w:rFonts w:asciiTheme="majorBidi" w:hAnsiTheme="majorBidi" w:cstheme="majorBidi"/>
                <w:sz w:val="26"/>
                <w:szCs w:val="26"/>
              </w:rPr>
              <w:t xml:space="preserve"> to</w:t>
            </w:r>
            <w:r w:rsidR="00726D7E" w:rsidRPr="001111A3">
              <w:rPr>
                <w:rFonts w:asciiTheme="majorBidi" w:hAnsiTheme="majorBidi" w:cstheme="majorBidi"/>
                <w:sz w:val="26"/>
                <w:szCs w:val="26"/>
              </w:rPr>
              <w:t xml:space="preserve"> related parties</w:t>
            </w:r>
          </w:p>
        </w:tc>
        <w:tc>
          <w:tcPr>
            <w:tcW w:w="1265" w:type="dxa"/>
          </w:tcPr>
          <w:p w14:paraId="5E5D6DA9" w14:textId="5BFC030F"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1,022,136</w:t>
            </w:r>
          </w:p>
        </w:tc>
        <w:tc>
          <w:tcPr>
            <w:tcW w:w="134" w:type="dxa"/>
          </w:tcPr>
          <w:p w14:paraId="4144E40E"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0AEDCA00" w14:textId="35646A42"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11,660,500</w:t>
            </w:r>
          </w:p>
        </w:tc>
        <w:tc>
          <w:tcPr>
            <w:tcW w:w="135" w:type="dxa"/>
          </w:tcPr>
          <w:p w14:paraId="5F6B1E77"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2B7CAB7A" w14:textId="73E425A2"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68CB1E8A"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Pr>
          <w:p w14:paraId="535F8F50" w14:textId="07429219"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4AB1A8F" w14:textId="77777777" w:rsidTr="001D1241">
        <w:trPr>
          <w:gridBefore w:val="1"/>
          <w:gridAfter w:val="1"/>
          <w:wBefore w:w="34" w:type="dxa"/>
          <w:wAfter w:w="7" w:type="dxa"/>
        </w:trPr>
        <w:tc>
          <w:tcPr>
            <w:tcW w:w="3884" w:type="dxa"/>
          </w:tcPr>
          <w:p w14:paraId="695BDB31" w14:textId="00235C8A"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Posted date cheque</w:t>
            </w:r>
          </w:p>
        </w:tc>
        <w:tc>
          <w:tcPr>
            <w:tcW w:w="1265" w:type="dxa"/>
          </w:tcPr>
          <w:p w14:paraId="03F4CAAF" w14:textId="273335D7"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7,165,477</w:t>
            </w:r>
          </w:p>
        </w:tc>
        <w:tc>
          <w:tcPr>
            <w:tcW w:w="134" w:type="dxa"/>
          </w:tcPr>
          <w:p w14:paraId="611053EB"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Pr>
          <w:p w14:paraId="4A704EFD" w14:textId="4866A260"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1,538,790</w:t>
            </w:r>
          </w:p>
        </w:tc>
        <w:tc>
          <w:tcPr>
            <w:tcW w:w="135" w:type="dxa"/>
          </w:tcPr>
          <w:p w14:paraId="519319F9"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Pr>
          <w:p w14:paraId="13584C09" w14:textId="7A7D83A6"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3D69C24C"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Pr>
          <w:p w14:paraId="1D4FACF6" w14:textId="2BA7797E"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1EE565D" w14:textId="77777777" w:rsidTr="001D1241">
        <w:trPr>
          <w:gridBefore w:val="1"/>
          <w:gridAfter w:val="1"/>
          <w:wBefore w:w="34" w:type="dxa"/>
          <w:wAfter w:w="7" w:type="dxa"/>
        </w:trPr>
        <w:tc>
          <w:tcPr>
            <w:tcW w:w="3884" w:type="dxa"/>
          </w:tcPr>
          <w:p w14:paraId="3132DD30" w14:textId="42CA48D5"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57" w:right="-227" w:hanging="357"/>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726D7E" w:rsidRPr="001111A3">
              <w:rPr>
                <w:rFonts w:asciiTheme="majorBidi" w:hAnsiTheme="majorBidi" w:cstheme="majorBidi"/>
                <w:sz w:val="26"/>
                <w:szCs w:val="26"/>
                <w:u w:val="single"/>
              </w:rPr>
              <w:t>Less</w:t>
            </w:r>
            <w:r w:rsidR="00726D7E" w:rsidRPr="001111A3">
              <w:rPr>
                <w:rFonts w:asciiTheme="majorBidi" w:hAnsiTheme="majorBidi" w:cstheme="majorBidi"/>
                <w:sz w:val="26"/>
                <w:szCs w:val="26"/>
              </w:rPr>
              <w:t xml:space="preserve"> Loss allowance</w:t>
            </w:r>
          </w:p>
        </w:tc>
        <w:tc>
          <w:tcPr>
            <w:tcW w:w="1265" w:type="dxa"/>
            <w:tcBorders>
              <w:bottom w:val="single" w:sz="6" w:space="0" w:color="auto"/>
            </w:tcBorders>
          </w:tcPr>
          <w:p w14:paraId="075C3C27" w14:textId="584CA1BD"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(1,050,815)</w:t>
            </w:r>
          </w:p>
        </w:tc>
        <w:tc>
          <w:tcPr>
            <w:tcW w:w="134" w:type="dxa"/>
          </w:tcPr>
          <w:p w14:paraId="787C631B"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bottom w:val="single" w:sz="6" w:space="0" w:color="auto"/>
            </w:tcBorders>
          </w:tcPr>
          <w:p w14:paraId="56F2F2D3" w14:textId="1DB82D40"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(962,933)</w:t>
            </w:r>
          </w:p>
        </w:tc>
        <w:tc>
          <w:tcPr>
            <w:tcW w:w="135" w:type="dxa"/>
          </w:tcPr>
          <w:p w14:paraId="415A77C5"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Borders>
              <w:bottom w:val="single" w:sz="6" w:space="0" w:color="auto"/>
            </w:tcBorders>
          </w:tcPr>
          <w:p w14:paraId="46B1A8B7" w14:textId="23BB809D"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28A260C1"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Borders>
              <w:bottom w:val="single" w:sz="6" w:space="0" w:color="auto"/>
            </w:tcBorders>
          </w:tcPr>
          <w:p w14:paraId="786691A5" w14:textId="575A3A32"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5BD735B0" w14:textId="77777777" w:rsidTr="001D1241">
        <w:trPr>
          <w:gridBefore w:val="1"/>
          <w:gridAfter w:val="1"/>
          <w:wBefore w:w="34" w:type="dxa"/>
          <w:wAfter w:w="7" w:type="dxa"/>
        </w:trPr>
        <w:tc>
          <w:tcPr>
            <w:tcW w:w="3884" w:type="dxa"/>
          </w:tcPr>
          <w:p w14:paraId="68F14B35" w14:textId="44E7681F"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Net</w:t>
            </w:r>
          </w:p>
        </w:tc>
        <w:tc>
          <w:tcPr>
            <w:tcW w:w="1265" w:type="dxa"/>
            <w:tcBorders>
              <w:top w:val="single" w:sz="6" w:space="0" w:color="auto"/>
            </w:tcBorders>
          </w:tcPr>
          <w:p w14:paraId="0BDF1962" w14:textId="706C6B8C"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21,353,064</w:t>
            </w:r>
          </w:p>
        </w:tc>
        <w:tc>
          <w:tcPr>
            <w:tcW w:w="134" w:type="dxa"/>
          </w:tcPr>
          <w:p w14:paraId="08DD7203"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top w:val="single" w:sz="6" w:space="0" w:color="auto"/>
            </w:tcBorders>
          </w:tcPr>
          <w:p w14:paraId="326B936A" w14:textId="26892C68"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25,019,054</w:t>
            </w:r>
          </w:p>
        </w:tc>
        <w:tc>
          <w:tcPr>
            <w:tcW w:w="135" w:type="dxa"/>
          </w:tcPr>
          <w:p w14:paraId="6403176E"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Borders>
              <w:top w:val="single" w:sz="6" w:space="0" w:color="auto"/>
            </w:tcBorders>
          </w:tcPr>
          <w:p w14:paraId="65A6D391" w14:textId="05738359"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c>
          <w:tcPr>
            <w:tcW w:w="134" w:type="dxa"/>
          </w:tcPr>
          <w:p w14:paraId="4C0F3E23" w14:textId="77777777" w:rsidR="00726D7E" w:rsidRPr="001111A3" w:rsidRDefault="00726D7E" w:rsidP="001D1241">
            <w:pPr>
              <w:spacing w:line="300" w:lineRule="exact"/>
              <w:ind w:right="230"/>
              <w:jc w:val="right"/>
              <w:rPr>
                <w:rFonts w:asciiTheme="majorBidi" w:hAnsiTheme="majorBidi" w:cstheme="majorBidi"/>
                <w:sz w:val="26"/>
                <w:szCs w:val="26"/>
              </w:rPr>
            </w:pPr>
          </w:p>
        </w:tc>
        <w:tc>
          <w:tcPr>
            <w:tcW w:w="1283" w:type="dxa"/>
            <w:tcBorders>
              <w:top w:val="single" w:sz="6" w:space="0" w:color="auto"/>
            </w:tcBorders>
          </w:tcPr>
          <w:p w14:paraId="7FCFA418" w14:textId="1B718D1E"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7EE18CB" w14:textId="77777777" w:rsidTr="001D1241">
        <w:trPr>
          <w:gridBefore w:val="1"/>
          <w:gridAfter w:val="1"/>
          <w:wBefore w:w="34" w:type="dxa"/>
          <w:wAfter w:w="7" w:type="dxa"/>
        </w:trPr>
        <w:tc>
          <w:tcPr>
            <w:tcW w:w="3884" w:type="dxa"/>
          </w:tcPr>
          <w:p w14:paraId="0326947A" w14:textId="1FF81970"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Trade accounts receivable - net</w:t>
            </w:r>
          </w:p>
        </w:tc>
        <w:tc>
          <w:tcPr>
            <w:tcW w:w="1265" w:type="dxa"/>
            <w:tcBorders>
              <w:top w:val="single" w:sz="6" w:space="0" w:color="auto"/>
              <w:bottom w:val="single" w:sz="6" w:space="0" w:color="auto"/>
            </w:tcBorders>
          </w:tcPr>
          <w:p w14:paraId="7A1ACC75" w14:textId="14B334C5"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180,304,988</w:t>
            </w:r>
          </w:p>
        </w:tc>
        <w:tc>
          <w:tcPr>
            <w:tcW w:w="134" w:type="dxa"/>
          </w:tcPr>
          <w:p w14:paraId="712290ED"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54" w:type="dxa"/>
            <w:tcBorders>
              <w:top w:val="single" w:sz="6" w:space="0" w:color="auto"/>
              <w:bottom w:val="single" w:sz="6" w:space="0" w:color="auto"/>
            </w:tcBorders>
          </w:tcPr>
          <w:p w14:paraId="561EBE92" w14:textId="1A5FE4BC"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125,561,010</w:t>
            </w:r>
          </w:p>
        </w:tc>
        <w:tc>
          <w:tcPr>
            <w:tcW w:w="135" w:type="dxa"/>
          </w:tcPr>
          <w:p w14:paraId="7481C539"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143" w:type="dxa"/>
            <w:tcBorders>
              <w:top w:val="single" w:sz="6" w:space="0" w:color="auto"/>
              <w:bottom w:val="single" w:sz="6" w:space="0" w:color="auto"/>
            </w:tcBorders>
          </w:tcPr>
          <w:p w14:paraId="317801E9" w14:textId="2B3F109D"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2,827,622</w:t>
            </w:r>
          </w:p>
        </w:tc>
        <w:tc>
          <w:tcPr>
            <w:tcW w:w="134" w:type="dxa"/>
          </w:tcPr>
          <w:p w14:paraId="63EE1831" w14:textId="77777777" w:rsidR="00726D7E" w:rsidRPr="001111A3" w:rsidRDefault="00726D7E" w:rsidP="001D1241">
            <w:pPr>
              <w:spacing w:line="300" w:lineRule="exact"/>
              <w:ind w:right="30"/>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4022F3C1" w14:textId="4FD95FFB" w:rsidR="00726D7E" w:rsidRPr="001111A3" w:rsidRDefault="00726D7E" w:rsidP="001D1241">
            <w:pPr>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2,538,378</w:t>
            </w:r>
          </w:p>
        </w:tc>
      </w:tr>
      <w:tr w:rsidR="001111A3" w:rsidRPr="001111A3" w14:paraId="5EE5DB92" w14:textId="77777777" w:rsidTr="001D1241">
        <w:trPr>
          <w:gridAfter w:val="1"/>
          <w:wAfter w:w="7" w:type="dxa"/>
          <w:trHeight w:val="172"/>
        </w:trPr>
        <w:tc>
          <w:tcPr>
            <w:tcW w:w="3918" w:type="dxa"/>
            <w:gridSpan w:val="2"/>
          </w:tcPr>
          <w:p w14:paraId="2439E9E2" w14:textId="77777777" w:rsidR="00CC19CA" w:rsidRPr="001111A3" w:rsidRDefault="00CC19CA" w:rsidP="001D1241">
            <w:pPr>
              <w:tabs>
                <w:tab w:val="left" w:pos="284"/>
                <w:tab w:val="left" w:pos="567"/>
                <w:tab w:val="left" w:pos="851"/>
              </w:tabs>
              <w:spacing w:line="300" w:lineRule="exact"/>
              <w:rPr>
                <w:rFonts w:asciiTheme="majorBidi" w:hAnsiTheme="majorBidi" w:cstheme="majorBidi"/>
                <w:sz w:val="26"/>
                <w:szCs w:val="26"/>
                <w:u w:val="single"/>
              </w:rPr>
            </w:pPr>
            <w:r w:rsidRPr="001111A3">
              <w:rPr>
                <w:rFonts w:asciiTheme="majorBidi" w:hAnsiTheme="majorBidi" w:cstheme="majorBidi"/>
                <w:sz w:val="26"/>
                <w:szCs w:val="26"/>
                <w:u w:val="single"/>
              </w:rPr>
              <w:t>Other accounts receivable</w:t>
            </w:r>
          </w:p>
        </w:tc>
        <w:tc>
          <w:tcPr>
            <w:tcW w:w="1265" w:type="dxa"/>
            <w:tcBorders>
              <w:top w:val="single" w:sz="6" w:space="0" w:color="auto"/>
            </w:tcBorders>
          </w:tcPr>
          <w:p w14:paraId="5CCE372D"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34" w:type="dxa"/>
          </w:tcPr>
          <w:p w14:paraId="6E279C66"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top w:val="single" w:sz="6" w:space="0" w:color="auto"/>
            </w:tcBorders>
          </w:tcPr>
          <w:p w14:paraId="00A7FA35" w14:textId="04BBCBF7" w:rsidR="00CC19CA" w:rsidRPr="001111A3" w:rsidRDefault="00CC19CA" w:rsidP="001D1241">
            <w:pPr>
              <w:spacing w:line="300" w:lineRule="exact"/>
              <w:ind w:right="57"/>
              <w:jc w:val="right"/>
              <w:rPr>
                <w:rFonts w:asciiTheme="majorBidi" w:hAnsiTheme="majorBidi" w:cstheme="majorBidi"/>
                <w:sz w:val="26"/>
                <w:szCs w:val="26"/>
              </w:rPr>
            </w:pPr>
          </w:p>
        </w:tc>
        <w:tc>
          <w:tcPr>
            <w:tcW w:w="135" w:type="dxa"/>
          </w:tcPr>
          <w:p w14:paraId="47366E30" w14:textId="77777777" w:rsidR="00CC19CA" w:rsidRPr="001111A3" w:rsidRDefault="00CC19CA" w:rsidP="001D1241">
            <w:pPr>
              <w:spacing w:line="300" w:lineRule="exact"/>
              <w:jc w:val="right"/>
              <w:rPr>
                <w:rFonts w:asciiTheme="majorBidi" w:hAnsiTheme="majorBidi" w:cstheme="majorBidi"/>
                <w:sz w:val="26"/>
                <w:szCs w:val="26"/>
              </w:rPr>
            </w:pPr>
          </w:p>
        </w:tc>
        <w:tc>
          <w:tcPr>
            <w:tcW w:w="1143" w:type="dxa"/>
            <w:tcBorders>
              <w:top w:val="single" w:sz="6" w:space="0" w:color="auto"/>
            </w:tcBorders>
          </w:tcPr>
          <w:p w14:paraId="0E2E045A"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34" w:type="dxa"/>
          </w:tcPr>
          <w:p w14:paraId="1669B8A1"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Pr>
          <w:p w14:paraId="70DCBA59" w14:textId="338C67D2" w:rsidR="00CC19CA" w:rsidRPr="001111A3" w:rsidRDefault="00CC19CA" w:rsidP="001D1241">
            <w:pPr>
              <w:spacing w:line="300" w:lineRule="exact"/>
              <w:ind w:right="57"/>
              <w:jc w:val="right"/>
              <w:rPr>
                <w:rFonts w:asciiTheme="majorBidi" w:hAnsiTheme="majorBidi" w:cstheme="majorBidi"/>
                <w:sz w:val="26"/>
                <w:szCs w:val="26"/>
              </w:rPr>
            </w:pPr>
          </w:p>
        </w:tc>
      </w:tr>
      <w:tr w:rsidR="001111A3" w:rsidRPr="001111A3" w14:paraId="6145D4EB" w14:textId="77777777" w:rsidTr="001D1241">
        <w:trPr>
          <w:gridBefore w:val="1"/>
          <w:gridAfter w:val="1"/>
          <w:wBefore w:w="34" w:type="dxa"/>
          <w:wAfter w:w="7" w:type="dxa"/>
        </w:trPr>
        <w:tc>
          <w:tcPr>
            <w:tcW w:w="3884" w:type="dxa"/>
          </w:tcPr>
          <w:p w14:paraId="332557F7" w14:textId="0BF4A1E0"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rPr>
              <w:t>Others accounts receivable</w:t>
            </w:r>
          </w:p>
        </w:tc>
        <w:tc>
          <w:tcPr>
            <w:tcW w:w="1265" w:type="dxa"/>
            <w:vAlign w:val="bottom"/>
          </w:tcPr>
          <w:p w14:paraId="3AAC7619" w14:textId="6444C456" w:rsidR="00726D7E" w:rsidRPr="00924589" w:rsidRDefault="00726D7E" w:rsidP="001D1241">
            <w:pPr>
              <w:tabs>
                <w:tab w:val="left" w:pos="463"/>
                <w:tab w:val="left" w:pos="605"/>
              </w:tabs>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17,824,449</w:t>
            </w:r>
          </w:p>
        </w:tc>
        <w:tc>
          <w:tcPr>
            <w:tcW w:w="134" w:type="dxa"/>
            <w:vAlign w:val="bottom"/>
          </w:tcPr>
          <w:p w14:paraId="053B6EFC" w14:textId="77777777"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p>
        </w:tc>
        <w:tc>
          <w:tcPr>
            <w:tcW w:w="1254" w:type="dxa"/>
            <w:vAlign w:val="bottom"/>
          </w:tcPr>
          <w:p w14:paraId="541D5B1D" w14:textId="05ACE4CE"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2,783,048</w:t>
            </w:r>
          </w:p>
        </w:tc>
        <w:tc>
          <w:tcPr>
            <w:tcW w:w="135" w:type="dxa"/>
            <w:vAlign w:val="bottom"/>
          </w:tcPr>
          <w:p w14:paraId="053D4FC4" w14:textId="77777777"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p>
        </w:tc>
        <w:tc>
          <w:tcPr>
            <w:tcW w:w="1143" w:type="dxa"/>
            <w:vAlign w:val="bottom"/>
          </w:tcPr>
          <w:p w14:paraId="1C29B8B8" w14:textId="28132C92"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3,717,783</w:t>
            </w:r>
          </w:p>
        </w:tc>
        <w:tc>
          <w:tcPr>
            <w:tcW w:w="134" w:type="dxa"/>
            <w:vAlign w:val="bottom"/>
          </w:tcPr>
          <w:p w14:paraId="07A02C43" w14:textId="77777777"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p>
        </w:tc>
        <w:tc>
          <w:tcPr>
            <w:tcW w:w="1283" w:type="dxa"/>
            <w:vAlign w:val="bottom"/>
          </w:tcPr>
          <w:p w14:paraId="26CEA968" w14:textId="0E6AE483"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13,030</w:t>
            </w:r>
          </w:p>
        </w:tc>
      </w:tr>
      <w:tr w:rsidR="001111A3" w:rsidRPr="001111A3" w14:paraId="33F9C037" w14:textId="77777777" w:rsidTr="001D1241">
        <w:trPr>
          <w:gridBefore w:val="1"/>
          <w:gridAfter w:val="1"/>
          <w:wBefore w:w="34" w:type="dxa"/>
          <w:wAfter w:w="7" w:type="dxa"/>
        </w:trPr>
        <w:tc>
          <w:tcPr>
            <w:tcW w:w="3884" w:type="dxa"/>
          </w:tcPr>
          <w:p w14:paraId="4F0628EA" w14:textId="6F0458E4" w:rsidR="00726D7E"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726D7E" w:rsidRPr="001111A3">
              <w:rPr>
                <w:rFonts w:asciiTheme="majorBidi" w:hAnsiTheme="majorBidi" w:cstheme="majorBidi"/>
                <w:sz w:val="26"/>
                <w:szCs w:val="26"/>
                <w:u w:val="single"/>
              </w:rPr>
              <w:t>Less</w:t>
            </w:r>
            <w:r w:rsidR="00726D7E" w:rsidRPr="001111A3">
              <w:rPr>
                <w:rFonts w:asciiTheme="majorBidi" w:hAnsiTheme="majorBidi" w:cstheme="majorBidi"/>
                <w:sz w:val="26"/>
                <w:szCs w:val="26"/>
              </w:rPr>
              <w:t xml:space="preserve"> Loss allowance </w:t>
            </w:r>
          </w:p>
        </w:tc>
        <w:tc>
          <w:tcPr>
            <w:tcW w:w="1265" w:type="dxa"/>
            <w:tcBorders>
              <w:bottom w:val="single" w:sz="6" w:space="0" w:color="auto"/>
            </w:tcBorders>
          </w:tcPr>
          <w:p w14:paraId="3A5C8847" w14:textId="1B962F61" w:rsidR="00726D7E" w:rsidRPr="00924589" w:rsidRDefault="00726D7E" w:rsidP="001D1241">
            <w:pPr>
              <w:tabs>
                <w:tab w:val="left" w:pos="463"/>
                <w:tab w:val="left" w:pos="605"/>
              </w:tabs>
              <w:spacing w:line="300" w:lineRule="exact"/>
              <w:ind w:right="30"/>
              <w:jc w:val="right"/>
              <w:rPr>
                <w:rFonts w:asciiTheme="majorBidi" w:hAnsiTheme="majorBidi" w:cstheme="majorBidi"/>
                <w:sz w:val="26"/>
                <w:szCs w:val="26"/>
                <w:cs/>
              </w:rPr>
            </w:pPr>
            <w:r w:rsidRPr="001111A3">
              <w:rPr>
                <w:rFonts w:asciiTheme="majorBidi" w:hAnsiTheme="majorBidi" w:cstheme="majorBidi"/>
                <w:sz w:val="26"/>
                <w:szCs w:val="26"/>
              </w:rPr>
              <w:t>(890,506)</w:t>
            </w:r>
          </w:p>
        </w:tc>
        <w:tc>
          <w:tcPr>
            <w:tcW w:w="134" w:type="dxa"/>
            <w:vAlign w:val="bottom"/>
          </w:tcPr>
          <w:p w14:paraId="0AE4DB85" w14:textId="77777777"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p>
        </w:tc>
        <w:tc>
          <w:tcPr>
            <w:tcW w:w="1254" w:type="dxa"/>
            <w:tcBorders>
              <w:bottom w:val="single" w:sz="6" w:space="0" w:color="auto"/>
            </w:tcBorders>
          </w:tcPr>
          <w:p w14:paraId="08C63AFC" w14:textId="19DDADCB"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 xml:space="preserve">  (275,449)</w:t>
            </w:r>
          </w:p>
        </w:tc>
        <w:tc>
          <w:tcPr>
            <w:tcW w:w="135" w:type="dxa"/>
            <w:vAlign w:val="bottom"/>
          </w:tcPr>
          <w:p w14:paraId="37D19BD5" w14:textId="77777777"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p>
        </w:tc>
        <w:tc>
          <w:tcPr>
            <w:tcW w:w="1143" w:type="dxa"/>
            <w:tcBorders>
              <w:bottom w:val="single" w:sz="6" w:space="0" w:color="auto"/>
            </w:tcBorders>
          </w:tcPr>
          <w:p w14:paraId="7F53FC63" w14:textId="6C3EE772" w:rsidR="00726D7E" w:rsidRPr="001111A3" w:rsidRDefault="00726D7E" w:rsidP="001D1241">
            <w:pPr>
              <w:tabs>
                <w:tab w:val="left" w:pos="463"/>
                <w:tab w:val="left" w:pos="605"/>
              </w:tabs>
              <w:spacing w:line="300" w:lineRule="exact"/>
              <w:ind w:right="30"/>
              <w:jc w:val="right"/>
              <w:rPr>
                <w:rFonts w:asciiTheme="majorBidi" w:hAnsiTheme="majorBidi" w:cstheme="majorBidi"/>
                <w:sz w:val="26"/>
                <w:szCs w:val="26"/>
              </w:rPr>
            </w:pPr>
            <w:r w:rsidRPr="001111A3">
              <w:rPr>
                <w:rFonts w:asciiTheme="majorBidi" w:hAnsiTheme="majorBidi" w:cstheme="majorBidi"/>
                <w:sz w:val="26"/>
                <w:szCs w:val="26"/>
              </w:rPr>
              <w:t>(11,466)</w:t>
            </w:r>
          </w:p>
        </w:tc>
        <w:tc>
          <w:tcPr>
            <w:tcW w:w="134" w:type="dxa"/>
            <w:vAlign w:val="bottom"/>
          </w:tcPr>
          <w:p w14:paraId="54066324" w14:textId="77777777" w:rsidR="00726D7E" w:rsidRPr="001111A3" w:rsidRDefault="00726D7E" w:rsidP="001D1241">
            <w:pPr>
              <w:tabs>
                <w:tab w:val="left" w:pos="463"/>
                <w:tab w:val="left" w:pos="605"/>
              </w:tabs>
              <w:spacing w:line="300" w:lineRule="exact"/>
              <w:ind w:left="-30" w:right="255"/>
              <w:jc w:val="right"/>
              <w:rPr>
                <w:rFonts w:asciiTheme="majorBidi" w:hAnsiTheme="majorBidi" w:cstheme="majorBidi"/>
                <w:sz w:val="26"/>
                <w:szCs w:val="26"/>
              </w:rPr>
            </w:pPr>
          </w:p>
        </w:tc>
        <w:tc>
          <w:tcPr>
            <w:tcW w:w="1283" w:type="dxa"/>
            <w:tcBorders>
              <w:bottom w:val="single" w:sz="6" w:space="0" w:color="auto"/>
            </w:tcBorders>
          </w:tcPr>
          <w:p w14:paraId="14163B9D" w14:textId="2EC8F111" w:rsidR="00726D7E" w:rsidRPr="001111A3" w:rsidRDefault="00726D7E" w:rsidP="001D1241">
            <w:pPr>
              <w:spacing w:line="300" w:lineRule="exact"/>
              <w:ind w:right="230"/>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2E45432C" w14:textId="77777777" w:rsidTr="001D1241">
        <w:trPr>
          <w:gridBefore w:val="1"/>
          <w:gridAfter w:val="1"/>
          <w:wBefore w:w="34" w:type="dxa"/>
          <w:wAfter w:w="7" w:type="dxa"/>
        </w:trPr>
        <w:tc>
          <w:tcPr>
            <w:tcW w:w="3884" w:type="dxa"/>
          </w:tcPr>
          <w:p w14:paraId="588E91FF" w14:textId="14D321AF" w:rsidR="00CC19CA"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CC19CA" w:rsidRPr="001111A3">
              <w:rPr>
                <w:rFonts w:asciiTheme="majorBidi" w:hAnsiTheme="majorBidi" w:cstheme="majorBidi"/>
                <w:sz w:val="26"/>
                <w:szCs w:val="26"/>
              </w:rPr>
              <w:t>Others accounts receivable - net</w:t>
            </w:r>
          </w:p>
        </w:tc>
        <w:tc>
          <w:tcPr>
            <w:tcW w:w="1265" w:type="dxa"/>
            <w:tcBorders>
              <w:bottom w:val="single" w:sz="6" w:space="0" w:color="auto"/>
            </w:tcBorders>
          </w:tcPr>
          <w:p w14:paraId="7083CE2F" w14:textId="65CB8A1E"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16,933,943</w:t>
            </w:r>
          </w:p>
        </w:tc>
        <w:tc>
          <w:tcPr>
            <w:tcW w:w="134" w:type="dxa"/>
            <w:vAlign w:val="bottom"/>
          </w:tcPr>
          <w:p w14:paraId="0B89C628"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bottom w:val="single" w:sz="6" w:space="0" w:color="auto"/>
            </w:tcBorders>
            <w:vAlign w:val="bottom"/>
          </w:tcPr>
          <w:p w14:paraId="3F83A15B" w14:textId="3C616C18"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2,507,599</w:t>
            </w:r>
          </w:p>
        </w:tc>
        <w:tc>
          <w:tcPr>
            <w:tcW w:w="135" w:type="dxa"/>
            <w:vAlign w:val="bottom"/>
          </w:tcPr>
          <w:p w14:paraId="37D1FC12" w14:textId="77777777" w:rsidR="00CC19CA" w:rsidRPr="001111A3" w:rsidRDefault="00CC19CA" w:rsidP="001D1241">
            <w:pPr>
              <w:spacing w:line="300" w:lineRule="exact"/>
              <w:jc w:val="right"/>
              <w:rPr>
                <w:rFonts w:asciiTheme="majorBidi" w:hAnsiTheme="majorBidi" w:cstheme="majorBidi"/>
                <w:sz w:val="26"/>
                <w:szCs w:val="26"/>
              </w:rPr>
            </w:pPr>
          </w:p>
        </w:tc>
        <w:tc>
          <w:tcPr>
            <w:tcW w:w="1143" w:type="dxa"/>
            <w:tcBorders>
              <w:bottom w:val="single" w:sz="6" w:space="0" w:color="auto"/>
            </w:tcBorders>
            <w:vAlign w:val="bottom"/>
          </w:tcPr>
          <w:p w14:paraId="0DC01A7B" w14:textId="024339FE"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3,706,317</w:t>
            </w:r>
          </w:p>
        </w:tc>
        <w:tc>
          <w:tcPr>
            <w:tcW w:w="134" w:type="dxa"/>
            <w:vAlign w:val="bottom"/>
          </w:tcPr>
          <w:p w14:paraId="1DC48F4B"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Borders>
              <w:bottom w:val="single" w:sz="6" w:space="0" w:color="auto"/>
            </w:tcBorders>
            <w:vAlign w:val="bottom"/>
          </w:tcPr>
          <w:p w14:paraId="18B9E2FA" w14:textId="775EFF37"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13,030</w:t>
            </w:r>
          </w:p>
        </w:tc>
      </w:tr>
      <w:tr w:rsidR="001111A3" w:rsidRPr="001111A3" w14:paraId="61D7270F" w14:textId="77777777" w:rsidTr="001D1241">
        <w:trPr>
          <w:gridBefore w:val="1"/>
          <w:gridAfter w:val="1"/>
          <w:wBefore w:w="34" w:type="dxa"/>
          <w:wAfter w:w="7" w:type="dxa"/>
        </w:trPr>
        <w:tc>
          <w:tcPr>
            <w:tcW w:w="3884" w:type="dxa"/>
          </w:tcPr>
          <w:p w14:paraId="5A7F836D" w14:textId="02BFFDFC" w:rsidR="00CC19CA" w:rsidRPr="001111A3" w:rsidRDefault="001D1241"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00CC19CA" w:rsidRPr="001111A3">
              <w:rPr>
                <w:rFonts w:asciiTheme="majorBidi" w:hAnsiTheme="majorBidi" w:cstheme="majorBidi"/>
                <w:sz w:val="26"/>
                <w:szCs w:val="26"/>
              </w:rPr>
              <w:t>Others accounts receivable to related parties</w:t>
            </w:r>
          </w:p>
        </w:tc>
        <w:tc>
          <w:tcPr>
            <w:tcW w:w="1265" w:type="dxa"/>
            <w:tcBorders>
              <w:top w:val="single" w:sz="6" w:space="0" w:color="auto"/>
            </w:tcBorders>
            <w:vAlign w:val="bottom"/>
          </w:tcPr>
          <w:p w14:paraId="68E1DB6A" w14:textId="77777777" w:rsidR="00CC19CA" w:rsidRPr="001111A3" w:rsidRDefault="00CC19CA" w:rsidP="001D1241">
            <w:pPr>
              <w:spacing w:line="300" w:lineRule="exact"/>
              <w:ind w:right="140"/>
              <w:jc w:val="right"/>
              <w:rPr>
                <w:rFonts w:asciiTheme="majorBidi" w:hAnsiTheme="majorBidi" w:cstheme="majorBidi"/>
                <w:sz w:val="26"/>
                <w:szCs w:val="26"/>
              </w:rPr>
            </w:pPr>
          </w:p>
        </w:tc>
        <w:tc>
          <w:tcPr>
            <w:tcW w:w="134" w:type="dxa"/>
            <w:vAlign w:val="bottom"/>
          </w:tcPr>
          <w:p w14:paraId="3BAB6426"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top w:val="single" w:sz="6" w:space="0" w:color="auto"/>
            </w:tcBorders>
            <w:vAlign w:val="bottom"/>
          </w:tcPr>
          <w:p w14:paraId="392DDC33" w14:textId="19A4F710" w:rsidR="00CC19CA" w:rsidRPr="001111A3" w:rsidRDefault="00CC19CA" w:rsidP="001D1241">
            <w:pPr>
              <w:spacing w:line="300" w:lineRule="exact"/>
              <w:ind w:right="57"/>
              <w:jc w:val="right"/>
              <w:rPr>
                <w:rFonts w:asciiTheme="majorBidi" w:hAnsiTheme="majorBidi" w:cstheme="majorBidi"/>
                <w:sz w:val="26"/>
                <w:szCs w:val="26"/>
              </w:rPr>
            </w:pPr>
          </w:p>
        </w:tc>
        <w:tc>
          <w:tcPr>
            <w:tcW w:w="135" w:type="dxa"/>
            <w:vAlign w:val="bottom"/>
          </w:tcPr>
          <w:p w14:paraId="2F655490"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143" w:type="dxa"/>
            <w:tcBorders>
              <w:top w:val="single" w:sz="6" w:space="0" w:color="auto"/>
            </w:tcBorders>
            <w:vAlign w:val="bottom"/>
          </w:tcPr>
          <w:p w14:paraId="5D69EF74" w14:textId="77777777" w:rsidR="00CC19CA" w:rsidRPr="001111A3" w:rsidRDefault="00CC19CA" w:rsidP="001D1241">
            <w:pPr>
              <w:spacing w:line="300" w:lineRule="exact"/>
              <w:ind w:right="177"/>
              <w:jc w:val="right"/>
              <w:rPr>
                <w:rFonts w:asciiTheme="majorBidi" w:hAnsiTheme="majorBidi" w:cstheme="majorBidi"/>
                <w:sz w:val="26"/>
                <w:szCs w:val="26"/>
              </w:rPr>
            </w:pPr>
          </w:p>
        </w:tc>
        <w:tc>
          <w:tcPr>
            <w:tcW w:w="134" w:type="dxa"/>
            <w:vAlign w:val="bottom"/>
          </w:tcPr>
          <w:p w14:paraId="4414187F"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Borders>
              <w:top w:val="single" w:sz="6" w:space="0" w:color="auto"/>
            </w:tcBorders>
            <w:vAlign w:val="bottom"/>
          </w:tcPr>
          <w:p w14:paraId="51FC946E" w14:textId="232D3DB4" w:rsidR="00CC19CA" w:rsidRPr="00924589" w:rsidRDefault="00CC19CA" w:rsidP="001D1241">
            <w:pPr>
              <w:spacing w:line="300" w:lineRule="exact"/>
              <w:ind w:right="57"/>
              <w:jc w:val="right"/>
              <w:rPr>
                <w:rFonts w:asciiTheme="majorBidi" w:hAnsiTheme="majorBidi" w:cstheme="majorBidi"/>
                <w:sz w:val="26"/>
                <w:szCs w:val="26"/>
                <w:cs/>
              </w:rPr>
            </w:pPr>
          </w:p>
        </w:tc>
      </w:tr>
      <w:tr w:rsidR="001111A3" w:rsidRPr="001111A3" w14:paraId="63527066" w14:textId="77777777" w:rsidTr="001D1241">
        <w:trPr>
          <w:gridBefore w:val="1"/>
          <w:gridAfter w:val="1"/>
          <w:wBefore w:w="34" w:type="dxa"/>
          <w:wAfter w:w="7" w:type="dxa"/>
        </w:trPr>
        <w:tc>
          <w:tcPr>
            <w:tcW w:w="3884" w:type="dxa"/>
          </w:tcPr>
          <w:p w14:paraId="16026842" w14:textId="06B95B82" w:rsidR="00CC19CA" w:rsidRPr="001111A3" w:rsidRDefault="000D3179"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CC19CA" w:rsidRPr="001111A3">
              <w:rPr>
                <w:rFonts w:asciiTheme="majorBidi" w:hAnsiTheme="majorBidi" w:cstheme="majorBidi"/>
                <w:sz w:val="26"/>
                <w:szCs w:val="26"/>
              </w:rPr>
              <w:t>Subsidiaries</w:t>
            </w:r>
          </w:p>
        </w:tc>
        <w:tc>
          <w:tcPr>
            <w:tcW w:w="1265" w:type="dxa"/>
          </w:tcPr>
          <w:p w14:paraId="75665E7A" w14:textId="050DFF46" w:rsidR="00CC19CA" w:rsidRPr="001111A3" w:rsidRDefault="00CC19CA" w:rsidP="001D1241">
            <w:pPr>
              <w:tabs>
                <w:tab w:val="center" w:pos="467"/>
                <w:tab w:val="right" w:pos="935"/>
              </w:tabs>
              <w:spacing w:line="300" w:lineRule="exact"/>
              <w:ind w:right="227"/>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t>-</w:t>
            </w:r>
          </w:p>
        </w:tc>
        <w:tc>
          <w:tcPr>
            <w:tcW w:w="134" w:type="dxa"/>
            <w:vAlign w:val="bottom"/>
          </w:tcPr>
          <w:p w14:paraId="7343587E" w14:textId="77777777" w:rsidR="00CC19CA" w:rsidRPr="001111A3" w:rsidRDefault="00CC19CA" w:rsidP="001D1241">
            <w:pPr>
              <w:spacing w:line="300" w:lineRule="exact"/>
              <w:ind w:right="255"/>
              <w:jc w:val="right"/>
              <w:rPr>
                <w:rFonts w:asciiTheme="majorBidi" w:hAnsiTheme="majorBidi" w:cstheme="majorBidi"/>
                <w:sz w:val="26"/>
                <w:szCs w:val="26"/>
              </w:rPr>
            </w:pPr>
          </w:p>
        </w:tc>
        <w:tc>
          <w:tcPr>
            <w:tcW w:w="1254" w:type="dxa"/>
          </w:tcPr>
          <w:p w14:paraId="79A6C272" w14:textId="007CA50C" w:rsidR="00CC19CA" w:rsidRPr="001111A3" w:rsidRDefault="00CC19CA" w:rsidP="001D1241">
            <w:pPr>
              <w:spacing w:line="300" w:lineRule="exact"/>
              <w:ind w:right="227"/>
              <w:jc w:val="right"/>
              <w:rPr>
                <w:rFonts w:asciiTheme="majorBidi" w:hAnsiTheme="majorBidi" w:cstheme="majorBidi"/>
                <w:sz w:val="26"/>
                <w:szCs w:val="26"/>
              </w:rPr>
            </w:pPr>
            <w:r w:rsidRPr="001111A3">
              <w:rPr>
                <w:rFonts w:asciiTheme="majorBidi" w:hAnsiTheme="majorBidi" w:cstheme="majorBidi"/>
                <w:sz w:val="26"/>
                <w:szCs w:val="26"/>
              </w:rPr>
              <w:tab/>
              <w:t>-</w:t>
            </w:r>
          </w:p>
        </w:tc>
        <w:tc>
          <w:tcPr>
            <w:tcW w:w="135" w:type="dxa"/>
            <w:vAlign w:val="bottom"/>
          </w:tcPr>
          <w:p w14:paraId="0D7E862E"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143" w:type="dxa"/>
            <w:vAlign w:val="bottom"/>
          </w:tcPr>
          <w:p w14:paraId="49EE4271" w14:textId="3F9CBCEC"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30,638,969</w:t>
            </w:r>
          </w:p>
        </w:tc>
        <w:tc>
          <w:tcPr>
            <w:tcW w:w="134" w:type="dxa"/>
            <w:vAlign w:val="bottom"/>
          </w:tcPr>
          <w:p w14:paraId="5477B793"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Pr>
          <w:p w14:paraId="0FCA6A08" w14:textId="1271D067" w:rsidR="00CC19CA" w:rsidRPr="00924589" w:rsidRDefault="00CC19CA" w:rsidP="001D1241">
            <w:pPr>
              <w:spacing w:line="30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 xml:space="preserve">     12,482,488</w:t>
            </w:r>
          </w:p>
        </w:tc>
      </w:tr>
      <w:tr w:rsidR="001111A3" w:rsidRPr="001111A3" w14:paraId="430E8AD9" w14:textId="77777777" w:rsidTr="001D1241">
        <w:trPr>
          <w:gridBefore w:val="1"/>
          <w:gridAfter w:val="1"/>
          <w:wBefore w:w="34" w:type="dxa"/>
          <w:wAfter w:w="7" w:type="dxa"/>
        </w:trPr>
        <w:tc>
          <w:tcPr>
            <w:tcW w:w="3884" w:type="dxa"/>
          </w:tcPr>
          <w:p w14:paraId="1C2E0A52" w14:textId="11B763C6" w:rsidR="00CC19CA" w:rsidRPr="001111A3" w:rsidRDefault="000D3179"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CC19CA" w:rsidRPr="001111A3">
              <w:rPr>
                <w:rFonts w:asciiTheme="majorBidi" w:hAnsiTheme="majorBidi" w:cstheme="majorBidi"/>
                <w:sz w:val="26"/>
                <w:szCs w:val="26"/>
              </w:rPr>
              <w:t>Associates</w:t>
            </w:r>
          </w:p>
        </w:tc>
        <w:tc>
          <w:tcPr>
            <w:tcW w:w="1265" w:type="dxa"/>
          </w:tcPr>
          <w:p w14:paraId="2D4EAA5B" w14:textId="1C5B8E19"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2,043,188</w:t>
            </w:r>
          </w:p>
        </w:tc>
        <w:tc>
          <w:tcPr>
            <w:tcW w:w="134" w:type="dxa"/>
            <w:vAlign w:val="bottom"/>
          </w:tcPr>
          <w:p w14:paraId="3DEA323C"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Pr>
          <w:p w14:paraId="5C960515" w14:textId="53CFDD2C" w:rsidR="00CC19CA" w:rsidRPr="001111A3" w:rsidRDefault="00CC19CA" w:rsidP="001D1241">
            <w:pPr>
              <w:tabs>
                <w:tab w:val="left" w:pos="463"/>
                <w:tab w:val="left" w:pos="605"/>
              </w:tabs>
              <w:spacing w:line="300" w:lineRule="exact"/>
              <w:ind w:left="-30" w:right="255"/>
              <w:jc w:val="right"/>
              <w:rPr>
                <w:rFonts w:asciiTheme="majorBidi" w:hAnsiTheme="majorBidi" w:cstheme="majorBidi"/>
                <w:sz w:val="26"/>
                <w:szCs w:val="26"/>
              </w:rPr>
            </w:pPr>
            <w:r w:rsidRPr="001111A3">
              <w:rPr>
                <w:rFonts w:asciiTheme="majorBidi" w:hAnsiTheme="majorBidi" w:cstheme="majorBidi"/>
                <w:sz w:val="26"/>
                <w:szCs w:val="26"/>
              </w:rPr>
              <w:t>-</w:t>
            </w:r>
          </w:p>
        </w:tc>
        <w:tc>
          <w:tcPr>
            <w:tcW w:w="135" w:type="dxa"/>
            <w:vAlign w:val="bottom"/>
          </w:tcPr>
          <w:p w14:paraId="024DD5F1"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143" w:type="dxa"/>
            <w:vAlign w:val="bottom"/>
          </w:tcPr>
          <w:p w14:paraId="7F1533D2" w14:textId="7A4D4054"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2,043,188</w:t>
            </w:r>
          </w:p>
        </w:tc>
        <w:tc>
          <w:tcPr>
            <w:tcW w:w="134" w:type="dxa"/>
            <w:vAlign w:val="bottom"/>
          </w:tcPr>
          <w:p w14:paraId="6B72051C"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Pr>
          <w:p w14:paraId="103B03D4" w14:textId="7872B658" w:rsidR="00CC19CA" w:rsidRPr="001111A3" w:rsidRDefault="00CC19CA" w:rsidP="001D1241">
            <w:pPr>
              <w:tabs>
                <w:tab w:val="left" w:pos="463"/>
                <w:tab w:val="left" w:pos="605"/>
              </w:tabs>
              <w:spacing w:line="300" w:lineRule="exact"/>
              <w:ind w:left="-30" w:right="255"/>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2FE9F366" w14:textId="77777777" w:rsidTr="001D1241">
        <w:trPr>
          <w:gridBefore w:val="1"/>
          <w:gridAfter w:val="1"/>
          <w:wBefore w:w="34" w:type="dxa"/>
          <w:wAfter w:w="7" w:type="dxa"/>
        </w:trPr>
        <w:tc>
          <w:tcPr>
            <w:tcW w:w="3884" w:type="dxa"/>
          </w:tcPr>
          <w:p w14:paraId="6CAEDB6F" w14:textId="69692ADE" w:rsidR="00CC19CA" w:rsidRPr="001111A3" w:rsidRDefault="000D3179"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CC19CA" w:rsidRPr="001111A3">
              <w:rPr>
                <w:rFonts w:asciiTheme="majorBidi" w:hAnsiTheme="majorBidi" w:cstheme="majorBidi"/>
                <w:sz w:val="26"/>
                <w:szCs w:val="26"/>
              </w:rPr>
              <w:t>Related parties</w:t>
            </w:r>
          </w:p>
        </w:tc>
        <w:tc>
          <w:tcPr>
            <w:tcW w:w="1265" w:type="dxa"/>
            <w:vAlign w:val="bottom"/>
          </w:tcPr>
          <w:p w14:paraId="0B251E20" w14:textId="3204A1FD"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179,517</w:t>
            </w:r>
          </w:p>
        </w:tc>
        <w:tc>
          <w:tcPr>
            <w:tcW w:w="134" w:type="dxa"/>
            <w:vAlign w:val="bottom"/>
          </w:tcPr>
          <w:p w14:paraId="2A015B36"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vAlign w:val="bottom"/>
          </w:tcPr>
          <w:p w14:paraId="1114F931" w14:textId="48D4660C"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550,808</w:t>
            </w:r>
          </w:p>
        </w:tc>
        <w:tc>
          <w:tcPr>
            <w:tcW w:w="135" w:type="dxa"/>
            <w:vAlign w:val="bottom"/>
          </w:tcPr>
          <w:p w14:paraId="6CA886B8" w14:textId="77777777" w:rsidR="00CC19CA" w:rsidRPr="001111A3" w:rsidRDefault="00CC19CA" w:rsidP="001D1241">
            <w:pPr>
              <w:spacing w:line="300" w:lineRule="exact"/>
              <w:jc w:val="right"/>
              <w:rPr>
                <w:rFonts w:asciiTheme="majorBidi" w:hAnsiTheme="majorBidi" w:cstheme="majorBidi"/>
                <w:sz w:val="26"/>
                <w:szCs w:val="26"/>
              </w:rPr>
            </w:pPr>
          </w:p>
        </w:tc>
        <w:tc>
          <w:tcPr>
            <w:tcW w:w="1143" w:type="dxa"/>
            <w:vAlign w:val="bottom"/>
          </w:tcPr>
          <w:p w14:paraId="18452A58" w14:textId="2DCD95B5"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179,517</w:t>
            </w:r>
          </w:p>
        </w:tc>
        <w:tc>
          <w:tcPr>
            <w:tcW w:w="134" w:type="dxa"/>
            <w:vAlign w:val="bottom"/>
          </w:tcPr>
          <w:p w14:paraId="30764238"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vAlign w:val="bottom"/>
          </w:tcPr>
          <w:p w14:paraId="43D7266D" w14:textId="3354B6CB" w:rsidR="00CC19CA" w:rsidRPr="00924589" w:rsidRDefault="00CC19CA" w:rsidP="001D1241">
            <w:pPr>
              <w:spacing w:line="30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 xml:space="preserve">  550,808</w:t>
            </w:r>
          </w:p>
        </w:tc>
      </w:tr>
      <w:tr w:rsidR="001111A3" w:rsidRPr="001111A3" w14:paraId="2B4043E6" w14:textId="77777777" w:rsidTr="001D1241">
        <w:trPr>
          <w:gridBefore w:val="1"/>
          <w:gridAfter w:val="1"/>
          <w:wBefore w:w="34" w:type="dxa"/>
          <w:wAfter w:w="7" w:type="dxa"/>
        </w:trPr>
        <w:tc>
          <w:tcPr>
            <w:tcW w:w="3884" w:type="dxa"/>
          </w:tcPr>
          <w:p w14:paraId="3D2B54B1" w14:textId="029E65E3" w:rsidR="00CC19CA" w:rsidRPr="001111A3" w:rsidRDefault="000D3179"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CC19CA" w:rsidRPr="001111A3">
              <w:rPr>
                <w:rFonts w:asciiTheme="majorBidi" w:hAnsiTheme="majorBidi" w:cstheme="majorBidi"/>
                <w:sz w:val="26"/>
                <w:szCs w:val="26"/>
                <w:u w:val="single"/>
              </w:rPr>
              <w:t>Less</w:t>
            </w:r>
            <w:r w:rsidR="00CC19CA" w:rsidRPr="001111A3">
              <w:rPr>
                <w:rFonts w:asciiTheme="majorBidi" w:hAnsiTheme="majorBidi" w:cstheme="majorBidi"/>
                <w:sz w:val="26"/>
                <w:szCs w:val="26"/>
              </w:rPr>
              <w:t xml:space="preserve"> Loss allowance </w:t>
            </w:r>
          </w:p>
        </w:tc>
        <w:tc>
          <w:tcPr>
            <w:tcW w:w="1265" w:type="dxa"/>
            <w:tcBorders>
              <w:bottom w:val="single" w:sz="6" w:space="0" w:color="auto"/>
            </w:tcBorders>
            <w:vAlign w:val="bottom"/>
          </w:tcPr>
          <w:p w14:paraId="425CCC76" w14:textId="537F2945" w:rsidR="00CC19CA" w:rsidRPr="001111A3" w:rsidRDefault="00CC19CA" w:rsidP="001D1241">
            <w:pPr>
              <w:spacing w:line="300" w:lineRule="exact"/>
              <w:ind w:right="-10"/>
              <w:jc w:val="right"/>
              <w:rPr>
                <w:rFonts w:asciiTheme="majorBidi" w:hAnsiTheme="majorBidi" w:cstheme="majorBidi"/>
                <w:sz w:val="26"/>
                <w:szCs w:val="26"/>
              </w:rPr>
            </w:pPr>
            <w:r w:rsidRPr="001111A3">
              <w:rPr>
                <w:rFonts w:asciiTheme="majorBidi" w:hAnsiTheme="majorBidi" w:cstheme="majorBidi"/>
                <w:sz w:val="26"/>
                <w:szCs w:val="26"/>
              </w:rPr>
              <w:t>(231,229)</w:t>
            </w:r>
          </w:p>
        </w:tc>
        <w:tc>
          <w:tcPr>
            <w:tcW w:w="134" w:type="dxa"/>
            <w:vAlign w:val="bottom"/>
          </w:tcPr>
          <w:p w14:paraId="7D1CB39D"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bottom w:val="single" w:sz="6" w:space="0" w:color="auto"/>
            </w:tcBorders>
            <w:vAlign w:val="bottom"/>
          </w:tcPr>
          <w:p w14:paraId="51238BB0" w14:textId="175BA60A" w:rsidR="00CC19CA" w:rsidRPr="001111A3" w:rsidRDefault="00CC19CA" w:rsidP="001D1241">
            <w:pPr>
              <w:spacing w:line="300" w:lineRule="exact"/>
              <w:ind w:right="-10"/>
              <w:jc w:val="right"/>
              <w:rPr>
                <w:rFonts w:asciiTheme="majorBidi" w:hAnsiTheme="majorBidi" w:cstheme="majorBidi"/>
                <w:sz w:val="26"/>
                <w:szCs w:val="26"/>
              </w:rPr>
            </w:pPr>
            <w:r w:rsidRPr="001111A3">
              <w:rPr>
                <w:rFonts w:asciiTheme="majorBidi" w:hAnsiTheme="majorBidi" w:cstheme="majorBidi"/>
                <w:sz w:val="26"/>
                <w:szCs w:val="26"/>
              </w:rPr>
              <w:t>(95,784)</w:t>
            </w:r>
          </w:p>
        </w:tc>
        <w:tc>
          <w:tcPr>
            <w:tcW w:w="135" w:type="dxa"/>
            <w:vAlign w:val="bottom"/>
          </w:tcPr>
          <w:p w14:paraId="5BB2D04D" w14:textId="77777777" w:rsidR="00CC19CA" w:rsidRPr="001111A3" w:rsidRDefault="00CC19CA" w:rsidP="001D1241">
            <w:pPr>
              <w:spacing w:line="300" w:lineRule="exact"/>
              <w:jc w:val="right"/>
              <w:rPr>
                <w:rFonts w:asciiTheme="majorBidi" w:hAnsiTheme="majorBidi" w:cstheme="majorBidi"/>
                <w:sz w:val="26"/>
                <w:szCs w:val="26"/>
              </w:rPr>
            </w:pPr>
          </w:p>
        </w:tc>
        <w:tc>
          <w:tcPr>
            <w:tcW w:w="1143" w:type="dxa"/>
            <w:tcBorders>
              <w:bottom w:val="single" w:sz="6" w:space="0" w:color="auto"/>
            </w:tcBorders>
            <w:vAlign w:val="bottom"/>
          </w:tcPr>
          <w:p w14:paraId="75EE135B" w14:textId="261A6938" w:rsidR="00CC19CA" w:rsidRPr="00924589" w:rsidRDefault="00CC19CA" w:rsidP="001D1241">
            <w:pPr>
              <w:spacing w:line="300" w:lineRule="exact"/>
              <w:ind w:right="-15"/>
              <w:jc w:val="right"/>
              <w:rPr>
                <w:rFonts w:asciiTheme="majorBidi" w:hAnsiTheme="majorBidi" w:cstheme="majorBidi"/>
                <w:sz w:val="26"/>
                <w:szCs w:val="26"/>
                <w:cs/>
              </w:rPr>
            </w:pPr>
            <w:r w:rsidRPr="001111A3">
              <w:rPr>
                <w:rFonts w:asciiTheme="majorBidi" w:hAnsiTheme="majorBidi" w:cstheme="majorBidi"/>
                <w:sz w:val="26"/>
                <w:szCs w:val="26"/>
              </w:rPr>
              <w:t>(622,197)</w:t>
            </w:r>
          </w:p>
        </w:tc>
        <w:tc>
          <w:tcPr>
            <w:tcW w:w="134" w:type="dxa"/>
            <w:vAlign w:val="bottom"/>
          </w:tcPr>
          <w:p w14:paraId="49696DCA" w14:textId="77777777" w:rsidR="00CC19CA" w:rsidRPr="001111A3" w:rsidRDefault="00CC19CA" w:rsidP="001D1241">
            <w:pPr>
              <w:spacing w:line="300" w:lineRule="exact"/>
              <w:jc w:val="right"/>
              <w:rPr>
                <w:rFonts w:asciiTheme="majorBidi" w:hAnsiTheme="majorBidi" w:cstheme="majorBidi"/>
                <w:sz w:val="26"/>
                <w:szCs w:val="26"/>
              </w:rPr>
            </w:pPr>
          </w:p>
        </w:tc>
        <w:tc>
          <w:tcPr>
            <w:tcW w:w="1283" w:type="dxa"/>
            <w:tcBorders>
              <w:bottom w:val="single" w:sz="6" w:space="0" w:color="auto"/>
            </w:tcBorders>
            <w:vAlign w:val="bottom"/>
          </w:tcPr>
          <w:p w14:paraId="6CA5AF3A" w14:textId="53F54623" w:rsidR="00CC19CA" w:rsidRPr="00924589" w:rsidRDefault="00CC19CA" w:rsidP="001D1241">
            <w:pPr>
              <w:spacing w:line="300" w:lineRule="exact"/>
              <w:jc w:val="right"/>
              <w:rPr>
                <w:rFonts w:asciiTheme="majorBidi" w:hAnsiTheme="majorBidi" w:cstheme="majorBidi"/>
                <w:sz w:val="26"/>
                <w:szCs w:val="26"/>
                <w:cs/>
              </w:rPr>
            </w:pPr>
            <w:r w:rsidRPr="001111A3">
              <w:rPr>
                <w:rFonts w:asciiTheme="majorBidi" w:hAnsiTheme="majorBidi" w:cstheme="majorBidi"/>
                <w:sz w:val="26"/>
                <w:szCs w:val="26"/>
              </w:rPr>
              <w:t xml:space="preserve">  (184,162)</w:t>
            </w:r>
          </w:p>
        </w:tc>
      </w:tr>
      <w:tr w:rsidR="001111A3" w:rsidRPr="001111A3" w14:paraId="1D8CC22C" w14:textId="77777777" w:rsidTr="001D1241">
        <w:trPr>
          <w:gridBefore w:val="1"/>
          <w:gridAfter w:val="1"/>
          <w:wBefore w:w="34" w:type="dxa"/>
          <w:wAfter w:w="7" w:type="dxa"/>
        </w:trPr>
        <w:tc>
          <w:tcPr>
            <w:tcW w:w="3884" w:type="dxa"/>
          </w:tcPr>
          <w:p w14:paraId="5B79A3E6" w14:textId="432AE97C" w:rsidR="00CC19CA" w:rsidRPr="001111A3" w:rsidRDefault="000D3179" w:rsidP="001D1241">
            <w:pPr>
              <w:tabs>
                <w:tab w:val="left" w:pos="135"/>
                <w:tab w:val="left" w:pos="418"/>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ab/>
            </w:r>
            <w:r w:rsidRPr="001111A3">
              <w:rPr>
                <w:rFonts w:asciiTheme="majorBidi" w:hAnsiTheme="majorBidi" w:cstheme="majorBidi"/>
                <w:sz w:val="26"/>
                <w:szCs w:val="26"/>
              </w:rPr>
              <w:tab/>
            </w:r>
            <w:r w:rsidR="00CC19CA" w:rsidRPr="001111A3">
              <w:rPr>
                <w:rFonts w:asciiTheme="majorBidi" w:hAnsiTheme="majorBidi" w:cstheme="majorBidi"/>
                <w:sz w:val="26"/>
                <w:szCs w:val="26"/>
              </w:rPr>
              <w:t>Others accounts receivable to related parties-net</w:t>
            </w:r>
          </w:p>
        </w:tc>
        <w:tc>
          <w:tcPr>
            <w:tcW w:w="1265" w:type="dxa"/>
            <w:tcBorders>
              <w:top w:val="single" w:sz="6" w:space="0" w:color="auto"/>
              <w:bottom w:val="single" w:sz="6" w:space="0" w:color="auto"/>
            </w:tcBorders>
            <w:vAlign w:val="bottom"/>
          </w:tcPr>
          <w:p w14:paraId="6491841F" w14:textId="69C4435E"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1,991,476</w:t>
            </w:r>
          </w:p>
        </w:tc>
        <w:tc>
          <w:tcPr>
            <w:tcW w:w="134" w:type="dxa"/>
            <w:vAlign w:val="bottom"/>
          </w:tcPr>
          <w:p w14:paraId="3D8683BC"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top w:val="single" w:sz="6" w:space="0" w:color="auto"/>
              <w:bottom w:val="single" w:sz="6" w:space="0" w:color="auto"/>
            </w:tcBorders>
            <w:vAlign w:val="bottom"/>
          </w:tcPr>
          <w:p w14:paraId="6C78A168" w14:textId="29C9FD7F"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455,024</w:t>
            </w:r>
          </w:p>
        </w:tc>
        <w:tc>
          <w:tcPr>
            <w:tcW w:w="135" w:type="dxa"/>
            <w:vAlign w:val="bottom"/>
          </w:tcPr>
          <w:p w14:paraId="6AD4F203"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143" w:type="dxa"/>
            <w:tcBorders>
              <w:top w:val="single" w:sz="6" w:space="0" w:color="auto"/>
              <w:bottom w:val="single" w:sz="6" w:space="0" w:color="auto"/>
            </w:tcBorders>
            <w:vAlign w:val="bottom"/>
          </w:tcPr>
          <w:p w14:paraId="06555833" w14:textId="1EFAB5E0"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32,239,477</w:t>
            </w:r>
          </w:p>
        </w:tc>
        <w:tc>
          <w:tcPr>
            <w:tcW w:w="134" w:type="dxa"/>
            <w:vAlign w:val="bottom"/>
          </w:tcPr>
          <w:p w14:paraId="132560CA"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Borders>
              <w:top w:val="single" w:sz="6" w:space="0" w:color="auto"/>
              <w:bottom w:val="single" w:sz="6" w:space="0" w:color="auto"/>
            </w:tcBorders>
            <w:vAlign w:val="bottom"/>
          </w:tcPr>
          <w:p w14:paraId="1BFEEB12" w14:textId="039095FE" w:rsidR="00CC19CA" w:rsidRPr="00924589" w:rsidRDefault="00CC19CA" w:rsidP="001D1241">
            <w:pPr>
              <w:spacing w:line="30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12,849,134</w:t>
            </w:r>
          </w:p>
        </w:tc>
      </w:tr>
      <w:tr w:rsidR="001111A3" w:rsidRPr="001111A3" w14:paraId="030164F0" w14:textId="77777777" w:rsidTr="001D1241">
        <w:trPr>
          <w:gridBefore w:val="1"/>
          <w:gridAfter w:val="1"/>
          <w:wBefore w:w="34" w:type="dxa"/>
          <w:wAfter w:w="7" w:type="dxa"/>
        </w:trPr>
        <w:tc>
          <w:tcPr>
            <w:tcW w:w="3884" w:type="dxa"/>
          </w:tcPr>
          <w:p w14:paraId="3C01C10A" w14:textId="77777777" w:rsidR="00CC19CA" w:rsidRPr="001111A3" w:rsidRDefault="00CC19CA" w:rsidP="001D1241">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Total other accounts receivable</w:t>
            </w:r>
          </w:p>
        </w:tc>
        <w:tc>
          <w:tcPr>
            <w:tcW w:w="1265" w:type="dxa"/>
            <w:tcBorders>
              <w:top w:val="single" w:sz="6" w:space="0" w:color="auto"/>
              <w:bottom w:val="single" w:sz="6" w:space="0" w:color="auto"/>
            </w:tcBorders>
            <w:vAlign w:val="bottom"/>
          </w:tcPr>
          <w:p w14:paraId="2A57792C" w14:textId="62BFD5AA"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18,925,419</w:t>
            </w:r>
          </w:p>
        </w:tc>
        <w:tc>
          <w:tcPr>
            <w:tcW w:w="134" w:type="dxa"/>
            <w:vAlign w:val="bottom"/>
          </w:tcPr>
          <w:p w14:paraId="78D04CF8"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top w:val="single" w:sz="6" w:space="0" w:color="auto"/>
              <w:bottom w:val="single" w:sz="6" w:space="0" w:color="auto"/>
            </w:tcBorders>
            <w:vAlign w:val="bottom"/>
          </w:tcPr>
          <w:p w14:paraId="6A25CAF0" w14:textId="69A74ECB"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2,962,623</w:t>
            </w:r>
          </w:p>
        </w:tc>
        <w:tc>
          <w:tcPr>
            <w:tcW w:w="135" w:type="dxa"/>
            <w:vAlign w:val="bottom"/>
          </w:tcPr>
          <w:p w14:paraId="46E75B56"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143" w:type="dxa"/>
            <w:tcBorders>
              <w:top w:val="single" w:sz="6" w:space="0" w:color="auto"/>
              <w:bottom w:val="single" w:sz="6" w:space="0" w:color="auto"/>
            </w:tcBorders>
            <w:vAlign w:val="bottom"/>
          </w:tcPr>
          <w:p w14:paraId="34A7DFA3" w14:textId="03FB149D" w:rsidR="00CC19CA" w:rsidRPr="001111A3" w:rsidRDefault="000D3179"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35,945,794</w:t>
            </w:r>
          </w:p>
        </w:tc>
        <w:tc>
          <w:tcPr>
            <w:tcW w:w="134" w:type="dxa"/>
            <w:vAlign w:val="bottom"/>
          </w:tcPr>
          <w:p w14:paraId="273B518C"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Borders>
              <w:top w:val="single" w:sz="6" w:space="0" w:color="auto"/>
              <w:bottom w:val="single" w:sz="6" w:space="0" w:color="auto"/>
            </w:tcBorders>
            <w:vAlign w:val="bottom"/>
          </w:tcPr>
          <w:p w14:paraId="29B43FD4" w14:textId="5CD6EC9D" w:rsidR="00CC19CA" w:rsidRPr="00924589" w:rsidRDefault="00CC19CA" w:rsidP="001D1241">
            <w:pPr>
              <w:spacing w:line="30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 xml:space="preserve">  12,862,164</w:t>
            </w:r>
          </w:p>
        </w:tc>
      </w:tr>
      <w:tr w:rsidR="001111A3" w:rsidRPr="001111A3" w14:paraId="4F15E485" w14:textId="77777777" w:rsidTr="001D1241">
        <w:trPr>
          <w:gridBefore w:val="1"/>
          <w:gridAfter w:val="1"/>
          <w:wBefore w:w="34" w:type="dxa"/>
          <w:wAfter w:w="7" w:type="dxa"/>
        </w:trPr>
        <w:tc>
          <w:tcPr>
            <w:tcW w:w="3884" w:type="dxa"/>
          </w:tcPr>
          <w:p w14:paraId="6789F226" w14:textId="77777777" w:rsidR="00CC19CA" w:rsidRPr="001111A3" w:rsidRDefault="00CC19CA" w:rsidP="001D1241">
            <w:pPr>
              <w:tabs>
                <w:tab w:val="left" w:pos="1620"/>
                <w:tab w:val="left" w:pos="1800"/>
                <w:tab w:val="center" w:pos="5220"/>
                <w:tab w:val="decimal" w:pos="7380"/>
                <w:tab w:val="decimal" w:pos="8730"/>
              </w:tabs>
              <w:spacing w:line="300" w:lineRule="exact"/>
              <w:ind w:left="360" w:hanging="360"/>
              <w:jc w:val="both"/>
              <w:rPr>
                <w:rFonts w:asciiTheme="majorBidi" w:hAnsiTheme="majorBidi" w:cstheme="majorBidi"/>
                <w:sz w:val="26"/>
                <w:szCs w:val="26"/>
              </w:rPr>
            </w:pPr>
            <w:r w:rsidRPr="001111A3">
              <w:rPr>
                <w:rFonts w:asciiTheme="majorBidi" w:hAnsiTheme="majorBidi" w:cstheme="majorBidi"/>
                <w:sz w:val="26"/>
                <w:szCs w:val="26"/>
              </w:rPr>
              <w:t>Total trade and other accounts receivable - net</w:t>
            </w:r>
          </w:p>
        </w:tc>
        <w:tc>
          <w:tcPr>
            <w:tcW w:w="1265" w:type="dxa"/>
            <w:tcBorders>
              <w:top w:val="single" w:sz="6" w:space="0" w:color="auto"/>
              <w:bottom w:val="double" w:sz="6" w:space="0" w:color="auto"/>
            </w:tcBorders>
            <w:vAlign w:val="bottom"/>
          </w:tcPr>
          <w:p w14:paraId="321B8708" w14:textId="3ED085C5"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199,230,407</w:t>
            </w:r>
          </w:p>
        </w:tc>
        <w:tc>
          <w:tcPr>
            <w:tcW w:w="134" w:type="dxa"/>
            <w:vAlign w:val="bottom"/>
          </w:tcPr>
          <w:p w14:paraId="6518059C"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54" w:type="dxa"/>
            <w:tcBorders>
              <w:top w:val="single" w:sz="6" w:space="0" w:color="auto"/>
              <w:bottom w:val="double" w:sz="6" w:space="0" w:color="auto"/>
            </w:tcBorders>
            <w:vAlign w:val="bottom"/>
          </w:tcPr>
          <w:p w14:paraId="659C2B5A" w14:textId="5286AB8B"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128,523,633</w:t>
            </w:r>
          </w:p>
        </w:tc>
        <w:tc>
          <w:tcPr>
            <w:tcW w:w="135" w:type="dxa"/>
            <w:vAlign w:val="bottom"/>
          </w:tcPr>
          <w:p w14:paraId="33381B4D"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143" w:type="dxa"/>
            <w:tcBorders>
              <w:top w:val="single" w:sz="6" w:space="0" w:color="auto"/>
              <w:bottom w:val="double" w:sz="6" w:space="0" w:color="auto"/>
            </w:tcBorders>
            <w:vAlign w:val="bottom"/>
          </w:tcPr>
          <w:p w14:paraId="0A7C1944" w14:textId="0105AB85" w:rsidR="00CC19CA" w:rsidRPr="001111A3" w:rsidRDefault="00CC19CA"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38,773,416</w:t>
            </w:r>
          </w:p>
        </w:tc>
        <w:tc>
          <w:tcPr>
            <w:tcW w:w="134" w:type="dxa"/>
            <w:vAlign w:val="bottom"/>
          </w:tcPr>
          <w:p w14:paraId="55E1F355" w14:textId="77777777" w:rsidR="00CC19CA" w:rsidRPr="001111A3" w:rsidRDefault="00CC19CA" w:rsidP="001D1241">
            <w:pPr>
              <w:spacing w:line="300" w:lineRule="exact"/>
              <w:ind w:right="57"/>
              <w:jc w:val="right"/>
              <w:rPr>
                <w:rFonts w:asciiTheme="majorBidi" w:hAnsiTheme="majorBidi" w:cstheme="majorBidi"/>
                <w:sz w:val="26"/>
                <w:szCs w:val="26"/>
              </w:rPr>
            </w:pPr>
          </w:p>
        </w:tc>
        <w:tc>
          <w:tcPr>
            <w:tcW w:w="1283" w:type="dxa"/>
            <w:tcBorders>
              <w:top w:val="single" w:sz="6" w:space="0" w:color="auto"/>
              <w:bottom w:val="double" w:sz="6" w:space="0" w:color="auto"/>
            </w:tcBorders>
            <w:vAlign w:val="bottom"/>
          </w:tcPr>
          <w:p w14:paraId="5840F578" w14:textId="3C403DD8" w:rsidR="00CC19CA" w:rsidRPr="00924589" w:rsidRDefault="00CC19CA" w:rsidP="001D1241">
            <w:pPr>
              <w:spacing w:line="30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 xml:space="preserve">  15,400,542</w:t>
            </w:r>
          </w:p>
        </w:tc>
      </w:tr>
    </w:tbl>
    <w:p w14:paraId="1EAED8FF" w14:textId="606E9F5F" w:rsidR="00DE117F" w:rsidRPr="001111A3" w:rsidRDefault="00DE117F" w:rsidP="001D1241">
      <w:pPr>
        <w:widowControl/>
        <w:spacing w:line="300" w:lineRule="exact"/>
        <w:rPr>
          <w:rFonts w:asciiTheme="majorBidi" w:eastAsia="Angsana New" w:hAnsiTheme="majorBidi" w:cstheme="majorBidi"/>
          <w:sz w:val="26"/>
          <w:szCs w:val="26"/>
        </w:rPr>
      </w:pPr>
    </w:p>
    <w:p w14:paraId="21DE92A7" w14:textId="77777777" w:rsidR="000D3179" w:rsidRPr="001111A3" w:rsidRDefault="000D3179">
      <w:pPr>
        <w:widowControl/>
        <w:rPr>
          <w:rFonts w:asciiTheme="majorBidi" w:eastAsia="Angsana New" w:hAnsiTheme="majorBidi" w:cstheme="majorBidi"/>
          <w:sz w:val="32"/>
          <w:szCs w:val="32"/>
        </w:rPr>
      </w:pPr>
      <w:r w:rsidRPr="001111A3">
        <w:rPr>
          <w:rFonts w:asciiTheme="majorBidi" w:eastAsia="Angsana New" w:hAnsiTheme="majorBidi" w:cstheme="majorBidi"/>
          <w:sz w:val="32"/>
          <w:szCs w:val="32"/>
        </w:rPr>
        <w:br w:type="page"/>
      </w:r>
    </w:p>
    <w:p w14:paraId="4609E5F1" w14:textId="1963B9E0" w:rsidR="008E36E0" w:rsidRPr="001111A3" w:rsidRDefault="00DE117F" w:rsidP="00DE117F">
      <w:pPr>
        <w:tabs>
          <w:tab w:val="left" w:pos="284"/>
          <w:tab w:val="left" w:pos="851"/>
          <w:tab w:val="left" w:pos="1418"/>
          <w:tab w:val="left" w:pos="2160"/>
          <w:tab w:val="center" w:pos="4590"/>
          <w:tab w:val="right" w:pos="5220"/>
          <w:tab w:val="right" w:pos="6660"/>
          <w:tab w:val="right" w:pos="8100"/>
        </w:tabs>
        <w:spacing w:line="380" w:lineRule="exact"/>
        <w:ind w:left="284" w:hanging="284"/>
        <w:jc w:val="both"/>
        <w:rPr>
          <w:rFonts w:asciiTheme="majorBidi" w:eastAsia="Angsana New" w:hAnsiTheme="majorBidi" w:cstheme="majorBidi"/>
          <w:sz w:val="32"/>
          <w:szCs w:val="32"/>
        </w:rPr>
      </w:pPr>
      <w:r w:rsidRPr="001111A3">
        <w:rPr>
          <w:rFonts w:asciiTheme="majorBidi" w:eastAsia="Angsana New" w:hAnsiTheme="majorBidi" w:cstheme="majorBidi"/>
          <w:sz w:val="32"/>
          <w:szCs w:val="32"/>
        </w:rPr>
        <w:lastRenderedPageBreak/>
        <w:tab/>
      </w:r>
      <w:r w:rsidRPr="001111A3">
        <w:rPr>
          <w:rFonts w:asciiTheme="majorBidi" w:eastAsia="Angsana New" w:hAnsiTheme="majorBidi" w:cstheme="majorBidi"/>
          <w:sz w:val="32"/>
          <w:szCs w:val="32"/>
        </w:rPr>
        <w:tab/>
      </w:r>
      <w:r w:rsidR="008E36E0" w:rsidRPr="001111A3">
        <w:rPr>
          <w:rFonts w:asciiTheme="majorBidi" w:eastAsia="Angsana New" w:hAnsiTheme="majorBidi" w:cstheme="majorBidi"/>
          <w:sz w:val="32"/>
          <w:szCs w:val="32"/>
        </w:rPr>
        <w:t>The movements of the</w:t>
      </w:r>
      <w:r w:rsidR="008E36E0" w:rsidRPr="001111A3">
        <w:rPr>
          <w:rFonts w:asciiTheme="majorBidi" w:hAnsiTheme="majorBidi" w:cstheme="majorBidi"/>
          <w:sz w:val="32"/>
          <w:szCs w:val="32"/>
        </w:rPr>
        <w:t xml:space="preserve"> </w:t>
      </w:r>
      <w:r w:rsidR="008E36E0" w:rsidRPr="001111A3">
        <w:rPr>
          <w:rFonts w:asciiTheme="majorBidi" w:eastAsia="Angsana New" w:hAnsiTheme="majorBidi" w:cstheme="majorBidi"/>
          <w:sz w:val="32"/>
          <w:szCs w:val="32"/>
        </w:rPr>
        <w:t>loss allowance</w:t>
      </w:r>
      <w:r w:rsidR="008E36E0" w:rsidRPr="001111A3">
        <w:rPr>
          <w:rFonts w:asciiTheme="majorBidi" w:hAnsiTheme="majorBidi" w:cstheme="majorBidi"/>
          <w:sz w:val="32"/>
          <w:szCs w:val="32"/>
        </w:rPr>
        <w:t xml:space="preserve"> are as </w:t>
      </w:r>
      <w:proofErr w:type="gramStart"/>
      <w:r w:rsidR="008E36E0" w:rsidRPr="001111A3">
        <w:rPr>
          <w:rFonts w:asciiTheme="majorBidi" w:hAnsiTheme="majorBidi" w:cstheme="majorBidi"/>
          <w:sz w:val="32"/>
          <w:szCs w:val="32"/>
        </w:rPr>
        <w:t>follow :</w:t>
      </w:r>
      <w:proofErr w:type="gramEnd"/>
    </w:p>
    <w:tbl>
      <w:tblPr>
        <w:tblW w:w="9214" w:type="dxa"/>
        <w:tblInd w:w="284" w:type="dxa"/>
        <w:tblLayout w:type="fixed"/>
        <w:tblCellMar>
          <w:left w:w="57" w:type="dxa"/>
          <w:right w:w="57" w:type="dxa"/>
        </w:tblCellMar>
        <w:tblLook w:val="0000" w:firstRow="0" w:lastRow="0" w:firstColumn="0" w:lastColumn="0" w:noHBand="0" w:noVBand="0"/>
      </w:tblPr>
      <w:tblGrid>
        <w:gridCol w:w="3544"/>
        <w:gridCol w:w="1275"/>
        <w:gridCol w:w="136"/>
        <w:gridCol w:w="1242"/>
        <w:gridCol w:w="134"/>
        <w:gridCol w:w="1323"/>
        <w:gridCol w:w="180"/>
        <w:gridCol w:w="1380"/>
      </w:tblGrid>
      <w:tr w:rsidR="001111A3" w:rsidRPr="001111A3" w14:paraId="0A350399" w14:textId="77777777" w:rsidTr="0025296D">
        <w:trPr>
          <w:trHeight w:val="257"/>
        </w:trPr>
        <w:tc>
          <w:tcPr>
            <w:tcW w:w="3544" w:type="dxa"/>
          </w:tcPr>
          <w:p w14:paraId="04C72C5D" w14:textId="77777777" w:rsidR="008E36E0" w:rsidRPr="001111A3" w:rsidRDefault="008E36E0" w:rsidP="00DE117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5670" w:type="dxa"/>
            <w:gridSpan w:val="7"/>
            <w:tcBorders>
              <w:bottom w:val="single" w:sz="6" w:space="0" w:color="auto"/>
            </w:tcBorders>
          </w:tcPr>
          <w:p w14:paraId="67FDAF25" w14:textId="4CA91657" w:rsidR="008E36E0" w:rsidRPr="001111A3" w:rsidRDefault="008E36E0" w:rsidP="00DE117F">
            <w:pPr>
              <w:pStyle w:val="BodyTextIndent3"/>
              <w:tabs>
                <w:tab w:val="left" w:pos="851"/>
                <w:tab w:val="left" w:pos="1418"/>
                <w:tab w:val="left" w:pos="7200"/>
              </w:tabs>
              <w:spacing w:line="320" w:lineRule="exact"/>
              <w:ind w:left="-113" w:right="-113" w:firstLine="0"/>
              <w:jc w:val="center"/>
              <w:rPr>
                <w:rFonts w:asciiTheme="majorBidi" w:hAnsiTheme="majorBidi" w:cstheme="majorBidi"/>
                <w:spacing w:val="-2"/>
                <w:sz w:val="28"/>
                <w:szCs w:val="28"/>
              </w:rPr>
            </w:pPr>
            <w:r w:rsidRPr="001111A3">
              <w:rPr>
                <w:rFonts w:asciiTheme="majorBidi" w:hAnsiTheme="majorBidi" w:cstheme="majorBidi"/>
                <w:sz w:val="28"/>
                <w:szCs w:val="28"/>
              </w:rPr>
              <w:t>In Baht</w:t>
            </w:r>
          </w:p>
        </w:tc>
      </w:tr>
      <w:tr w:rsidR="001111A3" w:rsidRPr="001111A3" w14:paraId="73FC2688" w14:textId="77777777" w:rsidTr="0025296D">
        <w:trPr>
          <w:trHeight w:val="219"/>
        </w:trPr>
        <w:tc>
          <w:tcPr>
            <w:tcW w:w="3544" w:type="dxa"/>
          </w:tcPr>
          <w:p w14:paraId="2ED7C04D" w14:textId="77777777" w:rsidR="008E36E0" w:rsidRPr="001111A3" w:rsidRDefault="008E36E0" w:rsidP="00DE117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2653" w:type="dxa"/>
            <w:gridSpan w:val="3"/>
            <w:tcBorders>
              <w:top w:val="single" w:sz="6" w:space="0" w:color="auto"/>
              <w:bottom w:val="single" w:sz="6" w:space="0" w:color="auto"/>
            </w:tcBorders>
          </w:tcPr>
          <w:p w14:paraId="25F91AE6" w14:textId="77777777" w:rsidR="008E36E0" w:rsidRPr="001111A3" w:rsidRDefault="008E36E0" w:rsidP="00DE117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111A3">
              <w:rPr>
                <w:rFonts w:asciiTheme="majorBidi" w:hAnsiTheme="majorBidi" w:cstheme="majorBidi"/>
                <w:sz w:val="28"/>
                <w:szCs w:val="28"/>
              </w:rPr>
              <w:t>Consolidated Financial Statement</w:t>
            </w:r>
          </w:p>
        </w:tc>
        <w:tc>
          <w:tcPr>
            <w:tcW w:w="134" w:type="dxa"/>
            <w:tcBorders>
              <w:top w:val="single" w:sz="6" w:space="0" w:color="auto"/>
            </w:tcBorders>
          </w:tcPr>
          <w:p w14:paraId="6089A39F" w14:textId="77777777" w:rsidR="008E36E0" w:rsidRPr="001111A3" w:rsidRDefault="008E36E0" w:rsidP="00DE117F">
            <w:pPr>
              <w:tabs>
                <w:tab w:val="left" w:pos="284"/>
                <w:tab w:val="left" w:pos="851"/>
                <w:tab w:val="left" w:pos="1418"/>
                <w:tab w:val="left" w:pos="1985"/>
                <w:tab w:val="left" w:pos="2552"/>
              </w:tabs>
              <w:spacing w:line="320" w:lineRule="exact"/>
              <w:jc w:val="right"/>
              <w:rPr>
                <w:rFonts w:asciiTheme="majorBidi" w:hAnsiTheme="majorBidi" w:cstheme="majorBidi"/>
                <w:sz w:val="28"/>
                <w:szCs w:val="28"/>
              </w:rPr>
            </w:pPr>
          </w:p>
        </w:tc>
        <w:tc>
          <w:tcPr>
            <w:tcW w:w="2883" w:type="dxa"/>
            <w:gridSpan w:val="3"/>
            <w:tcBorders>
              <w:top w:val="single" w:sz="6" w:space="0" w:color="auto"/>
              <w:bottom w:val="single" w:sz="6" w:space="0" w:color="auto"/>
            </w:tcBorders>
          </w:tcPr>
          <w:p w14:paraId="1B570233" w14:textId="77777777" w:rsidR="008E36E0" w:rsidRPr="001111A3" w:rsidRDefault="008E36E0" w:rsidP="00DE117F">
            <w:pPr>
              <w:tabs>
                <w:tab w:val="left" w:pos="284"/>
                <w:tab w:val="left" w:pos="851"/>
                <w:tab w:val="left" w:pos="1418"/>
                <w:tab w:val="left" w:pos="1985"/>
                <w:tab w:val="left" w:pos="2552"/>
              </w:tabs>
              <w:spacing w:line="320" w:lineRule="exact"/>
              <w:jc w:val="center"/>
              <w:rPr>
                <w:rFonts w:asciiTheme="majorBidi" w:hAnsiTheme="majorBidi" w:cstheme="majorBidi"/>
                <w:sz w:val="28"/>
                <w:szCs w:val="28"/>
              </w:rPr>
            </w:pPr>
            <w:r w:rsidRPr="001111A3">
              <w:rPr>
                <w:rFonts w:asciiTheme="majorBidi" w:hAnsiTheme="majorBidi" w:cstheme="majorBidi"/>
                <w:sz w:val="28"/>
                <w:szCs w:val="28"/>
              </w:rPr>
              <w:t>Separate Financial Statement</w:t>
            </w:r>
          </w:p>
        </w:tc>
      </w:tr>
      <w:tr w:rsidR="001111A3" w:rsidRPr="001111A3" w14:paraId="735CEE9B" w14:textId="77777777" w:rsidTr="00DE117F">
        <w:trPr>
          <w:trHeight w:val="61"/>
        </w:trPr>
        <w:tc>
          <w:tcPr>
            <w:tcW w:w="3544" w:type="dxa"/>
          </w:tcPr>
          <w:p w14:paraId="2B5F1E9A" w14:textId="77777777" w:rsidR="003D2C7A" w:rsidRPr="001111A3" w:rsidRDefault="003D2C7A" w:rsidP="00DE117F">
            <w:pPr>
              <w:tabs>
                <w:tab w:val="left" w:pos="1620"/>
                <w:tab w:val="left" w:pos="1800"/>
                <w:tab w:val="center" w:pos="5220"/>
                <w:tab w:val="decimal" w:pos="7380"/>
                <w:tab w:val="decimal" w:pos="8730"/>
              </w:tabs>
              <w:spacing w:line="320" w:lineRule="exact"/>
              <w:ind w:right="58"/>
              <w:jc w:val="both"/>
              <w:rPr>
                <w:rFonts w:asciiTheme="majorBidi" w:hAnsiTheme="majorBidi" w:cstheme="majorBidi"/>
                <w:sz w:val="28"/>
                <w:szCs w:val="28"/>
              </w:rPr>
            </w:pPr>
          </w:p>
        </w:tc>
        <w:tc>
          <w:tcPr>
            <w:tcW w:w="1275" w:type="dxa"/>
            <w:tcBorders>
              <w:top w:val="single" w:sz="6" w:space="0" w:color="auto"/>
            </w:tcBorders>
          </w:tcPr>
          <w:p w14:paraId="7B25C2B3" w14:textId="56ED8F2C" w:rsidR="003D2C7A" w:rsidRPr="001111A3" w:rsidRDefault="00DF0EB2" w:rsidP="00DF0EB2">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36" w:type="dxa"/>
            <w:tcBorders>
              <w:top w:val="single" w:sz="6" w:space="0" w:color="auto"/>
            </w:tcBorders>
          </w:tcPr>
          <w:p w14:paraId="72AB352D" w14:textId="77777777" w:rsidR="003D2C7A" w:rsidRPr="001111A3"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242" w:type="dxa"/>
            <w:tcBorders>
              <w:top w:val="single" w:sz="6" w:space="0" w:color="auto"/>
            </w:tcBorders>
          </w:tcPr>
          <w:p w14:paraId="2D23EBC5" w14:textId="729A62F3" w:rsidR="003D2C7A" w:rsidRPr="001111A3"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 xml:space="preserve">2020 </w:t>
            </w:r>
          </w:p>
        </w:tc>
        <w:tc>
          <w:tcPr>
            <w:tcW w:w="134" w:type="dxa"/>
          </w:tcPr>
          <w:p w14:paraId="5618B81C" w14:textId="77777777" w:rsidR="003D2C7A" w:rsidRPr="001111A3"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323" w:type="dxa"/>
          </w:tcPr>
          <w:p w14:paraId="0D5BF852" w14:textId="27D2E78F" w:rsidR="003D2C7A" w:rsidRPr="001111A3" w:rsidRDefault="00DF0EB2" w:rsidP="00DF0EB2">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80" w:type="dxa"/>
          </w:tcPr>
          <w:p w14:paraId="1C5215B8" w14:textId="77777777" w:rsidR="003D2C7A" w:rsidRPr="001111A3" w:rsidRDefault="003D2C7A"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p>
        </w:tc>
        <w:tc>
          <w:tcPr>
            <w:tcW w:w="1380" w:type="dxa"/>
          </w:tcPr>
          <w:p w14:paraId="1417E29A" w14:textId="610A2659" w:rsidR="003D2C7A" w:rsidRPr="001111A3" w:rsidRDefault="00046268" w:rsidP="00DE117F">
            <w:pPr>
              <w:pStyle w:val="BodyText"/>
              <w:tabs>
                <w:tab w:val="left" w:pos="284"/>
                <w:tab w:val="left" w:pos="851"/>
                <w:tab w:val="left" w:pos="1418"/>
                <w:tab w:val="left" w:pos="1985"/>
                <w:tab w:val="left" w:pos="2552"/>
              </w:tabs>
              <w:spacing w:line="32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2020</w:t>
            </w:r>
          </w:p>
        </w:tc>
      </w:tr>
      <w:tr w:rsidR="001111A3" w:rsidRPr="001111A3" w14:paraId="357AFC27" w14:textId="77777777" w:rsidTr="0025296D">
        <w:tc>
          <w:tcPr>
            <w:tcW w:w="3544" w:type="dxa"/>
          </w:tcPr>
          <w:p w14:paraId="4F3AA725" w14:textId="318D13FA" w:rsidR="00DF0EB2" w:rsidRPr="00924589" w:rsidRDefault="00DF0EB2" w:rsidP="00DF0EB2">
            <w:pPr>
              <w:spacing w:line="320" w:lineRule="exact"/>
              <w:ind w:left="366" w:right="-170" w:hanging="366"/>
              <w:rPr>
                <w:rFonts w:asciiTheme="majorBidi" w:hAnsiTheme="majorBidi" w:cstheme="majorBidi"/>
                <w:sz w:val="28"/>
                <w:szCs w:val="28"/>
                <w:cs/>
              </w:rPr>
            </w:pPr>
            <w:r w:rsidRPr="001111A3">
              <w:rPr>
                <w:rFonts w:asciiTheme="majorBidi" w:hAnsiTheme="majorBidi" w:cstheme="majorBidi"/>
                <w:sz w:val="28"/>
                <w:szCs w:val="28"/>
              </w:rPr>
              <w:t>Loss allowance - beginning</w:t>
            </w:r>
          </w:p>
        </w:tc>
        <w:tc>
          <w:tcPr>
            <w:tcW w:w="1275" w:type="dxa"/>
            <w:tcBorders>
              <w:top w:val="single" w:sz="6" w:space="0" w:color="auto"/>
            </w:tcBorders>
          </w:tcPr>
          <w:p w14:paraId="479AE623" w14:textId="03725879" w:rsidR="00DF0EB2" w:rsidRPr="001111A3" w:rsidRDefault="00D76B37" w:rsidP="00DF0EB2">
            <w:pPr>
              <w:spacing w:line="320" w:lineRule="exact"/>
              <w:ind w:right="88"/>
              <w:jc w:val="right"/>
              <w:rPr>
                <w:rFonts w:asciiTheme="majorBidi" w:hAnsiTheme="majorBidi" w:cstheme="majorBidi"/>
                <w:sz w:val="28"/>
                <w:szCs w:val="28"/>
              </w:rPr>
            </w:pPr>
            <w:r w:rsidRPr="001111A3">
              <w:rPr>
                <w:rFonts w:asciiTheme="majorBidi" w:hAnsiTheme="majorBidi" w:cstheme="majorBidi"/>
                <w:sz w:val="28"/>
                <w:szCs w:val="28"/>
              </w:rPr>
              <w:t>10,069,055</w:t>
            </w:r>
          </w:p>
        </w:tc>
        <w:tc>
          <w:tcPr>
            <w:tcW w:w="136" w:type="dxa"/>
          </w:tcPr>
          <w:p w14:paraId="1C7BB099" w14:textId="77777777" w:rsidR="00DF0EB2" w:rsidRPr="001111A3" w:rsidRDefault="00DF0EB2" w:rsidP="00DF0EB2">
            <w:pPr>
              <w:spacing w:line="320" w:lineRule="exact"/>
              <w:jc w:val="right"/>
              <w:rPr>
                <w:rFonts w:asciiTheme="majorBidi" w:hAnsiTheme="majorBidi" w:cstheme="majorBidi"/>
                <w:sz w:val="28"/>
                <w:szCs w:val="28"/>
              </w:rPr>
            </w:pPr>
          </w:p>
        </w:tc>
        <w:tc>
          <w:tcPr>
            <w:tcW w:w="1242" w:type="dxa"/>
            <w:tcBorders>
              <w:top w:val="single" w:sz="6" w:space="0" w:color="auto"/>
            </w:tcBorders>
          </w:tcPr>
          <w:p w14:paraId="3FAE95B7" w14:textId="091EF593" w:rsidR="00DF0EB2" w:rsidRPr="001111A3" w:rsidRDefault="00DF0EB2" w:rsidP="00DF0EB2">
            <w:pPr>
              <w:spacing w:line="320" w:lineRule="exact"/>
              <w:ind w:right="88"/>
              <w:jc w:val="right"/>
              <w:rPr>
                <w:rFonts w:asciiTheme="majorBidi" w:hAnsiTheme="majorBidi" w:cstheme="majorBidi"/>
                <w:sz w:val="28"/>
                <w:szCs w:val="28"/>
              </w:rPr>
            </w:pPr>
            <w:r w:rsidRPr="001111A3">
              <w:rPr>
                <w:rFonts w:asciiTheme="majorBidi" w:hAnsiTheme="majorBidi" w:cstheme="majorBidi"/>
                <w:sz w:val="28"/>
                <w:szCs w:val="28"/>
              </w:rPr>
              <w:t>5,310,206</w:t>
            </w:r>
          </w:p>
        </w:tc>
        <w:tc>
          <w:tcPr>
            <w:tcW w:w="134" w:type="dxa"/>
          </w:tcPr>
          <w:p w14:paraId="27B2678C" w14:textId="77777777" w:rsidR="00DF0EB2" w:rsidRPr="001111A3" w:rsidRDefault="00DF0EB2" w:rsidP="00DF0EB2">
            <w:pPr>
              <w:spacing w:line="320" w:lineRule="exact"/>
              <w:ind w:right="88"/>
              <w:jc w:val="right"/>
              <w:rPr>
                <w:rFonts w:asciiTheme="majorBidi" w:hAnsiTheme="majorBidi" w:cstheme="majorBidi"/>
                <w:sz w:val="28"/>
                <w:szCs w:val="28"/>
              </w:rPr>
            </w:pPr>
          </w:p>
        </w:tc>
        <w:tc>
          <w:tcPr>
            <w:tcW w:w="1323" w:type="dxa"/>
            <w:tcBorders>
              <w:top w:val="single" w:sz="6" w:space="0" w:color="auto"/>
            </w:tcBorders>
          </w:tcPr>
          <w:p w14:paraId="323073EE" w14:textId="25A43394" w:rsidR="00DF0EB2" w:rsidRPr="001111A3" w:rsidRDefault="00D76B37" w:rsidP="00DF0EB2">
            <w:pPr>
              <w:spacing w:line="320" w:lineRule="exact"/>
              <w:ind w:right="88"/>
              <w:jc w:val="right"/>
              <w:rPr>
                <w:rFonts w:asciiTheme="majorBidi" w:hAnsiTheme="majorBidi" w:cstheme="majorBidi"/>
                <w:sz w:val="28"/>
                <w:szCs w:val="28"/>
              </w:rPr>
            </w:pPr>
            <w:r w:rsidRPr="001111A3">
              <w:rPr>
                <w:rFonts w:asciiTheme="majorBidi" w:hAnsiTheme="majorBidi" w:cstheme="majorBidi"/>
                <w:sz w:val="28"/>
                <w:szCs w:val="28"/>
              </w:rPr>
              <w:t>590,824</w:t>
            </w:r>
          </w:p>
        </w:tc>
        <w:tc>
          <w:tcPr>
            <w:tcW w:w="180" w:type="dxa"/>
          </w:tcPr>
          <w:p w14:paraId="07DC40D1" w14:textId="77777777" w:rsidR="00DF0EB2" w:rsidRPr="001111A3" w:rsidRDefault="00DF0EB2" w:rsidP="00DF0EB2">
            <w:pPr>
              <w:spacing w:line="320" w:lineRule="exact"/>
              <w:ind w:right="88"/>
              <w:jc w:val="right"/>
              <w:rPr>
                <w:rFonts w:asciiTheme="majorBidi" w:hAnsiTheme="majorBidi" w:cstheme="majorBidi"/>
                <w:sz w:val="28"/>
                <w:szCs w:val="28"/>
              </w:rPr>
            </w:pPr>
          </w:p>
        </w:tc>
        <w:tc>
          <w:tcPr>
            <w:tcW w:w="1380" w:type="dxa"/>
            <w:tcBorders>
              <w:top w:val="single" w:sz="6" w:space="0" w:color="auto"/>
            </w:tcBorders>
          </w:tcPr>
          <w:p w14:paraId="09C714F0" w14:textId="3DD96BE0" w:rsidR="00DF0EB2" w:rsidRPr="001111A3" w:rsidRDefault="00DF0EB2" w:rsidP="00DF0EB2">
            <w:pPr>
              <w:spacing w:line="320" w:lineRule="exact"/>
              <w:ind w:right="88"/>
              <w:jc w:val="right"/>
              <w:rPr>
                <w:rFonts w:asciiTheme="majorBidi" w:hAnsiTheme="majorBidi" w:cstheme="majorBidi"/>
                <w:sz w:val="28"/>
                <w:szCs w:val="28"/>
              </w:rPr>
            </w:pPr>
            <w:r w:rsidRPr="001111A3">
              <w:rPr>
                <w:rFonts w:asciiTheme="majorBidi" w:hAnsiTheme="majorBidi" w:cstheme="majorBidi"/>
                <w:sz w:val="28"/>
                <w:szCs w:val="28"/>
              </w:rPr>
              <w:t>821,149</w:t>
            </w:r>
          </w:p>
        </w:tc>
      </w:tr>
      <w:tr w:rsidR="001111A3" w:rsidRPr="001111A3" w14:paraId="2A9326E0" w14:textId="77777777" w:rsidTr="0025296D">
        <w:tc>
          <w:tcPr>
            <w:tcW w:w="3544" w:type="dxa"/>
          </w:tcPr>
          <w:p w14:paraId="4A282A27" w14:textId="77777777" w:rsidR="00DF0EB2" w:rsidRPr="001111A3" w:rsidRDefault="00DF0EB2" w:rsidP="00DF0EB2">
            <w:pPr>
              <w:spacing w:line="320" w:lineRule="exact"/>
              <w:ind w:left="366" w:hanging="366"/>
              <w:rPr>
                <w:rFonts w:asciiTheme="majorBidi" w:hAnsiTheme="majorBidi" w:cstheme="majorBidi"/>
                <w:sz w:val="28"/>
                <w:szCs w:val="28"/>
              </w:rPr>
            </w:pPr>
            <w:r w:rsidRPr="001111A3">
              <w:rPr>
                <w:rFonts w:asciiTheme="majorBidi" w:hAnsiTheme="majorBidi" w:cstheme="majorBidi"/>
                <w:sz w:val="28"/>
                <w:szCs w:val="28"/>
              </w:rPr>
              <w:t xml:space="preserve">Adjustment to unappropriated retained earnings from adoption of TFRS 9 </w:t>
            </w:r>
          </w:p>
        </w:tc>
        <w:tc>
          <w:tcPr>
            <w:tcW w:w="1275" w:type="dxa"/>
          </w:tcPr>
          <w:p w14:paraId="2C595B96" w14:textId="77777777" w:rsidR="00DF0EB2" w:rsidRPr="001111A3" w:rsidRDefault="00DF0EB2" w:rsidP="00DF0EB2">
            <w:pPr>
              <w:spacing w:line="320" w:lineRule="exact"/>
              <w:ind w:right="284"/>
              <w:jc w:val="right"/>
              <w:rPr>
                <w:rFonts w:asciiTheme="majorBidi" w:hAnsiTheme="majorBidi" w:cstheme="majorBidi"/>
                <w:sz w:val="28"/>
                <w:szCs w:val="28"/>
              </w:rPr>
            </w:pPr>
          </w:p>
          <w:p w14:paraId="6BCF196B" w14:textId="7B1B523F" w:rsidR="00D76B37" w:rsidRPr="00924589" w:rsidRDefault="00D76B37" w:rsidP="00DF0EB2">
            <w:pPr>
              <w:spacing w:line="320" w:lineRule="exact"/>
              <w:ind w:right="284"/>
              <w:jc w:val="right"/>
              <w:rPr>
                <w:rFonts w:asciiTheme="majorBidi" w:hAnsiTheme="majorBidi" w:cstheme="majorBidi"/>
                <w:sz w:val="28"/>
                <w:szCs w:val="28"/>
                <w:cs/>
              </w:rPr>
            </w:pPr>
            <w:r w:rsidRPr="001111A3">
              <w:rPr>
                <w:rFonts w:asciiTheme="majorBidi" w:hAnsiTheme="majorBidi" w:cstheme="majorBidi"/>
                <w:sz w:val="28"/>
                <w:szCs w:val="28"/>
              </w:rPr>
              <w:t>-</w:t>
            </w:r>
          </w:p>
        </w:tc>
        <w:tc>
          <w:tcPr>
            <w:tcW w:w="136" w:type="dxa"/>
          </w:tcPr>
          <w:p w14:paraId="030EFBEA" w14:textId="77777777" w:rsidR="00DF0EB2" w:rsidRPr="001111A3" w:rsidRDefault="00DF0EB2" w:rsidP="00DF0EB2">
            <w:pPr>
              <w:spacing w:line="320" w:lineRule="exact"/>
              <w:jc w:val="right"/>
              <w:rPr>
                <w:rFonts w:asciiTheme="majorBidi" w:hAnsiTheme="majorBidi" w:cstheme="majorBidi"/>
                <w:sz w:val="28"/>
                <w:szCs w:val="28"/>
              </w:rPr>
            </w:pPr>
          </w:p>
        </w:tc>
        <w:tc>
          <w:tcPr>
            <w:tcW w:w="1242" w:type="dxa"/>
          </w:tcPr>
          <w:p w14:paraId="03BFB763" w14:textId="77777777" w:rsidR="00DF0EB2" w:rsidRPr="001111A3" w:rsidRDefault="00DF0EB2" w:rsidP="00DF0EB2">
            <w:pPr>
              <w:spacing w:line="340" w:lineRule="exact"/>
              <w:jc w:val="right"/>
              <w:rPr>
                <w:rFonts w:asciiTheme="majorBidi" w:hAnsiTheme="majorBidi" w:cstheme="majorBidi"/>
                <w:sz w:val="28"/>
                <w:szCs w:val="28"/>
              </w:rPr>
            </w:pPr>
          </w:p>
          <w:p w14:paraId="4B1A0AF3" w14:textId="6CEB002B"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54,749</w:t>
            </w:r>
          </w:p>
        </w:tc>
        <w:tc>
          <w:tcPr>
            <w:tcW w:w="134" w:type="dxa"/>
          </w:tcPr>
          <w:p w14:paraId="4122E106" w14:textId="77777777" w:rsidR="00DF0EB2" w:rsidRPr="001111A3" w:rsidRDefault="00DF0EB2" w:rsidP="00DF0EB2">
            <w:pPr>
              <w:spacing w:line="320" w:lineRule="exact"/>
              <w:jc w:val="right"/>
              <w:rPr>
                <w:rFonts w:asciiTheme="majorBidi" w:hAnsiTheme="majorBidi" w:cstheme="majorBidi"/>
                <w:sz w:val="28"/>
                <w:szCs w:val="28"/>
              </w:rPr>
            </w:pPr>
          </w:p>
        </w:tc>
        <w:tc>
          <w:tcPr>
            <w:tcW w:w="1323" w:type="dxa"/>
          </w:tcPr>
          <w:p w14:paraId="7A4D5216" w14:textId="77777777" w:rsidR="00DF0EB2" w:rsidRPr="001111A3" w:rsidRDefault="00DF0EB2" w:rsidP="00DF0EB2">
            <w:pPr>
              <w:spacing w:line="320" w:lineRule="exact"/>
              <w:ind w:right="284"/>
              <w:jc w:val="right"/>
              <w:rPr>
                <w:rFonts w:asciiTheme="majorBidi" w:hAnsiTheme="majorBidi" w:cstheme="majorBidi"/>
                <w:sz w:val="28"/>
                <w:szCs w:val="28"/>
              </w:rPr>
            </w:pPr>
          </w:p>
          <w:p w14:paraId="39CD3FDD" w14:textId="03531440" w:rsidR="00D76B37" w:rsidRPr="001111A3" w:rsidRDefault="00D76B37" w:rsidP="00DF0EB2">
            <w:pPr>
              <w:spacing w:line="320" w:lineRule="exact"/>
              <w:ind w:right="284"/>
              <w:jc w:val="right"/>
              <w:rPr>
                <w:rFonts w:asciiTheme="majorBidi" w:hAnsiTheme="majorBidi" w:cstheme="majorBidi"/>
                <w:sz w:val="28"/>
                <w:szCs w:val="28"/>
              </w:rPr>
            </w:pPr>
            <w:r w:rsidRPr="001111A3">
              <w:rPr>
                <w:rFonts w:asciiTheme="majorBidi" w:hAnsiTheme="majorBidi" w:cstheme="majorBidi"/>
                <w:sz w:val="28"/>
                <w:szCs w:val="28"/>
              </w:rPr>
              <w:t>-</w:t>
            </w:r>
          </w:p>
        </w:tc>
        <w:tc>
          <w:tcPr>
            <w:tcW w:w="180" w:type="dxa"/>
          </w:tcPr>
          <w:p w14:paraId="1217DC7A" w14:textId="77777777" w:rsidR="00DF0EB2" w:rsidRPr="001111A3" w:rsidRDefault="00DF0EB2" w:rsidP="00DF0EB2">
            <w:pPr>
              <w:spacing w:line="320" w:lineRule="exact"/>
              <w:jc w:val="right"/>
              <w:rPr>
                <w:rFonts w:asciiTheme="majorBidi" w:hAnsiTheme="majorBidi" w:cstheme="majorBidi"/>
                <w:sz w:val="28"/>
                <w:szCs w:val="28"/>
              </w:rPr>
            </w:pPr>
          </w:p>
        </w:tc>
        <w:tc>
          <w:tcPr>
            <w:tcW w:w="1380" w:type="dxa"/>
          </w:tcPr>
          <w:p w14:paraId="590C3C47" w14:textId="77777777" w:rsidR="00DF0EB2" w:rsidRPr="001111A3" w:rsidRDefault="00DF0EB2" w:rsidP="00DF0EB2">
            <w:pPr>
              <w:spacing w:line="340" w:lineRule="exact"/>
              <w:jc w:val="right"/>
              <w:rPr>
                <w:rFonts w:asciiTheme="majorBidi" w:hAnsiTheme="majorBidi" w:cstheme="majorBidi"/>
                <w:sz w:val="28"/>
                <w:szCs w:val="28"/>
              </w:rPr>
            </w:pPr>
          </w:p>
          <w:p w14:paraId="0529AB09" w14:textId="457149B5"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54,749</w:t>
            </w:r>
          </w:p>
        </w:tc>
      </w:tr>
      <w:tr w:rsidR="001111A3" w:rsidRPr="001111A3" w14:paraId="769A2E08" w14:textId="77777777" w:rsidTr="0025296D">
        <w:tc>
          <w:tcPr>
            <w:tcW w:w="3544" w:type="dxa"/>
          </w:tcPr>
          <w:p w14:paraId="6A473876" w14:textId="1076D2AD" w:rsidR="00DF0EB2" w:rsidRPr="001111A3" w:rsidRDefault="00DF0EB2" w:rsidP="00DF0EB2">
            <w:pPr>
              <w:spacing w:line="320" w:lineRule="exact"/>
              <w:ind w:left="366" w:hanging="366"/>
              <w:rPr>
                <w:rFonts w:asciiTheme="majorBidi" w:hAnsiTheme="majorBidi" w:cstheme="majorBidi"/>
                <w:sz w:val="28"/>
                <w:szCs w:val="28"/>
              </w:rPr>
            </w:pPr>
            <w:r w:rsidRPr="001111A3">
              <w:rPr>
                <w:rFonts w:asciiTheme="majorBidi" w:hAnsiTheme="majorBidi" w:cstheme="majorBidi"/>
                <w:sz w:val="28"/>
                <w:szCs w:val="28"/>
              </w:rPr>
              <w:t xml:space="preserve">Increase (decrease) from business </w:t>
            </w:r>
            <w:proofErr w:type="spellStart"/>
            <w:r w:rsidRPr="001111A3">
              <w:rPr>
                <w:rFonts w:asciiTheme="majorBidi" w:hAnsiTheme="majorBidi" w:cstheme="majorBidi"/>
                <w:sz w:val="28"/>
                <w:szCs w:val="28"/>
              </w:rPr>
              <w:t>aquisition</w:t>
            </w:r>
            <w:proofErr w:type="spellEnd"/>
          </w:p>
        </w:tc>
        <w:tc>
          <w:tcPr>
            <w:tcW w:w="1275" w:type="dxa"/>
          </w:tcPr>
          <w:p w14:paraId="494E05F2" w14:textId="0C32C415" w:rsidR="00DF0EB2" w:rsidRPr="001111A3" w:rsidRDefault="00D76B37" w:rsidP="00DF0EB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(101,546)</w:t>
            </w:r>
          </w:p>
        </w:tc>
        <w:tc>
          <w:tcPr>
            <w:tcW w:w="136" w:type="dxa"/>
          </w:tcPr>
          <w:p w14:paraId="5146F126" w14:textId="77777777" w:rsidR="00DF0EB2" w:rsidRPr="001111A3" w:rsidRDefault="00DF0EB2" w:rsidP="00DF0EB2">
            <w:pPr>
              <w:spacing w:line="320" w:lineRule="exact"/>
              <w:jc w:val="right"/>
              <w:rPr>
                <w:rFonts w:asciiTheme="majorBidi" w:hAnsiTheme="majorBidi" w:cstheme="majorBidi"/>
                <w:sz w:val="28"/>
                <w:szCs w:val="28"/>
              </w:rPr>
            </w:pPr>
          </w:p>
        </w:tc>
        <w:tc>
          <w:tcPr>
            <w:tcW w:w="1242" w:type="dxa"/>
          </w:tcPr>
          <w:p w14:paraId="299E2FA6" w14:textId="0E725C19"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352,262</w:t>
            </w:r>
          </w:p>
        </w:tc>
        <w:tc>
          <w:tcPr>
            <w:tcW w:w="134" w:type="dxa"/>
          </w:tcPr>
          <w:p w14:paraId="3496BBE9" w14:textId="77777777" w:rsidR="00DF0EB2" w:rsidRPr="001111A3" w:rsidRDefault="00DF0EB2" w:rsidP="00DF0EB2">
            <w:pPr>
              <w:spacing w:line="320" w:lineRule="exact"/>
              <w:jc w:val="right"/>
              <w:rPr>
                <w:rFonts w:asciiTheme="majorBidi" w:hAnsiTheme="majorBidi" w:cstheme="majorBidi"/>
                <w:sz w:val="28"/>
                <w:szCs w:val="28"/>
              </w:rPr>
            </w:pPr>
          </w:p>
        </w:tc>
        <w:tc>
          <w:tcPr>
            <w:tcW w:w="1323" w:type="dxa"/>
          </w:tcPr>
          <w:p w14:paraId="15B3B3DC" w14:textId="253C9146" w:rsidR="00DF0EB2" w:rsidRPr="001111A3" w:rsidRDefault="00D76B37" w:rsidP="00DF0EB2">
            <w:pPr>
              <w:spacing w:line="320" w:lineRule="exact"/>
              <w:ind w:right="284"/>
              <w:jc w:val="right"/>
              <w:rPr>
                <w:rFonts w:asciiTheme="majorBidi" w:hAnsiTheme="majorBidi" w:cstheme="majorBidi"/>
                <w:sz w:val="28"/>
                <w:szCs w:val="28"/>
              </w:rPr>
            </w:pPr>
            <w:r w:rsidRPr="001111A3">
              <w:rPr>
                <w:rFonts w:asciiTheme="majorBidi" w:hAnsiTheme="majorBidi" w:cstheme="majorBidi"/>
                <w:sz w:val="28"/>
                <w:szCs w:val="28"/>
              </w:rPr>
              <w:t>-</w:t>
            </w:r>
          </w:p>
        </w:tc>
        <w:tc>
          <w:tcPr>
            <w:tcW w:w="180" w:type="dxa"/>
          </w:tcPr>
          <w:p w14:paraId="2A07CD13" w14:textId="77777777" w:rsidR="00DF0EB2" w:rsidRPr="001111A3" w:rsidRDefault="00DF0EB2" w:rsidP="00DF0EB2">
            <w:pPr>
              <w:spacing w:line="320" w:lineRule="exact"/>
              <w:jc w:val="right"/>
              <w:rPr>
                <w:rFonts w:asciiTheme="majorBidi" w:hAnsiTheme="majorBidi" w:cstheme="majorBidi"/>
                <w:sz w:val="28"/>
                <w:szCs w:val="28"/>
              </w:rPr>
            </w:pPr>
          </w:p>
        </w:tc>
        <w:tc>
          <w:tcPr>
            <w:tcW w:w="1380" w:type="dxa"/>
          </w:tcPr>
          <w:p w14:paraId="085316B1" w14:textId="26257D65" w:rsidR="00DF0EB2" w:rsidRPr="001111A3" w:rsidRDefault="00DF0EB2" w:rsidP="00DF0EB2">
            <w:pPr>
              <w:spacing w:line="320" w:lineRule="exact"/>
              <w:ind w:right="284"/>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7CB8E309" w14:textId="77777777" w:rsidTr="0025296D">
        <w:tc>
          <w:tcPr>
            <w:tcW w:w="3544" w:type="dxa"/>
          </w:tcPr>
          <w:p w14:paraId="13E4EFC8" w14:textId="48B16075" w:rsidR="00DF0EB2" w:rsidRPr="00924589" w:rsidRDefault="00DF0EB2" w:rsidP="00DF0EB2">
            <w:pPr>
              <w:tabs>
                <w:tab w:val="left" w:pos="453"/>
              </w:tabs>
              <w:spacing w:line="320" w:lineRule="exact"/>
              <w:ind w:left="366" w:hanging="366"/>
              <w:rPr>
                <w:rFonts w:asciiTheme="majorBidi" w:hAnsiTheme="majorBidi" w:cstheme="majorBidi"/>
                <w:sz w:val="28"/>
                <w:szCs w:val="28"/>
                <w:cs/>
              </w:rPr>
            </w:pPr>
            <w:r w:rsidRPr="001111A3">
              <w:rPr>
                <w:rFonts w:asciiTheme="majorBidi" w:hAnsiTheme="majorBidi" w:cstheme="majorBidi"/>
                <w:sz w:val="28"/>
                <w:szCs w:val="28"/>
                <w:u w:val="single"/>
              </w:rPr>
              <w:t>Add</w:t>
            </w:r>
            <w:r w:rsidRPr="001111A3">
              <w:rPr>
                <w:rFonts w:asciiTheme="majorBidi" w:hAnsiTheme="majorBidi" w:cstheme="majorBidi"/>
                <w:sz w:val="28"/>
                <w:szCs w:val="28"/>
              </w:rPr>
              <w:t xml:space="preserve"> </w:t>
            </w:r>
            <w:r w:rsidRPr="001111A3">
              <w:rPr>
                <w:rFonts w:asciiTheme="majorBidi" w:hAnsiTheme="majorBidi" w:cstheme="majorBidi"/>
                <w:sz w:val="28"/>
                <w:szCs w:val="28"/>
              </w:rPr>
              <w:tab/>
            </w:r>
            <w:r w:rsidRPr="001111A3">
              <w:rPr>
                <w:rFonts w:asciiTheme="majorBidi" w:hAnsiTheme="majorBidi" w:cstheme="majorBidi"/>
                <w:sz w:val="28"/>
                <w:szCs w:val="28"/>
              </w:rPr>
              <w:tab/>
              <w:t>Additional allowances</w:t>
            </w:r>
          </w:p>
        </w:tc>
        <w:tc>
          <w:tcPr>
            <w:tcW w:w="1275" w:type="dxa"/>
          </w:tcPr>
          <w:p w14:paraId="50CF7D55" w14:textId="7540FE0E" w:rsidR="00DF0EB2" w:rsidRPr="001111A3" w:rsidRDefault="007D5BD9" w:rsidP="00DF0EB2">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13,972,891</w:t>
            </w:r>
          </w:p>
        </w:tc>
        <w:tc>
          <w:tcPr>
            <w:tcW w:w="136" w:type="dxa"/>
          </w:tcPr>
          <w:p w14:paraId="43081021" w14:textId="77777777" w:rsidR="00DF0EB2" w:rsidRPr="001111A3" w:rsidRDefault="00DF0EB2" w:rsidP="00DF0EB2">
            <w:pPr>
              <w:spacing w:line="320" w:lineRule="exact"/>
              <w:jc w:val="right"/>
              <w:rPr>
                <w:rFonts w:asciiTheme="majorBidi" w:hAnsiTheme="majorBidi" w:cstheme="majorBidi"/>
                <w:sz w:val="28"/>
                <w:szCs w:val="28"/>
              </w:rPr>
            </w:pPr>
          </w:p>
        </w:tc>
        <w:tc>
          <w:tcPr>
            <w:tcW w:w="1242" w:type="dxa"/>
          </w:tcPr>
          <w:p w14:paraId="275F8B32" w14:textId="5443E2E7"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    5,083,691</w:t>
            </w:r>
          </w:p>
        </w:tc>
        <w:tc>
          <w:tcPr>
            <w:tcW w:w="134" w:type="dxa"/>
          </w:tcPr>
          <w:p w14:paraId="176BC267" w14:textId="77777777" w:rsidR="00DF0EB2" w:rsidRPr="001111A3" w:rsidRDefault="00DF0EB2" w:rsidP="00DF0EB2">
            <w:pPr>
              <w:spacing w:line="320" w:lineRule="exact"/>
              <w:jc w:val="right"/>
              <w:rPr>
                <w:rFonts w:asciiTheme="majorBidi" w:hAnsiTheme="majorBidi" w:cstheme="majorBidi"/>
                <w:sz w:val="28"/>
                <w:szCs w:val="28"/>
              </w:rPr>
            </w:pPr>
          </w:p>
        </w:tc>
        <w:tc>
          <w:tcPr>
            <w:tcW w:w="1323" w:type="dxa"/>
          </w:tcPr>
          <w:p w14:paraId="1C0D969A" w14:textId="313387F2" w:rsidR="00DF0EB2" w:rsidRPr="001111A3" w:rsidRDefault="007D5BD9" w:rsidP="00DF0EB2">
            <w:pPr>
              <w:spacing w:line="320" w:lineRule="exact"/>
              <w:ind w:right="57"/>
              <w:jc w:val="right"/>
              <w:rPr>
                <w:rFonts w:asciiTheme="majorBidi" w:hAnsiTheme="majorBidi" w:cstheme="majorBidi"/>
                <w:sz w:val="28"/>
                <w:szCs w:val="28"/>
              </w:rPr>
            </w:pPr>
            <w:r>
              <w:rPr>
                <w:rFonts w:asciiTheme="majorBidi" w:hAnsiTheme="majorBidi" w:cstheme="majorBidi"/>
                <w:sz w:val="28"/>
                <w:szCs w:val="28"/>
              </w:rPr>
              <w:t>453,803</w:t>
            </w:r>
          </w:p>
        </w:tc>
        <w:tc>
          <w:tcPr>
            <w:tcW w:w="180" w:type="dxa"/>
          </w:tcPr>
          <w:p w14:paraId="505759BA" w14:textId="77777777" w:rsidR="00DF0EB2" w:rsidRPr="001111A3" w:rsidRDefault="00DF0EB2" w:rsidP="00DF0EB2">
            <w:pPr>
              <w:spacing w:line="320" w:lineRule="exact"/>
              <w:jc w:val="right"/>
              <w:rPr>
                <w:rFonts w:asciiTheme="majorBidi" w:hAnsiTheme="majorBidi" w:cstheme="majorBidi"/>
                <w:sz w:val="28"/>
                <w:szCs w:val="28"/>
              </w:rPr>
            </w:pPr>
          </w:p>
        </w:tc>
        <w:tc>
          <w:tcPr>
            <w:tcW w:w="1380" w:type="dxa"/>
          </w:tcPr>
          <w:p w14:paraId="421A0EDC" w14:textId="074860F7"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45,250</w:t>
            </w:r>
          </w:p>
        </w:tc>
      </w:tr>
      <w:tr w:rsidR="001111A3" w:rsidRPr="001111A3" w14:paraId="089CA1DE" w14:textId="77777777" w:rsidTr="0025296D">
        <w:tc>
          <w:tcPr>
            <w:tcW w:w="3544" w:type="dxa"/>
          </w:tcPr>
          <w:p w14:paraId="5BEADDA8" w14:textId="5C181374" w:rsidR="00DF0EB2" w:rsidRPr="001111A3" w:rsidRDefault="00DF0EB2" w:rsidP="00DF0EB2">
            <w:pPr>
              <w:tabs>
                <w:tab w:val="left" w:pos="453"/>
              </w:tabs>
              <w:spacing w:line="320" w:lineRule="exact"/>
              <w:ind w:left="366" w:hanging="366"/>
              <w:rPr>
                <w:rFonts w:asciiTheme="majorBidi" w:hAnsiTheme="majorBidi" w:cstheme="majorBidi"/>
                <w:sz w:val="28"/>
                <w:szCs w:val="28"/>
              </w:rPr>
            </w:pPr>
            <w:r w:rsidRPr="001111A3">
              <w:rPr>
                <w:rFonts w:asciiTheme="majorBidi" w:hAnsiTheme="majorBidi" w:cstheme="majorBidi"/>
                <w:sz w:val="28"/>
                <w:szCs w:val="28"/>
                <w:u w:val="single"/>
              </w:rPr>
              <w:t>Less</w:t>
            </w:r>
            <w:r w:rsidRPr="001111A3">
              <w:rPr>
                <w:rFonts w:asciiTheme="majorBidi" w:hAnsiTheme="majorBidi" w:cstheme="majorBidi"/>
                <w:sz w:val="28"/>
                <w:szCs w:val="28"/>
              </w:rPr>
              <w:t xml:space="preserve"> </w:t>
            </w:r>
            <w:r w:rsidRPr="001111A3">
              <w:rPr>
                <w:rFonts w:asciiTheme="majorBidi" w:hAnsiTheme="majorBidi" w:cstheme="majorBidi"/>
                <w:sz w:val="28"/>
                <w:szCs w:val="28"/>
              </w:rPr>
              <w:tab/>
              <w:t>Reversing of allowances</w:t>
            </w:r>
          </w:p>
        </w:tc>
        <w:tc>
          <w:tcPr>
            <w:tcW w:w="1275" w:type="dxa"/>
          </w:tcPr>
          <w:p w14:paraId="5C466CF1" w14:textId="0D03C4AD" w:rsidR="00DF0EB2" w:rsidRPr="001111A3" w:rsidRDefault="007D5BD9" w:rsidP="00DF0EB2">
            <w:pPr>
              <w:spacing w:line="320" w:lineRule="exact"/>
              <w:jc w:val="right"/>
              <w:rPr>
                <w:rFonts w:asciiTheme="majorBidi" w:hAnsiTheme="majorBidi" w:cstheme="majorBidi"/>
                <w:sz w:val="28"/>
                <w:szCs w:val="28"/>
              </w:rPr>
            </w:pPr>
            <w:r>
              <w:rPr>
                <w:rFonts w:asciiTheme="majorBidi" w:hAnsiTheme="majorBidi" w:cstheme="majorBidi"/>
                <w:sz w:val="28"/>
                <w:szCs w:val="28"/>
              </w:rPr>
              <w:t>(3,641,821)</w:t>
            </w:r>
          </w:p>
        </w:tc>
        <w:tc>
          <w:tcPr>
            <w:tcW w:w="136" w:type="dxa"/>
          </w:tcPr>
          <w:p w14:paraId="14CE3D82" w14:textId="77777777" w:rsidR="00DF0EB2" w:rsidRPr="001111A3" w:rsidRDefault="00DF0EB2" w:rsidP="00DF0EB2">
            <w:pPr>
              <w:spacing w:line="320" w:lineRule="exact"/>
              <w:jc w:val="right"/>
              <w:rPr>
                <w:rFonts w:asciiTheme="majorBidi" w:hAnsiTheme="majorBidi" w:cstheme="majorBidi"/>
                <w:sz w:val="28"/>
                <w:szCs w:val="28"/>
              </w:rPr>
            </w:pPr>
          </w:p>
        </w:tc>
        <w:tc>
          <w:tcPr>
            <w:tcW w:w="1242" w:type="dxa"/>
          </w:tcPr>
          <w:p w14:paraId="471A638A" w14:textId="4B649E1F" w:rsidR="00DF0EB2" w:rsidRPr="001111A3" w:rsidRDefault="00DF0EB2" w:rsidP="00DF0EB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(97,370)</w:t>
            </w:r>
          </w:p>
        </w:tc>
        <w:tc>
          <w:tcPr>
            <w:tcW w:w="134" w:type="dxa"/>
          </w:tcPr>
          <w:p w14:paraId="5A6991A1" w14:textId="77777777" w:rsidR="00DF0EB2" w:rsidRPr="001111A3" w:rsidRDefault="00DF0EB2" w:rsidP="00DF0EB2">
            <w:pPr>
              <w:spacing w:line="320" w:lineRule="exact"/>
              <w:jc w:val="right"/>
              <w:rPr>
                <w:rFonts w:asciiTheme="majorBidi" w:hAnsiTheme="majorBidi" w:cstheme="majorBidi"/>
                <w:sz w:val="28"/>
                <w:szCs w:val="28"/>
              </w:rPr>
            </w:pPr>
          </w:p>
        </w:tc>
        <w:tc>
          <w:tcPr>
            <w:tcW w:w="1323" w:type="dxa"/>
          </w:tcPr>
          <w:p w14:paraId="1F04A7EE" w14:textId="20F311FA" w:rsidR="00DF0EB2" w:rsidRPr="001111A3" w:rsidRDefault="007D5BD9" w:rsidP="007D5BD9">
            <w:pPr>
              <w:spacing w:line="320" w:lineRule="exact"/>
              <w:ind w:right="284"/>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0AB1228" w14:textId="77777777" w:rsidR="00DF0EB2" w:rsidRPr="001111A3" w:rsidRDefault="00DF0EB2" w:rsidP="00DF0EB2">
            <w:pPr>
              <w:spacing w:line="320" w:lineRule="exact"/>
              <w:jc w:val="right"/>
              <w:rPr>
                <w:rFonts w:asciiTheme="majorBidi" w:hAnsiTheme="majorBidi" w:cstheme="majorBidi"/>
                <w:sz w:val="28"/>
                <w:szCs w:val="28"/>
              </w:rPr>
            </w:pPr>
          </w:p>
        </w:tc>
        <w:tc>
          <w:tcPr>
            <w:tcW w:w="1380" w:type="dxa"/>
          </w:tcPr>
          <w:p w14:paraId="0DE440F5" w14:textId="7EBC8BF7" w:rsidR="00DF0EB2" w:rsidRPr="001111A3" w:rsidRDefault="00DF0EB2" w:rsidP="00DF0EB2">
            <w:pPr>
              <w:spacing w:line="320" w:lineRule="exact"/>
              <w:ind w:right="284"/>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54CC405F" w14:textId="77777777" w:rsidTr="0025296D">
        <w:tc>
          <w:tcPr>
            <w:tcW w:w="3544" w:type="dxa"/>
          </w:tcPr>
          <w:p w14:paraId="7BFA7139" w14:textId="0085ECB1" w:rsidR="00DF0EB2" w:rsidRPr="001111A3" w:rsidRDefault="00DF0EB2" w:rsidP="00DF0EB2">
            <w:pPr>
              <w:tabs>
                <w:tab w:val="left" w:pos="453"/>
              </w:tabs>
              <w:spacing w:line="320" w:lineRule="exact"/>
              <w:ind w:left="366" w:hanging="366"/>
              <w:rPr>
                <w:rFonts w:asciiTheme="majorBidi" w:hAnsiTheme="majorBidi" w:cstheme="majorBidi"/>
                <w:sz w:val="28"/>
                <w:szCs w:val="28"/>
              </w:rPr>
            </w:pPr>
            <w:r w:rsidRPr="001111A3">
              <w:rPr>
                <w:rFonts w:asciiTheme="majorBidi" w:hAnsiTheme="majorBidi" w:cstheme="majorBidi"/>
                <w:sz w:val="28"/>
                <w:szCs w:val="28"/>
              </w:rPr>
              <w:tab/>
              <w:t xml:space="preserve">  Repayment</w:t>
            </w:r>
          </w:p>
        </w:tc>
        <w:tc>
          <w:tcPr>
            <w:tcW w:w="1275" w:type="dxa"/>
          </w:tcPr>
          <w:p w14:paraId="51D6A505" w14:textId="0159C8D5" w:rsidR="00DF0EB2" w:rsidRPr="001111A3" w:rsidRDefault="00D76B37" w:rsidP="00DF0EB2">
            <w:pPr>
              <w:spacing w:line="320" w:lineRule="exact"/>
              <w:ind w:right="284"/>
              <w:jc w:val="right"/>
              <w:rPr>
                <w:rFonts w:asciiTheme="majorBidi" w:hAnsiTheme="majorBidi" w:cstheme="majorBidi"/>
                <w:sz w:val="28"/>
                <w:szCs w:val="28"/>
              </w:rPr>
            </w:pPr>
            <w:r w:rsidRPr="001111A3">
              <w:rPr>
                <w:rFonts w:asciiTheme="majorBidi" w:hAnsiTheme="majorBidi" w:cstheme="majorBidi"/>
                <w:sz w:val="28"/>
                <w:szCs w:val="28"/>
              </w:rPr>
              <w:t>-</w:t>
            </w:r>
          </w:p>
        </w:tc>
        <w:tc>
          <w:tcPr>
            <w:tcW w:w="136" w:type="dxa"/>
          </w:tcPr>
          <w:p w14:paraId="3285A0D6" w14:textId="2AB28588" w:rsidR="00DF0EB2" w:rsidRPr="001111A3" w:rsidRDefault="00DF0EB2" w:rsidP="00DF0EB2">
            <w:pPr>
              <w:spacing w:line="320" w:lineRule="exact"/>
              <w:jc w:val="right"/>
              <w:rPr>
                <w:rFonts w:asciiTheme="majorBidi" w:hAnsiTheme="majorBidi" w:cstheme="majorBidi"/>
                <w:sz w:val="28"/>
                <w:szCs w:val="28"/>
              </w:rPr>
            </w:pPr>
          </w:p>
        </w:tc>
        <w:tc>
          <w:tcPr>
            <w:tcW w:w="1242" w:type="dxa"/>
          </w:tcPr>
          <w:p w14:paraId="4B77FA6C" w14:textId="6BD55E14" w:rsidR="00DF0EB2" w:rsidRPr="001111A3" w:rsidRDefault="00DF0EB2" w:rsidP="00DF0EB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(634,483)</w:t>
            </w:r>
          </w:p>
        </w:tc>
        <w:tc>
          <w:tcPr>
            <w:tcW w:w="134" w:type="dxa"/>
          </w:tcPr>
          <w:p w14:paraId="54CEE26A" w14:textId="77777777" w:rsidR="00DF0EB2" w:rsidRPr="001111A3" w:rsidRDefault="00DF0EB2" w:rsidP="00DF0EB2">
            <w:pPr>
              <w:spacing w:line="320" w:lineRule="exact"/>
              <w:jc w:val="right"/>
              <w:rPr>
                <w:rFonts w:asciiTheme="majorBidi" w:hAnsiTheme="majorBidi" w:cstheme="majorBidi"/>
                <w:sz w:val="28"/>
                <w:szCs w:val="28"/>
              </w:rPr>
            </w:pPr>
          </w:p>
        </w:tc>
        <w:tc>
          <w:tcPr>
            <w:tcW w:w="1323" w:type="dxa"/>
          </w:tcPr>
          <w:p w14:paraId="1FD0ECE7" w14:textId="6DF4EC16" w:rsidR="00DF0EB2" w:rsidRPr="001111A3" w:rsidRDefault="00D76B37" w:rsidP="00DF0EB2">
            <w:pPr>
              <w:spacing w:line="320" w:lineRule="exact"/>
              <w:ind w:right="284"/>
              <w:jc w:val="right"/>
              <w:rPr>
                <w:rFonts w:asciiTheme="majorBidi" w:hAnsiTheme="majorBidi" w:cstheme="majorBidi"/>
                <w:sz w:val="28"/>
                <w:szCs w:val="28"/>
              </w:rPr>
            </w:pPr>
            <w:r w:rsidRPr="001111A3">
              <w:rPr>
                <w:rFonts w:asciiTheme="majorBidi" w:hAnsiTheme="majorBidi" w:cstheme="majorBidi"/>
                <w:sz w:val="28"/>
                <w:szCs w:val="28"/>
              </w:rPr>
              <w:t>-</w:t>
            </w:r>
          </w:p>
        </w:tc>
        <w:tc>
          <w:tcPr>
            <w:tcW w:w="180" w:type="dxa"/>
          </w:tcPr>
          <w:p w14:paraId="2D1D1F14" w14:textId="77777777" w:rsidR="00DF0EB2" w:rsidRPr="001111A3" w:rsidRDefault="00DF0EB2" w:rsidP="00DF0EB2">
            <w:pPr>
              <w:spacing w:line="320" w:lineRule="exact"/>
              <w:jc w:val="right"/>
              <w:rPr>
                <w:rFonts w:asciiTheme="majorBidi" w:hAnsiTheme="majorBidi" w:cstheme="majorBidi"/>
                <w:sz w:val="28"/>
                <w:szCs w:val="28"/>
              </w:rPr>
            </w:pPr>
          </w:p>
        </w:tc>
        <w:tc>
          <w:tcPr>
            <w:tcW w:w="1380" w:type="dxa"/>
          </w:tcPr>
          <w:p w14:paraId="513E0ED7" w14:textId="22527154" w:rsidR="00DF0EB2" w:rsidRPr="001111A3" w:rsidRDefault="00DF0EB2" w:rsidP="00DF0EB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 xml:space="preserve">           (330,324)</w:t>
            </w:r>
          </w:p>
        </w:tc>
      </w:tr>
      <w:tr w:rsidR="00DF0EB2" w:rsidRPr="001111A3" w14:paraId="1C24C543" w14:textId="77777777" w:rsidTr="0025296D">
        <w:tc>
          <w:tcPr>
            <w:tcW w:w="3544" w:type="dxa"/>
          </w:tcPr>
          <w:p w14:paraId="3ACE566D" w14:textId="3C686E18" w:rsidR="00DF0EB2" w:rsidRPr="001111A3" w:rsidRDefault="00DF0EB2" w:rsidP="00DF0EB2">
            <w:pPr>
              <w:spacing w:line="320" w:lineRule="exact"/>
              <w:ind w:left="366" w:hanging="366"/>
              <w:rPr>
                <w:rFonts w:asciiTheme="majorBidi" w:hAnsiTheme="majorBidi" w:cstheme="majorBidi"/>
                <w:sz w:val="28"/>
                <w:szCs w:val="28"/>
              </w:rPr>
            </w:pPr>
            <w:r w:rsidRPr="001111A3">
              <w:rPr>
                <w:rFonts w:asciiTheme="majorBidi" w:hAnsiTheme="majorBidi" w:cstheme="majorBidi"/>
                <w:sz w:val="28"/>
                <w:szCs w:val="28"/>
              </w:rPr>
              <w:t>Loss allowance - ending</w:t>
            </w:r>
          </w:p>
        </w:tc>
        <w:tc>
          <w:tcPr>
            <w:tcW w:w="1275" w:type="dxa"/>
            <w:tcBorders>
              <w:top w:val="single" w:sz="6" w:space="0" w:color="auto"/>
              <w:bottom w:val="double" w:sz="6" w:space="0" w:color="auto"/>
            </w:tcBorders>
          </w:tcPr>
          <w:p w14:paraId="7503356D" w14:textId="7E5017D1" w:rsidR="00DF0EB2" w:rsidRPr="001111A3" w:rsidRDefault="00D76B37" w:rsidP="00DF0EB2">
            <w:pPr>
              <w:tabs>
                <w:tab w:val="left" w:pos="646"/>
              </w:tabs>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20,298,579</w:t>
            </w:r>
          </w:p>
        </w:tc>
        <w:tc>
          <w:tcPr>
            <w:tcW w:w="136" w:type="dxa"/>
          </w:tcPr>
          <w:p w14:paraId="17258B90" w14:textId="77777777" w:rsidR="00DF0EB2" w:rsidRPr="001111A3" w:rsidRDefault="00DF0EB2" w:rsidP="00DF0EB2">
            <w:pPr>
              <w:spacing w:line="320" w:lineRule="exact"/>
              <w:ind w:right="57"/>
              <w:jc w:val="right"/>
              <w:rPr>
                <w:rFonts w:asciiTheme="majorBidi" w:hAnsiTheme="majorBidi" w:cstheme="majorBidi"/>
                <w:sz w:val="28"/>
                <w:szCs w:val="28"/>
              </w:rPr>
            </w:pPr>
          </w:p>
        </w:tc>
        <w:tc>
          <w:tcPr>
            <w:tcW w:w="1242" w:type="dxa"/>
            <w:tcBorders>
              <w:top w:val="single" w:sz="6" w:space="0" w:color="auto"/>
              <w:bottom w:val="double" w:sz="6" w:space="0" w:color="auto"/>
            </w:tcBorders>
          </w:tcPr>
          <w:p w14:paraId="2961211B" w14:textId="3554F33B"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     10,069,055</w:t>
            </w:r>
          </w:p>
        </w:tc>
        <w:tc>
          <w:tcPr>
            <w:tcW w:w="134" w:type="dxa"/>
          </w:tcPr>
          <w:p w14:paraId="0E3FC115" w14:textId="77777777" w:rsidR="00DF0EB2" w:rsidRPr="001111A3" w:rsidRDefault="00DF0EB2" w:rsidP="00DF0EB2">
            <w:pPr>
              <w:spacing w:line="320" w:lineRule="exact"/>
              <w:ind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0CF2C032" w14:textId="26A70A63" w:rsidR="00DF0EB2" w:rsidRPr="001111A3" w:rsidRDefault="00D76B37"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1,044,627</w:t>
            </w:r>
          </w:p>
        </w:tc>
        <w:tc>
          <w:tcPr>
            <w:tcW w:w="180" w:type="dxa"/>
          </w:tcPr>
          <w:p w14:paraId="57C3FE00" w14:textId="77777777" w:rsidR="00DF0EB2" w:rsidRPr="00924589" w:rsidRDefault="00DF0EB2" w:rsidP="00DF0EB2">
            <w:pPr>
              <w:spacing w:line="320" w:lineRule="exact"/>
              <w:ind w:right="57"/>
              <w:jc w:val="right"/>
              <w:rPr>
                <w:rFonts w:asciiTheme="majorBidi" w:hAnsiTheme="majorBidi" w:cstheme="majorBidi"/>
                <w:snapToGrid w:val="0"/>
                <w:sz w:val="28"/>
                <w:szCs w:val="28"/>
                <w:cs/>
                <w:lang w:eastAsia="th-TH"/>
              </w:rPr>
            </w:pPr>
          </w:p>
        </w:tc>
        <w:tc>
          <w:tcPr>
            <w:tcW w:w="1380" w:type="dxa"/>
            <w:tcBorders>
              <w:top w:val="single" w:sz="6" w:space="0" w:color="auto"/>
              <w:bottom w:val="double" w:sz="6" w:space="0" w:color="auto"/>
            </w:tcBorders>
          </w:tcPr>
          <w:p w14:paraId="78D19A99" w14:textId="53F59938" w:rsidR="00DF0EB2" w:rsidRPr="001111A3" w:rsidRDefault="00DF0EB2" w:rsidP="00DF0EB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590,824</w:t>
            </w:r>
          </w:p>
        </w:tc>
      </w:tr>
    </w:tbl>
    <w:p w14:paraId="014D4476" w14:textId="0C480C75" w:rsidR="0025296D" w:rsidRPr="001111A3" w:rsidRDefault="0025296D" w:rsidP="0025296D">
      <w:pPr>
        <w:tabs>
          <w:tab w:val="left" w:pos="284"/>
          <w:tab w:val="left" w:pos="2160"/>
          <w:tab w:val="right" w:pos="5220"/>
          <w:tab w:val="right" w:pos="6660"/>
          <w:tab w:val="right" w:pos="8100"/>
          <w:tab w:val="right" w:pos="9360"/>
        </w:tabs>
        <w:spacing w:line="380" w:lineRule="exact"/>
        <w:ind w:firstLine="720"/>
        <w:jc w:val="both"/>
        <w:rPr>
          <w:rFonts w:asciiTheme="majorBidi" w:hAnsiTheme="majorBidi" w:cstheme="majorBidi"/>
          <w:b/>
          <w:bCs/>
          <w:sz w:val="32"/>
          <w:szCs w:val="32"/>
        </w:rPr>
      </w:pPr>
    </w:p>
    <w:p w14:paraId="30D0A079" w14:textId="76130DEC" w:rsidR="000D3A69" w:rsidRPr="001111A3" w:rsidRDefault="0083127A" w:rsidP="006A2798">
      <w:pPr>
        <w:widowControl/>
        <w:rPr>
          <w:rFonts w:asciiTheme="majorBidi" w:hAnsiTheme="majorBidi" w:cstheme="majorBidi"/>
          <w:b/>
          <w:bCs/>
          <w:sz w:val="32"/>
          <w:szCs w:val="32"/>
        </w:rPr>
      </w:pPr>
      <w:r w:rsidRPr="001111A3">
        <w:rPr>
          <w:rFonts w:asciiTheme="majorBidi" w:hAnsiTheme="majorBidi" w:cstheme="majorBidi"/>
          <w:b/>
          <w:bCs/>
          <w:sz w:val="32"/>
          <w:szCs w:val="32"/>
        </w:rPr>
        <w:t>9</w:t>
      </w:r>
      <w:r w:rsidR="0006267A" w:rsidRPr="001111A3">
        <w:rPr>
          <w:rFonts w:asciiTheme="majorBidi" w:hAnsiTheme="majorBidi" w:cstheme="majorBidi"/>
          <w:b/>
          <w:bCs/>
          <w:sz w:val="32"/>
          <w:szCs w:val="32"/>
        </w:rPr>
        <w:t>.</w:t>
      </w:r>
      <w:r w:rsidR="00B54E1E" w:rsidRPr="001111A3">
        <w:rPr>
          <w:rFonts w:asciiTheme="majorBidi" w:hAnsiTheme="majorBidi" w:cstheme="majorBidi"/>
          <w:b/>
          <w:bCs/>
          <w:sz w:val="32"/>
          <w:szCs w:val="32"/>
        </w:rPr>
        <w:t xml:space="preserve">  </w:t>
      </w:r>
      <w:r w:rsidR="000D3A69" w:rsidRPr="001111A3">
        <w:rPr>
          <w:rFonts w:asciiTheme="majorBidi" w:hAnsiTheme="majorBidi" w:cstheme="majorBidi"/>
          <w:b/>
          <w:bCs/>
          <w:sz w:val="32"/>
          <w:szCs w:val="32"/>
        </w:rPr>
        <w:t>RECEIVABLE UNDER FINANCIAL LEASE AGREEMENTS</w:t>
      </w:r>
    </w:p>
    <w:p w14:paraId="2D199E32" w14:textId="39CDAAFC" w:rsidR="00B83470" w:rsidRPr="001111A3" w:rsidRDefault="00B83470" w:rsidP="002A71E9">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1111A3">
        <w:rPr>
          <w:rFonts w:asciiTheme="majorBidi" w:hAnsiTheme="majorBidi" w:cstheme="majorBidi"/>
          <w:sz w:val="32"/>
          <w:szCs w:val="32"/>
        </w:rPr>
        <w:tab/>
      </w:r>
      <w:r w:rsidR="001A1BE9" w:rsidRPr="001111A3">
        <w:rPr>
          <w:rFonts w:asciiTheme="majorBidi" w:hAnsiTheme="majorBidi" w:cstheme="majorBidi"/>
          <w:sz w:val="32"/>
          <w:szCs w:val="32"/>
        </w:rPr>
        <w:tab/>
      </w:r>
      <w:r w:rsidRPr="001111A3">
        <w:rPr>
          <w:rFonts w:asciiTheme="majorBidi" w:hAnsiTheme="majorBidi" w:cstheme="majorBidi"/>
          <w:spacing w:val="-2"/>
          <w:sz w:val="32"/>
          <w:szCs w:val="32"/>
        </w:rPr>
        <w:t>The aging of outstanding receivable under financial lease agreements based on due date, are as follows:</w:t>
      </w:r>
    </w:p>
    <w:tbl>
      <w:tblPr>
        <w:tblW w:w="9072" w:type="dxa"/>
        <w:tblInd w:w="284" w:type="dxa"/>
        <w:tblLayout w:type="fixed"/>
        <w:tblCellMar>
          <w:left w:w="57" w:type="dxa"/>
          <w:right w:w="57" w:type="dxa"/>
        </w:tblCellMar>
        <w:tblLook w:val="0000" w:firstRow="0" w:lastRow="0" w:firstColumn="0" w:lastColumn="0" w:noHBand="0" w:noVBand="0"/>
      </w:tblPr>
      <w:tblGrid>
        <w:gridCol w:w="3544"/>
        <w:gridCol w:w="1275"/>
        <w:gridCol w:w="141"/>
        <w:gridCol w:w="1277"/>
        <w:gridCol w:w="142"/>
        <w:gridCol w:w="1275"/>
        <w:gridCol w:w="141"/>
        <w:gridCol w:w="1277"/>
      </w:tblGrid>
      <w:tr w:rsidR="001111A3" w:rsidRPr="001111A3" w14:paraId="0BC20E72" w14:textId="77777777" w:rsidTr="00D67089">
        <w:trPr>
          <w:cantSplit/>
          <w:tblHeader/>
        </w:trPr>
        <w:tc>
          <w:tcPr>
            <w:tcW w:w="3544" w:type="dxa"/>
          </w:tcPr>
          <w:p w14:paraId="1B180237" w14:textId="77777777" w:rsidR="00012660" w:rsidRPr="001111A3" w:rsidRDefault="00012660" w:rsidP="001D1241">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r w:rsidRPr="001111A3">
              <w:rPr>
                <w:rFonts w:asciiTheme="majorBidi" w:hAnsiTheme="majorBidi" w:cstheme="majorBidi"/>
                <w:spacing w:val="-4"/>
                <w:sz w:val="26"/>
                <w:szCs w:val="26"/>
              </w:rPr>
              <w:tab/>
            </w:r>
            <w:r w:rsidRPr="001111A3">
              <w:rPr>
                <w:rFonts w:asciiTheme="majorBidi" w:hAnsiTheme="majorBidi" w:cstheme="majorBidi"/>
                <w:spacing w:val="-4"/>
                <w:sz w:val="26"/>
                <w:szCs w:val="26"/>
              </w:rPr>
              <w:tab/>
            </w:r>
            <w:r w:rsidRPr="001111A3">
              <w:rPr>
                <w:rFonts w:asciiTheme="majorBidi" w:hAnsiTheme="majorBidi" w:cstheme="majorBidi"/>
                <w:spacing w:val="-4"/>
                <w:sz w:val="26"/>
                <w:szCs w:val="26"/>
              </w:rPr>
              <w:tab/>
            </w:r>
          </w:p>
        </w:tc>
        <w:tc>
          <w:tcPr>
            <w:tcW w:w="5528" w:type="dxa"/>
            <w:gridSpan w:val="7"/>
            <w:tcBorders>
              <w:bottom w:val="single" w:sz="6" w:space="0" w:color="auto"/>
            </w:tcBorders>
          </w:tcPr>
          <w:p w14:paraId="0319B1AE" w14:textId="2518B3D6" w:rsidR="00012660" w:rsidRPr="001111A3" w:rsidRDefault="00012660" w:rsidP="001D1241">
            <w:pPr>
              <w:spacing w:line="300" w:lineRule="exact"/>
              <w:jc w:val="center"/>
              <w:rPr>
                <w:rFonts w:asciiTheme="majorBidi" w:hAnsiTheme="majorBidi" w:cstheme="majorBidi"/>
                <w:sz w:val="26"/>
                <w:szCs w:val="26"/>
              </w:rPr>
            </w:pPr>
            <w:r w:rsidRPr="001111A3">
              <w:rPr>
                <w:rFonts w:asciiTheme="majorBidi" w:hAnsiTheme="majorBidi" w:cstheme="majorBidi"/>
                <w:spacing w:val="-2"/>
                <w:sz w:val="26"/>
                <w:szCs w:val="26"/>
              </w:rPr>
              <w:t>In Baht</w:t>
            </w:r>
          </w:p>
        </w:tc>
      </w:tr>
      <w:tr w:rsidR="001111A3" w:rsidRPr="001111A3" w14:paraId="3E092504" w14:textId="77777777" w:rsidTr="00D67089">
        <w:trPr>
          <w:cantSplit/>
          <w:tblHeader/>
        </w:trPr>
        <w:tc>
          <w:tcPr>
            <w:tcW w:w="3544" w:type="dxa"/>
          </w:tcPr>
          <w:p w14:paraId="2EB0E1AA" w14:textId="77777777" w:rsidR="00012660" w:rsidRPr="001111A3" w:rsidRDefault="00012660" w:rsidP="001D1241">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52CE14B5" w14:textId="77777777" w:rsidR="00012660" w:rsidRPr="001111A3" w:rsidRDefault="00012660" w:rsidP="001D1241">
            <w:pPr>
              <w:spacing w:line="300" w:lineRule="exact"/>
              <w:jc w:val="center"/>
              <w:rPr>
                <w:rFonts w:asciiTheme="majorBidi" w:hAnsiTheme="majorBidi" w:cstheme="majorBidi"/>
                <w:sz w:val="26"/>
                <w:szCs w:val="26"/>
              </w:rPr>
            </w:pPr>
            <w:r w:rsidRPr="001111A3">
              <w:rPr>
                <w:rFonts w:asciiTheme="majorBidi" w:hAnsiTheme="majorBidi" w:cstheme="majorBidi"/>
                <w:spacing w:val="-2"/>
                <w:sz w:val="26"/>
                <w:szCs w:val="26"/>
              </w:rPr>
              <w:t>Consolidated Financial Statements</w:t>
            </w:r>
          </w:p>
        </w:tc>
        <w:tc>
          <w:tcPr>
            <w:tcW w:w="142" w:type="dxa"/>
            <w:tcBorders>
              <w:top w:val="single" w:sz="6" w:space="0" w:color="auto"/>
            </w:tcBorders>
          </w:tcPr>
          <w:p w14:paraId="46FD4C2B" w14:textId="77777777" w:rsidR="00012660" w:rsidRPr="001111A3" w:rsidRDefault="00012660" w:rsidP="001D1241">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7E5FD8B2" w14:textId="77777777" w:rsidR="00012660" w:rsidRPr="00924589" w:rsidRDefault="00012660" w:rsidP="001D1241">
            <w:pPr>
              <w:spacing w:line="300" w:lineRule="exact"/>
              <w:jc w:val="center"/>
              <w:rPr>
                <w:rFonts w:asciiTheme="majorBidi" w:hAnsiTheme="majorBidi" w:cstheme="majorBidi"/>
                <w:sz w:val="26"/>
                <w:szCs w:val="26"/>
                <w:cs/>
              </w:rPr>
            </w:pPr>
            <w:r w:rsidRPr="001111A3">
              <w:rPr>
                <w:rFonts w:asciiTheme="majorBidi" w:hAnsiTheme="majorBidi" w:cstheme="majorBidi"/>
                <w:spacing w:val="-2"/>
                <w:sz w:val="26"/>
                <w:szCs w:val="26"/>
              </w:rPr>
              <w:t>Separate Financial Statements</w:t>
            </w:r>
          </w:p>
        </w:tc>
      </w:tr>
      <w:tr w:rsidR="001111A3" w:rsidRPr="001111A3" w14:paraId="3F9EBE19" w14:textId="77777777" w:rsidTr="00D67089">
        <w:trPr>
          <w:cantSplit/>
          <w:tblHeader/>
        </w:trPr>
        <w:tc>
          <w:tcPr>
            <w:tcW w:w="3544" w:type="dxa"/>
          </w:tcPr>
          <w:p w14:paraId="7FDDEA22" w14:textId="77777777" w:rsidR="00012660" w:rsidRPr="001111A3" w:rsidRDefault="00012660" w:rsidP="001D1241">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p>
        </w:tc>
        <w:tc>
          <w:tcPr>
            <w:tcW w:w="1275" w:type="dxa"/>
            <w:tcBorders>
              <w:bottom w:val="single" w:sz="6" w:space="0" w:color="auto"/>
            </w:tcBorders>
          </w:tcPr>
          <w:p w14:paraId="7F6C18D4" w14:textId="5D6E1685" w:rsidR="00012660" w:rsidRPr="001111A3" w:rsidRDefault="00DF0EB2" w:rsidP="001D1241">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1" w:type="dxa"/>
          </w:tcPr>
          <w:p w14:paraId="71016E3B" w14:textId="77777777" w:rsidR="00012660" w:rsidRPr="001111A3" w:rsidRDefault="00012660" w:rsidP="001D1241">
            <w:pPr>
              <w:spacing w:line="300" w:lineRule="exact"/>
              <w:ind w:left="-57" w:right="-57"/>
              <w:jc w:val="center"/>
              <w:rPr>
                <w:rFonts w:asciiTheme="majorBidi" w:hAnsiTheme="majorBidi" w:cstheme="majorBidi"/>
                <w:sz w:val="26"/>
                <w:szCs w:val="26"/>
              </w:rPr>
            </w:pPr>
          </w:p>
        </w:tc>
        <w:tc>
          <w:tcPr>
            <w:tcW w:w="1277" w:type="dxa"/>
            <w:tcBorders>
              <w:bottom w:val="single" w:sz="6" w:space="0" w:color="auto"/>
            </w:tcBorders>
          </w:tcPr>
          <w:p w14:paraId="5EEEB8F4" w14:textId="6362E5A0" w:rsidR="00012660" w:rsidRPr="001111A3" w:rsidRDefault="00332A55" w:rsidP="001D1241">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2020</w:t>
            </w:r>
          </w:p>
        </w:tc>
        <w:tc>
          <w:tcPr>
            <w:tcW w:w="142" w:type="dxa"/>
          </w:tcPr>
          <w:p w14:paraId="073A5BA9" w14:textId="77777777" w:rsidR="00012660" w:rsidRPr="001111A3" w:rsidRDefault="00012660" w:rsidP="001D1241">
            <w:pPr>
              <w:spacing w:line="300" w:lineRule="exact"/>
              <w:ind w:left="-57" w:right="-57"/>
              <w:jc w:val="center"/>
              <w:rPr>
                <w:rFonts w:asciiTheme="majorBidi" w:hAnsiTheme="majorBidi" w:cstheme="majorBidi"/>
                <w:sz w:val="26"/>
                <w:szCs w:val="26"/>
              </w:rPr>
            </w:pPr>
          </w:p>
        </w:tc>
        <w:tc>
          <w:tcPr>
            <w:tcW w:w="1275" w:type="dxa"/>
            <w:tcBorders>
              <w:bottom w:val="single" w:sz="6" w:space="0" w:color="auto"/>
            </w:tcBorders>
          </w:tcPr>
          <w:p w14:paraId="64DB0EE6" w14:textId="641007E2" w:rsidR="00012660" w:rsidRPr="001111A3" w:rsidRDefault="00DF0EB2" w:rsidP="001D1241">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1" w:type="dxa"/>
          </w:tcPr>
          <w:p w14:paraId="42D789B6" w14:textId="77777777" w:rsidR="00012660" w:rsidRPr="001111A3" w:rsidRDefault="00012660" w:rsidP="001D1241">
            <w:pPr>
              <w:spacing w:line="300" w:lineRule="exact"/>
              <w:ind w:left="-57" w:right="-57"/>
              <w:jc w:val="center"/>
              <w:rPr>
                <w:rFonts w:asciiTheme="majorBidi" w:hAnsiTheme="majorBidi" w:cstheme="majorBidi"/>
                <w:sz w:val="26"/>
                <w:szCs w:val="26"/>
              </w:rPr>
            </w:pPr>
          </w:p>
        </w:tc>
        <w:tc>
          <w:tcPr>
            <w:tcW w:w="1277" w:type="dxa"/>
            <w:tcBorders>
              <w:bottom w:val="single" w:sz="6" w:space="0" w:color="auto"/>
            </w:tcBorders>
          </w:tcPr>
          <w:p w14:paraId="61CAE421" w14:textId="560B645C" w:rsidR="00012660" w:rsidRPr="001111A3" w:rsidRDefault="00332A55" w:rsidP="001D1241">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2020</w:t>
            </w:r>
          </w:p>
        </w:tc>
      </w:tr>
      <w:tr w:rsidR="001111A3" w:rsidRPr="001111A3" w14:paraId="0966AD27" w14:textId="77777777" w:rsidTr="00EB3556">
        <w:trPr>
          <w:cantSplit/>
        </w:trPr>
        <w:tc>
          <w:tcPr>
            <w:tcW w:w="3544" w:type="dxa"/>
          </w:tcPr>
          <w:p w14:paraId="46E4455D" w14:textId="4AE33FF8" w:rsidR="00DF0EB2" w:rsidRPr="001111A3" w:rsidRDefault="00DF0EB2" w:rsidP="001D1241">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r w:rsidRPr="001111A3">
              <w:rPr>
                <w:rFonts w:asciiTheme="majorBidi" w:hAnsiTheme="majorBidi" w:cstheme="majorBidi"/>
                <w:sz w:val="26"/>
                <w:szCs w:val="26"/>
              </w:rPr>
              <w:t xml:space="preserve">Not yet due </w:t>
            </w:r>
          </w:p>
        </w:tc>
        <w:tc>
          <w:tcPr>
            <w:tcW w:w="1275" w:type="dxa"/>
          </w:tcPr>
          <w:p w14:paraId="3E45E4BD" w14:textId="0E1472E3" w:rsidR="00DF0EB2" w:rsidRPr="001111A3" w:rsidRDefault="00F24D48" w:rsidP="001D1241">
            <w:pPr>
              <w:spacing w:line="300" w:lineRule="exact"/>
              <w:ind w:right="88"/>
              <w:jc w:val="right"/>
              <w:rPr>
                <w:rFonts w:asciiTheme="majorBidi" w:hAnsiTheme="majorBidi" w:cstheme="majorBidi"/>
                <w:sz w:val="26"/>
                <w:szCs w:val="26"/>
              </w:rPr>
            </w:pPr>
            <w:r w:rsidRPr="001111A3">
              <w:rPr>
                <w:rFonts w:asciiTheme="majorBidi" w:hAnsiTheme="majorBidi" w:cstheme="majorBidi"/>
                <w:sz w:val="26"/>
                <w:szCs w:val="26"/>
              </w:rPr>
              <w:t>27,518,216</w:t>
            </w:r>
          </w:p>
        </w:tc>
        <w:tc>
          <w:tcPr>
            <w:tcW w:w="141" w:type="dxa"/>
          </w:tcPr>
          <w:p w14:paraId="1A650C57"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Pr>
          <w:p w14:paraId="31972BBD" w14:textId="5656D313"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48,170,085</w:t>
            </w:r>
          </w:p>
        </w:tc>
        <w:tc>
          <w:tcPr>
            <w:tcW w:w="142" w:type="dxa"/>
          </w:tcPr>
          <w:p w14:paraId="0F75CC1A"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Pr>
          <w:p w14:paraId="3523BE23" w14:textId="554F4F50"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24,672,497</w:t>
            </w:r>
          </w:p>
        </w:tc>
        <w:tc>
          <w:tcPr>
            <w:tcW w:w="141" w:type="dxa"/>
          </w:tcPr>
          <w:p w14:paraId="37422380"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Pr>
          <w:p w14:paraId="7F58B6B8" w14:textId="3DC5ED65"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39,172,459</w:t>
            </w:r>
          </w:p>
        </w:tc>
      </w:tr>
      <w:tr w:rsidR="001111A3" w:rsidRPr="001111A3" w14:paraId="6DA45F09" w14:textId="77777777" w:rsidTr="00EB3556">
        <w:trPr>
          <w:cantSplit/>
        </w:trPr>
        <w:tc>
          <w:tcPr>
            <w:tcW w:w="3544" w:type="dxa"/>
          </w:tcPr>
          <w:p w14:paraId="430D71D5" w14:textId="77777777" w:rsidR="00DF0EB2" w:rsidRPr="00924589" w:rsidRDefault="00DF0EB2" w:rsidP="001D1241">
            <w:pPr>
              <w:tabs>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1111A3">
              <w:rPr>
                <w:rFonts w:asciiTheme="majorBidi" w:hAnsiTheme="majorBidi" w:cstheme="majorBidi"/>
                <w:sz w:val="26"/>
                <w:szCs w:val="26"/>
              </w:rPr>
              <w:t>Over due</w:t>
            </w:r>
          </w:p>
        </w:tc>
        <w:tc>
          <w:tcPr>
            <w:tcW w:w="1275" w:type="dxa"/>
          </w:tcPr>
          <w:p w14:paraId="75D4C8D9" w14:textId="71F3EE1E" w:rsidR="00DF0EB2" w:rsidRPr="001111A3" w:rsidRDefault="00DF0EB2" w:rsidP="001D1241">
            <w:pPr>
              <w:spacing w:line="300" w:lineRule="exact"/>
              <w:ind w:right="88"/>
              <w:jc w:val="right"/>
              <w:rPr>
                <w:rFonts w:asciiTheme="majorBidi" w:hAnsiTheme="majorBidi" w:cstheme="majorBidi"/>
                <w:sz w:val="26"/>
                <w:szCs w:val="26"/>
              </w:rPr>
            </w:pPr>
          </w:p>
        </w:tc>
        <w:tc>
          <w:tcPr>
            <w:tcW w:w="141" w:type="dxa"/>
          </w:tcPr>
          <w:p w14:paraId="7F2A302E" w14:textId="77777777" w:rsidR="00DF0EB2" w:rsidRPr="001111A3" w:rsidRDefault="00DF0EB2" w:rsidP="001D1241">
            <w:pPr>
              <w:spacing w:line="300" w:lineRule="exact"/>
              <w:ind w:right="88"/>
              <w:rPr>
                <w:rFonts w:asciiTheme="majorBidi" w:hAnsiTheme="majorBidi" w:cstheme="majorBidi"/>
                <w:sz w:val="26"/>
                <w:szCs w:val="26"/>
              </w:rPr>
            </w:pPr>
          </w:p>
        </w:tc>
        <w:tc>
          <w:tcPr>
            <w:tcW w:w="1277" w:type="dxa"/>
          </w:tcPr>
          <w:p w14:paraId="10873E96" w14:textId="77777777" w:rsidR="00DF0EB2" w:rsidRPr="001111A3" w:rsidRDefault="00DF0EB2" w:rsidP="001D1241">
            <w:pPr>
              <w:spacing w:line="300" w:lineRule="exact"/>
              <w:ind w:right="88"/>
              <w:jc w:val="right"/>
              <w:rPr>
                <w:rFonts w:asciiTheme="majorBidi" w:hAnsiTheme="majorBidi" w:cstheme="majorBidi"/>
                <w:sz w:val="26"/>
                <w:szCs w:val="26"/>
              </w:rPr>
            </w:pPr>
          </w:p>
        </w:tc>
        <w:tc>
          <w:tcPr>
            <w:tcW w:w="142" w:type="dxa"/>
          </w:tcPr>
          <w:p w14:paraId="2F78CD4C" w14:textId="77777777" w:rsidR="00DF0EB2" w:rsidRPr="001111A3" w:rsidRDefault="00DF0EB2" w:rsidP="001D1241">
            <w:pPr>
              <w:spacing w:line="300" w:lineRule="exact"/>
              <w:ind w:right="88"/>
              <w:rPr>
                <w:rFonts w:asciiTheme="majorBidi" w:hAnsiTheme="majorBidi" w:cstheme="majorBidi"/>
                <w:sz w:val="26"/>
                <w:szCs w:val="26"/>
              </w:rPr>
            </w:pPr>
          </w:p>
        </w:tc>
        <w:tc>
          <w:tcPr>
            <w:tcW w:w="1275" w:type="dxa"/>
          </w:tcPr>
          <w:p w14:paraId="4868970E" w14:textId="77777777" w:rsidR="00DF0EB2" w:rsidRPr="001111A3" w:rsidRDefault="00DF0EB2" w:rsidP="001D1241">
            <w:pPr>
              <w:spacing w:line="300" w:lineRule="exact"/>
              <w:ind w:right="88"/>
              <w:jc w:val="right"/>
              <w:rPr>
                <w:rFonts w:asciiTheme="majorBidi" w:hAnsiTheme="majorBidi" w:cstheme="majorBidi"/>
                <w:sz w:val="26"/>
                <w:szCs w:val="26"/>
              </w:rPr>
            </w:pPr>
          </w:p>
        </w:tc>
        <w:tc>
          <w:tcPr>
            <w:tcW w:w="141" w:type="dxa"/>
          </w:tcPr>
          <w:p w14:paraId="6F77C1A2" w14:textId="77777777" w:rsidR="00DF0EB2" w:rsidRPr="001111A3" w:rsidRDefault="00DF0EB2" w:rsidP="001D1241">
            <w:pPr>
              <w:spacing w:line="300" w:lineRule="exact"/>
              <w:ind w:right="88"/>
              <w:jc w:val="right"/>
              <w:rPr>
                <w:rFonts w:asciiTheme="majorBidi" w:hAnsiTheme="majorBidi" w:cstheme="majorBidi"/>
                <w:sz w:val="26"/>
                <w:szCs w:val="26"/>
              </w:rPr>
            </w:pPr>
          </w:p>
        </w:tc>
        <w:tc>
          <w:tcPr>
            <w:tcW w:w="1277" w:type="dxa"/>
          </w:tcPr>
          <w:p w14:paraId="604C63FA" w14:textId="77777777" w:rsidR="00DF0EB2" w:rsidRPr="001111A3" w:rsidRDefault="00DF0EB2" w:rsidP="001D1241">
            <w:pPr>
              <w:spacing w:line="300" w:lineRule="exact"/>
              <w:ind w:right="88"/>
              <w:jc w:val="right"/>
              <w:rPr>
                <w:rFonts w:asciiTheme="majorBidi" w:hAnsiTheme="majorBidi" w:cstheme="majorBidi"/>
                <w:sz w:val="26"/>
                <w:szCs w:val="26"/>
              </w:rPr>
            </w:pPr>
          </w:p>
        </w:tc>
      </w:tr>
      <w:tr w:rsidR="001111A3" w:rsidRPr="001111A3" w14:paraId="7FE53871" w14:textId="77777777" w:rsidTr="00EB3556">
        <w:trPr>
          <w:cantSplit/>
        </w:trPr>
        <w:tc>
          <w:tcPr>
            <w:tcW w:w="3544" w:type="dxa"/>
          </w:tcPr>
          <w:p w14:paraId="55DEC7B7" w14:textId="77777777" w:rsidR="00DF0EB2" w:rsidRPr="00924589" w:rsidRDefault="00DF0EB2" w:rsidP="001D1241">
            <w:pPr>
              <w:tabs>
                <w:tab w:val="left" w:pos="265"/>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1111A3">
              <w:rPr>
                <w:rFonts w:asciiTheme="majorBidi" w:hAnsiTheme="majorBidi" w:cstheme="majorBidi"/>
                <w:sz w:val="26"/>
                <w:szCs w:val="26"/>
              </w:rPr>
              <w:t xml:space="preserve">   Less than 3 months</w:t>
            </w:r>
          </w:p>
        </w:tc>
        <w:tc>
          <w:tcPr>
            <w:tcW w:w="1275" w:type="dxa"/>
          </w:tcPr>
          <w:p w14:paraId="5EA0A39A" w14:textId="1F0314D2" w:rsidR="00DF0EB2" w:rsidRPr="001111A3" w:rsidRDefault="00F24D48" w:rsidP="001D1241">
            <w:pPr>
              <w:spacing w:line="300" w:lineRule="exact"/>
              <w:ind w:right="88"/>
              <w:jc w:val="right"/>
              <w:rPr>
                <w:rFonts w:asciiTheme="majorBidi" w:hAnsiTheme="majorBidi" w:cstheme="majorBidi"/>
                <w:sz w:val="26"/>
                <w:szCs w:val="26"/>
              </w:rPr>
            </w:pPr>
            <w:r w:rsidRPr="001111A3">
              <w:rPr>
                <w:rFonts w:asciiTheme="majorBidi" w:hAnsiTheme="majorBidi" w:cstheme="majorBidi"/>
                <w:sz w:val="26"/>
                <w:szCs w:val="26"/>
              </w:rPr>
              <w:t>3,482,243</w:t>
            </w:r>
          </w:p>
        </w:tc>
        <w:tc>
          <w:tcPr>
            <w:tcW w:w="141" w:type="dxa"/>
          </w:tcPr>
          <w:p w14:paraId="53B128E8"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Pr>
          <w:p w14:paraId="4E7B1D94" w14:textId="5BEC6FEB"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2,723,993</w:t>
            </w:r>
          </w:p>
        </w:tc>
        <w:tc>
          <w:tcPr>
            <w:tcW w:w="142" w:type="dxa"/>
          </w:tcPr>
          <w:p w14:paraId="642A93AD"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Pr>
          <w:p w14:paraId="507036AD" w14:textId="0AAA20C0"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3,482,243</w:t>
            </w:r>
          </w:p>
        </w:tc>
        <w:tc>
          <w:tcPr>
            <w:tcW w:w="141" w:type="dxa"/>
          </w:tcPr>
          <w:p w14:paraId="7BEE7B16"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Pr>
          <w:p w14:paraId="06F4FEF2" w14:textId="6D310E2F"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2,723,993 </w:t>
            </w:r>
          </w:p>
        </w:tc>
      </w:tr>
      <w:tr w:rsidR="001111A3" w:rsidRPr="001111A3" w14:paraId="7121F733" w14:textId="77777777" w:rsidTr="00EB3556">
        <w:trPr>
          <w:cantSplit/>
        </w:trPr>
        <w:tc>
          <w:tcPr>
            <w:tcW w:w="3544" w:type="dxa"/>
          </w:tcPr>
          <w:p w14:paraId="17B33F8A" w14:textId="77777777" w:rsidR="00DF0EB2" w:rsidRPr="001111A3" w:rsidRDefault="00DF0EB2" w:rsidP="001D1241">
            <w:pPr>
              <w:tabs>
                <w:tab w:val="left" w:pos="265"/>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r w:rsidRPr="001111A3">
              <w:rPr>
                <w:rFonts w:asciiTheme="majorBidi" w:hAnsiTheme="majorBidi" w:cstheme="majorBidi"/>
                <w:sz w:val="26"/>
                <w:szCs w:val="26"/>
              </w:rPr>
              <w:t xml:space="preserve">   3 - 6 months</w:t>
            </w:r>
          </w:p>
        </w:tc>
        <w:tc>
          <w:tcPr>
            <w:tcW w:w="1275" w:type="dxa"/>
          </w:tcPr>
          <w:p w14:paraId="5299479B" w14:textId="544271B6" w:rsidR="00DF0EB2" w:rsidRPr="001111A3" w:rsidRDefault="00F24D48" w:rsidP="001D1241">
            <w:pPr>
              <w:tabs>
                <w:tab w:val="left" w:pos="646"/>
              </w:tabs>
              <w:spacing w:line="300" w:lineRule="exact"/>
              <w:ind w:right="88"/>
              <w:jc w:val="right"/>
              <w:rPr>
                <w:rFonts w:asciiTheme="majorBidi" w:hAnsiTheme="majorBidi" w:cstheme="majorBidi"/>
                <w:sz w:val="26"/>
                <w:szCs w:val="26"/>
              </w:rPr>
            </w:pPr>
            <w:r w:rsidRPr="001111A3">
              <w:rPr>
                <w:rFonts w:asciiTheme="majorBidi" w:hAnsiTheme="majorBidi" w:cstheme="majorBidi"/>
                <w:sz w:val="26"/>
                <w:szCs w:val="26"/>
              </w:rPr>
              <w:t>3,482,243</w:t>
            </w:r>
          </w:p>
        </w:tc>
        <w:tc>
          <w:tcPr>
            <w:tcW w:w="141" w:type="dxa"/>
          </w:tcPr>
          <w:p w14:paraId="5D5CE12B"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Pr>
          <w:p w14:paraId="4F3722FC" w14:textId="188E796B"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2,661,713</w:t>
            </w:r>
          </w:p>
        </w:tc>
        <w:tc>
          <w:tcPr>
            <w:tcW w:w="142" w:type="dxa"/>
          </w:tcPr>
          <w:p w14:paraId="1145FAC3"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Pr>
          <w:p w14:paraId="44B1BCD1" w14:textId="20BCD094"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3,482,243</w:t>
            </w:r>
          </w:p>
        </w:tc>
        <w:tc>
          <w:tcPr>
            <w:tcW w:w="141" w:type="dxa"/>
          </w:tcPr>
          <w:p w14:paraId="71A57DAE"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Pr>
          <w:p w14:paraId="74D381A8" w14:textId="0DFA20C1"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2,661,713 </w:t>
            </w:r>
          </w:p>
        </w:tc>
      </w:tr>
      <w:tr w:rsidR="001111A3" w:rsidRPr="001111A3" w14:paraId="59030FD4" w14:textId="77777777" w:rsidTr="00EB3556">
        <w:trPr>
          <w:cantSplit/>
        </w:trPr>
        <w:tc>
          <w:tcPr>
            <w:tcW w:w="3544" w:type="dxa"/>
          </w:tcPr>
          <w:p w14:paraId="3F155265" w14:textId="77777777" w:rsidR="00DF0EB2" w:rsidRPr="001111A3" w:rsidRDefault="00DF0EB2" w:rsidP="001D1241">
            <w:pPr>
              <w:tabs>
                <w:tab w:val="left" w:pos="265"/>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rPr>
            </w:pPr>
            <w:r w:rsidRPr="001111A3">
              <w:rPr>
                <w:rFonts w:asciiTheme="majorBidi" w:hAnsiTheme="majorBidi" w:cstheme="majorBidi"/>
                <w:sz w:val="26"/>
                <w:szCs w:val="26"/>
              </w:rPr>
              <w:t xml:space="preserve">   6 - 12 months</w:t>
            </w:r>
          </w:p>
        </w:tc>
        <w:tc>
          <w:tcPr>
            <w:tcW w:w="1275" w:type="dxa"/>
          </w:tcPr>
          <w:p w14:paraId="3006B1B4" w14:textId="3E76918E" w:rsidR="00DF0EB2" w:rsidRPr="001111A3" w:rsidRDefault="00F24D48" w:rsidP="001D1241">
            <w:pPr>
              <w:tabs>
                <w:tab w:val="left" w:pos="646"/>
              </w:tabs>
              <w:spacing w:line="300" w:lineRule="exact"/>
              <w:ind w:right="88"/>
              <w:jc w:val="right"/>
              <w:rPr>
                <w:rFonts w:asciiTheme="majorBidi" w:hAnsiTheme="majorBidi" w:cstheme="majorBidi"/>
                <w:sz w:val="26"/>
                <w:szCs w:val="26"/>
              </w:rPr>
            </w:pPr>
            <w:r w:rsidRPr="001111A3">
              <w:rPr>
                <w:rFonts w:asciiTheme="majorBidi" w:hAnsiTheme="majorBidi" w:cstheme="majorBidi"/>
                <w:sz w:val="26"/>
                <w:szCs w:val="26"/>
              </w:rPr>
              <w:t>6,964,486</w:t>
            </w:r>
          </w:p>
        </w:tc>
        <w:tc>
          <w:tcPr>
            <w:tcW w:w="141" w:type="dxa"/>
          </w:tcPr>
          <w:p w14:paraId="0BDC0509"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Pr>
          <w:p w14:paraId="12B9D80E" w14:textId="2CD4B8B1"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4,331,294</w:t>
            </w:r>
          </w:p>
        </w:tc>
        <w:tc>
          <w:tcPr>
            <w:tcW w:w="142" w:type="dxa"/>
          </w:tcPr>
          <w:p w14:paraId="7EA243E2"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Pr>
          <w:p w14:paraId="32133B26" w14:textId="45F3ED46"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6,964,486</w:t>
            </w:r>
          </w:p>
        </w:tc>
        <w:tc>
          <w:tcPr>
            <w:tcW w:w="141" w:type="dxa"/>
          </w:tcPr>
          <w:p w14:paraId="26D0F8FF"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Pr>
          <w:p w14:paraId="39ED2076" w14:textId="4FC7535F"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4,331,294 </w:t>
            </w:r>
          </w:p>
        </w:tc>
      </w:tr>
      <w:tr w:rsidR="001111A3" w:rsidRPr="001111A3" w14:paraId="184E7F39" w14:textId="77777777" w:rsidTr="00EB3556">
        <w:trPr>
          <w:cantSplit/>
        </w:trPr>
        <w:tc>
          <w:tcPr>
            <w:tcW w:w="3544" w:type="dxa"/>
          </w:tcPr>
          <w:p w14:paraId="6583245C" w14:textId="77777777" w:rsidR="00DF0EB2" w:rsidRPr="00924589" w:rsidRDefault="00DF0EB2" w:rsidP="001D1241">
            <w:pPr>
              <w:tabs>
                <w:tab w:val="left" w:pos="265"/>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1111A3">
              <w:rPr>
                <w:rFonts w:asciiTheme="majorBidi" w:hAnsiTheme="majorBidi" w:cstheme="majorBidi"/>
                <w:sz w:val="26"/>
                <w:szCs w:val="26"/>
              </w:rPr>
              <w:t xml:space="preserve">   More than 12 months</w:t>
            </w:r>
          </w:p>
        </w:tc>
        <w:tc>
          <w:tcPr>
            <w:tcW w:w="1275" w:type="dxa"/>
          </w:tcPr>
          <w:p w14:paraId="7316D049" w14:textId="1B57361B" w:rsidR="00DF0EB2" w:rsidRPr="001111A3" w:rsidRDefault="00F24D48" w:rsidP="001D1241">
            <w:pPr>
              <w:tabs>
                <w:tab w:val="left" w:pos="646"/>
              </w:tabs>
              <w:spacing w:line="300" w:lineRule="exact"/>
              <w:ind w:right="88"/>
              <w:jc w:val="right"/>
              <w:rPr>
                <w:rFonts w:asciiTheme="majorBidi" w:hAnsiTheme="majorBidi" w:cstheme="majorBidi"/>
                <w:sz w:val="26"/>
                <w:szCs w:val="26"/>
              </w:rPr>
            </w:pPr>
            <w:r w:rsidRPr="001111A3">
              <w:rPr>
                <w:rFonts w:asciiTheme="majorBidi" w:hAnsiTheme="majorBidi" w:cstheme="majorBidi"/>
                <w:sz w:val="26"/>
                <w:szCs w:val="26"/>
              </w:rPr>
              <w:t>12,768,225</w:t>
            </w:r>
          </w:p>
        </w:tc>
        <w:tc>
          <w:tcPr>
            <w:tcW w:w="141" w:type="dxa"/>
          </w:tcPr>
          <w:p w14:paraId="4D416BD1" w14:textId="77777777" w:rsidR="00DF0EB2" w:rsidRPr="001111A3" w:rsidRDefault="00DF0EB2" w:rsidP="001D1241">
            <w:pPr>
              <w:spacing w:line="300" w:lineRule="exact"/>
              <w:ind w:right="284"/>
              <w:jc w:val="right"/>
              <w:rPr>
                <w:rFonts w:asciiTheme="majorBidi" w:hAnsiTheme="majorBidi" w:cstheme="majorBidi"/>
                <w:sz w:val="26"/>
                <w:szCs w:val="26"/>
              </w:rPr>
            </w:pPr>
          </w:p>
        </w:tc>
        <w:tc>
          <w:tcPr>
            <w:tcW w:w="1277" w:type="dxa"/>
          </w:tcPr>
          <w:p w14:paraId="61D20EF6" w14:textId="77BE2854" w:rsidR="00DF0EB2" w:rsidRPr="001111A3" w:rsidRDefault="00DF0EB2" w:rsidP="001D1241">
            <w:pPr>
              <w:spacing w:line="300" w:lineRule="exact"/>
              <w:ind w:right="284"/>
              <w:jc w:val="right"/>
              <w:rPr>
                <w:rFonts w:asciiTheme="majorBidi" w:hAnsiTheme="majorBidi" w:cstheme="majorBidi"/>
                <w:sz w:val="26"/>
                <w:szCs w:val="26"/>
              </w:rPr>
            </w:pPr>
            <w:r w:rsidRPr="001111A3">
              <w:rPr>
                <w:rFonts w:asciiTheme="majorBidi" w:hAnsiTheme="majorBidi" w:cstheme="majorBidi"/>
                <w:sz w:val="26"/>
                <w:szCs w:val="26"/>
              </w:rPr>
              <w:t>-</w:t>
            </w:r>
          </w:p>
        </w:tc>
        <w:tc>
          <w:tcPr>
            <w:tcW w:w="142" w:type="dxa"/>
          </w:tcPr>
          <w:p w14:paraId="5294CBA2" w14:textId="77777777" w:rsidR="00DF0EB2" w:rsidRPr="001111A3" w:rsidRDefault="00DF0EB2" w:rsidP="001D1241">
            <w:pPr>
              <w:spacing w:line="300" w:lineRule="exact"/>
              <w:ind w:right="284"/>
              <w:jc w:val="right"/>
              <w:rPr>
                <w:rFonts w:asciiTheme="majorBidi" w:hAnsiTheme="majorBidi" w:cstheme="majorBidi"/>
                <w:sz w:val="26"/>
                <w:szCs w:val="26"/>
              </w:rPr>
            </w:pPr>
          </w:p>
        </w:tc>
        <w:tc>
          <w:tcPr>
            <w:tcW w:w="1275" w:type="dxa"/>
          </w:tcPr>
          <w:p w14:paraId="3154DEA5" w14:textId="35C9C115"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12,768,225</w:t>
            </w:r>
          </w:p>
        </w:tc>
        <w:tc>
          <w:tcPr>
            <w:tcW w:w="141" w:type="dxa"/>
          </w:tcPr>
          <w:p w14:paraId="1FEE1CC9" w14:textId="77777777" w:rsidR="00DF0EB2" w:rsidRPr="001111A3" w:rsidRDefault="00DF0EB2" w:rsidP="001D1241">
            <w:pPr>
              <w:spacing w:line="300" w:lineRule="exact"/>
              <w:ind w:right="284"/>
              <w:jc w:val="right"/>
              <w:rPr>
                <w:rFonts w:asciiTheme="majorBidi" w:hAnsiTheme="majorBidi" w:cstheme="majorBidi"/>
                <w:sz w:val="26"/>
                <w:szCs w:val="26"/>
              </w:rPr>
            </w:pPr>
          </w:p>
        </w:tc>
        <w:tc>
          <w:tcPr>
            <w:tcW w:w="1277" w:type="dxa"/>
          </w:tcPr>
          <w:p w14:paraId="0CD31161" w14:textId="2CD63363" w:rsidR="00DF0EB2" w:rsidRPr="001111A3" w:rsidRDefault="00DF0EB2" w:rsidP="001D1241">
            <w:pPr>
              <w:spacing w:line="300" w:lineRule="exact"/>
              <w:ind w:right="284"/>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4B8539DD" w14:textId="77777777" w:rsidTr="00645830">
        <w:trPr>
          <w:cantSplit/>
        </w:trPr>
        <w:tc>
          <w:tcPr>
            <w:tcW w:w="3544" w:type="dxa"/>
            <w:shd w:val="clear" w:color="auto" w:fill="auto"/>
          </w:tcPr>
          <w:p w14:paraId="16735E0A" w14:textId="77777777" w:rsidR="00DF0EB2" w:rsidRPr="00924589" w:rsidRDefault="00DF0EB2" w:rsidP="001D1241">
            <w:pPr>
              <w:tabs>
                <w:tab w:val="left" w:pos="265"/>
                <w:tab w:val="left" w:pos="1620"/>
                <w:tab w:val="left" w:pos="1800"/>
                <w:tab w:val="center" w:pos="5220"/>
                <w:tab w:val="decimal" w:pos="7380"/>
                <w:tab w:val="decimal" w:pos="8730"/>
              </w:tabs>
              <w:spacing w:line="300" w:lineRule="exact"/>
              <w:ind w:right="58"/>
              <w:jc w:val="both"/>
              <w:rPr>
                <w:rFonts w:asciiTheme="majorBidi" w:hAnsiTheme="majorBidi" w:cstheme="majorBidi"/>
                <w:sz w:val="26"/>
                <w:szCs w:val="26"/>
                <w:cs/>
              </w:rPr>
            </w:pPr>
            <w:r w:rsidRPr="001111A3">
              <w:rPr>
                <w:rFonts w:asciiTheme="majorBidi" w:hAnsiTheme="majorBidi" w:cstheme="majorBidi"/>
                <w:sz w:val="26"/>
                <w:szCs w:val="26"/>
              </w:rPr>
              <w:t>Total</w:t>
            </w:r>
          </w:p>
        </w:tc>
        <w:tc>
          <w:tcPr>
            <w:tcW w:w="1275" w:type="dxa"/>
            <w:tcBorders>
              <w:top w:val="single" w:sz="6" w:space="0" w:color="auto"/>
            </w:tcBorders>
            <w:shd w:val="clear" w:color="auto" w:fill="auto"/>
          </w:tcPr>
          <w:p w14:paraId="62EB5F2D" w14:textId="5208040B" w:rsidR="00DF0EB2" w:rsidRPr="00924589" w:rsidRDefault="00F24D48" w:rsidP="001D1241">
            <w:pPr>
              <w:tabs>
                <w:tab w:val="left" w:pos="646"/>
              </w:tabs>
              <w:spacing w:line="300" w:lineRule="exact"/>
              <w:ind w:right="88"/>
              <w:jc w:val="right"/>
              <w:rPr>
                <w:rFonts w:asciiTheme="majorBidi" w:hAnsiTheme="majorBidi" w:cstheme="majorBidi"/>
                <w:sz w:val="26"/>
                <w:szCs w:val="26"/>
                <w:cs/>
              </w:rPr>
            </w:pPr>
            <w:r w:rsidRPr="001111A3">
              <w:rPr>
                <w:rFonts w:asciiTheme="majorBidi" w:hAnsiTheme="majorBidi" w:cstheme="majorBidi"/>
                <w:sz w:val="26"/>
                <w:szCs w:val="26"/>
              </w:rPr>
              <w:t>54,215,413</w:t>
            </w:r>
          </w:p>
        </w:tc>
        <w:tc>
          <w:tcPr>
            <w:tcW w:w="141" w:type="dxa"/>
            <w:shd w:val="clear" w:color="auto" w:fill="auto"/>
          </w:tcPr>
          <w:p w14:paraId="7AAF2E5D"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Borders>
              <w:top w:val="single" w:sz="6" w:space="0" w:color="auto"/>
            </w:tcBorders>
            <w:shd w:val="clear" w:color="auto" w:fill="auto"/>
          </w:tcPr>
          <w:p w14:paraId="2D92B101" w14:textId="551E0A09" w:rsidR="00DF0EB2" w:rsidRPr="00924589" w:rsidRDefault="00DF0EB2" w:rsidP="001D1241">
            <w:pPr>
              <w:spacing w:line="30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 xml:space="preserve">  57,887,085</w:t>
            </w:r>
          </w:p>
        </w:tc>
        <w:tc>
          <w:tcPr>
            <w:tcW w:w="142" w:type="dxa"/>
            <w:shd w:val="clear" w:color="auto" w:fill="auto"/>
          </w:tcPr>
          <w:p w14:paraId="6F9D39B8"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Borders>
              <w:top w:val="single" w:sz="6" w:space="0" w:color="auto"/>
            </w:tcBorders>
            <w:shd w:val="clear" w:color="auto" w:fill="auto"/>
          </w:tcPr>
          <w:p w14:paraId="7DBC372F" w14:textId="031FCC20"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51,369,694</w:t>
            </w:r>
          </w:p>
        </w:tc>
        <w:tc>
          <w:tcPr>
            <w:tcW w:w="141" w:type="dxa"/>
            <w:shd w:val="clear" w:color="auto" w:fill="auto"/>
          </w:tcPr>
          <w:p w14:paraId="389E0348"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Borders>
              <w:top w:val="single" w:sz="6" w:space="0" w:color="auto"/>
            </w:tcBorders>
            <w:shd w:val="clear" w:color="auto" w:fill="auto"/>
          </w:tcPr>
          <w:p w14:paraId="20F0A8B7" w14:textId="307E2892"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48,889,459</w:t>
            </w:r>
          </w:p>
        </w:tc>
      </w:tr>
      <w:tr w:rsidR="001111A3" w:rsidRPr="001111A3" w14:paraId="5651C0F4" w14:textId="77777777" w:rsidTr="00645830">
        <w:trPr>
          <w:cantSplit/>
        </w:trPr>
        <w:tc>
          <w:tcPr>
            <w:tcW w:w="3544" w:type="dxa"/>
            <w:shd w:val="clear" w:color="auto" w:fill="auto"/>
          </w:tcPr>
          <w:p w14:paraId="30A625A5" w14:textId="16CDD6AA" w:rsidR="00DF0EB2" w:rsidRPr="001111A3" w:rsidRDefault="00DF0EB2" w:rsidP="001D1241">
            <w:pPr>
              <w:tabs>
                <w:tab w:val="left" w:pos="1620"/>
                <w:tab w:val="left" w:pos="1800"/>
                <w:tab w:val="center" w:pos="5220"/>
                <w:tab w:val="decimal" w:pos="7380"/>
                <w:tab w:val="decimal" w:pos="8730"/>
              </w:tabs>
              <w:spacing w:line="300" w:lineRule="exact"/>
              <w:ind w:right="57"/>
              <w:jc w:val="both"/>
              <w:rPr>
                <w:rFonts w:asciiTheme="majorBidi" w:hAnsiTheme="majorBidi" w:cstheme="majorBidi"/>
                <w:spacing w:val="-4"/>
                <w:sz w:val="26"/>
                <w:szCs w:val="26"/>
                <w:u w:val="single"/>
              </w:rPr>
            </w:pPr>
            <w:proofErr w:type="gramStart"/>
            <w:r w:rsidRPr="001111A3">
              <w:rPr>
                <w:rFonts w:asciiTheme="majorBidi" w:hAnsiTheme="majorBidi" w:cstheme="majorBidi"/>
                <w:spacing w:val="-4"/>
                <w:sz w:val="26"/>
                <w:szCs w:val="26"/>
                <w:u w:val="single"/>
              </w:rPr>
              <w:t xml:space="preserve">Less </w:t>
            </w:r>
            <w:r w:rsidRPr="001111A3">
              <w:rPr>
                <w:rFonts w:asciiTheme="majorBidi" w:hAnsiTheme="majorBidi" w:cstheme="majorBidi"/>
                <w:spacing w:val="-4"/>
                <w:sz w:val="26"/>
                <w:szCs w:val="26"/>
              </w:rPr>
              <w:t xml:space="preserve"> Loss</w:t>
            </w:r>
            <w:proofErr w:type="gramEnd"/>
            <w:r w:rsidRPr="001111A3">
              <w:rPr>
                <w:rFonts w:asciiTheme="majorBidi" w:hAnsiTheme="majorBidi" w:cstheme="majorBidi"/>
                <w:spacing w:val="-4"/>
                <w:sz w:val="26"/>
                <w:szCs w:val="26"/>
              </w:rPr>
              <w:t xml:space="preserve"> allowance</w:t>
            </w:r>
          </w:p>
        </w:tc>
        <w:tc>
          <w:tcPr>
            <w:tcW w:w="1275" w:type="dxa"/>
            <w:tcBorders>
              <w:bottom w:val="single" w:sz="6" w:space="0" w:color="auto"/>
            </w:tcBorders>
            <w:shd w:val="clear" w:color="auto" w:fill="auto"/>
          </w:tcPr>
          <w:p w14:paraId="70FEF80A" w14:textId="45355E3F" w:rsidR="00DF0EB2" w:rsidRPr="001111A3" w:rsidRDefault="00F24D48" w:rsidP="001D1241">
            <w:pPr>
              <w:tabs>
                <w:tab w:val="left" w:pos="646"/>
              </w:tabs>
              <w:spacing w:line="300" w:lineRule="exact"/>
              <w:jc w:val="right"/>
              <w:rPr>
                <w:rFonts w:asciiTheme="majorBidi" w:hAnsiTheme="majorBidi" w:cstheme="majorBidi"/>
                <w:sz w:val="26"/>
                <w:szCs w:val="26"/>
              </w:rPr>
            </w:pPr>
            <w:r w:rsidRPr="001111A3">
              <w:rPr>
                <w:rFonts w:asciiTheme="majorBidi" w:hAnsiTheme="majorBidi" w:cstheme="majorBidi"/>
                <w:sz w:val="26"/>
                <w:szCs w:val="26"/>
              </w:rPr>
              <w:t>(23,363,160)</w:t>
            </w:r>
          </w:p>
        </w:tc>
        <w:tc>
          <w:tcPr>
            <w:tcW w:w="141" w:type="dxa"/>
            <w:shd w:val="clear" w:color="auto" w:fill="auto"/>
          </w:tcPr>
          <w:p w14:paraId="007E9451"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Borders>
              <w:bottom w:val="single" w:sz="6" w:space="0" w:color="auto"/>
            </w:tcBorders>
            <w:shd w:val="clear" w:color="auto" w:fill="auto"/>
          </w:tcPr>
          <w:p w14:paraId="130CA47F" w14:textId="7C73EE48" w:rsidR="00DF0EB2" w:rsidRPr="001111A3" w:rsidRDefault="00DF0EB2" w:rsidP="001D1241">
            <w:pPr>
              <w:spacing w:line="300" w:lineRule="exact"/>
              <w:jc w:val="right"/>
              <w:rPr>
                <w:rFonts w:asciiTheme="majorBidi" w:hAnsiTheme="majorBidi" w:cstheme="majorBidi"/>
                <w:sz w:val="26"/>
                <w:szCs w:val="26"/>
              </w:rPr>
            </w:pPr>
            <w:r w:rsidRPr="001111A3">
              <w:rPr>
                <w:rFonts w:asciiTheme="majorBidi" w:hAnsiTheme="majorBidi" w:cstheme="majorBidi"/>
                <w:sz w:val="26"/>
                <w:szCs w:val="26"/>
              </w:rPr>
              <w:t>(9,022,290)</w:t>
            </w:r>
          </w:p>
        </w:tc>
        <w:tc>
          <w:tcPr>
            <w:tcW w:w="142" w:type="dxa"/>
            <w:shd w:val="clear" w:color="auto" w:fill="auto"/>
          </w:tcPr>
          <w:p w14:paraId="670F5109"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Borders>
              <w:bottom w:val="single" w:sz="6" w:space="0" w:color="auto"/>
            </w:tcBorders>
            <w:shd w:val="clear" w:color="auto" w:fill="auto"/>
          </w:tcPr>
          <w:p w14:paraId="51A4B4C0" w14:textId="51A56239" w:rsidR="00DF0EB2" w:rsidRPr="001111A3" w:rsidRDefault="00F24D48" w:rsidP="001D1241">
            <w:pPr>
              <w:spacing w:line="300" w:lineRule="exact"/>
              <w:jc w:val="right"/>
              <w:rPr>
                <w:rFonts w:asciiTheme="majorBidi" w:hAnsiTheme="majorBidi" w:cstheme="majorBidi"/>
                <w:sz w:val="26"/>
                <w:szCs w:val="26"/>
              </w:rPr>
            </w:pPr>
            <w:r w:rsidRPr="001111A3">
              <w:rPr>
                <w:rFonts w:asciiTheme="majorBidi" w:hAnsiTheme="majorBidi" w:cstheme="majorBidi"/>
                <w:sz w:val="26"/>
                <w:szCs w:val="26"/>
              </w:rPr>
              <w:t>(23,344,609)</w:t>
            </w:r>
          </w:p>
        </w:tc>
        <w:tc>
          <w:tcPr>
            <w:tcW w:w="141" w:type="dxa"/>
            <w:shd w:val="clear" w:color="auto" w:fill="auto"/>
          </w:tcPr>
          <w:p w14:paraId="36B71041"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Borders>
              <w:bottom w:val="single" w:sz="6" w:space="0" w:color="auto"/>
            </w:tcBorders>
            <w:shd w:val="clear" w:color="auto" w:fill="auto"/>
          </w:tcPr>
          <w:p w14:paraId="27F753AC" w14:textId="72E72714" w:rsidR="00DF0EB2" w:rsidRPr="001111A3" w:rsidRDefault="00DF0EB2" w:rsidP="001D1241">
            <w:pPr>
              <w:spacing w:line="300" w:lineRule="exact"/>
              <w:jc w:val="right"/>
              <w:rPr>
                <w:rFonts w:asciiTheme="majorBidi" w:hAnsiTheme="majorBidi" w:cstheme="majorBidi"/>
                <w:sz w:val="26"/>
                <w:szCs w:val="26"/>
              </w:rPr>
            </w:pPr>
            <w:r w:rsidRPr="001111A3">
              <w:rPr>
                <w:rFonts w:asciiTheme="majorBidi" w:hAnsiTheme="majorBidi" w:cstheme="majorBidi"/>
                <w:sz w:val="26"/>
                <w:szCs w:val="26"/>
              </w:rPr>
              <w:t>(8,827,273)</w:t>
            </w:r>
          </w:p>
        </w:tc>
      </w:tr>
      <w:tr w:rsidR="001111A3" w:rsidRPr="001111A3" w14:paraId="3D74CD46" w14:textId="77777777" w:rsidTr="00645830">
        <w:trPr>
          <w:cantSplit/>
        </w:trPr>
        <w:tc>
          <w:tcPr>
            <w:tcW w:w="3544" w:type="dxa"/>
            <w:shd w:val="clear" w:color="auto" w:fill="auto"/>
          </w:tcPr>
          <w:p w14:paraId="05B9C757" w14:textId="3671EBCA" w:rsidR="00DF0EB2" w:rsidRPr="001111A3" w:rsidRDefault="00DF0EB2" w:rsidP="001D1241">
            <w:pPr>
              <w:tabs>
                <w:tab w:val="left" w:pos="1620"/>
                <w:tab w:val="left" w:pos="1800"/>
                <w:tab w:val="center" w:pos="5220"/>
                <w:tab w:val="decimal" w:pos="7380"/>
                <w:tab w:val="decimal" w:pos="8730"/>
              </w:tabs>
              <w:spacing w:line="300" w:lineRule="exact"/>
              <w:ind w:right="57"/>
              <w:jc w:val="both"/>
              <w:rPr>
                <w:rFonts w:asciiTheme="majorBidi" w:hAnsiTheme="majorBidi" w:cstheme="majorBidi"/>
                <w:spacing w:val="-4"/>
                <w:sz w:val="26"/>
                <w:szCs w:val="26"/>
                <w:u w:val="single"/>
              </w:rPr>
            </w:pPr>
            <w:proofErr w:type="spellStart"/>
            <w:r w:rsidRPr="001111A3">
              <w:rPr>
                <w:rFonts w:asciiTheme="majorBidi" w:hAnsiTheme="majorBidi" w:cstheme="majorBidi"/>
                <w:spacing w:val="-4"/>
                <w:sz w:val="26"/>
                <w:szCs w:val="26"/>
              </w:rPr>
              <w:t>Receviable</w:t>
            </w:r>
            <w:proofErr w:type="spellEnd"/>
            <w:r w:rsidRPr="001111A3">
              <w:rPr>
                <w:rFonts w:asciiTheme="majorBidi" w:hAnsiTheme="majorBidi" w:cstheme="majorBidi"/>
                <w:spacing w:val="-4"/>
                <w:sz w:val="26"/>
                <w:szCs w:val="26"/>
              </w:rPr>
              <w:t xml:space="preserve"> under financial lease agreement - net</w:t>
            </w:r>
          </w:p>
        </w:tc>
        <w:tc>
          <w:tcPr>
            <w:tcW w:w="1275" w:type="dxa"/>
            <w:tcBorders>
              <w:top w:val="single" w:sz="6" w:space="0" w:color="auto"/>
              <w:bottom w:val="double" w:sz="6" w:space="0" w:color="auto"/>
            </w:tcBorders>
            <w:shd w:val="clear" w:color="auto" w:fill="auto"/>
          </w:tcPr>
          <w:p w14:paraId="4320F580" w14:textId="666D32E5" w:rsidR="00DF0EB2" w:rsidRPr="001111A3" w:rsidRDefault="00F24D48" w:rsidP="001D1241">
            <w:pPr>
              <w:tabs>
                <w:tab w:val="left" w:pos="646"/>
              </w:tabs>
              <w:spacing w:line="300" w:lineRule="exact"/>
              <w:ind w:right="88"/>
              <w:jc w:val="right"/>
              <w:rPr>
                <w:rFonts w:asciiTheme="majorBidi" w:hAnsiTheme="majorBidi" w:cstheme="majorBidi"/>
                <w:sz w:val="26"/>
                <w:szCs w:val="26"/>
              </w:rPr>
            </w:pPr>
            <w:r w:rsidRPr="001111A3">
              <w:rPr>
                <w:rFonts w:asciiTheme="majorBidi" w:hAnsiTheme="majorBidi" w:cstheme="majorBidi"/>
                <w:sz w:val="26"/>
                <w:szCs w:val="26"/>
              </w:rPr>
              <w:t>30,852,253</w:t>
            </w:r>
          </w:p>
        </w:tc>
        <w:tc>
          <w:tcPr>
            <w:tcW w:w="141" w:type="dxa"/>
            <w:shd w:val="clear" w:color="auto" w:fill="auto"/>
          </w:tcPr>
          <w:p w14:paraId="6276FF5F" w14:textId="77777777" w:rsidR="00DF0EB2" w:rsidRPr="001111A3" w:rsidRDefault="00DF0EB2" w:rsidP="001D1241">
            <w:pPr>
              <w:spacing w:line="300" w:lineRule="exact"/>
              <w:ind w:right="57"/>
              <w:rPr>
                <w:rFonts w:asciiTheme="majorBidi" w:hAnsiTheme="majorBidi" w:cstheme="majorBidi"/>
                <w:sz w:val="26"/>
                <w:szCs w:val="26"/>
              </w:rPr>
            </w:pPr>
          </w:p>
        </w:tc>
        <w:tc>
          <w:tcPr>
            <w:tcW w:w="1277" w:type="dxa"/>
            <w:tcBorders>
              <w:top w:val="single" w:sz="6" w:space="0" w:color="auto"/>
              <w:bottom w:val="double" w:sz="6" w:space="0" w:color="auto"/>
            </w:tcBorders>
            <w:shd w:val="clear" w:color="auto" w:fill="auto"/>
          </w:tcPr>
          <w:p w14:paraId="0A2FD17B" w14:textId="36CB0E52"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48,864,795</w:t>
            </w:r>
          </w:p>
        </w:tc>
        <w:tc>
          <w:tcPr>
            <w:tcW w:w="142" w:type="dxa"/>
            <w:shd w:val="clear" w:color="auto" w:fill="auto"/>
          </w:tcPr>
          <w:p w14:paraId="678419B9" w14:textId="77777777" w:rsidR="00DF0EB2" w:rsidRPr="001111A3" w:rsidRDefault="00DF0EB2" w:rsidP="001D1241">
            <w:pPr>
              <w:spacing w:line="300" w:lineRule="exact"/>
              <w:ind w:right="57"/>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51DBB755" w14:textId="327E8824" w:rsidR="00DF0EB2" w:rsidRPr="001111A3" w:rsidRDefault="00F24D48" w:rsidP="001D1241">
            <w:pPr>
              <w:spacing w:line="300" w:lineRule="exact"/>
              <w:ind w:right="78"/>
              <w:jc w:val="right"/>
              <w:rPr>
                <w:rFonts w:asciiTheme="majorBidi" w:hAnsiTheme="majorBidi" w:cstheme="majorBidi"/>
                <w:sz w:val="26"/>
                <w:szCs w:val="26"/>
              </w:rPr>
            </w:pPr>
            <w:r w:rsidRPr="001111A3">
              <w:rPr>
                <w:rFonts w:asciiTheme="majorBidi" w:hAnsiTheme="majorBidi" w:cstheme="majorBidi"/>
                <w:sz w:val="26"/>
                <w:szCs w:val="26"/>
              </w:rPr>
              <w:t>28,025,085</w:t>
            </w:r>
          </w:p>
        </w:tc>
        <w:tc>
          <w:tcPr>
            <w:tcW w:w="141" w:type="dxa"/>
            <w:shd w:val="clear" w:color="auto" w:fill="auto"/>
          </w:tcPr>
          <w:p w14:paraId="75150BA5" w14:textId="77777777" w:rsidR="00DF0EB2" w:rsidRPr="001111A3" w:rsidRDefault="00DF0EB2" w:rsidP="001D1241">
            <w:pPr>
              <w:spacing w:line="300" w:lineRule="exact"/>
              <w:ind w:right="57"/>
              <w:jc w:val="right"/>
              <w:rPr>
                <w:rFonts w:asciiTheme="majorBidi" w:hAnsiTheme="majorBidi" w:cstheme="majorBidi"/>
                <w:sz w:val="26"/>
                <w:szCs w:val="26"/>
              </w:rPr>
            </w:pPr>
          </w:p>
        </w:tc>
        <w:tc>
          <w:tcPr>
            <w:tcW w:w="1277" w:type="dxa"/>
            <w:tcBorders>
              <w:top w:val="single" w:sz="6" w:space="0" w:color="auto"/>
              <w:bottom w:val="double" w:sz="6" w:space="0" w:color="auto"/>
            </w:tcBorders>
            <w:shd w:val="clear" w:color="auto" w:fill="auto"/>
          </w:tcPr>
          <w:p w14:paraId="436CBBFE" w14:textId="24CEF6A4" w:rsidR="00DF0EB2" w:rsidRPr="001111A3" w:rsidRDefault="00DF0EB2" w:rsidP="001D1241">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40,062,186</w:t>
            </w:r>
          </w:p>
        </w:tc>
      </w:tr>
    </w:tbl>
    <w:p w14:paraId="473DCB62" w14:textId="089BA34B" w:rsidR="00DE117F" w:rsidRPr="001111A3" w:rsidRDefault="008E36E0" w:rsidP="00AD78DF">
      <w:pPr>
        <w:widowControl/>
        <w:spacing w:line="380" w:lineRule="exact"/>
        <w:rPr>
          <w:rFonts w:asciiTheme="majorBidi" w:hAnsiTheme="majorBidi" w:cstheme="majorBidi"/>
          <w:spacing w:val="-2"/>
          <w:sz w:val="32"/>
          <w:szCs w:val="32"/>
        </w:rPr>
      </w:pPr>
      <w:r w:rsidRPr="001111A3">
        <w:rPr>
          <w:rFonts w:asciiTheme="majorBidi" w:hAnsiTheme="majorBidi" w:cstheme="majorBidi"/>
          <w:spacing w:val="-2"/>
          <w:sz w:val="32"/>
          <w:szCs w:val="32"/>
        </w:rPr>
        <w:tab/>
      </w:r>
    </w:p>
    <w:p w14:paraId="55D436EE" w14:textId="494C3BA0" w:rsidR="007A4016" w:rsidRPr="001111A3" w:rsidRDefault="007A4016" w:rsidP="00AD78DF">
      <w:pPr>
        <w:widowControl/>
        <w:spacing w:line="380" w:lineRule="exact"/>
        <w:rPr>
          <w:rFonts w:asciiTheme="majorBidi" w:hAnsiTheme="majorBidi" w:cstheme="majorBidi"/>
          <w:spacing w:val="-2"/>
          <w:sz w:val="32"/>
          <w:szCs w:val="32"/>
        </w:rPr>
      </w:pPr>
    </w:p>
    <w:p w14:paraId="0C9849F0" w14:textId="49592360" w:rsidR="007A4016" w:rsidRPr="001111A3" w:rsidRDefault="007A4016" w:rsidP="00AD78DF">
      <w:pPr>
        <w:widowControl/>
        <w:spacing w:line="380" w:lineRule="exact"/>
        <w:rPr>
          <w:rFonts w:asciiTheme="majorBidi" w:hAnsiTheme="majorBidi" w:cstheme="majorBidi"/>
          <w:spacing w:val="-2"/>
          <w:sz w:val="32"/>
          <w:szCs w:val="32"/>
        </w:rPr>
      </w:pPr>
    </w:p>
    <w:p w14:paraId="7BAEF3A3" w14:textId="01C5A549" w:rsidR="007A4016" w:rsidRPr="001111A3" w:rsidRDefault="007A4016" w:rsidP="00AD78DF">
      <w:pPr>
        <w:widowControl/>
        <w:spacing w:line="380" w:lineRule="exact"/>
        <w:rPr>
          <w:rFonts w:asciiTheme="majorBidi" w:hAnsiTheme="majorBidi" w:cstheme="majorBidi"/>
          <w:spacing w:val="-2"/>
          <w:sz w:val="32"/>
          <w:szCs w:val="32"/>
        </w:rPr>
      </w:pPr>
    </w:p>
    <w:p w14:paraId="166298BF" w14:textId="5F8A85D8" w:rsidR="007A4016" w:rsidRPr="001111A3" w:rsidRDefault="007A4016" w:rsidP="00AD78DF">
      <w:pPr>
        <w:widowControl/>
        <w:spacing w:line="380" w:lineRule="exact"/>
        <w:rPr>
          <w:rFonts w:asciiTheme="majorBidi" w:hAnsiTheme="majorBidi" w:cstheme="majorBidi"/>
          <w:spacing w:val="-2"/>
          <w:sz w:val="32"/>
          <w:szCs w:val="32"/>
        </w:rPr>
      </w:pPr>
    </w:p>
    <w:p w14:paraId="603D91A0" w14:textId="35087F04" w:rsidR="007A4016" w:rsidRPr="001111A3" w:rsidRDefault="007A4016" w:rsidP="00AD78DF">
      <w:pPr>
        <w:widowControl/>
        <w:spacing w:line="380" w:lineRule="exact"/>
        <w:rPr>
          <w:rFonts w:asciiTheme="majorBidi" w:hAnsiTheme="majorBidi" w:cstheme="majorBidi"/>
          <w:spacing w:val="-2"/>
          <w:sz w:val="32"/>
          <w:szCs w:val="32"/>
        </w:rPr>
      </w:pPr>
    </w:p>
    <w:p w14:paraId="21FD98C4" w14:textId="77777777" w:rsidR="007A4016" w:rsidRPr="001111A3" w:rsidRDefault="007A4016" w:rsidP="00AD78DF">
      <w:pPr>
        <w:widowControl/>
        <w:spacing w:line="380" w:lineRule="exact"/>
        <w:rPr>
          <w:rFonts w:asciiTheme="majorBidi" w:hAnsiTheme="majorBidi" w:cstheme="majorBidi"/>
          <w:spacing w:val="-2"/>
          <w:sz w:val="32"/>
          <w:szCs w:val="32"/>
        </w:rPr>
      </w:pPr>
    </w:p>
    <w:p w14:paraId="3AADB420" w14:textId="77777777" w:rsidR="001D1241" w:rsidRPr="001111A3" w:rsidRDefault="001D1241">
      <w:pPr>
        <w:widowControl/>
        <w:rPr>
          <w:rFonts w:asciiTheme="majorBidi" w:hAnsiTheme="majorBidi" w:cstheme="majorBidi"/>
          <w:spacing w:val="-2"/>
          <w:sz w:val="32"/>
          <w:szCs w:val="32"/>
        </w:rPr>
      </w:pPr>
      <w:r w:rsidRPr="001111A3">
        <w:rPr>
          <w:rFonts w:asciiTheme="majorBidi" w:hAnsiTheme="majorBidi" w:cstheme="majorBidi"/>
          <w:spacing w:val="-2"/>
          <w:sz w:val="32"/>
          <w:szCs w:val="32"/>
        </w:rPr>
        <w:br w:type="page"/>
      </w:r>
    </w:p>
    <w:p w14:paraId="78F12DD7" w14:textId="65D1BF88" w:rsidR="00E6200B" w:rsidRPr="001111A3" w:rsidRDefault="00DE117F" w:rsidP="00FE56C5">
      <w:pPr>
        <w:tabs>
          <w:tab w:val="left" w:pos="851"/>
          <w:tab w:val="left" w:pos="2160"/>
          <w:tab w:val="right" w:pos="5220"/>
          <w:tab w:val="right" w:pos="6660"/>
          <w:tab w:val="right" w:pos="8100"/>
          <w:tab w:val="right" w:pos="9360"/>
        </w:tabs>
        <w:spacing w:line="380" w:lineRule="exact"/>
        <w:ind w:left="283" w:hanging="425"/>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lastRenderedPageBreak/>
        <w:tab/>
      </w:r>
      <w:r w:rsidR="00FE56C5" w:rsidRPr="001111A3">
        <w:rPr>
          <w:rFonts w:asciiTheme="majorBidi" w:hAnsiTheme="majorBidi" w:cstheme="majorBidi"/>
          <w:spacing w:val="-2"/>
          <w:sz w:val="32"/>
          <w:szCs w:val="32"/>
        </w:rPr>
        <w:tab/>
      </w:r>
      <w:r w:rsidR="000D3A69" w:rsidRPr="001111A3">
        <w:rPr>
          <w:rFonts w:asciiTheme="majorBidi" w:hAnsiTheme="majorBidi" w:cstheme="majorBidi"/>
          <w:spacing w:val="-2"/>
          <w:sz w:val="32"/>
          <w:szCs w:val="32"/>
        </w:rPr>
        <w:t xml:space="preserve">As at </w:t>
      </w:r>
      <w:r w:rsidR="00DF0EB2" w:rsidRPr="001111A3">
        <w:rPr>
          <w:rFonts w:asciiTheme="majorBidi" w:hAnsiTheme="majorBidi" w:cstheme="majorBidi"/>
          <w:spacing w:val="-2"/>
          <w:sz w:val="32"/>
          <w:szCs w:val="32"/>
        </w:rPr>
        <w:t>December</w:t>
      </w:r>
      <w:r w:rsidR="00BC352E" w:rsidRPr="001111A3">
        <w:rPr>
          <w:rFonts w:asciiTheme="majorBidi" w:hAnsiTheme="majorBidi" w:cstheme="majorBidi"/>
          <w:spacing w:val="-2"/>
          <w:sz w:val="32"/>
          <w:szCs w:val="32"/>
        </w:rPr>
        <w:t xml:space="preserve"> 3</w:t>
      </w:r>
      <w:r w:rsidR="00DF0EB2" w:rsidRPr="001111A3">
        <w:rPr>
          <w:rFonts w:asciiTheme="majorBidi" w:hAnsiTheme="majorBidi" w:cstheme="majorBidi"/>
          <w:spacing w:val="-2"/>
          <w:sz w:val="32"/>
          <w:szCs w:val="32"/>
        </w:rPr>
        <w:t>1</w:t>
      </w:r>
      <w:r w:rsidR="00332A55" w:rsidRPr="001111A3">
        <w:rPr>
          <w:rFonts w:asciiTheme="majorBidi" w:hAnsiTheme="majorBidi" w:cstheme="majorBidi"/>
          <w:spacing w:val="-2"/>
          <w:sz w:val="32"/>
          <w:szCs w:val="32"/>
        </w:rPr>
        <w:t>, 2021</w:t>
      </w:r>
      <w:r w:rsidR="000D3A69" w:rsidRPr="001111A3">
        <w:rPr>
          <w:rFonts w:asciiTheme="majorBidi" w:hAnsiTheme="majorBidi" w:cstheme="majorBidi"/>
          <w:spacing w:val="-2"/>
          <w:sz w:val="32"/>
          <w:szCs w:val="32"/>
        </w:rPr>
        <w:t xml:space="preserve"> and</w:t>
      </w:r>
      <w:r w:rsidR="00332A55" w:rsidRPr="001111A3">
        <w:rPr>
          <w:rFonts w:asciiTheme="majorBidi" w:hAnsiTheme="majorBidi" w:cstheme="majorBidi"/>
          <w:spacing w:val="-2"/>
          <w:sz w:val="32"/>
          <w:szCs w:val="32"/>
        </w:rPr>
        <w:t xml:space="preserve"> 2020</w:t>
      </w:r>
      <w:r w:rsidR="000D3A69" w:rsidRPr="001111A3">
        <w:rPr>
          <w:rFonts w:asciiTheme="majorBidi" w:hAnsiTheme="majorBidi" w:cstheme="majorBidi"/>
          <w:spacing w:val="-2"/>
          <w:sz w:val="32"/>
          <w:szCs w:val="32"/>
        </w:rPr>
        <w:t>,</w:t>
      </w:r>
      <w:r w:rsidR="00EB3556" w:rsidRPr="001111A3">
        <w:rPr>
          <w:rFonts w:asciiTheme="majorBidi" w:hAnsiTheme="majorBidi" w:cstheme="majorBidi"/>
          <w:spacing w:val="-2"/>
          <w:sz w:val="32"/>
          <w:szCs w:val="32"/>
        </w:rPr>
        <w:t xml:space="preserve"> the </w:t>
      </w:r>
      <w:r w:rsidR="00B83470" w:rsidRPr="001111A3">
        <w:rPr>
          <w:rFonts w:asciiTheme="majorBidi" w:hAnsiTheme="majorBidi" w:cstheme="majorBidi"/>
          <w:spacing w:val="-2"/>
          <w:sz w:val="32"/>
          <w:szCs w:val="32"/>
        </w:rPr>
        <w:t>Group</w:t>
      </w:r>
      <w:r w:rsidR="000D3A69" w:rsidRPr="001111A3">
        <w:rPr>
          <w:rFonts w:asciiTheme="majorBidi" w:hAnsiTheme="majorBidi" w:cstheme="majorBidi"/>
          <w:spacing w:val="-2"/>
          <w:sz w:val="32"/>
          <w:szCs w:val="32"/>
        </w:rPr>
        <w:t xml:space="preserve"> ha</w:t>
      </w:r>
      <w:r w:rsidR="00CD7840" w:rsidRPr="001111A3">
        <w:rPr>
          <w:rFonts w:asciiTheme="majorBidi" w:hAnsiTheme="majorBidi" w:cstheme="majorBidi"/>
          <w:spacing w:val="-2"/>
          <w:sz w:val="32"/>
          <w:szCs w:val="32"/>
        </w:rPr>
        <w:t>s</w:t>
      </w:r>
      <w:r w:rsidR="000D3A69" w:rsidRPr="001111A3">
        <w:rPr>
          <w:rFonts w:asciiTheme="majorBidi" w:hAnsiTheme="majorBidi" w:cstheme="majorBidi"/>
          <w:spacing w:val="-2"/>
          <w:sz w:val="32"/>
          <w:szCs w:val="32"/>
        </w:rPr>
        <w:t xml:space="preserve"> financial leasing agreements. The payment details are </w:t>
      </w:r>
      <w:r w:rsidR="00CD7840" w:rsidRPr="001111A3">
        <w:rPr>
          <w:rFonts w:asciiTheme="majorBidi" w:hAnsiTheme="majorBidi" w:cstheme="majorBidi"/>
          <w:spacing w:val="-2"/>
          <w:sz w:val="32"/>
          <w:szCs w:val="32"/>
        </w:rPr>
        <w:t xml:space="preserve">as </w:t>
      </w:r>
      <w:r w:rsidR="000D3A69" w:rsidRPr="001111A3">
        <w:rPr>
          <w:rFonts w:asciiTheme="majorBidi" w:hAnsiTheme="majorBidi" w:cstheme="majorBidi"/>
          <w:spacing w:val="-2"/>
          <w:sz w:val="32"/>
          <w:szCs w:val="32"/>
        </w:rPr>
        <w:t>follows:</w:t>
      </w:r>
    </w:p>
    <w:tbl>
      <w:tblPr>
        <w:tblW w:w="9139" w:type="dxa"/>
        <w:tblInd w:w="284" w:type="dxa"/>
        <w:tblLayout w:type="fixed"/>
        <w:tblCellMar>
          <w:left w:w="57" w:type="dxa"/>
          <w:right w:w="57" w:type="dxa"/>
        </w:tblCellMar>
        <w:tblLook w:val="0000" w:firstRow="0" w:lastRow="0" w:firstColumn="0" w:lastColumn="0" w:noHBand="0" w:noVBand="0"/>
      </w:tblPr>
      <w:tblGrid>
        <w:gridCol w:w="1843"/>
        <w:gridCol w:w="1134"/>
        <w:gridCol w:w="142"/>
        <w:gridCol w:w="1076"/>
        <w:gridCol w:w="142"/>
        <w:gridCol w:w="1074"/>
        <w:gridCol w:w="142"/>
        <w:gridCol w:w="1119"/>
        <w:gridCol w:w="141"/>
        <w:gridCol w:w="1088"/>
        <w:gridCol w:w="141"/>
        <w:gridCol w:w="1089"/>
        <w:gridCol w:w="8"/>
      </w:tblGrid>
      <w:tr w:rsidR="001111A3" w:rsidRPr="001111A3" w14:paraId="4A6F9B36" w14:textId="77777777" w:rsidTr="00DE117F">
        <w:tc>
          <w:tcPr>
            <w:tcW w:w="1843" w:type="dxa"/>
          </w:tcPr>
          <w:p w14:paraId="2382F5A1" w14:textId="77777777" w:rsidR="00A557FD" w:rsidRPr="001111A3" w:rsidRDefault="00A557FD" w:rsidP="001D1241">
            <w:pPr>
              <w:tabs>
                <w:tab w:val="left" w:pos="360"/>
                <w:tab w:val="left" w:pos="1440"/>
                <w:tab w:val="left" w:pos="2160"/>
                <w:tab w:val="left" w:pos="4140"/>
              </w:tabs>
              <w:spacing w:line="300" w:lineRule="exact"/>
              <w:jc w:val="center"/>
              <w:rPr>
                <w:rFonts w:asciiTheme="majorBidi" w:hAnsiTheme="majorBidi" w:cstheme="majorBidi"/>
                <w:sz w:val="24"/>
                <w:szCs w:val="24"/>
              </w:rPr>
            </w:pPr>
          </w:p>
        </w:tc>
        <w:tc>
          <w:tcPr>
            <w:tcW w:w="7296" w:type="dxa"/>
            <w:gridSpan w:val="12"/>
          </w:tcPr>
          <w:p w14:paraId="7215D3EA" w14:textId="12583AF4" w:rsidR="00A557FD" w:rsidRPr="001111A3" w:rsidRDefault="00134F07"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Consolidated Financial Statements (In Baht)</w:t>
            </w:r>
          </w:p>
        </w:tc>
      </w:tr>
      <w:tr w:rsidR="001111A3" w:rsidRPr="001111A3" w14:paraId="37408A98" w14:textId="77777777" w:rsidTr="00DF0EB2">
        <w:trPr>
          <w:gridAfter w:val="1"/>
          <w:wAfter w:w="8" w:type="dxa"/>
        </w:trPr>
        <w:tc>
          <w:tcPr>
            <w:tcW w:w="1843" w:type="dxa"/>
          </w:tcPr>
          <w:p w14:paraId="36A25357" w14:textId="77777777" w:rsidR="00A557FD" w:rsidRPr="001111A3" w:rsidRDefault="00A557FD" w:rsidP="001D1241">
            <w:pPr>
              <w:tabs>
                <w:tab w:val="left" w:pos="360"/>
                <w:tab w:val="left" w:pos="1440"/>
                <w:tab w:val="left" w:pos="2160"/>
                <w:tab w:val="left" w:pos="4140"/>
              </w:tabs>
              <w:spacing w:line="300" w:lineRule="exact"/>
              <w:jc w:val="center"/>
              <w:rPr>
                <w:rFonts w:asciiTheme="majorBidi" w:hAnsiTheme="majorBidi" w:cstheme="majorBidi"/>
                <w:sz w:val="24"/>
                <w:szCs w:val="24"/>
              </w:rPr>
            </w:pPr>
          </w:p>
        </w:tc>
        <w:tc>
          <w:tcPr>
            <w:tcW w:w="2352" w:type="dxa"/>
            <w:gridSpan w:val="3"/>
            <w:tcBorders>
              <w:top w:val="single" w:sz="6" w:space="0" w:color="auto"/>
            </w:tcBorders>
          </w:tcPr>
          <w:p w14:paraId="0C63F997" w14:textId="35A1AA77" w:rsidR="00A557FD" w:rsidRPr="001111A3" w:rsidRDefault="00C16596"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Receivable under financial lease agreement due within one year</w:t>
            </w:r>
          </w:p>
        </w:tc>
        <w:tc>
          <w:tcPr>
            <w:tcW w:w="142" w:type="dxa"/>
            <w:tcBorders>
              <w:top w:val="single" w:sz="6" w:space="0" w:color="auto"/>
              <w:left w:val="nil"/>
            </w:tcBorders>
          </w:tcPr>
          <w:p w14:paraId="726AC62E" w14:textId="77777777" w:rsidR="00A557FD" w:rsidRPr="001111A3" w:rsidRDefault="00A557FD" w:rsidP="001D1241">
            <w:pPr>
              <w:spacing w:line="300" w:lineRule="exact"/>
              <w:jc w:val="center"/>
              <w:rPr>
                <w:rFonts w:asciiTheme="majorBidi" w:hAnsiTheme="majorBidi" w:cstheme="majorBidi"/>
                <w:sz w:val="24"/>
                <w:szCs w:val="24"/>
              </w:rPr>
            </w:pPr>
          </w:p>
        </w:tc>
        <w:tc>
          <w:tcPr>
            <w:tcW w:w="2335" w:type="dxa"/>
            <w:gridSpan w:val="3"/>
            <w:tcBorders>
              <w:top w:val="single" w:sz="6" w:space="0" w:color="auto"/>
            </w:tcBorders>
          </w:tcPr>
          <w:p w14:paraId="0541D8FD" w14:textId="6B0BE699" w:rsidR="00A557FD" w:rsidRPr="001111A3" w:rsidRDefault="00C16596"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Receivable under financial lease agreement due over one year</w:t>
            </w:r>
          </w:p>
        </w:tc>
        <w:tc>
          <w:tcPr>
            <w:tcW w:w="141" w:type="dxa"/>
            <w:tcBorders>
              <w:top w:val="single" w:sz="6" w:space="0" w:color="auto"/>
              <w:left w:val="nil"/>
            </w:tcBorders>
          </w:tcPr>
          <w:p w14:paraId="4A2E0234" w14:textId="77777777" w:rsidR="00A557FD" w:rsidRPr="001111A3" w:rsidRDefault="00A557FD" w:rsidP="001D1241">
            <w:pPr>
              <w:spacing w:line="300" w:lineRule="exact"/>
              <w:jc w:val="center"/>
              <w:rPr>
                <w:rFonts w:asciiTheme="majorBidi" w:hAnsiTheme="majorBidi" w:cstheme="majorBidi"/>
                <w:sz w:val="24"/>
                <w:szCs w:val="24"/>
              </w:rPr>
            </w:pPr>
          </w:p>
        </w:tc>
        <w:tc>
          <w:tcPr>
            <w:tcW w:w="2318" w:type="dxa"/>
            <w:gridSpan w:val="3"/>
            <w:tcBorders>
              <w:top w:val="single" w:sz="6" w:space="0" w:color="auto"/>
            </w:tcBorders>
          </w:tcPr>
          <w:p w14:paraId="621769BE" w14:textId="26621BF8" w:rsidR="00A557FD" w:rsidRPr="001111A3" w:rsidRDefault="00C16596"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461CA67E" w14:textId="77777777" w:rsidTr="00DF0EB2">
        <w:tc>
          <w:tcPr>
            <w:tcW w:w="1843" w:type="dxa"/>
          </w:tcPr>
          <w:p w14:paraId="4C4607DF" w14:textId="77777777" w:rsidR="00134F07" w:rsidRPr="001111A3" w:rsidRDefault="00134F07" w:rsidP="001D1241">
            <w:pPr>
              <w:tabs>
                <w:tab w:val="left" w:pos="360"/>
                <w:tab w:val="left" w:pos="1440"/>
                <w:tab w:val="left" w:pos="2160"/>
                <w:tab w:val="left" w:pos="4140"/>
              </w:tabs>
              <w:spacing w:line="30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26382705" w14:textId="0E15EF8C" w:rsidR="00134F07" w:rsidRPr="001111A3" w:rsidRDefault="006936BF"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2021</w:t>
            </w:r>
          </w:p>
        </w:tc>
        <w:tc>
          <w:tcPr>
            <w:tcW w:w="142" w:type="dxa"/>
            <w:tcBorders>
              <w:top w:val="single" w:sz="6" w:space="0" w:color="auto"/>
              <w:left w:val="nil"/>
            </w:tcBorders>
          </w:tcPr>
          <w:p w14:paraId="7F2D868F" w14:textId="77777777" w:rsidR="00134F07" w:rsidRPr="001111A3" w:rsidRDefault="00134F07" w:rsidP="001D1241">
            <w:pPr>
              <w:spacing w:line="300" w:lineRule="exact"/>
              <w:ind w:left="-61" w:right="-56"/>
              <w:jc w:val="center"/>
              <w:rPr>
                <w:rFonts w:asciiTheme="majorBidi" w:hAnsiTheme="majorBidi" w:cstheme="majorBidi"/>
                <w:spacing w:val="-2"/>
                <w:sz w:val="24"/>
                <w:szCs w:val="24"/>
              </w:rPr>
            </w:pPr>
          </w:p>
        </w:tc>
        <w:tc>
          <w:tcPr>
            <w:tcW w:w="1076" w:type="dxa"/>
            <w:tcBorders>
              <w:top w:val="single" w:sz="6" w:space="0" w:color="auto"/>
              <w:bottom w:val="single" w:sz="6" w:space="0" w:color="auto"/>
            </w:tcBorders>
          </w:tcPr>
          <w:p w14:paraId="10901EA1" w14:textId="7A938454" w:rsidR="00134F07" w:rsidRPr="001111A3" w:rsidRDefault="006936BF"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2020</w:t>
            </w:r>
          </w:p>
        </w:tc>
        <w:tc>
          <w:tcPr>
            <w:tcW w:w="142" w:type="dxa"/>
            <w:tcBorders>
              <w:left w:val="nil"/>
            </w:tcBorders>
          </w:tcPr>
          <w:p w14:paraId="36F018E3" w14:textId="77777777" w:rsidR="00134F07" w:rsidRPr="001111A3" w:rsidRDefault="00134F07" w:rsidP="001D1241">
            <w:pPr>
              <w:spacing w:line="300" w:lineRule="exact"/>
              <w:ind w:left="-61" w:right="-56"/>
              <w:jc w:val="center"/>
              <w:rPr>
                <w:rFonts w:asciiTheme="majorBidi" w:hAnsiTheme="majorBidi" w:cstheme="majorBidi"/>
                <w:spacing w:val="-2"/>
                <w:sz w:val="24"/>
                <w:szCs w:val="24"/>
              </w:rPr>
            </w:pPr>
          </w:p>
        </w:tc>
        <w:tc>
          <w:tcPr>
            <w:tcW w:w="1074" w:type="dxa"/>
            <w:tcBorders>
              <w:top w:val="single" w:sz="6" w:space="0" w:color="auto"/>
              <w:bottom w:val="single" w:sz="6" w:space="0" w:color="auto"/>
            </w:tcBorders>
          </w:tcPr>
          <w:p w14:paraId="3C6ABEB7" w14:textId="08488CBF" w:rsidR="00134F07" w:rsidRPr="001111A3" w:rsidRDefault="00DF0EB2"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2021</w:t>
            </w:r>
          </w:p>
        </w:tc>
        <w:tc>
          <w:tcPr>
            <w:tcW w:w="142" w:type="dxa"/>
            <w:tcBorders>
              <w:top w:val="single" w:sz="6" w:space="0" w:color="auto"/>
              <w:left w:val="nil"/>
            </w:tcBorders>
          </w:tcPr>
          <w:p w14:paraId="72B53D26" w14:textId="77777777" w:rsidR="00134F07" w:rsidRPr="001111A3" w:rsidRDefault="00134F07" w:rsidP="001D1241">
            <w:pPr>
              <w:spacing w:line="300" w:lineRule="exact"/>
              <w:ind w:left="-61" w:right="-56"/>
              <w:jc w:val="center"/>
              <w:rPr>
                <w:rFonts w:asciiTheme="majorBidi" w:hAnsiTheme="majorBidi" w:cstheme="majorBidi"/>
                <w:spacing w:val="-2"/>
                <w:sz w:val="24"/>
                <w:szCs w:val="24"/>
              </w:rPr>
            </w:pPr>
          </w:p>
        </w:tc>
        <w:tc>
          <w:tcPr>
            <w:tcW w:w="1119" w:type="dxa"/>
            <w:tcBorders>
              <w:top w:val="single" w:sz="6" w:space="0" w:color="auto"/>
              <w:bottom w:val="single" w:sz="6" w:space="0" w:color="auto"/>
            </w:tcBorders>
          </w:tcPr>
          <w:p w14:paraId="2DF7D012" w14:textId="624C232C" w:rsidR="00134F07" w:rsidRPr="001111A3" w:rsidRDefault="006936BF"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2020</w:t>
            </w:r>
          </w:p>
        </w:tc>
        <w:tc>
          <w:tcPr>
            <w:tcW w:w="141" w:type="dxa"/>
            <w:tcBorders>
              <w:left w:val="nil"/>
            </w:tcBorders>
          </w:tcPr>
          <w:p w14:paraId="76787746" w14:textId="77777777" w:rsidR="00134F07" w:rsidRPr="001111A3" w:rsidRDefault="00134F07" w:rsidP="001D1241">
            <w:pPr>
              <w:spacing w:line="300" w:lineRule="exact"/>
              <w:ind w:left="-61" w:right="-56"/>
              <w:jc w:val="center"/>
              <w:rPr>
                <w:rFonts w:asciiTheme="majorBidi" w:hAnsiTheme="majorBidi" w:cstheme="majorBidi"/>
                <w:spacing w:val="-2"/>
                <w:sz w:val="24"/>
                <w:szCs w:val="24"/>
              </w:rPr>
            </w:pPr>
          </w:p>
        </w:tc>
        <w:tc>
          <w:tcPr>
            <w:tcW w:w="1088" w:type="dxa"/>
            <w:tcBorders>
              <w:top w:val="single" w:sz="6" w:space="0" w:color="auto"/>
              <w:bottom w:val="single" w:sz="6" w:space="0" w:color="auto"/>
            </w:tcBorders>
          </w:tcPr>
          <w:p w14:paraId="2D9D65BD" w14:textId="7F7E3E8F" w:rsidR="00134F07" w:rsidRPr="001111A3" w:rsidRDefault="00DF0EB2"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2021</w:t>
            </w:r>
          </w:p>
        </w:tc>
        <w:tc>
          <w:tcPr>
            <w:tcW w:w="141" w:type="dxa"/>
            <w:tcBorders>
              <w:top w:val="single" w:sz="6" w:space="0" w:color="auto"/>
              <w:left w:val="nil"/>
            </w:tcBorders>
          </w:tcPr>
          <w:p w14:paraId="6FDA21AF" w14:textId="77777777" w:rsidR="00134F07" w:rsidRPr="001111A3" w:rsidRDefault="00134F07" w:rsidP="001D1241">
            <w:pPr>
              <w:spacing w:line="300" w:lineRule="exact"/>
              <w:ind w:left="-61" w:right="-56"/>
              <w:jc w:val="center"/>
              <w:rPr>
                <w:rFonts w:asciiTheme="majorBidi" w:hAnsiTheme="majorBidi" w:cstheme="majorBidi"/>
                <w:spacing w:val="-2"/>
                <w:sz w:val="24"/>
                <w:szCs w:val="24"/>
              </w:rPr>
            </w:pPr>
          </w:p>
        </w:tc>
        <w:tc>
          <w:tcPr>
            <w:tcW w:w="1097" w:type="dxa"/>
            <w:gridSpan w:val="2"/>
            <w:tcBorders>
              <w:top w:val="single" w:sz="6" w:space="0" w:color="auto"/>
              <w:bottom w:val="single" w:sz="6" w:space="0" w:color="auto"/>
            </w:tcBorders>
          </w:tcPr>
          <w:p w14:paraId="1E4B3428" w14:textId="2932DE33" w:rsidR="00134F07" w:rsidRPr="001111A3" w:rsidRDefault="006936BF"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2020</w:t>
            </w:r>
          </w:p>
        </w:tc>
      </w:tr>
      <w:tr w:rsidR="001111A3" w:rsidRPr="001111A3" w14:paraId="024AEA23" w14:textId="77777777" w:rsidTr="001D1241">
        <w:tc>
          <w:tcPr>
            <w:tcW w:w="1843" w:type="dxa"/>
            <w:vAlign w:val="bottom"/>
          </w:tcPr>
          <w:p w14:paraId="542BFFF2" w14:textId="25F59486" w:rsidR="00AD78DF" w:rsidRPr="001111A3" w:rsidRDefault="00AD78DF" w:rsidP="001D1241">
            <w:pPr>
              <w:spacing w:line="300" w:lineRule="exact"/>
              <w:ind w:left="296" w:hanging="296"/>
              <w:rPr>
                <w:rFonts w:asciiTheme="majorBidi" w:hAnsiTheme="majorBidi" w:cstheme="majorBidi"/>
                <w:sz w:val="24"/>
                <w:szCs w:val="24"/>
              </w:rPr>
            </w:pPr>
            <w:r w:rsidRPr="001111A3">
              <w:rPr>
                <w:rFonts w:asciiTheme="majorBidi" w:hAnsiTheme="majorBidi" w:cstheme="majorBidi"/>
                <w:sz w:val="24"/>
                <w:szCs w:val="24"/>
              </w:rPr>
              <w:t>Receivable under financial lease agreement</w:t>
            </w:r>
          </w:p>
        </w:tc>
        <w:tc>
          <w:tcPr>
            <w:tcW w:w="1134" w:type="dxa"/>
            <w:tcBorders>
              <w:top w:val="single" w:sz="6" w:space="0" w:color="auto"/>
            </w:tcBorders>
            <w:vAlign w:val="bottom"/>
          </w:tcPr>
          <w:p w14:paraId="3706CE64" w14:textId="45853640"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42,404,240</w:t>
            </w:r>
          </w:p>
        </w:tc>
        <w:tc>
          <w:tcPr>
            <w:tcW w:w="142" w:type="dxa"/>
            <w:tcBorders>
              <w:left w:val="nil"/>
            </w:tcBorders>
            <w:vAlign w:val="bottom"/>
          </w:tcPr>
          <w:p w14:paraId="1B28A640"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76" w:type="dxa"/>
            <w:tcBorders>
              <w:top w:val="single" w:sz="6" w:space="0" w:color="auto"/>
            </w:tcBorders>
            <w:vAlign w:val="bottom"/>
          </w:tcPr>
          <w:p w14:paraId="017EA984" w14:textId="7D45101D"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31,896,425</w:t>
            </w:r>
          </w:p>
        </w:tc>
        <w:tc>
          <w:tcPr>
            <w:tcW w:w="142" w:type="dxa"/>
            <w:tcBorders>
              <w:left w:val="nil"/>
            </w:tcBorders>
            <w:vAlign w:val="bottom"/>
          </w:tcPr>
          <w:p w14:paraId="7339CC45"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74" w:type="dxa"/>
            <w:tcBorders>
              <w:top w:val="single" w:sz="6" w:space="0" w:color="auto"/>
            </w:tcBorders>
            <w:vAlign w:val="bottom"/>
          </w:tcPr>
          <w:p w14:paraId="0B5E706D" w14:textId="4A92B7CA"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14,793,431</w:t>
            </w:r>
          </w:p>
        </w:tc>
        <w:tc>
          <w:tcPr>
            <w:tcW w:w="142" w:type="dxa"/>
            <w:tcBorders>
              <w:left w:val="nil"/>
            </w:tcBorders>
            <w:vAlign w:val="bottom"/>
          </w:tcPr>
          <w:p w14:paraId="410BC044"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119" w:type="dxa"/>
            <w:tcBorders>
              <w:top w:val="single" w:sz="6" w:space="0" w:color="auto"/>
            </w:tcBorders>
            <w:vAlign w:val="bottom"/>
          </w:tcPr>
          <w:p w14:paraId="7ADBD328" w14:textId="457B8757"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34,301,226</w:t>
            </w:r>
          </w:p>
        </w:tc>
        <w:tc>
          <w:tcPr>
            <w:tcW w:w="141" w:type="dxa"/>
            <w:tcBorders>
              <w:left w:val="nil"/>
            </w:tcBorders>
            <w:vAlign w:val="bottom"/>
          </w:tcPr>
          <w:p w14:paraId="5E40994B"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88" w:type="dxa"/>
            <w:tcBorders>
              <w:top w:val="single" w:sz="6" w:space="0" w:color="auto"/>
            </w:tcBorders>
            <w:vAlign w:val="bottom"/>
          </w:tcPr>
          <w:p w14:paraId="6F45C482" w14:textId="43472F73"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57,197,671</w:t>
            </w:r>
          </w:p>
        </w:tc>
        <w:tc>
          <w:tcPr>
            <w:tcW w:w="141" w:type="dxa"/>
            <w:tcBorders>
              <w:left w:val="nil"/>
            </w:tcBorders>
            <w:vAlign w:val="bottom"/>
          </w:tcPr>
          <w:p w14:paraId="6290AF81"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97" w:type="dxa"/>
            <w:gridSpan w:val="2"/>
            <w:vAlign w:val="bottom"/>
          </w:tcPr>
          <w:p w14:paraId="63A9C080" w14:textId="5F2B7708"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66,197,651</w:t>
            </w:r>
          </w:p>
        </w:tc>
      </w:tr>
      <w:tr w:rsidR="001111A3" w:rsidRPr="001111A3" w14:paraId="57A3279C" w14:textId="77777777" w:rsidTr="00266E38">
        <w:tc>
          <w:tcPr>
            <w:tcW w:w="1843" w:type="dxa"/>
          </w:tcPr>
          <w:p w14:paraId="0F04E8F4" w14:textId="7A9DC9EA" w:rsidR="00AD78DF" w:rsidRPr="00924589" w:rsidRDefault="00AD78DF" w:rsidP="001D1241">
            <w:pPr>
              <w:spacing w:line="300" w:lineRule="exact"/>
              <w:ind w:left="296" w:hanging="296"/>
              <w:rPr>
                <w:rFonts w:asciiTheme="majorBidi" w:hAnsiTheme="majorBidi" w:cstheme="majorBidi"/>
                <w:sz w:val="24"/>
                <w:szCs w:val="24"/>
                <w:cs/>
              </w:rPr>
            </w:pPr>
            <w:proofErr w:type="gramStart"/>
            <w:r w:rsidRPr="001111A3">
              <w:rPr>
                <w:rFonts w:asciiTheme="majorBidi" w:hAnsiTheme="majorBidi" w:cstheme="majorBidi"/>
                <w:sz w:val="24"/>
                <w:szCs w:val="24"/>
              </w:rPr>
              <w:t>Less :</w:t>
            </w:r>
            <w:proofErr w:type="gramEnd"/>
            <w:r w:rsidRPr="001111A3">
              <w:rPr>
                <w:rFonts w:asciiTheme="majorBidi" w:hAnsiTheme="majorBidi" w:cstheme="majorBidi"/>
                <w:sz w:val="24"/>
                <w:szCs w:val="24"/>
              </w:rPr>
              <w:t xml:space="preserve"> Deferred interest</w:t>
            </w:r>
          </w:p>
        </w:tc>
        <w:tc>
          <w:tcPr>
            <w:tcW w:w="1134" w:type="dxa"/>
            <w:tcBorders>
              <w:bottom w:val="single" w:sz="6" w:space="0" w:color="auto"/>
            </w:tcBorders>
          </w:tcPr>
          <w:p w14:paraId="4A69A0E0" w14:textId="21DE4FD5"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(2,019,371)</w:t>
            </w:r>
          </w:p>
        </w:tc>
        <w:tc>
          <w:tcPr>
            <w:tcW w:w="142" w:type="dxa"/>
            <w:tcBorders>
              <w:left w:val="nil"/>
            </w:tcBorders>
          </w:tcPr>
          <w:p w14:paraId="514D7FC0"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76" w:type="dxa"/>
            <w:tcBorders>
              <w:bottom w:val="single" w:sz="6" w:space="0" w:color="auto"/>
            </w:tcBorders>
          </w:tcPr>
          <w:p w14:paraId="252AC271" w14:textId="4425FFAD" w:rsidR="00AD78DF" w:rsidRPr="001111A3" w:rsidRDefault="00AD78DF" w:rsidP="001D1241">
            <w:pPr>
              <w:spacing w:line="300" w:lineRule="exact"/>
              <w:jc w:val="right"/>
              <w:rPr>
                <w:rFonts w:asciiTheme="majorBidi" w:hAnsiTheme="majorBidi" w:cstheme="majorBidi"/>
                <w:sz w:val="24"/>
                <w:szCs w:val="24"/>
                <w:cs/>
              </w:rPr>
            </w:pPr>
            <w:r w:rsidRPr="001111A3">
              <w:rPr>
                <w:rFonts w:asciiTheme="majorBidi" w:hAnsiTheme="majorBidi" w:cstheme="majorBidi"/>
                <w:sz w:val="24"/>
                <w:szCs w:val="24"/>
              </w:rPr>
              <w:t>(4,508,291)</w:t>
            </w:r>
          </w:p>
        </w:tc>
        <w:tc>
          <w:tcPr>
            <w:tcW w:w="142" w:type="dxa"/>
            <w:tcBorders>
              <w:left w:val="nil"/>
            </w:tcBorders>
          </w:tcPr>
          <w:p w14:paraId="74722CC8" w14:textId="77777777" w:rsidR="00AD78DF" w:rsidRPr="00924589" w:rsidRDefault="00AD78DF" w:rsidP="001D1241">
            <w:pPr>
              <w:tabs>
                <w:tab w:val="decimal" w:pos="792"/>
              </w:tabs>
              <w:spacing w:line="300" w:lineRule="exact"/>
              <w:jc w:val="right"/>
              <w:rPr>
                <w:rFonts w:asciiTheme="majorBidi" w:hAnsiTheme="majorBidi" w:cstheme="majorBidi"/>
                <w:sz w:val="24"/>
                <w:szCs w:val="24"/>
                <w:cs/>
              </w:rPr>
            </w:pPr>
          </w:p>
        </w:tc>
        <w:tc>
          <w:tcPr>
            <w:tcW w:w="1074" w:type="dxa"/>
            <w:tcBorders>
              <w:bottom w:val="single" w:sz="6" w:space="0" w:color="auto"/>
            </w:tcBorders>
          </w:tcPr>
          <w:p w14:paraId="5B2CFCA6" w14:textId="0B1806D6"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(962,887)</w:t>
            </w:r>
          </w:p>
        </w:tc>
        <w:tc>
          <w:tcPr>
            <w:tcW w:w="142" w:type="dxa"/>
            <w:tcBorders>
              <w:left w:val="nil"/>
            </w:tcBorders>
          </w:tcPr>
          <w:p w14:paraId="67E56037"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119" w:type="dxa"/>
            <w:tcBorders>
              <w:bottom w:val="single" w:sz="6" w:space="0" w:color="auto"/>
            </w:tcBorders>
          </w:tcPr>
          <w:p w14:paraId="65A91E1B" w14:textId="0B351048"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(3,802,275)</w:t>
            </w:r>
          </w:p>
        </w:tc>
        <w:tc>
          <w:tcPr>
            <w:tcW w:w="141" w:type="dxa"/>
            <w:tcBorders>
              <w:left w:val="nil"/>
            </w:tcBorders>
          </w:tcPr>
          <w:p w14:paraId="23F4E2E1"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88" w:type="dxa"/>
            <w:tcBorders>
              <w:bottom w:val="single" w:sz="6" w:space="0" w:color="auto"/>
            </w:tcBorders>
          </w:tcPr>
          <w:p w14:paraId="04B088E4" w14:textId="57A56DBE"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(2,982,258)</w:t>
            </w:r>
          </w:p>
        </w:tc>
        <w:tc>
          <w:tcPr>
            <w:tcW w:w="141" w:type="dxa"/>
            <w:tcBorders>
              <w:left w:val="nil"/>
            </w:tcBorders>
          </w:tcPr>
          <w:p w14:paraId="03803A52"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97" w:type="dxa"/>
            <w:gridSpan w:val="2"/>
            <w:tcBorders>
              <w:bottom w:val="single" w:sz="6" w:space="0" w:color="auto"/>
            </w:tcBorders>
          </w:tcPr>
          <w:p w14:paraId="694A04B3" w14:textId="6465B4A3"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(8,310,566)</w:t>
            </w:r>
          </w:p>
        </w:tc>
      </w:tr>
      <w:tr w:rsidR="001111A3" w:rsidRPr="001111A3" w14:paraId="27B7DF6B" w14:textId="77777777" w:rsidTr="00266E38">
        <w:tc>
          <w:tcPr>
            <w:tcW w:w="1843" w:type="dxa"/>
          </w:tcPr>
          <w:p w14:paraId="29336AAF" w14:textId="77777777" w:rsidR="00AD78DF" w:rsidRPr="001111A3" w:rsidRDefault="00AD78DF" w:rsidP="001D1241">
            <w:pPr>
              <w:spacing w:line="300" w:lineRule="exact"/>
              <w:ind w:left="296" w:hanging="296"/>
              <w:rPr>
                <w:rFonts w:asciiTheme="majorBidi" w:hAnsiTheme="majorBidi" w:cstheme="majorBidi"/>
                <w:sz w:val="24"/>
                <w:szCs w:val="24"/>
              </w:rPr>
            </w:pPr>
          </w:p>
        </w:tc>
        <w:tc>
          <w:tcPr>
            <w:tcW w:w="1134" w:type="dxa"/>
            <w:tcBorders>
              <w:top w:val="single" w:sz="6" w:space="0" w:color="auto"/>
            </w:tcBorders>
          </w:tcPr>
          <w:p w14:paraId="34907B57" w14:textId="3B0C59BC"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40,384,869</w:t>
            </w:r>
          </w:p>
        </w:tc>
        <w:tc>
          <w:tcPr>
            <w:tcW w:w="142" w:type="dxa"/>
            <w:tcBorders>
              <w:left w:val="nil"/>
            </w:tcBorders>
          </w:tcPr>
          <w:p w14:paraId="25D88230"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76" w:type="dxa"/>
            <w:tcBorders>
              <w:top w:val="single" w:sz="6" w:space="0" w:color="auto"/>
            </w:tcBorders>
          </w:tcPr>
          <w:p w14:paraId="7E072D25" w14:textId="6D9DE96A"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27,388,134</w:t>
            </w:r>
          </w:p>
        </w:tc>
        <w:tc>
          <w:tcPr>
            <w:tcW w:w="142" w:type="dxa"/>
            <w:tcBorders>
              <w:left w:val="nil"/>
            </w:tcBorders>
          </w:tcPr>
          <w:p w14:paraId="745BF01B"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74" w:type="dxa"/>
            <w:tcBorders>
              <w:top w:val="single" w:sz="6" w:space="0" w:color="auto"/>
            </w:tcBorders>
          </w:tcPr>
          <w:p w14:paraId="06172BD5" w14:textId="3AA08963"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13,830,544</w:t>
            </w:r>
          </w:p>
        </w:tc>
        <w:tc>
          <w:tcPr>
            <w:tcW w:w="142" w:type="dxa"/>
            <w:tcBorders>
              <w:left w:val="nil"/>
            </w:tcBorders>
          </w:tcPr>
          <w:p w14:paraId="41F92CC5"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119" w:type="dxa"/>
            <w:tcBorders>
              <w:top w:val="single" w:sz="6" w:space="0" w:color="auto"/>
            </w:tcBorders>
          </w:tcPr>
          <w:p w14:paraId="0F3769B8" w14:textId="515417D0"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30,498,951</w:t>
            </w:r>
          </w:p>
        </w:tc>
        <w:tc>
          <w:tcPr>
            <w:tcW w:w="141" w:type="dxa"/>
            <w:tcBorders>
              <w:left w:val="nil"/>
            </w:tcBorders>
          </w:tcPr>
          <w:p w14:paraId="5BDF7DC0"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88" w:type="dxa"/>
            <w:tcBorders>
              <w:top w:val="single" w:sz="6" w:space="0" w:color="auto"/>
            </w:tcBorders>
          </w:tcPr>
          <w:p w14:paraId="27E81AA6" w14:textId="1DA7EC45"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54,215,413</w:t>
            </w:r>
          </w:p>
        </w:tc>
        <w:tc>
          <w:tcPr>
            <w:tcW w:w="141" w:type="dxa"/>
            <w:tcBorders>
              <w:left w:val="nil"/>
            </w:tcBorders>
          </w:tcPr>
          <w:p w14:paraId="0E531B5D"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97" w:type="dxa"/>
            <w:gridSpan w:val="2"/>
            <w:tcBorders>
              <w:top w:val="single" w:sz="6" w:space="0" w:color="auto"/>
            </w:tcBorders>
          </w:tcPr>
          <w:p w14:paraId="254D7616" w14:textId="380D0642"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57,887,085</w:t>
            </w:r>
          </w:p>
        </w:tc>
      </w:tr>
      <w:tr w:rsidR="001111A3" w:rsidRPr="001111A3" w14:paraId="67F41A64" w14:textId="77777777" w:rsidTr="00266E38">
        <w:tc>
          <w:tcPr>
            <w:tcW w:w="1843" w:type="dxa"/>
          </w:tcPr>
          <w:p w14:paraId="5402D2E7" w14:textId="2C17A4A4" w:rsidR="00AD78DF" w:rsidRPr="001111A3" w:rsidRDefault="00AD78DF" w:rsidP="001D1241">
            <w:pPr>
              <w:spacing w:line="300" w:lineRule="exact"/>
              <w:ind w:left="296" w:right="-140" w:hanging="296"/>
              <w:rPr>
                <w:rFonts w:asciiTheme="majorBidi" w:hAnsiTheme="majorBidi" w:cstheme="majorBidi"/>
                <w:sz w:val="24"/>
                <w:szCs w:val="24"/>
              </w:rPr>
            </w:pPr>
            <w:proofErr w:type="gramStart"/>
            <w:r w:rsidRPr="001111A3">
              <w:rPr>
                <w:rFonts w:asciiTheme="majorBidi" w:hAnsiTheme="majorBidi" w:cstheme="majorBidi"/>
                <w:sz w:val="24"/>
                <w:szCs w:val="24"/>
              </w:rPr>
              <w:t>Less :</w:t>
            </w:r>
            <w:proofErr w:type="gramEnd"/>
            <w:r w:rsidRPr="001111A3">
              <w:rPr>
                <w:rFonts w:asciiTheme="majorBidi" w:hAnsiTheme="majorBidi" w:cstheme="majorBidi"/>
                <w:sz w:val="24"/>
                <w:szCs w:val="24"/>
              </w:rPr>
              <w:t xml:space="preserve"> Loss allowance</w:t>
            </w:r>
          </w:p>
        </w:tc>
        <w:tc>
          <w:tcPr>
            <w:tcW w:w="1134" w:type="dxa"/>
            <w:tcBorders>
              <w:bottom w:val="single" w:sz="6" w:space="0" w:color="auto"/>
            </w:tcBorders>
          </w:tcPr>
          <w:p w14:paraId="0B61C941" w14:textId="6B4CEC4B"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(23,195,105)</w:t>
            </w:r>
          </w:p>
        </w:tc>
        <w:tc>
          <w:tcPr>
            <w:tcW w:w="142" w:type="dxa"/>
            <w:tcBorders>
              <w:left w:val="nil"/>
            </w:tcBorders>
          </w:tcPr>
          <w:p w14:paraId="41727437"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76" w:type="dxa"/>
            <w:tcBorders>
              <w:bottom w:val="single" w:sz="6" w:space="0" w:color="auto"/>
            </w:tcBorders>
          </w:tcPr>
          <w:p w14:paraId="5EE14542" w14:textId="29DD9FA0"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(8,642,115)</w:t>
            </w:r>
          </w:p>
        </w:tc>
        <w:tc>
          <w:tcPr>
            <w:tcW w:w="142" w:type="dxa"/>
            <w:tcBorders>
              <w:left w:val="nil"/>
            </w:tcBorders>
          </w:tcPr>
          <w:p w14:paraId="032AE8AB"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74" w:type="dxa"/>
            <w:tcBorders>
              <w:bottom w:val="single" w:sz="6" w:space="0" w:color="auto"/>
            </w:tcBorders>
          </w:tcPr>
          <w:p w14:paraId="202CACFC" w14:textId="0C9A06CC"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(168,055)</w:t>
            </w:r>
          </w:p>
        </w:tc>
        <w:tc>
          <w:tcPr>
            <w:tcW w:w="142" w:type="dxa"/>
            <w:tcBorders>
              <w:left w:val="nil"/>
            </w:tcBorders>
          </w:tcPr>
          <w:p w14:paraId="6CF4F040"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119" w:type="dxa"/>
            <w:tcBorders>
              <w:bottom w:val="single" w:sz="6" w:space="0" w:color="auto"/>
            </w:tcBorders>
          </w:tcPr>
          <w:p w14:paraId="0BB1BAA5" w14:textId="7B05F834"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(380,175)</w:t>
            </w:r>
          </w:p>
        </w:tc>
        <w:tc>
          <w:tcPr>
            <w:tcW w:w="141" w:type="dxa"/>
            <w:tcBorders>
              <w:left w:val="nil"/>
            </w:tcBorders>
          </w:tcPr>
          <w:p w14:paraId="3C51F4EE"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88" w:type="dxa"/>
            <w:tcBorders>
              <w:bottom w:val="single" w:sz="6" w:space="0" w:color="auto"/>
            </w:tcBorders>
          </w:tcPr>
          <w:p w14:paraId="2F2E0FA6" w14:textId="108D75C6"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(23,363,160)</w:t>
            </w:r>
          </w:p>
        </w:tc>
        <w:tc>
          <w:tcPr>
            <w:tcW w:w="141" w:type="dxa"/>
            <w:tcBorders>
              <w:left w:val="nil"/>
            </w:tcBorders>
          </w:tcPr>
          <w:p w14:paraId="151B2E32" w14:textId="77777777" w:rsidR="00AD78DF" w:rsidRPr="001111A3" w:rsidRDefault="00AD78DF" w:rsidP="001D1241">
            <w:pPr>
              <w:tabs>
                <w:tab w:val="decimal" w:pos="792"/>
              </w:tabs>
              <w:spacing w:line="300" w:lineRule="exact"/>
              <w:jc w:val="right"/>
              <w:rPr>
                <w:rFonts w:asciiTheme="majorBidi" w:hAnsiTheme="majorBidi" w:cstheme="majorBidi"/>
                <w:sz w:val="24"/>
                <w:szCs w:val="24"/>
              </w:rPr>
            </w:pPr>
          </w:p>
        </w:tc>
        <w:tc>
          <w:tcPr>
            <w:tcW w:w="1097" w:type="dxa"/>
            <w:gridSpan w:val="2"/>
            <w:tcBorders>
              <w:bottom w:val="single" w:sz="6" w:space="0" w:color="auto"/>
            </w:tcBorders>
          </w:tcPr>
          <w:p w14:paraId="4EC7F44D" w14:textId="005CC14E"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(9,022,290)</w:t>
            </w:r>
          </w:p>
        </w:tc>
      </w:tr>
      <w:tr w:rsidR="001111A3" w:rsidRPr="001111A3" w14:paraId="0FF4E496" w14:textId="77777777" w:rsidTr="001D1241">
        <w:tc>
          <w:tcPr>
            <w:tcW w:w="1843" w:type="dxa"/>
            <w:vAlign w:val="bottom"/>
          </w:tcPr>
          <w:p w14:paraId="1AA5682A" w14:textId="7E50B9AD" w:rsidR="00AD78DF" w:rsidRPr="001111A3" w:rsidRDefault="00AD78DF" w:rsidP="001D1241">
            <w:pPr>
              <w:spacing w:line="300" w:lineRule="exact"/>
              <w:ind w:left="296" w:right="-228" w:hanging="296"/>
              <w:rPr>
                <w:rFonts w:asciiTheme="majorBidi" w:hAnsiTheme="majorBidi" w:cstheme="majorBidi"/>
                <w:sz w:val="24"/>
                <w:szCs w:val="24"/>
              </w:rPr>
            </w:pPr>
            <w:r w:rsidRPr="001111A3">
              <w:rPr>
                <w:rFonts w:asciiTheme="majorBidi" w:hAnsiTheme="majorBidi" w:cstheme="majorBidi"/>
                <w:sz w:val="24"/>
                <w:szCs w:val="24"/>
              </w:rPr>
              <w:t>Receivable under financial lease agreement - net</w:t>
            </w:r>
          </w:p>
        </w:tc>
        <w:tc>
          <w:tcPr>
            <w:tcW w:w="1134" w:type="dxa"/>
            <w:tcBorders>
              <w:top w:val="single" w:sz="6" w:space="0" w:color="auto"/>
              <w:bottom w:val="double" w:sz="6" w:space="0" w:color="auto"/>
            </w:tcBorders>
            <w:vAlign w:val="bottom"/>
          </w:tcPr>
          <w:p w14:paraId="5699D412" w14:textId="55C24973"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17,189,764</w:t>
            </w:r>
          </w:p>
        </w:tc>
        <w:tc>
          <w:tcPr>
            <w:tcW w:w="142" w:type="dxa"/>
            <w:tcBorders>
              <w:left w:val="nil"/>
            </w:tcBorders>
            <w:vAlign w:val="bottom"/>
          </w:tcPr>
          <w:p w14:paraId="666994F2"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76" w:type="dxa"/>
            <w:tcBorders>
              <w:top w:val="single" w:sz="6" w:space="0" w:color="auto"/>
              <w:bottom w:val="double" w:sz="6" w:space="0" w:color="auto"/>
            </w:tcBorders>
            <w:vAlign w:val="bottom"/>
          </w:tcPr>
          <w:p w14:paraId="7B840305" w14:textId="28359761"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18,746,019</w:t>
            </w:r>
          </w:p>
        </w:tc>
        <w:tc>
          <w:tcPr>
            <w:tcW w:w="142" w:type="dxa"/>
            <w:tcBorders>
              <w:left w:val="nil"/>
            </w:tcBorders>
            <w:vAlign w:val="bottom"/>
          </w:tcPr>
          <w:p w14:paraId="1274C15E"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74" w:type="dxa"/>
            <w:tcBorders>
              <w:top w:val="single" w:sz="6" w:space="0" w:color="auto"/>
              <w:bottom w:val="double" w:sz="6" w:space="0" w:color="auto"/>
            </w:tcBorders>
            <w:vAlign w:val="bottom"/>
          </w:tcPr>
          <w:p w14:paraId="242AF204" w14:textId="4C8BE1BE"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13,662,489</w:t>
            </w:r>
          </w:p>
        </w:tc>
        <w:tc>
          <w:tcPr>
            <w:tcW w:w="142" w:type="dxa"/>
            <w:tcBorders>
              <w:left w:val="nil"/>
            </w:tcBorders>
            <w:vAlign w:val="bottom"/>
          </w:tcPr>
          <w:p w14:paraId="1E934624"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119" w:type="dxa"/>
            <w:tcBorders>
              <w:top w:val="single" w:sz="6" w:space="0" w:color="auto"/>
              <w:bottom w:val="double" w:sz="6" w:space="0" w:color="auto"/>
            </w:tcBorders>
            <w:vAlign w:val="bottom"/>
          </w:tcPr>
          <w:p w14:paraId="12F69FE2" w14:textId="5C6F5EE0"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30,118,776</w:t>
            </w:r>
          </w:p>
        </w:tc>
        <w:tc>
          <w:tcPr>
            <w:tcW w:w="141" w:type="dxa"/>
            <w:tcBorders>
              <w:left w:val="nil"/>
            </w:tcBorders>
            <w:vAlign w:val="bottom"/>
          </w:tcPr>
          <w:p w14:paraId="1A605B8C"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88" w:type="dxa"/>
            <w:tcBorders>
              <w:top w:val="single" w:sz="6" w:space="0" w:color="auto"/>
              <w:bottom w:val="double" w:sz="6" w:space="0" w:color="auto"/>
            </w:tcBorders>
            <w:vAlign w:val="bottom"/>
          </w:tcPr>
          <w:p w14:paraId="7DA4D768" w14:textId="4CC49B7D"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30,852,253</w:t>
            </w:r>
          </w:p>
        </w:tc>
        <w:tc>
          <w:tcPr>
            <w:tcW w:w="141" w:type="dxa"/>
            <w:tcBorders>
              <w:left w:val="nil"/>
            </w:tcBorders>
            <w:vAlign w:val="bottom"/>
          </w:tcPr>
          <w:p w14:paraId="37E8B0E9" w14:textId="77777777" w:rsidR="00AD78DF" w:rsidRPr="001111A3" w:rsidRDefault="00AD78DF" w:rsidP="001D1241">
            <w:pPr>
              <w:tabs>
                <w:tab w:val="decimal" w:pos="792"/>
              </w:tabs>
              <w:spacing w:line="300" w:lineRule="exact"/>
              <w:ind w:right="57"/>
              <w:jc w:val="right"/>
              <w:rPr>
                <w:rFonts w:asciiTheme="majorBidi" w:hAnsiTheme="majorBidi" w:cstheme="majorBidi"/>
                <w:sz w:val="24"/>
                <w:szCs w:val="24"/>
              </w:rPr>
            </w:pPr>
          </w:p>
        </w:tc>
        <w:tc>
          <w:tcPr>
            <w:tcW w:w="1097" w:type="dxa"/>
            <w:gridSpan w:val="2"/>
            <w:tcBorders>
              <w:top w:val="single" w:sz="6" w:space="0" w:color="auto"/>
              <w:bottom w:val="double" w:sz="6" w:space="0" w:color="auto"/>
            </w:tcBorders>
            <w:vAlign w:val="bottom"/>
          </w:tcPr>
          <w:p w14:paraId="74D7A57F" w14:textId="3799DB80"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48,864,795</w:t>
            </w:r>
          </w:p>
        </w:tc>
      </w:tr>
    </w:tbl>
    <w:p w14:paraId="7F7A01AB" w14:textId="77777777" w:rsidR="0025296D" w:rsidRPr="001111A3" w:rsidRDefault="0025296D" w:rsidP="001D1241">
      <w:pPr>
        <w:tabs>
          <w:tab w:val="left" w:pos="851"/>
          <w:tab w:val="left" w:pos="2160"/>
          <w:tab w:val="right" w:pos="5220"/>
          <w:tab w:val="right" w:pos="6660"/>
          <w:tab w:val="right" w:pos="8100"/>
          <w:tab w:val="right" w:pos="9360"/>
        </w:tabs>
        <w:spacing w:line="300" w:lineRule="exact"/>
        <w:jc w:val="thaiDistribute"/>
        <w:rPr>
          <w:rFonts w:asciiTheme="majorBidi" w:hAnsiTheme="majorBidi" w:cstheme="majorBidi"/>
          <w:spacing w:val="-4"/>
          <w:sz w:val="24"/>
          <w:szCs w:val="24"/>
        </w:rPr>
      </w:pPr>
    </w:p>
    <w:tbl>
      <w:tblPr>
        <w:tblW w:w="9166" w:type="dxa"/>
        <w:tblInd w:w="284" w:type="dxa"/>
        <w:tblLayout w:type="fixed"/>
        <w:tblCellMar>
          <w:left w:w="57" w:type="dxa"/>
          <w:right w:w="57" w:type="dxa"/>
        </w:tblCellMar>
        <w:tblLook w:val="0000" w:firstRow="0" w:lastRow="0" w:firstColumn="0" w:lastColumn="0" w:noHBand="0" w:noVBand="0"/>
      </w:tblPr>
      <w:tblGrid>
        <w:gridCol w:w="1843"/>
        <w:gridCol w:w="1134"/>
        <w:gridCol w:w="134"/>
        <w:gridCol w:w="1085"/>
        <w:gridCol w:w="144"/>
        <w:gridCol w:w="1059"/>
        <w:gridCol w:w="142"/>
        <w:gridCol w:w="1134"/>
        <w:gridCol w:w="135"/>
        <w:gridCol w:w="1153"/>
        <w:gridCol w:w="150"/>
        <w:gridCol w:w="1053"/>
      </w:tblGrid>
      <w:tr w:rsidR="001111A3" w:rsidRPr="001111A3" w14:paraId="2961E283" w14:textId="77777777" w:rsidTr="00DF0EB2">
        <w:tc>
          <w:tcPr>
            <w:tcW w:w="1843" w:type="dxa"/>
          </w:tcPr>
          <w:p w14:paraId="3B9531EE" w14:textId="77777777" w:rsidR="00A557FD" w:rsidRPr="001111A3" w:rsidRDefault="00A557FD" w:rsidP="001D1241">
            <w:pPr>
              <w:tabs>
                <w:tab w:val="left" w:pos="360"/>
                <w:tab w:val="left" w:pos="1440"/>
                <w:tab w:val="left" w:pos="2160"/>
                <w:tab w:val="left" w:pos="4140"/>
              </w:tabs>
              <w:spacing w:line="300" w:lineRule="exact"/>
              <w:ind w:hanging="53"/>
              <w:jc w:val="center"/>
              <w:rPr>
                <w:rFonts w:asciiTheme="majorBidi" w:hAnsiTheme="majorBidi" w:cstheme="majorBidi"/>
                <w:sz w:val="24"/>
                <w:szCs w:val="24"/>
              </w:rPr>
            </w:pPr>
          </w:p>
        </w:tc>
        <w:tc>
          <w:tcPr>
            <w:tcW w:w="7323" w:type="dxa"/>
            <w:gridSpan w:val="11"/>
            <w:tcBorders>
              <w:bottom w:val="single" w:sz="4" w:space="0" w:color="auto"/>
            </w:tcBorders>
          </w:tcPr>
          <w:p w14:paraId="65A94250" w14:textId="4B7A8BCC" w:rsidR="00A557FD" w:rsidRPr="001111A3" w:rsidRDefault="00A557FD"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Separate Financial Statements (In Baht)</w:t>
            </w:r>
          </w:p>
        </w:tc>
      </w:tr>
      <w:tr w:rsidR="001111A3" w:rsidRPr="001111A3" w14:paraId="48515649" w14:textId="77777777" w:rsidTr="00DF0EB2">
        <w:tc>
          <w:tcPr>
            <w:tcW w:w="1843" w:type="dxa"/>
          </w:tcPr>
          <w:p w14:paraId="2B3B8133" w14:textId="77777777" w:rsidR="00C16596" w:rsidRPr="001111A3" w:rsidRDefault="00C16596" w:rsidP="001D1241">
            <w:pPr>
              <w:tabs>
                <w:tab w:val="left" w:pos="360"/>
                <w:tab w:val="left" w:pos="1440"/>
                <w:tab w:val="left" w:pos="2160"/>
                <w:tab w:val="left" w:pos="4140"/>
              </w:tabs>
              <w:spacing w:line="300" w:lineRule="exact"/>
              <w:jc w:val="center"/>
              <w:rPr>
                <w:rFonts w:asciiTheme="majorBidi" w:hAnsiTheme="majorBidi" w:cstheme="majorBidi"/>
                <w:sz w:val="24"/>
                <w:szCs w:val="24"/>
              </w:rPr>
            </w:pPr>
          </w:p>
        </w:tc>
        <w:tc>
          <w:tcPr>
            <w:tcW w:w="2353" w:type="dxa"/>
            <w:gridSpan w:val="3"/>
            <w:tcBorders>
              <w:top w:val="single" w:sz="6" w:space="0" w:color="auto"/>
            </w:tcBorders>
          </w:tcPr>
          <w:p w14:paraId="24D8518E" w14:textId="1A5F3848" w:rsidR="00C16596" w:rsidRPr="001111A3" w:rsidRDefault="00C16596"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Receivable under financial lease agreement due within one year</w:t>
            </w:r>
          </w:p>
        </w:tc>
        <w:tc>
          <w:tcPr>
            <w:tcW w:w="144" w:type="dxa"/>
            <w:tcBorders>
              <w:top w:val="single" w:sz="6" w:space="0" w:color="auto"/>
              <w:left w:val="nil"/>
            </w:tcBorders>
          </w:tcPr>
          <w:p w14:paraId="19BD67C4" w14:textId="77777777" w:rsidR="00C16596" w:rsidRPr="001111A3" w:rsidRDefault="00C16596" w:rsidP="001D1241">
            <w:pPr>
              <w:spacing w:line="300" w:lineRule="exact"/>
              <w:jc w:val="center"/>
              <w:rPr>
                <w:rFonts w:asciiTheme="majorBidi" w:hAnsiTheme="majorBidi" w:cstheme="majorBidi"/>
                <w:sz w:val="24"/>
                <w:szCs w:val="24"/>
              </w:rPr>
            </w:pPr>
          </w:p>
        </w:tc>
        <w:tc>
          <w:tcPr>
            <w:tcW w:w="2335" w:type="dxa"/>
            <w:gridSpan w:val="3"/>
            <w:tcBorders>
              <w:top w:val="single" w:sz="6" w:space="0" w:color="auto"/>
            </w:tcBorders>
          </w:tcPr>
          <w:p w14:paraId="12428001" w14:textId="38DAB393" w:rsidR="00C16596" w:rsidRPr="001111A3" w:rsidRDefault="00C16596"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Receivable under financial lease agreement due over one year</w:t>
            </w:r>
          </w:p>
        </w:tc>
        <w:tc>
          <w:tcPr>
            <w:tcW w:w="135" w:type="dxa"/>
            <w:tcBorders>
              <w:top w:val="single" w:sz="6" w:space="0" w:color="auto"/>
              <w:left w:val="nil"/>
            </w:tcBorders>
          </w:tcPr>
          <w:p w14:paraId="1C3569E0" w14:textId="77777777" w:rsidR="00C16596" w:rsidRPr="001111A3" w:rsidRDefault="00C16596" w:rsidP="001D1241">
            <w:pPr>
              <w:spacing w:line="300" w:lineRule="exact"/>
              <w:jc w:val="center"/>
              <w:rPr>
                <w:rFonts w:asciiTheme="majorBidi" w:hAnsiTheme="majorBidi" w:cstheme="majorBidi"/>
                <w:sz w:val="24"/>
                <w:szCs w:val="24"/>
              </w:rPr>
            </w:pPr>
          </w:p>
        </w:tc>
        <w:tc>
          <w:tcPr>
            <w:tcW w:w="2356" w:type="dxa"/>
            <w:gridSpan w:val="3"/>
            <w:tcBorders>
              <w:top w:val="single" w:sz="6" w:space="0" w:color="auto"/>
            </w:tcBorders>
          </w:tcPr>
          <w:p w14:paraId="482B831A" w14:textId="4B4A6117" w:rsidR="00C16596" w:rsidRPr="001111A3" w:rsidRDefault="00C16596" w:rsidP="001D1241">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5817F492" w14:textId="77777777" w:rsidTr="00DE117F">
        <w:tc>
          <w:tcPr>
            <w:tcW w:w="1843" w:type="dxa"/>
          </w:tcPr>
          <w:p w14:paraId="2F67BA9C" w14:textId="77777777" w:rsidR="00A557FD" w:rsidRPr="001111A3" w:rsidRDefault="00A557FD" w:rsidP="001D1241">
            <w:pPr>
              <w:tabs>
                <w:tab w:val="left" w:pos="360"/>
                <w:tab w:val="left" w:pos="1440"/>
                <w:tab w:val="left" w:pos="2160"/>
                <w:tab w:val="left" w:pos="4140"/>
              </w:tabs>
              <w:spacing w:line="30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B6366DA" w14:textId="768DD343" w:rsidR="00A557FD" w:rsidRPr="001111A3" w:rsidRDefault="00DF0EB2"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2021</w:t>
            </w:r>
          </w:p>
        </w:tc>
        <w:tc>
          <w:tcPr>
            <w:tcW w:w="134" w:type="dxa"/>
            <w:tcBorders>
              <w:top w:val="single" w:sz="6" w:space="0" w:color="auto"/>
              <w:left w:val="nil"/>
            </w:tcBorders>
          </w:tcPr>
          <w:p w14:paraId="0F76EF7E" w14:textId="77777777" w:rsidR="00A557FD" w:rsidRPr="001111A3" w:rsidRDefault="00A557FD" w:rsidP="001D1241">
            <w:pPr>
              <w:spacing w:line="300" w:lineRule="exact"/>
              <w:ind w:left="-61" w:right="-56"/>
              <w:jc w:val="center"/>
              <w:rPr>
                <w:rFonts w:asciiTheme="majorBidi" w:hAnsiTheme="majorBidi" w:cstheme="majorBidi"/>
                <w:spacing w:val="-2"/>
                <w:sz w:val="24"/>
                <w:szCs w:val="24"/>
              </w:rPr>
            </w:pPr>
          </w:p>
        </w:tc>
        <w:tc>
          <w:tcPr>
            <w:tcW w:w="1085" w:type="dxa"/>
            <w:tcBorders>
              <w:top w:val="single" w:sz="6" w:space="0" w:color="auto"/>
              <w:bottom w:val="single" w:sz="6" w:space="0" w:color="auto"/>
            </w:tcBorders>
          </w:tcPr>
          <w:p w14:paraId="60CE695F" w14:textId="39EEA10F" w:rsidR="00A557FD" w:rsidRPr="001111A3" w:rsidRDefault="006936BF"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2020</w:t>
            </w:r>
          </w:p>
        </w:tc>
        <w:tc>
          <w:tcPr>
            <w:tcW w:w="144" w:type="dxa"/>
            <w:tcBorders>
              <w:left w:val="nil"/>
            </w:tcBorders>
          </w:tcPr>
          <w:p w14:paraId="38BBDB7C" w14:textId="77777777" w:rsidR="00A557FD" w:rsidRPr="001111A3" w:rsidRDefault="00A557FD" w:rsidP="001D1241">
            <w:pPr>
              <w:spacing w:line="300" w:lineRule="exact"/>
              <w:ind w:left="-61" w:right="-56"/>
              <w:jc w:val="center"/>
              <w:rPr>
                <w:rFonts w:asciiTheme="majorBidi" w:hAnsiTheme="majorBidi" w:cstheme="majorBidi"/>
                <w:spacing w:val="-2"/>
                <w:sz w:val="24"/>
                <w:szCs w:val="24"/>
              </w:rPr>
            </w:pPr>
          </w:p>
        </w:tc>
        <w:tc>
          <w:tcPr>
            <w:tcW w:w="1059" w:type="dxa"/>
            <w:tcBorders>
              <w:top w:val="single" w:sz="6" w:space="0" w:color="auto"/>
              <w:bottom w:val="single" w:sz="6" w:space="0" w:color="auto"/>
            </w:tcBorders>
          </w:tcPr>
          <w:p w14:paraId="4035C97C" w14:textId="12A58FB3" w:rsidR="00A557FD" w:rsidRPr="001111A3" w:rsidRDefault="00DF0EB2"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2021</w:t>
            </w:r>
          </w:p>
        </w:tc>
        <w:tc>
          <w:tcPr>
            <w:tcW w:w="142" w:type="dxa"/>
            <w:tcBorders>
              <w:top w:val="single" w:sz="6" w:space="0" w:color="auto"/>
              <w:left w:val="nil"/>
            </w:tcBorders>
          </w:tcPr>
          <w:p w14:paraId="342678D0" w14:textId="77777777" w:rsidR="00A557FD" w:rsidRPr="001111A3" w:rsidRDefault="00A557FD" w:rsidP="001D1241">
            <w:pPr>
              <w:spacing w:line="300" w:lineRule="exact"/>
              <w:ind w:left="-61" w:right="-56"/>
              <w:jc w:val="center"/>
              <w:rPr>
                <w:rFonts w:asciiTheme="majorBidi" w:hAnsiTheme="majorBidi" w:cstheme="majorBidi"/>
                <w:spacing w:val="-2"/>
                <w:sz w:val="24"/>
                <w:szCs w:val="24"/>
              </w:rPr>
            </w:pPr>
          </w:p>
        </w:tc>
        <w:tc>
          <w:tcPr>
            <w:tcW w:w="1134" w:type="dxa"/>
            <w:tcBorders>
              <w:top w:val="single" w:sz="6" w:space="0" w:color="auto"/>
              <w:bottom w:val="single" w:sz="6" w:space="0" w:color="auto"/>
            </w:tcBorders>
          </w:tcPr>
          <w:p w14:paraId="42F59C81" w14:textId="748671EF" w:rsidR="00A557FD" w:rsidRPr="001111A3" w:rsidRDefault="006936BF" w:rsidP="001D1241">
            <w:pPr>
              <w:spacing w:line="300" w:lineRule="exact"/>
              <w:ind w:left="-61" w:right="-56" w:hanging="59"/>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2020</w:t>
            </w:r>
          </w:p>
        </w:tc>
        <w:tc>
          <w:tcPr>
            <w:tcW w:w="135" w:type="dxa"/>
            <w:tcBorders>
              <w:left w:val="nil"/>
            </w:tcBorders>
          </w:tcPr>
          <w:p w14:paraId="056E3710" w14:textId="77777777" w:rsidR="00A557FD" w:rsidRPr="001111A3" w:rsidRDefault="00A557FD" w:rsidP="001D1241">
            <w:pPr>
              <w:spacing w:line="300" w:lineRule="exact"/>
              <w:ind w:left="-61" w:right="-56"/>
              <w:jc w:val="center"/>
              <w:rPr>
                <w:rFonts w:asciiTheme="majorBidi" w:hAnsiTheme="majorBidi" w:cstheme="majorBidi"/>
                <w:spacing w:val="-2"/>
                <w:sz w:val="24"/>
                <w:szCs w:val="24"/>
              </w:rPr>
            </w:pPr>
          </w:p>
        </w:tc>
        <w:tc>
          <w:tcPr>
            <w:tcW w:w="1153" w:type="dxa"/>
            <w:tcBorders>
              <w:top w:val="single" w:sz="6" w:space="0" w:color="auto"/>
              <w:bottom w:val="single" w:sz="6" w:space="0" w:color="auto"/>
            </w:tcBorders>
          </w:tcPr>
          <w:p w14:paraId="5604285C" w14:textId="64CDC898" w:rsidR="00A557FD" w:rsidRPr="001111A3" w:rsidRDefault="00DF0EB2"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2021</w:t>
            </w:r>
          </w:p>
        </w:tc>
        <w:tc>
          <w:tcPr>
            <w:tcW w:w="150" w:type="dxa"/>
            <w:tcBorders>
              <w:top w:val="single" w:sz="6" w:space="0" w:color="auto"/>
              <w:left w:val="nil"/>
            </w:tcBorders>
          </w:tcPr>
          <w:p w14:paraId="5B3FF552" w14:textId="77777777" w:rsidR="00A557FD" w:rsidRPr="001111A3" w:rsidRDefault="00A557FD" w:rsidP="001D1241">
            <w:pPr>
              <w:spacing w:line="300" w:lineRule="exact"/>
              <w:ind w:left="-61" w:right="-56"/>
              <w:jc w:val="center"/>
              <w:rPr>
                <w:rFonts w:asciiTheme="majorBidi" w:hAnsiTheme="majorBidi" w:cstheme="majorBidi"/>
                <w:spacing w:val="-2"/>
                <w:sz w:val="24"/>
                <w:szCs w:val="24"/>
              </w:rPr>
            </w:pPr>
          </w:p>
        </w:tc>
        <w:tc>
          <w:tcPr>
            <w:tcW w:w="1053" w:type="dxa"/>
            <w:tcBorders>
              <w:top w:val="single" w:sz="6" w:space="0" w:color="auto"/>
              <w:bottom w:val="single" w:sz="6" w:space="0" w:color="auto"/>
            </w:tcBorders>
          </w:tcPr>
          <w:p w14:paraId="3FB32ED2" w14:textId="45956947" w:rsidR="00A557FD" w:rsidRPr="001111A3" w:rsidRDefault="006936BF" w:rsidP="001D1241">
            <w:pPr>
              <w:spacing w:line="300" w:lineRule="exact"/>
              <w:ind w:left="-61" w:right="-56"/>
              <w:jc w:val="center"/>
              <w:rPr>
                <w:rFonts w:asciiTheme="majorBidi" w:hAnsiTheme="majorBidi" w:cstheme="majorBidi"/>
                <w:spacing w:val="-2"/>
                <w:sz w:val="24"/>
                <w:szCs w:val="24"/>
              </w:rPr>
            </w:pPr>
            <w:r w:rsidRPr="001111A3">
              <w:rPr>
                <w:rFonts w:asciiTheme="majorBidi" w:hAnsiTheme="majorBidi" w:cstheme="majorBidi"/>
                <w:spacing w:val="-2"/>
                <w:sz w:val="24"/>
                <w:szCs w:val="24"/>
              </w:rPr>
              <w:t>2020</w:t>
            </w:r>
          </w:p>
        </w:tc>
      </w:tr>
      <w:tr w:rsidR="001111A3" w:rsidRPr="001111A3" w14:paraId="0F519557" w14:textId="77777777" w:rsidTr="001D1241">
        <w:tc>
          <w:tcPr>
            <w:tcW w:w="1843" w:type="dxa"/>
            <w:vAlign w:val="bottom"/>
          </w:tcPr>
          <w:p w14:paraId="2A0E6D6A" w14:textId="2F583902" w:rsidR="00AD78DF" w:rsidRPr="001111A3" w:rsidRDefault="00AD78DF" w:rsidP="001D1241">
            <w:pPr>
              <w:spacing w:line="300" w:lineRule="exact"/>
              <w:ind w:left="296" w:hanging="296"/>
              <w:rPr>
                <w:rFonts w:asciiTheme="majorBidi" w:hAnsiTheme="majorBidi" w:cstheme="majorBidi"/>
                <w:sz w:val="24"/>
                <w:szCs w:val="24"/>
              </w:rPr>
            </w:pPr>
            <w:r w:rsidRPr="001111A3">
              <w:rPr>
                <w:rFonts w:asciiTheme="majorBidi" w:hAnsiTheme="majorBidi" w:cstheme="majorBidi"/>
                <w:sz w:val="24"/>
                <w:szCs w:val="24"/>
              </w:rPr>
              <w:t>Receivable under financial lease agreement</w:t>
            </w:r>
          </w:p>
        </w:tc>
        <w:tc>
          <w:tcPr>
            <w:tcW w:w="1134" w:type="dxa"/>
            <w:tcBorders>
              <w:top w:val="single" w:sz="6" w:space="0" w:color="auto"/>
            </w:tcBorders>
            <w:vAlign w:val="bottom"/>
          </w:tcPr>
          <w:p w14:paraId="06885653" w14:textId="14AE3820" w:rsidR="00AD78DF" w:rsidRPr="001111A3" w:rsidRDefault="00AD78DF" w:rsidP="001D1241">
            <w:pPr>
              <w:tabs>
                <w:tab w:val="left" w:pos="872"/>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40,626,170</w:t>
            </w:r>
          </w:p>
        </w:tc>
        <w:tc>
          <w:tcPr>
            <w:tcW w:w="134" w:type="dxa"/>
            <w:tcBorders>
              <w:left w:val="nil"/>
            </w:tcBorders>
            <w:vAlign w:val="bottom"/>
          </w:tcPr>
          <w:p w14:paraId="37646753"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85" w:type="dxa"/>
            <w:tcBorders>
              <w:top w:val="single" w:sz="6" w:space="0" w:color="auto"/>
            </w:tcBorders>
            <w:vAlign w:val="bottom"/>
          </w:tcPr>
          <w:p w14:paraId="21DCA555" w14:textId="2C371FD4"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 xml:space="preserve">  26,697,197</w:t>
            </w:r>
          </w:p>
        </w:tc>
        <w:tc>
          <w:tcPr>
            <w:tcW w:w="144" w:type="dxa"/>
            <w:tcBorders>
              <w:left w:val="nil"/>
            </w:tcBorders>
            <w:vAlign w:val="bottom"/>
          </w:tcPr>
          <w:p w14:paraId="28BF80FA"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59" w:type="dxa"/>
            <w:tcBorders>
              <w:top w:val="single" w:sz="6" w:space="0" w:color="auto"/>
            </w:tcBorders>
            <w:vAlign w:val="bottom"/>
          </w:tcPr>
          <w:p w14:paraId="55C3BB27" w14:textId="2069899E"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12,768,224</w:t>
            </w:r>
          </w:p>
        </w:tc>
        <w:tc>
          <w:tcPr>
            <w:tcW w:w="142" w:type="dxa"/>
            <w:tcBorders>
              <w:left w:val="nil"/>
            </w:tcBorders>
            <w:vAlign w:val="bottom"/>
          </w:tcPr>
          <w:p w14:paraId="50EFBA2F"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134" w:type="dxa"/>
            <w:tcBorders>
              <w:top w:val="single" w:sz="6" w:space="0" w:color="auto"/>
            </w:tcBorders>
            <w:vAlign w:val="bottom"/>
          </w:tcPr>
          <w:p w14:paraId="17C66FF3" w14:textId="73BD7BFD"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 xml:space="preserve">  26,697,197</w:t>
            </w:r>
          </w:p>
        </w:tc>
        <w:tc>
          <w:tcPr>
            <w:tcW w:w="135" w:type="dxa"/>
            <w:tcBorders>
              <w:left w:val="nil"/>
            </w:tcBorders>
            <w:vAlign w:val="bottom"/>
          </w:tcPr>
          <w:p w14:paraId="32C16CB5"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153" w:type="dxa"/>
            <w:tcBorders>
              <w:top w:val="single" w:sz="6" w:space="0" w:color="auto"/>
            </w:tcBorders>
            <w:vAlign w:val="bottom"/>
          </w:tcPr>
          <w:p w14:paraId="417434C5" w14:textId="13EC3EC5"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53,394,394</w:t>
            </w:r>
          </w:p>
        </w:tc>
        <w:tc>
          <w:tcPr>
            <w:tcW w:w="150" w:type="dxa"/>
            <w:tcBorders>
              <w:left w:val="nil"/>
            </w:tcBorders>
            <w:vAlign w:val="bottom"/>
          </w:tcPr>
          <w:p w14:paraId="22193B51"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53" w:type="dxa"/>
            <w:vAlign w:val="bottom"/>
          </w:tcPr>
          <w:p w14:paraId="3D054C6C" w14:textId="0C9F8BDF"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53,394,394</w:t>
            </w:r>
          </w:p>
        </w:tc>
      </w:tr>
      <w:tr w:rsidR="001111A3" w:rsidRPr="001111A3" w14:paraId="7924899D" w14:textId="77777777" w:rsidTr="00266E38">
        <w:tc>
          <w:tcPr>
            <w:tcW w:w="1843" w:type="dxa"/>
          </w:tcPr>
          <w:p w14:paraId="47DAF6BC" w14:textId="34A860B9" w:rsidR="00AD78DF" w:rsidRPr="00924589" w:rsidRDefault="00AD78DF" w:rsidP="001D1241">
            <w:pPr>
              <w:spacing w:line="300" w:lineRule="exact"/>
              <w:ind w:left="296" w:hanging="296"/>
              <w:rPr>
                <w:rFonts w:asciiTheme="majorBidi" w:hAnsiTheme="majorBidi" w:cstheme="majorBidi"/>
                <w:sz w:val="24"/>
                <w:szCs w:val="24"/>
                <w:cs/>
              </w:rPr>
            </w:pPr>
            <w:proofErr w:type="gramStart"/>
            <w:r w:rsidRPr="001111A3">
              <w:rPr>
                <w:rFonts w:asciiTheme="majorBidi" w:hAnsiTheme="majorBidi" w:cstheme="majorBidi"/>
                <w:sz w:val="24"/>
                <w:szCs w:val="24"/>
              </w:rPr>
              <w:t>Less :</w:t>
            </w:r>
            <w:proofErr w:type="gramEnd"/>
            <w:r w:rsidRPr="001111A3">
              <w:rPr>
                <w:rFonts w:asciiTheme="majorBidi" w:hAnsiTheme="majorBidi" w:cstheme="majorBidi"/>
                <w:sz w:val="24"/>
                <w:szCs w:val="24"/>
              </w:rPr>
              <w:t xml:space="preserve"> Deferred interest</w:t>
            </w:r>
          </w:p>
        </w:tc>
        <w:tc>
          <w:tcPr>
            <w:tcW w:w="1134" w:type="dxa"/>
            <w:tcBorders>
              <w:bottom w:val="single" w:sz="6" w:space="0" w:color="auto"/>
            </w:tcBorders>
          </w:tcPr>
          <w:p w14:paraId="363852C1" w14:textId="3CCCE3D9"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(1,528,035)</w:t>
            </w:r>
          </w:p>
        </w:tc>
        <w:tc>
          <w:tcPr>
            <w:tcW w:w="134" w:type="dxa"/>
            <w:tcBorders>
              <w:left w:val="nil"/>
            </w:tcBorders>
          </w:tcPr>
          <w:p w14:paraId="29CB8264" w14:textId="77777777" w:rsidR="00AD78DF" w:rsidRPr="001111A3" w:rsidRDefault="00AD78DF" w:rsidP="001D1241">
            <w:pPr>
              <w:spacing w:line="300" w:lineRule="exact"/>
              <w:jc w:val="right"/>
              <w:rPr>
                <w:rFonts w:asciiTheme="majorBidi" w:hAnsiTheme="majorBidi" w:cstheme="majorBidi"/>
                <w:sz w:val="24"/>
                <w:szCs w:val="24"/>
              </w:rPr>
            </w:pPr>
          </w:p>
        </w:tc>
        <w:tc>
          <w:tcPr>
            <w:tcW w:w="1085" w:type="dxa"/>
            <w:tcBorders>
              <w:bottom w:val="single" w:sz="6" w:space="0" w:color="auto"/>
            </w:tcBorders>
          </w:tcPr>
          <w:p w14:paraId="7F560CB8" w14:textId="132223A2" w:rsidR="00AD78DF" w:rsidRPr="001111A3" w:rsidRDefault="00AD78DF" w:rsidP="001D1241">
            <w:pPr>
              <w:spacing w:line="300" w:lineRule="exact"/>
              <w:jc w:val="right"/>
              <w:rPr>
                <w:rFonts w:asciiTheme="majorBidi" w:hAnsiTheme="majorBidi" w:cstheme="majorBidi"/>
                <w:sz w:val="24"/>
                <w:szCs w:val="24"/>
                <w:cs/>
              </w:rPr>
            </w:pPr>
            <w:r w:rsidRPr="001111A3">
              <w:rPr>
                <w:rFonts w:asciiTheme="majorBidi" w:hAnsiTheme="majorBidi" w:cstheme="majorBidi"/>
                <w:sz w:val="24"/>
                <w:szCs w:val="24"/>
              </w:rPr>
              <w:t xml:space="preserve">  (2,480,235)</w:t>
            </w:r>
          </w:p>
        </w:tc>
        <w:tc>
          <w:tcPr>
            <w:tcW w:w="144" w:type="dxa"/>
            <w:tcBorders>
              <w:left w:val="nil"/>
            </w:tcBorders>
          </w:tcPr>
          <w:p w14:paraId="2332D93E" w14:textId="77777777" w:rsidR="00AD78DF" w:rsidRPr="00924589" w:rsidRDefault="00AD78DF" w:rsidP="001D1241">
            <w:pPr>
              <w:spacing w:line="300" w:lineRule="exact"/>
              <w:jc w:val="right"/>
              <w:rPr>
                <w:rFonts w:asciiTheme="majorBidi" w:hAnsiTheme="majorBidi" w:cstheme="majorBidi"/>
                <w:sz w:val="24"/>
                <w:szCs w:val="24"/>
                <w:cs/>
              </w:rPr>
            </w:pPr>
          </w:p>
        </w:tc>
        <w:tc>
          <w:tcPr>
            <w:tcW w:w="1059" w:type="dxa"/>
            <w:tcBorders>
              <w:bottom w:val="single" w:sz="6" w:space="0" w:color="auto"/>
            </w:tcBorders>
          </w:tcPr>
          <w:p w14:paraId="70C4F6AA" w14:textId="4F3F6789"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(496,665)</w:t>
            </w:r>
          </w:p>
        </w:tc>
        <w:tc>
          <w:tcPr>
            <w:tcW w:w="142" w:type="dxa"/>
            <w:tcBorders>
              <w:left w:val="nil"/>
            </w:tcBorders>
          </w:tcPr>
          <w:p w14:paraId="4F37BB1D" w14:textId="77777777" w:rsidR="00AD78DF" w:rsidRPr="001111A3" w:rsidRDefault="00AD78DF" w:rsidP="001D1241">
            <w:pPr>
              <w:spacing w:line="300" w:lineRule="exact"/>
              <w:jc w:val="right"/>
              <w:rPr>
                <w:rFonts w:asciiTheme="majorBidi" w:hAnsiTheme="majorBidi" w:cstheme="majorBidi"/>
                <w:sz w:val="24"/>
                <w:szCs w:val="24"/>
              </w:rPr>
            </w:pPr>
          </w:p>
        </w:tc>
        <w:tc>
          <w:tcPr>
            <w:tcW w:w="1134" w:type="dxa"/>
            <w:tcBorders>
              <w:bottom w:val="single" w:sz="6" w:space="0" w:color="auto"/>
            </w:tcBorders>
          </w:tcPr>
          <w:p w14:paraId="28121BFB" w14:textId="4BE1E9D1"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 xml:space="preserve">  (2,024,700)</w:t>
            </w:r>
          </w:p>
        </w:tc>
        <w:tc>
          <w:tcPr>
            <w:tcW w:w="135" w:type="dxa"/>
            <w:tcBorders>
              <w:left w:val="nil"/>
            </w:tcBorders>
          </w:tcPr>
          <w:p w14:paraId="59C83ADB" w14:textId="77777777" w:rsidR="00AD78DF" w:rsidRPr="001111A3" w:rsidRDefault="00AD78DF" w:rsidP="001D1241">
            <w:pPr>
              <w:spacing w:line="300" w:lineRule="exact"/>
              <w:jc w:val="right"/>
              <w:rPr>
                <w:rFonts w:asciiTheme="majorBidi" w:hAnsiTheme="majorBidi" w:cstheme="majorBidi"/>
                <w:sz w:val="24"/>
                <w:szCs w:val="24"/>
              </w:rPr>
            </w:pPr>
          </w:p>
        </w:tc>
        <w:tc>
          <w:tcPr>
            <w:tcW w:w="1153" w:type="dxa"/>
            <w:tcBorders>
              <w:bottom w:val="single" w:sz="6" w:space="0" w:color="auto"/>
            </w:tcBorders>
          </w:tcPr>
          <w:p w14:paraId="7186D91E" w14:textId="3E4D11BF"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(2,024,700)</w:t>
            </w:r>
          </w:p>
        </w:tc>
        <w:tc>
          <w:tcPr>
            <w:tcW w:w="150" w:type="dxa"/>
            <w:tcBorders>
              <w:left w:val="nil"/>
            </w:tcBorders>
          </w:tcPr>
          <w:p w14:paraId="5D4453E0" w14:textId="77777777" w:rsidR="00AD78DF" w:rsidRPr="001111A3" w:rsidRDefault="00AD78DF" w:rsidP="001D1241">
            <w:pPr>
              <w:spacing w:line="300" w:lineRule="exact"/>
              <w:jc w:val="right"/>
              <w:rPr>
                <w:rFonts w:asciiTheme="majorBidi" w:hAnsiTheme="majorBidi" w:cstheme="majorBidi"/>
                <w:sz w:val="24"/>
                <w:szCs w:val="24"/>
              </w:rPr>
            </w:pPr>
          </w:p>
        </w:tc>
        <w:tc>
          <w:tcPr>
            <w:tcW w:w="1053" w:type="dxa"/>
            <w:tcBorders>
              <w:bottom w:val="single" w:sz="6" w:space="0" w:color="auto"/>
            </w:tcBorders>
          </w:tcPr>
          <w:p w14:paraId="21529B82" w14:textId="1CD61728"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(4,504,935)</w:t>
            </w:r>
          </w:p>
        </w:tc>
      </w:tr>
      <w:tr w:rsidR="001111A3" w:rsidRPr="001111A3" w14:paraId="60B45F5B" w14:textId="77777777" w:rsidTr="00266E38">
        <w:tc>
          <w:tcPr>
            <w:tcW w:w="1843" w:type="dxa"/>
          </w:tcPr>
          <w:p w14:paraId="09C03F81" w14:textId="77777777" w:rsidR="00AD78DF" w:rsidRPr="001111A3" w:rsidRDefault="00AD78DF" w:rsidP="001D1241">
            <w:pPr>
              <w:spacing w:line="300" w:lineRule="exact"/>
              <w:ind w:left="296" w:hanging="296"/>
              <w:rPr>
                <w:rFonts w:asciiTheme="majorBidi" w:hAnsiTheme="majorBidi" w:cstheme="majorBidi"/>
                <w:sz w:val="24"/>
                <w:szCs w:val="24"/>
              </w:rPr>
            </w:pPr>
          </w:p>
        </w:tc>
        <w:tc>
          <w:tcPr>
            <w:tcW w:w="1134" w:type="dxa"/>
            <w:tcBorders>
              <w:top w:val="single" w:sz="6" w:space="0" w:color="auto"/>
            </w:tcBorders>
          </w:tcPr>
          <w:p w14:paraId="2F50E7E5" w14:textId="12B8BE84"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39,098,135</w:t>
            </w:r>
          </w:p>
        </w:tc>
        <w:tc>
          <w:tcPr>
            <w:tcW w:w="134" w:type="dxa"/>
            <w:tcBorders>
              <w:left w:val="nil"/>
            </w:tcBorders>
          </w:tcPr>
          <w:p w14:paraId="4DDD003A"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85" w:type="dxa"/>
            <w:tcBorders>
              <w:top w:val="single" w:sz="6" w:space="0" w:color="auto"/>
            </w:tcBorders>
          </w:tcPr>
          <w:p w14:paraId="325E8837" w14:textId="20E6D17D"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 xml:space="preserve">  24,216,962</w:t>
            </w:r>
          </w:p>
        </w:tc>
        <w:tc>
          <w:tcPr>
            <w:tcW w:w="144" w:type="dxa"/>
            <w:tcBorders>
              <w:left w:val="nil"/>
            </w:tcBorders>
          </w:tcPr>
          <w:p w14:paraId="6F9C62F8"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59" w:type="dxa"/>
            <w:tcBorders>
              <w:top w:val="single" w:sz="6" w:space="0" w:color="auto"/>
            </w:tcBorders>
          </w:tcPr>
          <w:p w14:paraId="5D8DBEC0" w14:textId="50601800"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12,271,559</w:t>
            </w:r>
          </w:p>
        </w:tc>
        <w:tc>
          <w:tcPr>
            <w:tcW w:w="142" w:type="dxa"/>
            <w:tcBorders>
              <w:left w:val="nil"/>
            </w:tcBorders>
          </w:tcPr>
          <w:p w14:paraId="21DBB2EE"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134" w:type="dxa"/>
            <w:tcBorders>
              <w:top w:val="single" w:sz="6" w:space="0" w:color="auto"/>
            </w:tcBorders>
          </w:tcPr>
          <w:p w14:paraId="046C0C83" w14:textId="4F15B5CC"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 xml:space="preserve">  24,672,497</w:t>
            </w:r>
          </w:p>
        </w:tc>
        <w:tc>
          <w:tcPr>
            <w:tcW w:w="135" w:type="dxa"/>
            <w:tcBorders>
              <w:left w:val="nil"/>
            </w:tcBorders>
          </w:tcPr>
          <w:p w14:paraId="4028ABF9"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153" w:type="dxa"/>
            <w:tcBorders>
              <w:top w:val="single" w:sz="6" w:space="0" w:color="auto"/>
            </w:tcBorders>
          </w:tcPr>
          <w:p w14:paraId="735A33A4" w14:textId="18F1F082" w:rsidR="00AD78DF" w:rsidRPr="00924589" w:rsidRDefault="00AD78DF" w:rsidP="001D1241">
            <w:pPr>
              <w:spacing w:line="30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51,369,694</w:t>
            </w:r>
          </w:p>
        </w:tc>
        <w:tc>
          <w:tcPr>
            <w:tcW w:w="150" w:type="dxa"/>
            <w:tcBorders>
              <w:left w:val="nil"/>
            </w:tcBorders>
          </w:tcPr>
          <w:p w14:paraId="667BFFA8"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53" w:type="dxa"/>
            <w:tcBorders>
              <w:top w:val="single" w:sz="6" w:space="0" w:color="auto"/>
            </w:tcBorders>
          </w:tcPr>
          <w:p w14:paraId="3E0BAB38" w14:textId="021C8232"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48,889,459</w:t>
            </w:r>
          </w:p>
        </w:tc>
      </w:tr>
      <w:tr w:rsidR="001111A3" w:rsidRPr="001111A3" w14:paraId="31636450" w14:textId="77777777" w:rsidTr="00266E38">
        <w:tc>
          <w:tcPr>
            <w:tcW w:w="1843" w:type="dxa"/>
          </w:tcPr>
          <w:p w14:paraId="02BB0200" w14:textId="738A42EC" w:rsidR="00AD78DF" w:rsidRPr="001111A3" w:rsidRDefault="00AD78DF" w:rsidP="001D1241">
            <w:pPr>
              <w:spacing w:line="300" w:lineRule="exact"/>
              <w:ind w:left="296" w:right="-142" w:hanging="296"/>
              <w:rPr>
                <w:rFonts w:asciiTheme="majorBidi" w:hAnsiTheme="majorBidi" w:cstheme="majorBidi"/>
                <w:sz w:val="24"/>
                <w:szCs w:val="24"/>
              </w:rPr>
            </w:pPr>
            <w:proofErr w:type="gramStart"/>
            <w:r w:rsidRPr="001111A3">
              <w:rPr>
                <w:rFonts w:asciiTheme="majorBidi" w:hAnsiTheme="majorBidi" w:cstheme="majorBidi"/>
                <w:sz w:val="24"/>
                <w:szCs w:val="24"/>
              </w:rPr>
              <w:t>Less :</w:t>
            </w:r>
            <w:proofErr w:type="gramEnd"/>
            <w:r w:rsidRPr="001111A3">
              <w:rPr>
                <w:rFonts w:asciiTheme="majorBidi" w:hAnsiTheme="majorBidi" w:cstheme="majorBidi"/>
                <w:sz w:val="24"/>
                <w:szCs w:val="24"/>
              </w:rPr>
              <w:t xml:space="preserve"> Loss allowance</w:t>
            </w:r>
          </w:p>
        </w:tc>
        <w:tc>
          <w:tcPr>
            <w:tcW w:w="1134" w:type="dxa"/>
            <w:tcBorders>
              <w:bottom w:val="single" w:sz="6" w:space="0" w:color="auto"/>
            </w:tcBorders>
          </w:tcPr>
          <w:p w14:paraId="5B48689B" w14:textId="2103BC70"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(23,195,105)</w:t>
            </w:r>
          </w:p>
        </w:tc>
        <w:tc>
          <w:tcPr>
            <w:tcW w:w="134" w:type="dxa"/>
            <w:tcBorders>
              <w:left w:val="nil"/>
            </w:tcBorders>
          </w:tcPr>
          <w:p w14:paraId="03E1DB68" w14:textId="77777777" w:rsidR="00AD78DF" w:rsidRPr="001111A3" w:rsidRDefault="00AD78DF" w:rsidP="001D1241">
            <w:pPr>
              <w:spacing w:line="300" w:lineRule="exact"/>
              <w:jc w:val="right"/>
              <w:rPr>
                <w:rFonts w:asciiTheme="majorBidi" w:hAnsiTheme="majorBidi" w:cstheme="majorBidi"/>
                <w:sz w:val="24"/>
                <w:szCs w:val="24"/>
              </w:rPr>
            </w:pPr>
          </w:p>
        </w:tc>
        <w:tc>
          <w:tcPr>
            <w:tcW w:w="1085" w:type="dxa"/>
            <w:tcBorders>
              <w:bottom w:val="single" w:sz="6" w:space="0" w:color="auto"/>
            </w:tcBorders>
          </w:tcPr>
          <w:p w14:paraId="0AAAC7C7" w14:textId="4ACE582F"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 xml:space="preserve">  (8,642,114)</w:t>
            </w:r>
          </w:p>
        </w:tc>
        <w:tc>
          <w:tcPr>
            <w:tcW w:w="144" w:type="dxa"/>
            <w:tcBorders>
              <w:left w:val="nil"/>
            </w:tcBorders>
          </w:tcPr>
          <w:p w14:paraId="54BECA19" w14:textId="77777777" w:rsidR="00AD78DF" w:rsidRPr="001111A3" w:rsidRDefault="00AD78DF" w:rsidP="001D1241">
            <w:pPr>
              <w:spacing w:line="300" w:lineRule="exact"/>
              <w:jc w:val="right"/>
              <w:rPr>
                <w:rFonts w:asciiTheme="majorBidi" w:hAnsiTheme="majorBidi" w:cstheme="majorBidi"/>
                <w:sz w:val="24"/>
                <w:szCs w:val="24"/>
              </w:rPr>
            </w:pPr>
          </w:p>
        </w:tc>
        <w:tc>
          <w:tcPr>
            <w:tcW w:w="1059" w:type="dxa"/>
            <w:tcBorders>
              <w:bottom w:val="single" w:sz="6" w:space="0" w:color="auto"/>
            </w:tcBorders>
          </w:tcPr>
          <w:p w14:paraId="365C12C0" w14:textId="1F345A94"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(149,504)</w:t>
            </w:r>
          </w:p>
        </w:tc>
        <w:tc>
          <w:tcPr>
            <w:tcW w:w="142" w:type="dxa"/>
            <w:tcBorders>
              <w:left w:val="nil"/>
            </w:tcBorders>
          </w:tcPr>
          <w:p w14:paraId="05481849" w14:textId="77777777" w:rsidR="00AD78DF" w:rsidRPr="001111A3" w:rsidRDefault="00AD78DF" w:rsidP="001D1241">
            <w:pPr>
              <w:spacing w:line="300" w:lineRule="exact"/>
              <w:jc w:val="right"/>
              <w:rPr>
                <w:rFonts w:asciiTheme="majorBidi" w:hAnsiTheme="majorBidi" w:cstheme="majorBidi"/>
                <w:sz w:val="24"/>
                <w:szCs w:val="24"/>
              </w:rPr>
            </w:pPr>
          </w:p>
        </w:tc>
        <w:tc>
          <w:tcPr>
            <w:tcW w:w="1134" w:type="dxa"/>
            <w:tcBorders>
              <w:bottom w:val="single" w:sz="6" w:space="0" w:color="auto"/>
            </w:tcBorders>
          </w:tcPr>
          <w:p w14:paraId="39D85567" w14:textId="75B68983"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 xml:space="preserve">  (185,159)</w:t>
            </w:r>
          </w:p>
        </w:tc>
        <w:tc>
          <w:tcPr>
            <w:tcW w:w="135" w:type="dxa"/>
            <w:tcBorders>
              <w:left w:val="nil"/>
            </w:tcBorders>
          </w:tcPr>
          <w:p w14:paraId="3B5122B1" w14:textId="77777777" w:rsidR="00AD78DF" w:rsidRPr="001111A3" w:rsidRDefault="00AD78DF" w:rsidP="001D1241">
            <w:pPr>
              <w:spacing w:line="300" w:lineRule="exact"/>
              <w:jc w:val="right"/>
              <w:rPr>
                <w:rFonts w:asciiTheme="majorBidi" w:hAnsiTheme="majorBidi" w:cstheme="majorBidi"/>
                <w:sz w:val="24"/>
                <w:szCs w:val="24"/>
              </w:rPr>
            </w:pPr>
          </w:p>
        </w:tc>
        <w:tc>
          <w:tcPr>
            <w:tcW w:w="1153" w:type="dxa"/>
            <w:tcBorders>
              <w:bottom w:val="single" w:sz="6" w:space="0" w:color="auto"/>
            </w:tcBorders>
          </w:tcPr>
          <w:p w14:paraId="32ACA4B6" w14:textId="34D54652"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(23,344,609)</w:t>
            </w:r>
          </w:p>
        </w:tc>
        <w:tc>
          <w:tcPr>
            <w:tcW w:w="150" w:type="dxa"/>
            <w:tcBorders>
              <w:left w:val="nil"/>
            </w:tcBorders>
          </w:tcPr>
          <w:p w14:paraId="2437ADBD" w14:textId="77777777" w:rsidR="00AD78DF" w:rsidRPr="001111A3" w:rsidRDefault="00AD78DF" w:rsidP="001D1241">
            <w:pPr>
              <w:spacing w:line="300" w:lineRule="exact"/>
              <w:jc w:val="right"/>
              <w:rPr>
                <w:rFonts w:asciiTheme="majorBidi" w:hAnsiTheme="majorBidi" w:cstheme="majorBidi"/>
                <w:sz w:val="24"/>
                <w:szCs w:val="24"/>
              </w:rPr>
            </w:pPr>
          </w:p>
        </w:tc>
        <w:tc>
          <w:tcPr>
            <w:tcW w:w="1053" w:type="dxa"/>
            <w:tcBorders>
              <w:bottom w:val="single" w:sz="6" w:space="0" w:color="auto"/>
            </w:tcBorders>
          </w:tcPr>
          <w:p w14:paraId="0710FA6A" w14:textId="57E2A770" w:rsidR="00AD78DF" w:rsidRPr="001111A3" w:rsidRDefault="00AD78DF" w:rsidP="001D1241">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(8,827,273)</w:t>
            </w:r>
          </w:p>
        </w:tc>
      </w:tr>
      <w:tr w:rsidR="001111A3" w:rsidRPr="001111A3" w14:paraId="07A6EF09" w14:textId="77777777" w:rsidTr="001D1241">
        <w:tc>
          <w:tcPr>
            <w:tcW w:w="1843" w:type="dxa"/>
            <w:vAlign w:val="bottom"/>
          </w:tcPr>
          <w:p w14:paraId="4D0C268E" w14:textId="47E52E48" w:rsidR="00AD78DF" w:rsidRPr="001111A3" w:rsidRDefault="00AD78DF" w:rsidP="001D1241">
            <w:pPr>
              <w:spacing w:line="300" w:lineRule="exact"/>
              <w:ind w:left="296" w:right="-228" w:hanging="296"/>
              <w:rPr>
                <w:rFonts w:asciiTheme="majorBidi" w:hAnsiTheme="majorBidi" w:cstheme="majorBidi"/>
                <w:sz w:val="24"/>
                <w:szCs w:val="24"/>
              </w:rPr>
            </w:pPr>
            <w:r w:rsidRPr="001111A3">
              <w:rPr>
                <w:rFonts w:asciiTheme="majorBidi" w:hAnsiTheme="majorBidi" w:cstheme="majorBidi"/>
                <w:sz w:val="24"/>
                <w:szCs w:val="24"/>
              </w:rPr>
              <w:t>Receivable under financial lease agreement - net</w:t>
            </w:r>
          </w:p>
        </w:tc>
        <w:tc>
          <w:tcPr>
            <w:tcW w:w="1134" w:type="dxa"/>
            <w:tcBorders>
              <w:top w:val="single" w:sz="6" w:space="0" w:color="auto"/>
              <w:bottom w:val="double" w:sz="6" w:space="0" w:color="auto"/>
            </w:tcBorders>
            <w:vAlign w:val="bottom"/>
          </w:tcPr>
          <w:p w14:paraId="662FF917" w14:textId="496D8E82"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15,903,030</w:t>
            </w:r>
          </w:p>
        </w:tc>
        <w:tc>
          <w:tcPr>
            <w:tcW w:w="134" w:type="dxa"/>
            <w:tcBorders>
              <w:left w:val="nil"/>
            </w:tcBorders>
            <w:vAlign w:val="bottom"/>
          </w:tcPr>
          <w:p w14:paraId="5973C996"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85" w:type="dxa"/>
            <w:tcBorders>
              <w:top w:val="single" w:sz="6" w:space="0" w:color="auto"/>
              <w:bottom w:val="double" w:sz="6" w:space="0" w:color="auto"/>
            </w:tcBorders>
            <w:vAlign w:val="bottom"/>
          </w:tcPr>
          <w:p w14:paraId="4A095E5A" w14:textId="3EF5E973"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15,574,848</w:t>
            </w:r>
          </w:p>
        </w:tc>
        <w:tc>
          <w:tcPr>
            <w:tcW w:w="144" w:type="dxa"/>
            <w:tcBorders>
              <w:left w:val="nil"/>
            </w:tcBorders>
            <w:vAlign w:val="bottom"/>
          </w:tcPr>
          <w:p w14:paraId="64757AE2"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59" w:type="dxa"/>
            <w:tcBorders>
              <w:top w:val="single" w:sz="6" w:space="0" w:color="auto"/>
              <w:bottom w:val="double" w:sz="6" w:space="0" w:color="auto"/>
            </w:tcBorders>
            <w:vAlign w:val="bottom"/>
          </w:tcPr>
          <w:p w14:paraId="09F8284A" w14:textId="3E911959"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12,122,055</w:t>
            </w:r>
          </w:p>
        </w:tc>
        <w:tc>
          <w:tcPr>
            <w:tcW w:w="142" w:type="dxa"/>
            <w:tcBorders>
              <w:left w:val="nil"/>
            </w:tcBorders>
            <w:vAlign w:val="bottom"/>
          </w:tcPr>
          <w:p w14:paraId="102E5FD9"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134" w:type="dxa"/>
            <w:tcBorders>
              <w:top w:val="single" w:sz="6" w:space="0" w:color="auto"/>
              <w:bottom w:val="double" w:sz="6" w:space="0" w:color="auto"/>
            </w:tcBorders>
            <w:vAlign w:val="bottom"/>
          </w:tcPr>
          <w:p w14:paraId="5E1FCDD0" w14:textId="3C550373"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24,487,338</w:t>
            </w:r>
          </w:p>
        </w:tc>
        <w:tc>
          <w:tcPr>
            <w:tcW w:w="135" w:type="dxa"/>
            <w:tcBorders>
              <w:left w:val="nil"/>
            </w:tcBorders>
            <w:vAlign w:val="bottom"/>
          </w:tcPr>
          <w:p w14:paraId="0527976E"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153" w:type="dxa"/>
            <w:tcBorders>
              <w:top w:val="single" w:sz="6" w:space="0" w:color="auto"/>
              <w:bottom w:val="double" w:sz="6" w:space="0" w:color="auto"/>
            </w:tcBorders>
            <w:vAlign w:val="bottom"/>
          </w:tcPr>
          <w:p w14:paraId="5AE91BE5" w14:textId="4CD5A7AC" w:rsidR="00AD78DF" w:rsidRPr="00924589" w:rsidRDefault="00AD78DF" w:rsidP="001D1241">
            <w:pPr>
              <w:spacing w:line="30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28,025,085</w:t>
            </w:r>
          </w:p>
        </w:tc>
        <w:tc>
          <w:tcPr>
            <w:tcW w:w="150" w:type="dxa"/>
            <w:tcBorders>
              <w:left w:val="nil"/>
            </w:tcBorders>
            <w:vAlign w:val="bottom"/>
          </w:tcPr>
          <w:p w14:paraId="3BDFFE3A" w14:textId="77777777" w:rsidR="00AD78DF" w:rsidRPr="001111A3" w:rsidRDefault="00AD78DF" w:rsidP="001D1241">
            <w:pPr>
              <w:spacing w:line="300" w:lineRule="exact"/>
              <w:ind w:right="57"/>
              <w:jc w:val="right"/>
              <w:rPr>
                <w:rFonts w:asciiTheme="majorBidi" w:hAnsiTheme="majorBidi" w:cstheme="majorBidi"/>
                <w:sz w:val="24"/>
                <w:szCs w:val="24"/>
              </w:rPr>
            </w:pPr>
          </w:p>
        </w:tc>
        <w:tc>
          <w:tcPr>
            <w:tcW w:w="1053" w:type="dxa"/>
            <w:tcBorders>
              <w:top w:val="single" w:sz="6" w:space="0" w:color="auto"/>
              <w:bottom w:val="double" w:sz="6" w:space="0" w:color="auto"/>
            </w:tcBorders>
            <w:vAlign w:val="bottom"/>
          </w:tcPr>
          <w:p w14:paraId="1B28CF57" w14:textId="5C34891A" w:rsidR="00AD78DF" w:rsidRPr="001111A3" w:rsidRDefault="00AD78DF" w:rsidP="001D124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40,062,186</w:t>
            </w:r>
          </w:p>
        </w:tc>
      </w:tr>
    </w:tbl>
    <w:p w14:paraId="6ACF6F30" w14:textId="77777777" w:rsidR="00945F3B" w:rsidRPr="001111A3" w:rsidRDefault="00945F3B"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spacing w:val="-2"/>
          <w:sz w:val="32"/>
          <w:szCs w:val="32"/>
        </w:rPr>
      </w:pPr>
    </w:p>
    <w:p w14:paraId="65627C21" w14:textId="45121106" w:rsidR="000B2FDF" w:rsidRPr="001111A3" w:rsidRDefault="000D3A69" w:rsidP="00945F3B">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008062F2"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Receivable under financial lease agreements for the portion due within one year was shown under current assets</w:t>
      </w:r>
      <w:r w:rsidR="001D1241" w:rsidRPr="001111A3">
        <w:rPr>
          <w:rFonts w:asciiTheme="majorBidi" w:hAnsiTheme="majorBidi" w:cstheme="majorBidi"/>
          <w:spacing w:val="-2"/>
          <w:sz w:val="32"/>
          <w:szCs w:val="32"/>
        </w:rPr>
        <w:t xml:space="preserve"> </w:t>
      </w:r>
      <w:r w:rsidRPr="001111A3">
        <w:rPr>
          <w:rFonts w:asciiTheme="majorBidi" w:hAnsiTheme="majorBidi" w:cstheme="majorBidi"/>
          <w:spacing w:val="-2"/>
          <w:sz w:val="32"/>
          <w:szCs w:val="32"/>
        </w:rPr>
        <w:t>in the statements of financial position.</w:t>
      </w:r>
    </w:p>
    <w:p w14:paraId="788A0D0F" w14:textId="0DED9328" w:rsidR="00DF0EB2" w:rsidRPr="001111A3" w:rsidRDefault="00AD78DF" w:rsidP="00DF0EB2">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111A3">
        <w:rPr>
          <w:rFonts w:asciiTheme="majorBidi" w:hAnsiTheme="majorBidi" w:cstheme="majorBidi"/>
          <w:sz w:val="32"/>
          <w:szCs w:val="32"/>
        </w:rPr>
        <w:tab/>
      </w:r>
      <w:r w:rsidR="00DF0EB2" w:rsidRPr="001111A3">
        <w:rPr>
          <w:rFonts w:asciiTheme="majorBidi" w:hAnsiTheme="majorBidi" w:cstheme="majorBidi"/>
          <w:sz w:val="32"/>
          <w:szCs w:val="32"/>
        </w:rPr>
        <w:t xml:space="preserve">As at December 31, 2021 the Group have </w:t>
      </w:r>
      <w:r w:rsidR="00C16C60" w:rsidRPr="001111A3">
        <w:rPr>
          <w:rFonts w:asciiTheme="majorBidi" w:hAnsiTheme="majorBidi" w:cstheme="majorBidi"/>
          <w:sz w:val="32"/>
          <w:szCs w:val="32"/>
        </w:rPr>
        <w:t>2</w:t>
      </w:r>
      <w:r w:rsidR="007A4016" w:rsidRPr="001111A3">
        <w:rPr>
          <w:rFonts w:asciiTheme="majorBidi" w:hAnsiTheme="majorBidi" w:cstheme="majorBidi"/>
          <w:sz w:val="32"/>
          <w:szCs w:val="32"/>
        </w:rPr>
        <w:t>3</w:t>
      </w:r>
      <w:r w:rsidR="00DF0EB2" w:rsidRPr="001111A3">
        <w:rPr>
          <w:rFonts w:asciiTheme="majorBidi" w:hAnsiTheme="majorBidi" w:cstheme="majorBidi"/>
          <w:sz w:val="32"/>
          <w:szCs w:val="32"/>
        </w:rPr>
        <w:t xml:space="preserve"> outstanding financial lease agreement are as </w:t>
      </w:r>
      <w:proofErr w:type="gramStart"/>
      <w:r w:rsidR="00DF0EB2" w:rsidRPr="001111A3">
        <w:rPr>
          <w:rFonts w:asciiTheme="majorBidi" w:hAnsiTheme="majorBidi" w:cstheme="majorBidi"/>
          <w:sz w:val="32"/>
          <w:szCs w:val="32"/>
        </w:rPr>
        <w:t>follows :</w:t>
      </w:r>
      <w:proofErr w:type="gramEnd"/>
    </w:p>
    <w:tbl>
      <w:tblPr>
        <w:tblW w:w="9067" w:type="dxa"/>
        <w:tblInd w:w="341" w:type="dxa"/>
        <w:tblCellMar>
          <w:left w:w="57" w:type="dxa"/>
          <w:right w:w="57" w:type="dxa"/>
        </w:tblCellMar>
        <w:tblLook w:val="01E0" w:firstRow="1" w:lastRow="1" w:firstColumn="1" w:lastColumn="1" w:noHBand="0" w:noVBand="0"/>
      </w:tblPr>
      <w:tblGrid>
        <w:gridCol w:w="992"/>
        <w:gridCol w:w="140"/>
        <w:gridCol w:w="803"/>
        <w:gridCol w:w="134"/>
        <w:gridCol w:w="2467"/>
        <w:gridCol w:w="140"/>
        <w:gridCol w:w="1420"/>
        <w:gridCol w:w="139"/>
        <w:gridCol w:w="1241"/>
        <w:gridCol w:w="140"/>
        <w:gridCol w:w="1451"/>
      </w:tblGrid>
      <w:tr w:rsidR="001111A3" w:rsidRPr="001111A3" w14:paraId="0D962FB5" w14:textId="77777777" w:rsidTr="00FE23ED">
        <w:tc>
          <w:tcPr>
            <w:tcW w:w="992" w:type="dxa"/>
          </w:tcPr>
          <w:p w14:paraId="6323E684" w14:textId="77777777" w:rsidR="00DF0EB2" w:rsidRPr="00924589" w:rsidRDefault="00DF0EB2" w:rsidP="00FE23ED">
            <w:pPr>
              <w:tabs>
                <w:tab w:val="left" w:pos="3161"/>
                <w:tab w:val="left" w:pos="3379"/>
              </w:tabs>
              <w:spacing w:line="380" w:lineRule="exact"/>
              <w:ind w:left="-58" w:right="-28"/>
              <w:jc w:val="center"/>
              <w:rPr>
                <w:rFonts w:asciiTheme="majorBidi" w:hAnsiTheme="majorBidi" w:cstheme="majorBidi"/>
                <w:sz w:val="24"/>
                <w:szCs w:val="24"/>
                <w:cs/>
              </w:rPr>
            </w:pPr>
          </w:p>
        </w:tc>
        <w:tc>
          <w:tcPr>
            <w:tcW w:w="140" w:type="dxa"/>
          </w:tcPr>
          <w:p w14:paraId="734F4FB5" w14:textId="77777777" w:rsidR="00DF0EB2" w:rsidRPr="001111A3" w:rsidRDefault="00DF0EB2" w:rsidP="00FE23ED">
            <w:pPr>
              <w:tabs>
                <w:tab w:val="left" w:pos="284"/>
                <w:tab w:val="left" w:pos="851"/>
                <w:tab w:val="left" w:pos="1134"/>
                <w:tab w:val="left" w:pos="3161"/>
                <w:tab w:val="left" w:pos="3379"/>
              </w:tabs>
              <w:spacing w:line="380" w:lineRule="exact"/>
              <w:jc w:val="both"/>
              <w:rPr>
                <w:rFonts w:asciiTheme="majorBidi" w:hAnsiTheme="majorBidi" w:cstheme="majorBidi"/>
                <w:sz w:val="24"/>
                <w:szCs w:val="24"/>
              </w:rPr>
            </w:pPr>
          </w:p>
        </w:tc>
        <w:tc>
          <w:tcPr>
            <w:tcW w:w="803" w:type="dxa"/>
          </w:tcPr>
          <w:p w14:paraId="44B1D953" w14:textId="77777777" w:rsidR="00DF0EB2" w:rsidRPr="00924589" w:rsidRDefault="00DF0EB2" w:rsidP="00FE23ED">
            <w:pPr>
              <w:tabs>
                <w:tab w:val="left" w:pos="3161"/>
                <w:tab w:val="left" w:pos="3379"/>
              </w:tabs>
              <w:spacing w:line="380" w:lineRule="exact"/>
              <w:ind w:left="-58" w:right="-28"/>
              <w:jc w:val="center"/>
              <w:rPr>
                <w:rFonts w:asciiTheme="majorBidi" w:hAnsiTheme="majorBidi" w:cstheme="majorBidi"/>
                <w:sz w:val="24"/>
                <w:szCs w:val="24"/>
                <w:cs/>
              </w:rPr>
            </w:pPr>
          </w:p>
        </w:tc>
        <w:tc>
          <w:tcPr>
            <w:tcW w:w="134" w:type="dxa"/>
          </w:tcPr>
          <w:p w14:paraId="75EB27AE"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467" w:type="dxa"/>
          </w:tcPr>
          <w:p w14:paraId="595E38F1" w14:textId="77777777" w:rsidR="00DF0EB2" w:rsidRPr="00924589" w:rsidRDefault="00DF0EB2" w:rsidP="00FE23ED">
            <w:pPr>
              <w:tabs>
                <w:tab w:val="left" w:pos="3161"/>
                <w:tab w:val="left" w:pos="3379"/>
              </w:tabs>
              <w:spacing w:line="380" w:lineRule="exact"/>
              <w:ind w:left="-58" w:right="-28"/>
              <w:jc w:val="center"/>
              <w:rPr>
                <w:rFonts w:asciiTheme="majorBidi" w:hAnsiTheme="majorBidi" w:cstheme="majorBidi"/>
                <w:sz w:val="24"/>
                <w:szCs w:val="24"/>
                <w:cs/>
              </w:rPr>
            </w:pPr>
          </w:p>
        </w:tc>
        <w:tc>
          <w:tcPr>
            <w:tcW w:w="140" w:type="dxa"/>
          </w:tcPr>
          <w:p w14:paraId="0EBB63C6"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20" w:type="dxa"/>
          </w:tcPr>
          <w:p w14:paraId="45EF5DD3" w14:textId="77777777" w:rsidR="00DF0EB2" w:rsidRPr="00924589" w:rsidRDefault="00DF0EB2" w:rsidP="00FE23ED">
            <w:pPr>
              <w:tabs>
                <w:tab w:val="left" w:pos="3161"/>
                <w:tab w:val="left" w:pos="3379"/>
              </w:tabs>
              <w:spacing w:line="380" w:lineRule="exact"/>
              <w:ind w:left="-58" w:right="-28"/>
              <w:jc w:val="center"/>
              <w:rPr>
                <w:rFonts w:asciiTheme="majorBidi" w:hAnsiTheme="majorBidi" w:cstheme="majorBidi"/>
                <w:sz w:val="24"/>
                <w:szCs w:val="24"/>
                <w:cs/>
              </w:rPr>
            </w:pPr>
          </w:p>
        </w:tc>
        <w:tc>
          <w:tcPr>
            <w:tcW w:w="139" w:type="dxa"/>
          </w:tcPr>
          <w:p w14:paraId="0AEF38A7"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832" w:type="dxa"/>
            <w:gridSpan w:val="3"/>
            <w:tcBorders>
              <w:bottom w:val="single" w:sz="6" w:space="0" w:color="auto"/>
            </w:tcBorders>
          </w:tcPr>
          <w:p w14:paraId="165D1FB5" w14:textId="77777777" w:rsidR="00DF0EB2" w:rsidRPr="00924589" w:rsidRDefault="00DF0EB2" w:rsidP="00FE23ED">
            <w:pPr>
              <w:tabs>
                <w:tab w:val="left" w:pos="3161"/>
                <w:tab w:val="left" w:pos="3379"/>
              </w:tabs>
              <w:spacing w:line="380" w:lineRule="exact"/>
              <w:ind w:left="-58" w:right="-28"/>
              <w:jc w:val="center"/>
              <w:rPr>
                <w:rFonts w:asciiTheme="majorBidi" w:hAnsiTheme="majorBidi" w:cstheme="majorBidi"/>
                <w:sz w:val="24"/>
                <w:szCs w:val="24"/>
                <w:cs/>
              </w:rPr>
            </w:pPr>
            <w:r w:rsidRPr="001111A3">
              <w:rPr>
                <w:rFonts w:asciiTheme="majorBidi" w:hAnsiTheme="majorBidi" w:cstheme="majorBidi"/>
                <w:sz w:val="24"/>
                <w:szCs w:val="24"/>
              </w:rPr>
              <w:t>In Baht (excluded VAT)</w:t>
            </w:r>
          </w:p>
        </w:tc>
      </w:tr>
      <w:tr w:rsidR="001111A3" w:rsidRPr="001111A3" w14:paraId="2789AB34" w14:textId="77777777" w:rsidTr="00FE23ED">
        <w:trPr>
          <w:trHeight w:val="55"/>
        </w:trPr>
        <w:tc>
          <w:tcPr>
            <w:tcW w:w="992" w:type="dxa"/>
          </w:tcPr>
          <w:p w14:paraId="55B0FB22" w14:textId="77777777" w:rsidR="00DF0EB2" w:rsidRPr="00924589" w:rsidRDefault="00DF0EB2" w:rsidP="00FE23ED">
            <w:pPr>
              <w:tabs>
                <w:tab w:val="left" w:pos="3161"/>
                <w:tab w:val="left" w:pos="3379"/>
              </w:tabs>
              <w:spacing w:line="380" w:lineRule="exact"/>
              <w:ind w:left="-199" w:right="-43" w:firstLine="141"/>
              <w:jc w:val="center"/>
              <w:rPr>
                <w:rFonts w:asciiTheme="majorBidi" w:hAnsiTheme="majorBidi" w:cstheme="majorBidi"/>
                <w:sz w:val="24"/>
                <w:szCs w:val="24"/>
                <w:cs/>
              </w:rPr>
            </w:pPr>
          </w:p>
        </w:tc>
        <w:tc>
          <w:tcPr>
            <w:tcW w:w="140" w:type="dxa"/>
          </w:tcPr>
          <w:p w14:paraId="019F3307" w14:textId="77777777" w:rsidR="00DF0EB2" w:rsidRPr="001111A3" w:rsidRDefault="00DF0EB2" w:rsidP="00FE23ED">
            <w:pPr>
              <w:tabs>
                <w:tab w:val="left" w:pos="284"/>
                <w:tab w:val="left" w:pos="851"/>
                <w:tab w:val="left" w:pos="1134"/>
                <w:tab w:val="left" w:pos="3161"/>
                <w:tab w:val="left" w:pos="3379"/>
              </w:tabs>
              <w:spacing w:line="380" w:lineRule="exact"/>
              <w:ind w:left="-58" w:right="-43"/>
              <w:jc w:val="both"/>
              <w:rPr>
                <w:rFonts w:asciiTheme="majorBidi" w:hAnsiTheme="majorBidi" w:cstheme="majorBidi"/>
                <w:sz w:val="24"/>
                <w:szCs w:val="24"/>
              </w:rPr>
            </w:pPr>
          </w:p>
        </w:tc>
        <w:tc>
          <w:tcPr>
            <w:tcW w:w="803" w:type="dxa"/>
            <w:tcBorders>
              <w:bottom w:val="single" w:sz="6" w:space="0" w:color="auto"/>
            </w:tcBorders>
          </w:tcPr>
          <w:p w14:paraId="537547B1" w14:textId="77777777" w:rsidR="00DF0EB2" w:rsidRPr="00924589" w:rsidRDefault="00DF0EB2" w:rsidP="00FE23ED">
            <w:pPr>
              <w:tabs>
                <w:tab w:val="left" w:pos="3161"/>
                <w:tab w:val="left" w:pos="3379"/>
              </w:tabs>
              <w:spacing w:line="380" w:lineRule="exact"/>
              <w:ind w:left="-58" w:right="-28"/>
              <w:jc w:val="center"/>
              <w:rPr>
                <w:rFonts w:asciiTheme="majorBidi" w:hAnsiTheme="majorBidi" w:cstheme="majorBidi"/>
                <w:sz w:val="24"/>
                <w:szCs w:val="24"/>
                <w:cs/>
              </w:rPr>
            </w:pPr>
            <w:r w:rsidRPr="001111A3">
              <w:rPr>
                <w:rFonts w:asciiTheme="majorBidi" w:hAnsiTheme="majorBidi" w:cstheme="majorBidi"/>
                <w:sz w:val="24"/>
                <w:szCs w:val="24"/>
              </w:rPr>
              <w:t>Quantity agreement</w:t>
            </w:r>
          </w:p>
        </w:tc>
        <w:tc>
          <w:tcPr>
            <w:tcW w:w="134" w:type="dxa"/>
          </w:tcPr>
          <w:p w14:paraId="554C3B53"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2467" w:type="dxa"/>
            <w:tcBorders>
              <w:bottom w:val="single" w:sz="6" w:space="0" w:color="auto"/>
            </w:tcBorders>
          </w:tcPr>
          <w:p w14:paraId="688CC547" w14:textId="77777777" w:rsidR="00DF0EB2" w:rsidRPr="001111A3" w:rsidRDefault="00DF0EB2" w:rsidP="00FE23ED">
            <w:pPr>
              <w:tabs>
                <w:tab w:val="left" w:pos="3161"/>
                <w:tab w:val="left" w:pos="3379"/>
              </w:tabs>
              <w:spacing w:line="380" w:lineRule="exact"/>
              <w:ind w:left="-58" w:right="-28"/>
              <w:jc w:val="center"/>
              <w:rPr>
                <w:rFonts w:asciiTheme="majorBidi" w:hAnsiTheme="majorBidi" w:cstheme="majorBidi"/>
                <w:sz w:val="24"/>
                <w:szCs w:val="24"/>
              </w:rPr>
            </w:pPr>
            <w:r w:rsidRPr="001111A3">
              <w:rPr>
                <w:rFonts w:asciiTheme="majorBidi" w:hAnsiTheme="majorBidi" w:cstheme="majorBidi"/>
                <w:sz w:val="24"/>
                <w:szCs w:val="24"/>
              </w:rPr>
              <w:t>Type of financial lease agreement</w:t>
            </w:r>
          </w:p>
        </w:tc>
        <w:tc>
          <w:tcPr>
            <w:tcW w:w="140" w:type="dxa"/>
          </w:tcPr>
          <w:p w14:paraId="7B7924BC"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20" w:type="dxa"/>
            <w:tcBorders>
              <w:bottom w:val="single" w:sz="6" w:space="0" w:color="auto"/>
            </w:tcBorders>
          </w:tcPr>
          <w:p w14:paraId="7183285F" w14:textId="77777777" w:rsidR="00DF0EB2" w:rsidRPr="001111A3" w:rsidRDefault="00DF0EB2" w:rsidP="00FE23ED">
            <w:pPr>
              <w:tabs>
                <w:tab w:val="left" w:pos="3161"/>
                <w:tab w:val="left" w:pos="3379"/>
              </w:tabs>
              <w:spacing w:line="380" w:lineRule="exact"/>
              <w:ind w:left="-58" w:right="-28"/>
              <w:jc w:val="center"/>
              <w:rPr>
                <w:rFonts w:asciiTheme="majorBidi" w:hAnsiTheme="majorBidi" w:cstheme="majorBidi"/>
                <w:sz w:val="24"/>
                <w:szCs w:val="24"/>
              </w:rPr>
            </w:pPr>
            <w:r w:rsidRPr="001111A3">
              <w:rPr>
                <w:rFonts w:asciiTheme="majorBidi" w:hAnsiTheme="majorBidi" w:cstheme="majorBidi"/>
                <w:sz w:val="24"/>
                <w:szCs w:val="24"/>
              </w:rPr>
              <w:t>Term of payment</w:t>
            </w:r>
          </w:p>
        </w:tc>
        <w:tc>
          <w:tcPr>
            <w:tcW w:w="139" w:type="dxa"/>
          </w:tcPr>
          <w:p w14:paraId="4FB0A9E4"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241" w:type="dxa"/>
            <w:tcBorders>
              <w:bottom w:val="single" w:sz="6" w:space="0" w:color="auto"/>
            </w:tcBorders>
          </w:tcPr>
          <w:p w14:paraId="47726087" w14:textId="77777777" w:rsidR="00DF0EB2" w:rsidRPr="001111A3" w:rsidRDefault="00DF0EB2" w:rsidP="00FE23ED">
            <w:pPr>
              <w:tabs>
                <w:tab w:val="left" w:pos="3161"/>
                <w:tab w:val="left" w:pos="3379"/>
              </w:tabs>
              <w:spacing w:line="380" w:lineRule="exact"/>
              <w:ind w:left="-58" w:right="-28"/>
              <w:jc w:val="center"/>
              <w:rPr>
                <w:rFonts w:asciiTheme="majorBidi" w:hAnsiTheme="majorBidi" w:cstheme="majorBidi"/>
                <w:sz w:val="24"/>
                <w:szCs w:val="24"/>
              </w:rPr>
            </w:pPr>
            <w:r w:rsidRPr="001111A3">
              <w:rPr>
                <w:rFonts w:asciiTheme="majorBidi" w:hAnsiTheme="majorBidi" w:cstheme="majorBidi"/>
                <w:sz w:val="24"/>
                <w:szCs w:val="24"/>
              </w:rPr>
              <w:t>Amount per period</w:t>
            </w:r>
          </w:p>
        </w:tc>
        <w:tc>
          <w:tcPr>
            <w:tcW w:w="140" w:type="dxa"/>
          </w:tcPr>
          <w:p w14:paraId="09EDE693" w14:textId="77777777" w:rsidR="00DF0EB2" w:rsidRPr="001111A3" w:rsidRDefault="00DF0EB2" w:rsidP="00FE23ED">
            <w:pPr>
              <w:tabs>
                <w:tab w:val="left" w:pos="284"/>
                <w:tab w:val="left" w:pos="851"/>
                <w:tab w:val="left" w:pos="1134"/>
                <w:tab w:val="left" w:pos="3161"/>
                <w:tab w:val="left" w:pos="3379"/>
              </w:tabs>
              <w:spacing w:line="380" w:lineRule="exact"/>
              <w:ind w:left="-58" w:right="-28"/>
              <w:jc w:val="center"/>
              <w:rPr>
                <w:rFonts w:asciiTheme="majorBidi" w:hAnsiTheme="majorBidi" w:cstheme="majorBidi"/>
                <w:sz w:val="24"/>
                <w:szCs w:val="24"/>
              </w:rPr>
            </w:pPr>
          </w:p>
        </w:tc>
        <w:tc>
          <w:tcPr>
            <w:tcW w:w="1451" w:type="dxa"/>
            <w:tcBorders>
              <w:bottom w:val="single" w:sz="6" w:space="0" w:color="auto"/>
            </w:tcBorders>
          </w:tcPr>
          <w:p w14:paraId="06B34C7A" w14:textId="77777777" w:rsidR="00DF0EB2" w:rsidRPr="001111A3" w:rsidRDefault="00DF0EB2" w:rsidP="00FE23ED">
            <w:pPr>
              <w:tabs>
                <w:tab w:val="left" w:pos="3161"/>
                <w:tab w:val="left" w:pos="3379"/>
              </w:tabs>
              <w:spacing w:line="380" w:lineRule="exact"/>
              <w:ind w:left="-58" w:right="-28" w:hanging="61"/>
              <w:jc w:val="center"/>
              <w:rPr>
                <w:rFonts w:asciiTheme="majorBidi" w:hAnsiTheme="majorBidi" w:cstheme="majorBidi"/>
                <w:sz w:val="24"/>
                <w:szCs w:val="24"/>
              </w:rPr>
            </w:pPr>
            <w:r w:rsidRPr="001111A3">
              <w:rPr>
                <w:rFonts w:asciiTheme="majorBidi" w:hAnsiTheme="majorBidi" w:cstheme="majorBidi"/>
                <w:sz w:val="24"/>
                <w:szCs w:val="24"/>
              </w:rPr>
              <w:t>Total amount per contract</w:t>
            </w:r>
          </w:p>
        </w:tc>
      </w:tr>
      <w:tr w:rsidR="001111A3" w:rsidRPr="001111A3" w14:paraId="20981108" w14:textId="77777777" w:rsidTr="00FE23ED">
        <w:tc>
          <w:tcPr>
            <w:tcW w:w="992" w:type="dxa"/>
          </w:tcPr>
          <w:p w14:paraId="6779BD49" w14:textId="77777777" w:rsidR="00AD78DF" w:rsidRPr="001111A3" w:rsidRDefault="00AD78DF" w:rsidP="00AD78DF">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r w:rsidRPr="001111A3">
              <w:rPr>
                <w:rFonts w:asciiTheme="majorBidi" w:hAnsiTheme="majorBidi" w:cstheme="majorBidi"/>
                <w:sz w:val="24"/>
                <w:szCs w:val="24"/>
              </w:rPr>
              <w:t>The Company</w:t>
            </w:r>
          </w:p>
        </w:tc>
        <w:tc>
          <w:tcPr>
            <w:tcW w:w="140" w:type="dxa"/>
          </w:tcPr>
          <w:p w14:paraId="445F79BA"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1DCDB71A" w14:textId="4E03A17A" w:rsidR="00AD78DF" w:rsidRPr="001111A3" w:rsidRDefault="00AD78DF" w:rsidP="00AD78DF">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111A3">
              <w:rPr>
                <w:rFonts w:asciiTheme="majorBidi" w:hAnsiTheme="majorBidi" w:cstheme="majorBidi"/>
                <w:sz w:val="24"/>
                <w:szCs w:val="24"/>
              </w:rPr>
              <w:t>1</w:t>
            </w:r>
          </w:p>
        </w:tc>
        <w:tc>
          <w:tcPr>
            <w:tcW w:w="134" w:type="dxa"/>
          </w:tcPr>
          <w:p w14:paraId="77F634D0"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3B54FDA2" w14:textId="77777777" w:rsidR="00AD78DF" w:rsidRPr="00924589" w:rsidRDefault="00AD78DF" w:rsidP="00AD78DF">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r w:rsidRPr="001111A3">
              <w:rPr>
                <w:rFonts w:asciiTheme="majorBidi" w:hAnsiTheme="majorBidi" w:cstheme="majorBidi"/>
                <w:sz w:val="24"/>
                <w:szCs w:val="24"/>
              </w:rPr>
              <w:t>Bus</w:t>
            </w:r>
          </w:p>
        </w:tc>
        <w:tc>
          <w:tcPr>
            <w:tcW w:w="140" w:type="dxa"/>
          </w:tcPr>
          <w:p w14:paraId="4693033F"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10F06819" w14:textId="77777777" w:rsidR="00AD78DF" w:rsidRPr="001111A3" w:rsidRDefault="00AD78DF" w:rsidP="00AD78DF">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48 </w:t>
            </w:r>
            <w:proofErr w:type="gramStart"/>
            <w:r w:rsidRPr="001111A3">
              <w:rPr>
                <w:rFonts w:asciiTheme="majorBidi" w:hAnsiTheme="majorBidi" w:cstheme="majorBidi"/>
                <w:sz w:val="24"/>
                <w:szCs w:val="24"/>
              </w:rPr>
              <w:t>installment</w:t>
            </w:r>
            <w:proofErr w:type="gramEnd"/>
          </w:p>
        </w:tc>
        <w:tc>
          <w:tcPr>
            <w:tcW w:w="139" w:type="dxa"/>
          </w:tcPr>
          <w:p w14:paraId="71D6433F"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43DEC29F" w14:textId="741374A9"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1,160,748</w:t>
            </w:r>
          </w:p>
        </w:tc>
        <w:tc>
          <w:tcPr>
            <w:tcW w:w="140" w:type="dxa"/>
          </w:tcPr>
          <w:p w14:paraId="53DD159E" w14:textId="77777777" w:rsidR="00AD78DF" w:rsidRPr="001111A3" w:rsidRDefault="00AD78DF" w:rsidP="00AD78DF">
            <w:pPr>
              <w:spacing w:line="380" w:lineRule="exact"/>
              <w:ind w:right="57"/>
              <w:jc w:val="right"/>
              <w:rPr>
                <w:rFonts w:asciiTheme="majorBidi" w:hAnsiTheme="majorBidi" w:cstheme="majorBidi"/>
                <w:sz w:val="24"/>
                <w:szCs w:val="24"/>
              </w:rPr>
            </w:pPr>
          </w:p>
        </w:tc>
        <w:tc>
          <w:tcPr>
            <w:tcW w:w="1451" w:type="dxa"/>
          </w:tcPr>
          <w:p w14:paraId="63932FA7" w14:textId="34D31454"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55,715,904</w:t>
            </w:r>
          </w:p>
        </w:tc>
      </w:tr>
      <w:tr w:rsidR="001111A3" w:rsidRPr="001111A3" w14:paraId="56DD84F0" w14:textId="77777777" w:rsidTr="00FE23ED">
        <w:tc>
          <w:tcPr>
            <w:tcW w:w="992" w:type="dxa"/>
          </w:tcPr>
          <w:p w14:paraId="04D220F3" w14:textId="77777777" w:rsidR="00AD78DF" w:rsidRPr="00924589" w:rsidRDefault="00AD78DF" w:rsidP="00AD78DF">
            <w:pPr>
              <w:tabs>
                <w:tab w:val="left" w:pos="226"/>
                <w:tab w:val="left" w:pos="851"/>
                <w:tab w:val="left" w:pos="3161"/>
                <w:tab w:val="left" w:pos="3379"/>
              </w:tabs>
              <w:spacing w:line="380" w:lineRule="exact"/>
              <w:ind w:left="-57" w:right="-57"/>
              <w:jc w:val="center"/>
              <w:rPr>
                <w:rFonts w:asciiTheme="majorBidi" w:hAnsiTheme="majorBidi" w:cstheme="majorBidi"/>
                <w:sz w:val="24"/>
                <w:szCs w:val="24"/>
                <w:cs/>
              </w:rPr>
            </w:pPr>
            <w:r w:rsidRPr="001111A3">
              <w:rPr>
                <w:rFonts w:asciiTheme="majorBidi" w:hAnsiTheme="majorBidi" w:cstheme="majorBidi"/>
                <w:sz w:val="24"/>
                <w:szCs w:val="24"/>
              </w:rPr>
              <w:t>Subsidiaries</w:t>
            </w:r>
          </w:p>
        </w:tc>
        <w:tc>
          <w:tcPr>
            <w:tcW w:w="140" w:type="dxa"/>
          </w:tcPr>
          <w:p w14:paraId="0C46B0DE"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0EFBFD08" w14:textId="221EF9D4" w:rsidR="00AD78DF" w:rsidRPr="001111A3" w:rsidRDefault="00AD78DF" w:rsidP="00AD78DF">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111A3">
              <w:rPr>
                <w:rFonts w:asciiTheme="majorBidi" w:hAnsiTheme="majorBidi" w:cstheme="majorBidi"/>
                <w:sz w:val="24"/>
                <w:szCs w:val="24"/>
              </w:rPr>
              <w:t>19</w:t>
            </w:r>
          </w:p>
        </w:tc>
        <w:tc>
          <w:tcPr>
            <w:tcW w:w="134" w:type="dxa"/>
          </w:tcPr>
          <w:p w14:paraId="7426E136"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129AD57F" w14:textId="77777777" w:rsidR="00AD78DF" w:rsidRPr="00924589" w:rsidRDefault="00AD78DF" w:rsidP="00AD78DF">
            <w:pPr>
              <w:tabs>
                <w:tab w:val="left" w:pos="284"/>
                <w:tab w:val="left" w:pos="851"/>
                <w:tab w:val="left" w:pos="1134"/>
                <w:tab w:val="left" w:pos="3161"/>
                <w:tab w:val="left" w:pos="3379"/>
              </w:tabs>
              <w:spacing w:line="380" w:lineRule="exact"/>
              <w:ind w:left="-142" w:right="-61"/>
              <w:jc w:val="center"/>
              <w:rPr>
                <w:rFonts w:asciiTheme="majorBidi" w:hAnsiTheme="majorBidi" w:cstheme="majorBidi"/>
                <w:spacing w:val="-4"/>
                <w:sz w:val="24"/>
                <w:szCs w:val="24"/>
                <w:cs/>
              </w:rPr>
            </w:pPr>
            <w:r w:rsidRPr="001111A3">
              <w:rPr>
                <w:rFonts w:asciiTheme="majorBidi" w:hAnsiTheme="majorBidi" w:cstheme="majorBidi"/>
                <w:spacing w:val="-4"/>
                <w:sz w:val="24"/>
                <w:szCs w:val="24"/>
              </w:rPr>
              <w:t xml:space="preserve">  Rental of navigation System equipment</w:t>
            </w:r>
          </w:p>
        </w:tc>
        <w:tc>
          <w:tcPr>
            <w:tcW w:w="140" w:type="dxa"/>
          </w:tcPr>
          <w:p w14:paraId="58FD2CCC"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03AC68C7" w14:textId="40AEC5A0" w:rsidR="00AD78DF" w:rsidRPr="001111A3" w:rsidRDefault="00AD78DF" w:rsidP="00AD78DF">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48 </w:t>
            </w:r>
            <w:proofErr w:type="gramStart"/>
            <w:r w:rsidRPr="001111A3">
              <w:rPr>
                <w:rFonts w:asciiTheme="majorBidi" w:hAnsiTheme="majorBidi" w:cstheme="majorBidi"/>
                <w:sz w:val="24"/>
                <w:szCs w:val="24"/>
              </w:rPr>
              <w:t>installment</w:t>
            </w:r>
            <w:proofErr w:type="gramEnd"/>
          </w:p>
        </w:tc>
        <w:tc>
          <w:tcPr>
            <w:tcW w:w="139" w:type="dxa"/>
          </w:tcPr>
          <w:p w14:paraId="083C4588"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0B441E78" w14:textId="7174A6E6"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47,970</w:t>
            </w:r>
          </w:p>
        </w:tc>
        <w:tc>
          <w:tcPr>
            <w:tcW w:w="140" w:type="dxa"/>
          </w:tcPr>
          <w:p w14:paraId="4F518D93" w14:textId="77777777" w:rsidR="00AD78DF" w:rsidRPr="001111A3" w:rsidRDefault="00AD78DF" w:rsidP="00AD78DF">
            <w:pPr>
              <w:spacing w:line="380" w:lineRule="exact"/>
              <w:ind w:right="57"/>
              <w:jc w:val="right"/>
              <w:rPr>
                <w:rFonts w:asciiTheme="majorBidi" w:hAnsiTheme="majorBidi" w:cstheme="majorBidi"/>
                <w:sz w:val="24"/>
                <w:szCs w:val="24"/>
              </w:rPr>
            </w:pPr>
          </w:p>
        </w:tc>
        <w:tc>
          <w:tcPr>
            <w:tcW w:w="1451" w:type="dxa"/>
          </w:tcPr>
          <w:p w14:paraId="06B13226" w14:textId="106800FE"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1,266,900</w:t>
            </w:r>
          </w:p>
        </w:tc>
      </w:tr>
      <w:tr w:rsidR="001111A3" w:rsidRPr="001111A3" w14:paraId="16CE77D0" w14:textId="77777777" w:rsidTr="00FE23ED">
        <w:tc>
          <w:tcPr>
            <w:tcW w:w="992" w:type="dxa"/>
          </w:tcPr>
          <w:p w14:paraId="0B41E0AE" w14:textId="77777777" w:rsidR="00AD78DF" w:rsidRPr="001111A3" w:rsidRDefault="00AD78DF" w:rsidP="00AD78DF">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79551F7E"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Pr>
          <w:p w14:paraId="51A60C06" w14:textId="0468BF00" w:rsidR="00AD78DF" w:rsidRPr="001111A3" w:rsidRDefault="00AD78DF" w:rsidP="00AD78DF">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111A3">
              <w:rPr>
                <w:rFonts w:asciiTheme="majorBidi" w:hAnsiTheme="majorBidi" w:cstheme="majorBidi"/>
                <w:sz w:val="24"/>
                <w:szCs w:val="24"/>
              </w:rPr>
              <w:t>1</w:t>
            </w:r>
          </w:p>
        </w:tc>
        <w:tc>
          <w:tcPr>
            <w:tcW w:w="134" w:type="dxa"/>
          </w:tcPr>
          <w:p w14:paraId="6A2827B5"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21882951" w14:textId="77777777" w:rsidR="00AD78DF" w:rsidRPr="00924589" w:rsidRDefault="00AD78DF" w:rsidP="00AD78DF">
            <w:pPr>
              <w:tabs>
                <w:tab w:val="left" w:pos="284"/>
                <w:tab w:val="left" w:pos="851"/>
                <w:tab w:val="left" w:pos="1134"/>
                <w:tab w:val="left" w:pos="3161"/>
                <w:tab w:val="left" w:pos="3379"/>
              </w:tabs>
              <w:spacing w:line="380" w:lineRule="exact"/>
              <w:ind w:left="-142" w:right="-61"/>
              <w:jc w:val="center"/>
              <w:rPr>
                <w:rFonts w:asciiTheme="majorBidi" w:hAnsiTheme="majorBidi" w:cstheme="majorBidi"/>
                <w:spacing w:val="-4"/>
                <w:sz w:val="24"/>
                <w:szCs w:val="24"/>
                <w:cs/>
              </w:rPr>
            </w:pPr>
            <w:r w:rsidRPr="001111A3">
              <w:rPr>
                <w:rFonts w:asciiTheme="majorBidi" w:hAnsiTheme="majorBidi" w:cstheme="majorBidi"/>
                <w:spacing w:val="-4"/>
                <w:sz w:val="24"/>
                <w:szCs w:val="24"/>
              </w:rPr>
              <w:t>Rental of navigation System equipment</w:t>
            </w:r>
          </w:p>
        </w:tc>
        <w:tc>
          <w:tcPr>
            <w:tcW w:w="140" w:type="dxa"/>
          </w:tcPr>
          <w:p w14:paraId="7FA5C4BD"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15798F55" w14:textId="77777777" w:rsidR="00AD78DF" w:rsidRPr="001111A3" w:rsidRDefault="00AD78DF" w:rsidP="00AD78DF">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36 </w:t>
            </w:r>
            <w:proofErr w:type="gramStart"/>
            <w:r w:rsidRPr="001111A3">
              <w:rPr>
                <w:rFonts w:asciiTheme="majorBidi" w:hAnsiTheme="majorBidi" w:cstheme="majorBidi"/>
                <w:sz w:val="24"/>
                <w:szCs w:val="24"/>
              </w:rPr>
              <w:t>installment</w:t>
            </w:r>
            <w:proofErr w:type="gramEnd"/>
          </w:p>
        </w:tc>
        <w:tc>
          <w:tcPr>
            <w:tcW w:w="139" w:type="dxa"/>
          </w:tcPr>
          <w:p w14:paraId="737C6F57"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07C8570B" w14:textId="318773A7"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36,000</w:t>
            </w:r>
          </w:p>
        </w:tc>
        <w:tc>
          <w:tcPr>
            <w:tcW w:w="140" w:type="dxa"/>
          </w:tcPr>
          <w:p w14:paraId="2BBFECFB" w14:textId="77777777" w:rsidR="00AD78DF" w:rsidRPr="001111A3" w:rsidRDefault="00AD78DF" w:rsidP="00AD78DF">
            <w:pPr>
              <w:spacing w:line="380" w:lineRule="exact"/>
              <w:ind w:right="57"/>
              <w:jc w:val="right"/>
              <w:rPr>
                <w:rFonts w:asciiTheme="majorBidi" w:hAnsiTheme="majorBidi" w:cstheme="majorBidi"/>
                <w:sz w:val="24"/>
                <w:szCs w:val="24"/>
              </w:rPr>
            </w:pPr>
          </w:p>
        </w:tc>
        <w:tc>
          <w:tcPr>
            <w:tcW w:w="1451" w:type="dxa"/>
          </w:tcPr>
          <w:p w14:paraId="7CF3248F" w14:textId="45F5F3D3"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1,296,000</w:t>
            </w:r>
          </w:p>
        </w:tc>
      </w:tr>
      <w:tr w:rsidR="001111A3" w:rsidRPr="001111A3" w14:paraId="400FBC30" w14:textId="77777777" w:rsidTr="00FE23ED">
        <w:tc>
          <w:tcPr>
            <w:tcW w:w="992" w:type="dxa"/>
          </w:tcPr>
          <w:p w14:paraId="09D735C4" w14:textId="77777777" w:rsidR="00AD78DF" w:rsidRPr="001111A3" w:rsidRDefault="00AD78DF" w:rsidP="00AD78DF">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20365375"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Borders>
              <w:bottom w:val="single" w:sz="4" w:space="0" w:color="auto"/>
            </w:tcBorders>
          </w:tcPr>
          <w:p w14:paraId="5F2C6C45" w14:textId="1C80E427" w:rsidR="00AD78DF" w:rsidRPr="001111A3" w:rsidRDefault="00AD78DF" w:rsidP="00AD78DF">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111A3">
              <w:rPr>
                <w:rFonts w:asciiTheme="majorBidi" w:hAnsiTheme="majorBidi" w:cstheme="majorBidi"/>
                <w:sz w:val="24"/>
                <w:szCs w:val="24"/>
              </w:rPr>
              <w:t>2</w:t>
            </w:r>
          </w:p>
        </w:tc>
        <w:tc>
          <w:tcPr>
            <w:tcW w:w="134" w:type="dxa"/>
          </w:tcPr>
          <w:p w14:paraId="464278D2"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vAlign w:val="center"/>
          </w:tcPr>
          <w:p w14:paraId="7F21DD63" w14:textId="77777777" w:rsidR="00AD78DF" w:rsidRPr="00924589" w:rsidRDefault="00AD78DF" w:rsidP="00AD78DF">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r w:rsidRPr="001111A3">
              <w:rPr>
                <w:rFonts w:asciiTheme="majorBidi" w:hAnsiTheme="majorBidi" w:cstheme="majorBidi"/>
                <w:sz w:val="24"/>
                <w:szCs w:val="24"/>
              </w:rPr>
              <w:t>Rental of Computer</w:t>
            </w:r>
          </w:p>
        </w:tc>
        <w:tc>
          <w:tcPr>
            <w:tcW w:w="140" w:type="dxa"/>
          </w:tcPr>
          <w:p w14:paraId="51371BA5"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vAlign w:val="center"/>
          </w:tcPr>
          <w:p w14:paraId="4A2C6C5F" w14:textId="77777777" w:rsidR="00AD78DF" w:rsidRPr="001111A3" w:rsidRDefault="00AD78DF" w:rsidP="00AD78DF">
            <w:pPr>
              <w:tabs>
                <w:tab w:val="left" w:pos="284"/>
                <w:tab w:val="left" w:pos="851"/>
                <w:tab w:val="left" w:pos="1134"/>
                <w:tab w:val="left" w:pos="3161"/>
                <w:tab w:val="left" w:pos="3379"/>
              </w:tabs>
              <w:spacing w:line="3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36 </w:t>
            </w:r>
            <w:proofErr w:type="gramStart"/>
            <w:r w:rsidRPr="001111A3">
              <w:rPr>
                <w:rFonts w:asciiTheme="majorBidi" w:hAnsiTheme="majorBidi" w:cstheme="majorBidi"/>
                <w:sz w:val="24"/>
                <w:szCs w:val="24"/>
              </w:rPr>
              <w:t>installment</w:t>
            </w:r>
            <w:proofErr w:type="gramEnd"/>
          </w:p>
        </w:tc>
        <w:tc>
          <w:tcPr>
            <w:tcW w:w="139" w:type="dxa"/>
          </w:tcPr>
          <w:p w14:paraId="254653C7" w14:textId="77777777" w:rsidR="00AD78DF" w:rsidRPr="001111A3" w:rsidRDefault="00AD78DF" w:rsidP="00AD78DF">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1608B5EA" w14:textId="63ACC591"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69,095</w:t>
            </w:r>
          </w:p>
        </w:tc>
        <w:tc>
          <w:tcPr>
            <w:tcW w:w="140" w:type="dxa"/>
          </w:tcPr>
          <w:p w14:paraId="67378375" w14:textId="77777777" w:rsidR="00AD78DF" w:rsidRPr="001111A3" w:rsidRDefault="00AD78DF" w:rsidP="00AD78DF">
            <w:pPr>
              <w:spacing w:line="380" w:lineRule="exact"/>
              <w:ind w:right="57"/>
              <w:jc w:val="right"/>
              <w:rPr>
                <w:rFonts w:asciiTheme="majorBidi" w:hAnsiTheme="majorBidi" w:cstheme="majorBidi"/>
                <w:sz w:val="24"/>
                <w:szCs w:val="24"/>
              </w:rPr>
            </w:pPr>
          </w:p>
        </w:tc>
        <w:tc>
          <w:tcPr>
            <w:tcW w:w="1451" w:type="dxa"/>
          </w:tcPr>
          <w:p w14:paraId="57BB1B36" w14:textId="64E53D6F" w:rsidR="00AD78DF" w:rsidRPr="001111A3" w:rsidRDefault="00AD78DF" w:rsidP="00AD78DF">
            <w:pPr>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3,087,595</w:t>
            </w:r>
          </w:p>
        </w:tc>
      </w:tr>
      <w:tr w:rsidR="00CC19CA" w:rsidRPr="001111A3" w14:paraId="47CBA79B" w14:textId="77777777" w:rsidTr="00FE23ED">
        <w:tc>
          <w:tcPr>
            <w:tcW w:w="992" w:type="dxa"/>
          </w:tcPr>
          <w:p w14:paraId="36B3418C" w14:textId="77777777" w:rsidR="00CC19CA" w:rsidRPr="001111A3" w:rsidRDefault="00CC19CA" w:rsidP="00CC19CA">
            <w:pPr>
              <w:tabs>
                <w:tab w:val="left" w:pos="226"/>
                <w:tab w:val="left" w:pos="851"/>
                <w:tab w:val="left" w:pos="3161"/>
                <w:tab w:val="left" w:pos="3379"/>
              </w:tabs>
              <w:spacing w:line="380" w:lineRule="exact"/>
              <w:ind w:left="-57" w:right="-57"/>
              <w:jc w:val="center"/>
              <w:rPr>
                <w:rFonts w:asciiTheme="majorBidi" w:hAnsiTheme="majorBidi" w:cstheme="majorBidi"/>
                <w:sz w:val="24"/>
                <w:szCs w:val="24"/>
              </w:rPr>
            </w:pPr>
          </w:p>
        </w:tc>
        <w:tc>
          <w:tcPr>
            <w:tcW w:w="140" w:type="dxa"/>
          </w:tcPr>
          <w:p w14:paraId="15E675F9"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803" w:type="dxa"/>
            <w:tcBorders>
              <w:top w:val="single" w:sz="4" w:space="0" w:color="auto"/>
              <w:bottom w:val="double" w:sz="4" w:space="0" w:color="auto"/>
            </w:tcBorders>
          </w:tcPr>
          <w:p w14:paraId="45488A54" w14:textId="578988EC" w:rsidR="00CC19CA" w:rsidRPr="001111A3" w:rsidRDefault="00CC19CA" w:rsidP="00CC19CA">
            <w:pPr>
              <w:tabs>
                <w:tab w:val="left" w:pos="284"/>
                <w:tab w:val="left" w:pos="851"/>
                <w:tab w:val="left" w:pos="1134"/>
                <w:tab w:val="left" w:pos="3161"/>
                <w:tab w:val="left" w:pos="3379"/>
              </w:tabs>
              <w:spacing w:line="380" w:lineRule="exact"/>
              <w:ind w:left="-58" w:right="-43"/>
              <w:jc w:val="center"/>
              <w:rPr>
                <w:rFonts w:asciiTheme="majorBidi" w:hAnsiTheme="majorBidi" w:cstheme="majorBidi"/>
                <w:sz w:val="24"/>
                <w:szCs w:val="24"/>
              </w:rPr>
            </w:pPr>
            <w:r w:rsidRPr="001111A3">
              <w:rPr>
                <w:rFonts w:asciiTheme="majorBidi" w:hAnsiTheme="majorBidi" w:cstheme="majorBidi"/>
                <w:sz w:val="24"/>
                <w:szCs w:val="24"/>
              </w:rPr>
              <w:t>23</w:t>
            </w:r>
          </w:p>
        </w:tc>
        <w:tc>
          <w:tcPr>
            <w:tcW w:w="134" w:type="dxa"/>
          </w:tcPr>
          <w:p w14:paraId="0AEF8D30"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2467" w:type="dxa"/>
          </w:tcPr>
          <w:p w14:paraId="230827A8" w14:textId="77777777" w:rsidR="00CC19CA" w:rsidRPr="00924589" w:rsidRDefault="00CC19CA" w:rsidP="00CC19CA">
            <w:pPr>
              <w:tabs>
                <w:tab w:val="left" w:pos="284"/>
                <w:tab w:val="left" w:pos="851"/>
                <w:tab w:val="left" w:pos="1134"/>
                <w:tab w:val="left" w:pos="3161"/>
                <w:tab w:val="left" w:pos="3379"/>
              </w:tabs>
              <w:spacing w:line="380" w:lineRule="exact"/>
              <w:jc w:val="center"/>
              <w:rPr>
                <w:rFonts w:asciiTheme="majorBidi" w:hAnsiTheme="majorBidi" w:cstheme="majorBidi"/>
                <w:sz w:val="24"/>
                <w:szCs w:val="24"/>
                <w:cs/>
              </w:rPr>
            </w:pPr>
          </w:p>
        </w:tc>
        <w:tc>
          <w:tcPr>
            <w:tcW w:w="140" w:type="dxa"/>
          </w:tcPr>
          <w:p w14:paraId="0AE61ADF"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20" w:type="dxa"/>
          </w:tcPr>
          <w:p w14:paraId="38A19163" w14:textId="77777777" w:rsidR="00CC19CA" w:rsidRPr="001111A3" w:rsidRDefault="00CC19CA" w:rsidP="00CC19CA">
            <w:pPr>
              <w:tabs>
                <w:tab w:val="left" w:pos="284"/>
                <w:tab w:val="left" w:pos="3161"/>
                <w:tab w:val="left" w:pos="3379"/>
              </w:tabs>
              <w:spacing w:line="380" w:lineRule="exact"/>
              <w:ind w:right="368"/>
              <w:jc w:val="right"/>
              <w:rPr>
                <w:rFonts w:asciiTheme="majorBidi" w:hAnsiTheme="majorBidi" w:cstheme="majorBidi"/>
                <w:sz w:val="24"/>
                <w:szCs w:val="24"/>
              </w:rPr>
            </w:pPr>
          </w:p>
        </w:tc>
        <w:tc>
          <w:tcPr>
            <w:tcW w:w="139" w:type="dxa"/>
          </w:tcPr>
          <w:p w14:paraId="29535B88"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241" w:type="dxa"/>
          </w:tcPr>
          <w:p w14:paraId="7DEB3EB4"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0" w:type="dxa"/>
          </w:tcPr>
          <w:p w14:paraId="44D1787A"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c>
          <w:tcPr>
            <w:tcW w:w="1451" w:type="dxa"/>
          </w:tcPr>
          <w:p w14:paraId="3307A82D" w14:textId="77777777" w:rsidR="00CC19CA" w:rsidRPr="001111A3" w:rsidRDefault="00CC19CA" w:rsidP="00CC19CA">
            <w:pPr>
              <w:tabs>
                <w:tab w:val="left" w:pos="284"/>
                <w:tab w:val="left" w:pos="851"/>
                <w:tab w:val="left" w:pos="1134"/>
                <w:tab w:val="left" w:pos="3161"/>
                <w:tab w:val="left" w:pos="3379"/>
              </w:tabs>
              <w:spacing w:line="380" w:lineRule="exact"/>
              <w:jc w:val="right"/>
              <w:rPr>
                <w:rFonts w:asciiTheme="majorBidi" w:hAnsiTheme="majorBidi" w:cstheme="majorBidi"/>
                <w:sz w:val="24"/>
                <w:szCs w:val="24"/>
              </w:rPr>
            </w:pPr>
          </w:p>
        </w:tc>
      </w:tr>
    </w:tbl>
    <w:p w14:paraId="3C6D383C" w14:textId="1C6D2E9C" w:rsidR="00AD78DF" w:rsidRPr="001111A3" w:rsidRDefault="00AD78DF" w:rsidP="004E5FC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23A1DD8E" w14:textId="77777777" w:rsidR="003812EC" w:rsidRPr="001111A3" w:rsidRDefault="003812EC" w:rsidP="004E5FC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p>
    <w:p w14:paraId="6AC5EFCE" w14:textId="41FA5A76" w:rsidR="00BD0F1A" w:rsidRPr="001111A3" w:rsidRDefault="0083127A" w:rsidP="004E5FC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lastRenderedPageBreak/>
        <w:t>10</w:t>
      </w:r>
      <w:r w:rsidR="000B2FDF" w:rsidRPr="001111A3">
        <w:rPr>
          <w:rFonts w:asciiTheme="majorBidi" w:hAnsiTheme="majorBidi" w:cstheme="majorBidi"/>
          <w:b/>
          <w:bCs/>
          <w:sz w:val="32"/>
          <w:szCs w:val="32"/>
        </w:rPr>
        <w:t>.</w:t>
      </w:r>
      <w:r w:rsidR="000B2FDF" w:rsidRPr="001111A3">
        <w:rPr>
          <w:rFonts w:asciiTheme="majorBidi" w:hAnsiTheme="majorBidi" w:cstheme="majorBidi"/>
          <w:b/>
          <w:bCs/>
          <w:sz w:val="32"/>
          <w:szCs w:val="32"/>
        </w:rPr>
        <w:tab/>
      </w:r>
      <w:r w:rsidR="00DA1D80" w:rsidRPr="001111A3">
        <w:rPr>
          <w:rFonts w:asciiTheme="majorBidi" w:hAnsiTheme="majorBidi" w:cstheme="majorBidi"/>
          <w:b/>
          <w:bCs/>
          <w:sz w:val="32"/>
          <w:szCs w:val="32"/>
        </w:rPr>
        <w:t>INVENTORIES</w:t>
      </w:r>
      <w:r w:rsidR="0006267A" w:rsidRPr="001111A3">
        <w:rPr>
          <w:rFonts w:asciiTheme="majorBidi" w:hAnsiTheme="majorBidi" w:cstheme="majorBidi"/>
          <w:b/>
          <w:bCs/>
          <w:sz w:val="32"/>
          <w:szCs w:val="32"/>
        </w:rPr>
        <w:t xml:space="preserve"> </w:t>
      </w:r>
    </w:p>
    <w:tbl>
      <w:tblPr>
        <w:tblW w:w="9119" w:type="dxa"/>
        <w:tblInd w:w="335" w:type="dxa"/>
        <w:tblLayout w:type="fixed"/>
        <w:tblCellMar>
          <w:left w:w="57" w:type="dxa"/>
          <w:right w:w="57" w:type="dxa"/>
        </w:tblCellMar>
        <w:tblLook w:val="0000" w:firstRow="0" w:lastRow="0" w:firstColumn="0" w:lastColumn="0" w:noHBand="0" w:noVBand="0"/>
      </w:tblPr>
      <w:tblGrid>
        <w:gridCol w:w="3917"/>
        <w:gridCol w:w="1271"/>
        <w:gridCol w:w="146"/>
        <w:gridCol w:w="1135"/>
        <w:gridCol w:w="141"/>
        <w:gridCol w:w="1265"/>
        <w:gridCol w:w="153"/>
        <w:gridCol w:w="1091"/>
      </w:tblGrid>
      <w:tr w:rsidR="001111A3" w:rsidRPr="001111A3" w14:paraId="261D3D06" w14:textId="77777777" w:rsidTr="004E5FCB">
        <w:trPr>
          <w:cantSplit/>
        </w:trPr>
        <w:tc>
          <w:tcPr>
            <w:tcW w:w="3917" w:type="dxa"/>
          </w:tcPr>
          <w:p w14:paraId="776FEB88" w14:textId="77777777" w:rsidR="0006267A" w:rsidRPr="001111A3" w:rsidRDefault="0006267A" w:rsidP="004E5FCB">
            <w:pPr>
              <w:tabs>
                <w:tab w:val="left" w:pos="284"/>
                <w:tab w:val="left" w:pos="567"/>
                <w:tab w:val="left" w:pos="851"/>
              </w:tabs>
              <w:spacing w:line="380" w:lineRule="exact"/>
              <w:jc w:val="both"/>
              <w:rPr>
                <w:rFonts w:asciiTheme="majorBidi" w:hAnsiTheme="majorBidi" w:cstheme="majorBidi"/>
                <w:sz w:val="28"/>
                <w:szCs w:val="28"/>
              </w:rPr>
            </w:pPr>
          </w:p>
        </w:tc>
        <w:tc>
          <w:tcPr>
            <w:tcW w:w="5202" w:type="dxa"/>
            <w:gridSpan w:val="7"/>
            <w:tcBorders>
              <w:bottom w:val="single" w:sz="6" w:space="0" w:color="auto"/>
            </w:tcBorders>
          </w:tcPr>
          <w:p w14:paraId="1BABBA78" w14:textId="018838FA" w:rsidR="0006267A" w:rsidRPr="001111A3" w:rsidRDefault="0006267A" w:rsidP="004E5FCB">
            <w:pPr>
              <w:pStyle w:val="BodyTextIndent3"/>
              <w:tabs>
                <w:tab w:val="left" w:pos="851"/>
                <w:tab w:val="left" w:pos="1418"/>
                <w:tab w:val="left" w:pos="7200"/>
              </w:tabs>
              <w:spacing w:line="380" w:lineRule="exact"/>
              <w:ind w:left="-113" w:right="-113" w:firstLine="0"/>
              <w:jc w:val="center"/>
              <w:rPr>
                <w:rFonts w:asciiTheme="majorBidi" w:hAnsiTheme="majorBidi" w:cstheme="majorBidi"/>
                <w:spacing w:val="-2"/>
                <w:sz w:val="28"/>
                <w:szCs w:val="28"/>
              </w:rPr>
            </w:pPr>
            <w:r w:rsidRPr="001111A3">
              <w:rPr>
                <w:rFonts w:asciiTheme="majorBidi" w:hAnsiTheme="majorBidi" w:cstheme="majorBidi"/>
                <w:sz w:val="28"/>
                <w:szCs w:val="28"/>
              </w:rPr>
              <w:t>In Baht</w:t>
            </w:r>
          </w:p>
        </w:tc>
      </w:tr>
      <w:tr w:rsidR="001111A3" w:rsidRPr="001111A3" w14:paraId="28EA0D77" w14:textId="77777777" w:rsidTr="004E5FCB">
        <w:trPr>
          <w:cantSplit/>
          <w:trHeight w:val="292"/>
        </w:trPr>
        <w:tc>
          <w:tcPr>
            <w:tcW w:w="3917" w:type="dxa"/>
          </w:tcPr>
          <w:p w14:paraId="4ABAE832" w14:textId="77777777" w:rsidR="0006267A" w:rsidRPr="001111A3" w:rsidRDefault="0006267A" w:rsidP="004E5FCB">
            <w:pPr>
              <w:tabs>
                <w:tab w:val="left" w:pos="284"/>
                <w:tab w:val="left" w:pos="567"/>
                <w:tab w:val="left" w:pos="851"/>
              </w:tabs>
              <w:spacing w:line="380" w:lineRule="exact"/>
              <w:jc w:val="both"/>
              <w:rPr>
                <w:rFonts w:asciiTheme="majorBidi" w:hAnsiTheme="majorBidi" w:cstheme="majorBidi"/>
                <w:sz w:val="28"/>
                <w:szCs w:val="28"/>
              </w:rPr>
            </w:pPr>
          </w:p>
        </w:tc>
        <w:tc>
          <w:tcPr>
            <w:tcW w:w="2552" w:type="dxa"/>
            <w:gridSpan w:val="3"/>
            <w:tcBorders>
              <w:top w:val="single" w:sz="6" w:space="0" w:color="auto"/>
              <w:bottom w:val="single" w:sz="6" w:space="0" w:color="auto"/>
            </w:tcBorders>
          </w:tcPr>
          <w:p w14:paraId="7F6A97E8" w14:textId="77777777" w:rsidR="0006267A" w:rsidRPr="001111A3" w:rsidRDefault="0006267A" w:rsidP="004E5FCB">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Consolidated Financial Statement</w:t>
            </w:r>
            <w:r w:rsidR="0097481A" w:rsidRPr="001111A3">
              <w:rPr>
                <w:rFonts w:asciiTheme="majorBidi" w:hAnsiTheme="majorBidi" w:cstheme="majorBidi"/>
                <w:sz w:val="28"/>
                <w:szCs w:val="28"/>
              </w:rPr>
              <w:t>s</w:t>
            </w:r>
          </w:p>
        </w:tc>
        <w:tc>
          <w:tcPr>
            <w:tcW w:w="141" w:type="dxa"/>
            <w:tcBorders>
              <w:top w:val="single" w:sz="6" w:space="0" w:color="auto"/>
            </w:tcBorders>
          </w:tcPr>
          <w:p w14:paraId="3752A601" w14:textId="77777777" w:rsidR="0006267A" w:rsidRPr="001111A3" w:rsidRDefault="0006267A" w:rsidP="004E5FCB">
            <w:pPr>
              <w:tabs>
                <w:tab w:val="left" w:pos="284"/>
                <w:tab w:val="left" w:pos="851"/>
                <w:tab w:val="left" w:pos="1418"/>
                <w:tab w:val="left" w:pos="1985"/>
                <w:tab w:val="left" w:pos="2552"/>
              </w:tabs>
              <w:spacing w:line="380" w:lineRule="exact"/>
              <w:jc w:val="right"/>
              <w:rPr>
                <w:rFonts w:asciiTheme="majorBidi" w:hAnsiTheme="majorBidi" w:cstheme="majorBidi"/>
                <w:sz w:val="28"/>
                <w:szCs w:val="28"/>
              </w:rPr>
            </w:pPr>
          </w:p>
        </w:tc>
        <w:tc>
          <w:tcPr>
            <w:tcW w:w="2509" w:type="dxa"/>
            <w:gridSpan w:val="3"/>
            <w:tcBorders>
              <w:top w:val="single" w:sz="6" w:space="0" w:color="auto"/>
              <w:bottom w:val="single" w:sz="6" w:space="0" w:color="auto"/>
            </w:tcBorders>
          </w:tcPr>
          <w:p w14:paraId="7B667305" w14:textId="77777777" w:rsidR="00845105" w:rsidRPr="001111A3" w:rsidRDefault="0006267A" w:rsidP="004E5FCB">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 xml:space="preserve">Separate Financial </w:t>
            </w:r>
          </w:p>
          <w:p w14:paraId="78B73E9D" w14:textId="34B769E6" w:rsidR="0006267A" w:rsidRPr="001111A3" w:rsidRDefault="0006267A" w:rsidP="004E5FCB">
            <w:pPr>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Statement</w:t>
            </w:r>
            <w:r w:rsidR="0097481A" w:rsidRPr="001111A3">
              <w:rPr>
                <w:rFonts w:asciiTheme="majorBidi" w:hAnsiTheme="majorBidi" w:cstheme="majorBidi"/>
                <w:sz w:val="28"/>
                <w:szCs w:val="28"/>
              </w:rPr>
              <w:t>s</w:t>
            </w:r>
          </w:p>
        </w:tc>
      </w:tr>
      <w:tr w:rsidR="001111A3" w:rsidRPr="001111A3" w14:paraId="6A86BED3" w14:textId="77777777" w:rsidTr="004E5FCB">
        <w:trPr>
          <w:cantSplit/>
          <w:trHeight w:val="246"/>
        </w:trPr>
        <w:tc>
          <w:tcPr>
            <w:tcW w:w="3917" w:type="dxa"/>
          </w:tcPr>
          <w:p w14:paraId="36134E98" w14:textId="77777777" w:rsidR="00DA107D" w:rsidRPr="001111A3" w:rsidRDefault="00DA107D" w:rsidP="004E5FCB">
            <w:pPr>
              <w:tabs>
                <w:tab w:val="left" w:pos="284"/>
                <w:tab w:val="left" w:pos="567"/>
                <w:tab w:val="left" w:pos="851"/>
              </w:tabs>
              <w:spacing w:line="380" w:lineRule="exact"/>
              <w:rPr>
                <w:rFonts w:asciiTheme="majorBidi" w:hAnsiTheme="majorBidi" w:cstheme="majorBidi"/>
                <w:sz w:val="28"/>
                <w:szCs w:val="28"/>
              </w:rPr>
            </w:pPr>
          </w:p>
        </w:tc>
        <w:tc>
          <w:tcPr>
            <w:tcW w:w="1271" w:type="dxa"/>
            <w:tcBorders>
              <w:top w:val="single" w:sz="6" w:space="0" w:color="auto"/>
              <w:bottom w:val="single" w:sz="6" w:space="0" w:color="auto"/>
            </w:tcBorders>
          </w:tcPr>
          <w:p w14:paraId="28CFEA2F" w14:textId="0D515207" w:rsidR="00DA107D" w:rsidRPr="001111A3" w:rsidRDefault="006936BF" w:rsidP="004E5FC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46" w:type="dxa"/>
            <w:tcBorders>
              <w:top w:val="single" w:sz="6" w:space="0" w:color="auto"/>
            </w:tcBorders>
          </w:tcPr>
          <w:p w14:paraId="4B57CF03" w14:textId="77777777" w:rsidR="00DA107D" w:rsidRPr="001111A3" w:rsidRDefault="00DA107D" w:rsidP="004E5FC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135" w:type="dxa"/>
            <w:tcBorders>
              <w:top w:val="single" w:sz="6" w:space="0" w:color="auto"/>
              <w:bottom w:val="single" w:sz="6" w:space="0" w:color="auto"/>
            </w:tcBorders>
          </w:tcPr>
          <w:p w14:paraId="542BA97A" w14:textId="623E3D90" w:rsidR="00DA107D" w:rsidRPr="001111A3" w:rsidRDefault="006936BF" w:rsidP="004E5FCB">
            <w:pPr>
              <w:pStyle w:val="BodyText"/>
              <w:tabs>
                <w:tab w:val="left" w:pos="284"/>
                <w:tab w:val="left" w:pos="851"/>
                <w:tab w:val="left" w:pos="1005"/>
                <w:tab w:val="left" w:pos="1985"/>
                <w:tab w:val="left" w:pos="2552"/>
              </w:tabs>
              <w:spacing w:line="38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2020</w:t>
            </w:r>
          </w:p>
        </w:tc>
        <w:tc>
          <w:tcPr>
            <w:tcW w:w="141" w:type="dxa"/>
          </w:tcPr>
          <w:p w14:paraId="2A119D7E" w14:textId="77777777" w:rsidR="00DA107D" w:rsidRPr="001111A3" w:rsidRDefault="00DA107D" w:rsidP="004E5FC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265" w:type="dxa"/>
            <w:tcBorders>
              <w:bottom w:val="single" w:sz="6" w:space="0" w:color="auto"/>
            </w:tcBorders>
          </w:tcPr>
          <w:p w14:paraId="5461ACC7" w14:textId="08CC974E" w:rsidR="00DA107D" w:rsidRPr="001111A3" w:rsidRDefault="006936BF" w:rsidP="004E5FC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53" w:type="dxa"/>
          </w:tcPr>
          <w:p w14:paraId="422E4043" w14:textId="77777777" w:rsidR="00DA107D" w:rsidRPr="001111A3" w:rsidRDefault="00DA107D" w:rsidP="004E5FC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p>
        </w:tc>
        <w:tc>
          <w:tcPr>
            <w:tcW w:w="1091" w:type="dxa"/>
            <w:tcBorders>
              <w:bottom w:val="single" w:sz="6" w:space="0" w:color="auto"/>
            </w:tcBorders>
          </w:tcPr>
          <w:p w14:paraId="315A2694" w14:textId="2BD54495" w:rsidR="00DA107D" w:rsidRPr="001111A3" w:rsidRDefault="006936BF" w:rsidP="004E5FCB">
            <w:pPr>
              <w:pStyle w:val="BodyText"/>
              <w:tabs>
                <w:tab w:val="left" w:pos="284"/>
                <w:tab w:val="left" w:pos="851"/>
                <w:tab w:val="left" w:pos="1418"/>
                <w:tab w:val="left" w:pos="1985"/>
                <w:tab w:val="left" w:pos="2552"/>
              </w:tabs>
              <w:spacing w:line="380" w:lineRule="exact"/>
              <w:ind w:left="-108" w:right="-108"/>
              <w:jc w:val="center"/>
              <w:rPr>
                <w:rFonts w:asciiTheme="majorBidi" w:hAnsiTheme="majorBidi" w:cstheme="majorBidi"/>
                <w:sz w:val="28"/>
                <w:szCs w:val="28"/>
              </w:rPr>
            </w:pPr>
            <w:r w:rsidRPr="001111A3">
              <w:rPr>
                <w:rFonts w:asciiTheme="majorBidi" w:hAnsiTheme="majorBidi" w:cstheme="majorBidi"/>
                <w:sz w:val="28"/>
                <w:szCs w:val="28"/>
              </w:rPr>
              <w:t>2020</w:t>
            </w:r>
          </w:p>
        </w:tc>
      </w:tr>
      <w:tr w:rsidR="001111A3" w:rsidRPr="001111A3" w14:paraId="6731CBF4" w14:textId="77777777" w:rsidTr="004E5FCB">
        <w:trPr>
          <w:cantSplit/>
        </w:trPr>
        <w:tc>
          <w:tcPr>
            <w:tcW w:w="3917" w:type="dxa"/>
          </w:tcPr>
          <w:p w14:paraId="018BEEB0" w14:textId="77777777" w:rsidR="00952479" w:rsidRPr="001111A3" w:rsidRDefault="00952479" w:rsidP="004E5FCB">
            <w:pPr>
              <w:spacing w:line="380" w:lineRule="exact"/>
              <w:jc w:val="both"/>
              <w:rPr>
                <w:rFonts w:asciiTheme="majorBidi" w:hAnsiTheme="majorBidi" w:cstheme="majorBidi"/>
                <w:sz w:val="28"/>
                <w:szCs w:val="28"/>
              </w:rPr>
            </w:pPr>
            <w:r w:rsidRPr="001111A3">
              <w:rPr>
                <w:rFonts w:asciiTheme="majorBidi" w:hAnsiTheme="majorBidi" w:cstheme="majorBidi"/>
                <w:sz w:val="28"/>
                <w:szCs w:val="28"/>
              </w:rPr>
              <w:t>Goods in process</w:t>
            </w:r>
          </w:p>
        </w:tc>
        <w:tc>
          <w:tcPr>
            <w:tcW w:w="1271" w:type="dxa"/>
          </w:tcPr>
          <w:p w14:paraId="705089C9" w14:textId="6955FA21" w:rsidR="00952479" w:rsidRPr="001111A3" w:rsidRDefault="00952479"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2,581,012</w:t>
            </w:r>
          </w:p>
        </w:tc>
        <w:tc>
          <w:tcPr>
            <w:tcW w:w="146" w:type="dxa"/>
          </w:tcPr>
          <w:p w14:paraId="5CC2D888" w14:textId="77777777" w:rsidR="00952479" w:rsidRPr="001111A3" w:rsidRDefault="00952479" w:rsidP="00AD78DF">
            <w:pPr>
              <w:spacing w:line="380" w:lineRule="exact"/>
              <w:ind w:right="57"/>
              <w:jc w:val="right"/>
              <w:rPr>
                <w:rFonts w:asciiTheme="majorBidi" w:hAnsiTheme="majorBidi" w:cstheme="majorBidi"/>
                <w:sz w:val="26"/>
                <w:szCs w:val="26"/>
              </w:rPr>
            </w:pPr>
          </w:p>
        </w:tc>
        <w:tc>
          <w:tcPr>
            <w:tcW w:w="1135" w:type="dxa"/>
            <w:tcBorders>
              <w:top w:val="single" w:sz="6" w:space="0" w:color="auto"/>
            </w:tcBorders>
          </w:tcPr>
          <w:p w14:paraId="39F9D02B" w14:textId="47936F59" w:rsidR="00952479" w:rsidRPr="001111A3" w:rsidRDefault="00952479"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343,669 </w:t>
            </w:r>
          </w:p>
        </w:tc>
        <w:tc>
          <w:tcPr>
            <w:tcW w:w="141" w:type="dxa"/>
          </w:tcPr>
          <w:p w14:paraId="3FB3D7A4"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Pr>
          <w:p w14:paraId="71647622" w14:textId="17EEF680" w:rsidR="00952479" w:rsidRPr="001111A3" w:rsidRDefault="00AD78DF" w:rsidP="00AD78DF">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c>
          <w:tcPr>
            <w:tcW w:w="153" w:type="dxa"/>
          </w:tcPr>
          <w:p w14:paraId="3614E219"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Pr>
          <w:p w14:paraId="5A32BAB6" w14:textId="09C4B500"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5840DA45" w14:textId="77777777" w:rsidTr="004E5FCB">
        <w:trPr>
          <w:cantSplit/>
        </w:trPr>
        <w:tc>
          <w:tcPr>
            <w:tcW w:w="3917" w:type="dxa"/>
          </w:tcPr>
          <w:p w14:paraId="7C6A48CC" w14:textId="77777777" w:rsidR="00952479" w:rsidRPr="001111A3" w:rsidRDefault="00952479" w:rsidP="004E5FCB">
            <w:pPr>
              <w:spacing w:line="380" w:lineRule="exact"/>
              <w:jc w:val="both"/>
              <w:rPr>
                <w:rFonts w:asciiTheme="majorBidi" w:hAnsiTheme="majorBidi" w:cstheme="majorBidi"/>
                <w:sz w:val="28"/>
                <w:szCs w:val="28"/>
              </w:rPr>
            </w:pPr>
            <w:r w:rsidRPr="001111A3">
              <w:rPr>
                <w:rFonts w:asciiTheme="majorBidi" w:hAnsiTheme="majorBidi" w:cstheme="majorBidi"/>
                <w:sz w:val="28"/>
                <w:szCs w:val="28"/>
              </w:rPr>
              <w:t>Finished goods</w:t>
            </w:r>
          </w:p>
        </w:tc>
        <w:tc>
          <w:tcPr>
            <w:tcW w:w="1271" w:type="dxa"/>
          </w:tcPr>
          <w:p w14:paraId="1477AF4D" w14:textId="4CE930DF" w:rsidR="00952479" w:rsidRPr="001111A3" w:rsidRDefault="00952479"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136,192,432</w:t>
            </w:r>
          </w:p>
        </w:tc>
        <w:tc>
          <w:tcPr>
            <w:tcW w:w="146" w:type="dxa"/>
          </w:tcPr>
          <w:p w14:paraId="4E8CD3BF" w14:textId="77777777" w:rsidR="00952479" w:rsidRPr="001111A3" w:rsidRDefault="00952479" w:rsidP="00AD78DF">
            <w:pPr>
              <w:spacing w:line="380" w:lineRule="exact"/>
              <w:ind w:right="57"/>
              <w:jc w:val="right"/>
              <w:rPr>
                <w:rFonts w:asciiTheme="majorBidi" w:hAnsiTheme="majorBidi" w:cstheme="majorBidi"/>
                <w:sz w:val="26"/>
                <w:szCs w:val="26"/>
              </w:rPr>
            </w:pPr>
          </w:p>
        </w:tc>
        <w:tc>
          <w:tcPr>
            <w:tcW w:w="1135" w:type="dxa"/>
          </w:tcPr>
          <w:p w14:paraId="0BA417C3" w14:textId="36433FF0" w:rsidR="00952479" w:rsidRPr="001111A3" w:rsidRDefault="00952479"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124,642,460 </w:t>
            </w:r>
          </w:p>
        </w:tc>
        <w:tc>
          <w:tcPr>
            <w:tcW w:w="141" w:type="dxa"/>
          </w:tcPr>
          <w:p w14:paraId="3130515B"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Pr>
          <w:p w14:paraId="25ADEEC5" w14:textId="610E5EBB" w:rsidR="00952479" w:rsidRPr="001111A3" w:rsidRDefault="00AD78DF"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7,333,985</w:t>
            </w:r>
          </w:p>
        </w:tc>
        <w:tc>
          <w:tcPr>
            <w:tcW w:w="153" w:type="dxa"/>
          </w:tcPr>
          <w:p w14:paraId="1CADC5D3"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Pr>
          <w:p w14:paraId="518AE35A" w14:textId="5A6083FC"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0C64D165" w14:textId="77777777" w:rsidTr="004E5FCB">
        <w:trPr>
          <w:cantSplit/>
        </w:trPr>
        <w:tc>
          <w:tcPr>
            <w:tcW w:w="3917" w:type="dxa"/>
          </w:tcPr>
          <w:p w14:paraId="4B027C75" w14:textId="77777777" w:rsidR="00952479" w:rsidRPr="001111A3" w:rsidRDefault="00952479" w:rsidP="004E5FCB">
            <w:pPr>
              <w:spacing w:line="380" w:lineRule="exact"/>
              <w:jc w:val="both"/>
              <w:rPr>
                <w:rFonts w:asciiTheme="majorBidi" w:hAnsiTheme="majorBidi" w:cstheme="majorBidi"/>
                <w:sz w:val="28"/>
                <w:szCs w:val="28"/>
              </w:rPr>
            </w:pPr>
            <w:r w:rsidRPr="001111A3">
              <w:rPr>
                <w:rFonts w:asciiTheme="majorBidi" w:hAnsiTheme="majorBidi" w:cstheme="majorBidi"/>
                <w:sz w:val="28"/>
                <w:szCs w:val="28"/>
              </w:rPr>
              <w:t>Consumed supplies</w:t>
            </w:r>
          </w:p>
        </w:tc>
        <w:tc>
          <w:tcPr>
            <w:tcW w:w="1271" w:type="dxa"/>
          </w:tcPr>
          <w:p w14:paraId="396D63DB" w14:textId="35305A25" w:rsidR="00952479" w:rsidRPr="00924589" w:rsidRDefault="00952479" w:rsidP="00AD78DF">
            <w:pPr>
              <w:spacing w:line="380" w:lineRule="exact"/>
              <w:ind w:right="227"/>
              <w:jc w:val="right"/>
              <w:rPr>
                <w:rFonts w:asciiTheme="majorBidi" w:hAnsiTheme="majorBidi" w:cstheme="majorBidi"/>
                <w:sz w:val="26"/>
                <w:szCs w:val="26"/>
                <w:cs/>
              </w:rPr>
            </w:pPr>
            <w:r w:rsidRPr="001111A3">
              <w:rPr>
                <w:rFonts w:asciiTheme="majorBidi" w:hAnsiTheme="majorBidi" w:cstheme="majorBidi"/>
                <w:sz w:val="26"/>
                <w:szCs w:val="26"/>
              </w:rPr>
              <w:t>-</w:t>
            </w:r>
          </w:p>
        </w:tc>
        <w:tc>
          <w:tcPr>
            <w:tcW w:w="146" w:type="dxa"/>
          </w:tcPr>
          <w:p w14:paraId="349C89BF" w14:textId="77777777" w:rsidR="00952479" w:rsidRPr="001111A3" w:rsidRDefault="00952479" w:rsidP="00AD78DF">
            <w:pPr>
              <w:spacing w:line="380" w:lineRule="exact"/>
              <w:ind w:right="57"/>
              <w:jc w:val="right"/>
              <w:rPr>
                <w:rFonts w:asciiTheme="majorBidi" w:hAnsiTheme="majorBidi" w:cstheme="majorBidi"/>
                <w:sz w:val="26"/>
                <w:szCs w:val="26"/>
              </w:rPr>
            </w:pPr>
          </w:p>
        </w:tc>
        <w:tc>
          <w:tcPr>
            <w:tcW w:w="1135" w:type="dxa"/>
          </w:tcPr>
          <w:p w14:paraId="745D3F46" w14:textId="7B0B4EA0" w:rsidR="00952479" w:rsidRPr="00924589" w:rsidRDefault="00952479" w:rsidP="00AD78DF">
            <w:pPr>
              <w:spacing w:line="380" w:lineRule="exact"/>
              <w:ind w:right="57"/>
              <w:jc w:val="right"/>
              <w:rPr>
                <w:rFonts w:asciiTheme="majorBidi" w:hAnsiTheme="majorBidi" w:cstheme="majorBidi"/>
                <w:sz w:val="26"/>
                <w:szCs w:val="26"/>
                <w:cs/>
              </w:rPr>
            </w:pPr>
            <w:r w:rsidRPr="001111A3">
              <w:rPr>
                <w:rFonts w:asciiTheme="majorBidi" w:hAnsiTheme="majorBidi" w:cstheme="majorBidi"/>
                <w:sz w:val="26"/>
                <w:szCs w:val="26"/>
              </w:rPr>
              <w:t xml:space="preserve">  186,025 </w:t>
            </w:r>
          </w:p>
        </w:tc>
        <w:tc>
          <w:tcPr>
            <w:tcW w:w="141" w:type="dxa"/>
          </w:tcPr>
          <w:p w14:paraId="385146EF"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Pr>
          <w:p w14:paraId="211B04E2" w14:textId="51B8D90B"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c>
          <w:tcPr>
            <w:tcW w:w="153" w:type="dxa"/>
          </w:tcPr>
          <w:p w14:paraId="24972593"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Pr>
          <w:p w14:paraId="55893937" w14:textId="43B44339"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693EACA9" w14:textId="77777777" w:rsidTr="004E5FCB">
        <w:trPr>
          <w:cantSplit/>
        </w:trPr>
        <w:tc>
          <w:tcPr>
            <w:tcW w:w="3917" w:type="dxa"/>
          </w:tcPr>
          <w:p w14:paraId="1C564923" w14:textId="60423C2F" w:rsidR="00952479" w:rsidRPr="001111A3" w:rsidRDefault="00952479" w:rsidP="004E5FCB">
            <w:pPr>
              <w:spacing w:line="380" w:lineRule="exact"/>
              <w:jc w:val="both"/>
              <w:rPr>
                <w:rFonts w:asciiTheme="majorBidi" w:hAnsiTheme="majorBidi" w:cstheme="majorBidi"/>
                <w:sz w:val="28"/>
                <w:szCs w:val="28"/>
              </w:rPr>
            </w:pPr>
            <w:r w:rsidRPr="001111A3">
              <w:rPr>
                <w:rFonts w:asciiTheme="majorBidi" w:hAnsiTheme="majorBidi" w:cstheme="majorBidi"/>
                <w:sz w:val="28"/>
                <w:szCs w:val="28"/>
              </w:rPr>
              <w:t>Good in transit</w:t>
            </w:r>
          </w:p>
        </w:tc>
        <w:tc>
          <w:tcPr>
            <w:tcW w:w="1271" w:type="dxa"/>
            <w:tcBorders>
              <w:bottom w:val="single" w:sz="6" w:space="0" w:color="auto"/>
            </w:tcBorders>
          </w:tcPr>
          <w:p w14:paraId="35408A73" w14:textId="43BD5E67" w:rsidR="00952479" w:rsidRPr="001111A3" w:rsidRDefault="00952479"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38,210</w:t>
            </w:r>
          </w:p>
        </w:tc>
        <w:tc>
          <w:tcPr>
            <w:tcW w:w="146" w:type="dxa"/>
          </w:tcPr>
          <w:p w14:paraId="080C233D" w14:textId="77777777" w:rsidR="00952479" w:rsidRPr="001111A3" w:rsidRDefault="00952479" w:rsidP="00AD78DF">
            <w:pPr>
              <w:spacing w:line="380" w:lineRule="exact"/>
              <w:ind w:right="57"/>
              <w:jc w:val="right"/>
              <w:rPr>
                <w:rFonts w:asciiTheme="majorBidi" w:hAnsiTheme="majorBidi" w:cstheme="majorBidi"/>
                <w:sz w:val="26"/>
                <w:szCs w:val="26"/>
              </w:rPr>
            </w:pPr>
          </w:p>
        </w:tc>
        <w:tc>
          <w:tcPr>
            <w:tcW w:w="1135" w:type="dxa"/>
            <w:tcBorders>
              <w:bottom w:val="single" w:sz="6" w:space="0" w:color="auto"/>
            </w:tcBorders>
          </w:tcPr>
          <w:p w14:paraId="54B09D3F" w14:textId="1CD52459" w:rsidR="00952479" w:rsidRPr="001111A3" w:rsidRDefault="00952479" w:rsidP="00AD78DF">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c>
          <w:tcPr>
            <w:tcW w:w="141" w:type="dxa"/>
          </w:tcPr>
          <w:p w14:paraId="168D5BAC"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Borders>
              <w:bottom w:val="single" w:sz="6" w:space="0" w:color="auto"/>
            </w:tcBorders>
          </w:tcPr>
          <w:p w14:paraId="48028A89" w14:textId="3B6B556F"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c>
          <w:tcPr>
            <w:tcW w:w="153" w:type="dxa"/>
          </w:tcPr>
          <w:p w14:paraId="24897453"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Borders>
              <w:bottom w:val="single" w:sz="6" w:space="0" w:color="auto"/>
            </w:tcBorders>
          </w:tcPr>
          <w:p w14:paraId="484063BA" w14:textId="7583B207"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4CD8C037" w14:textId="77777777" w:rsidTr="004E5FCB">
        <w:trPr>
          <w:cantSplit/>
        </w:trPr>
        <w:tc>
          <w:tcPr>
            <w:tcW w:w="3917" w:type="dxa"/>
          </w:tcPr>
          <w:p w14:paraId="12C1BE13" w14:textId="77777777" w:rsidR="00952479" w:rsidRPr="001111A3" w:rsidRDefault="00952479" w:rsidP="004E5FCB">
            <w:pPr>
              <w:tabs>
                <w:tab w:val="left" w:pos="248"/>
              </w:tabs>
              <w:spacing w:line="380" w:lineRule="exact"/>
              <w:jc w:val="both"/>
              <w:rPr>
                <w:rFonts w:asciiTheme="majorBidi" w:hAnsiTheme="majorBidi" w:cstheme="majorBidi"/>
                <w:sz w:val="28"/>
                <w:szCs w:val="28"/>
              </w:rPr>
            </w:pPr>
            <w:r w:rsidRPr="001111A3">
              <w:rPr>
                <w:rFonts w:asciiTheme="majorBidi" w:hAnsiTheme="majorBidi" w:cstheme="majorBidi"/>
                <w:sz w:val="28"/>
                <w:szCs w:val="28"/>
              </w:rPr>
              <w:tab/>
              <w:t>Total</w:t>
            </w:r>
          </w:p>
        </w:tc>
        <w:tc>
          <w:tcPr>
            <w:tcW w:w="1271" w:type="dxa"/>
            <w:tcBorders>
              <w:top w:val="single" w:sz="6" w:space="0" w:color="auto"/>
            </w:tcBorders>
          </w:tcPr>
          <w:p w14:paraId="2DA5A317" w14:textId="30F3711F" w:rsidR="00952479" w:rsidRPr="001111A3" w:rsidRDefault="00E62A3C"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138,811,654</w:t>
            </w:r>
          </w:p>
        </w:tc>
        <w:tc>
          <w:tcPr>
            <w:tcW w:w="146" w:type="dxa"/>
          </w:tcPr>
          <w:p w14:paraId="466E6812" w14:textId="77777777" w:rsidR="00952479" w:rsidRPr="001111A3" w:rsidRDefault="00952479" w:rsidP="00AD78DF">
            <w:pPr>
              <w:spacing w:line="380" w:lineRule="exact"/>
              <w:ind w:right="57"/>
              <w:jc w:val="right"/>
              <w:rPr>
                <w:rFonts w:asciiTheme="majorBidi" w:hAnsiTheme="majorBidi" w:cstheme="majorBidi"/>
                <w:sz w:val="26"/>
                <w:szCs w:val="26"/>
              </w:rPr>
            </w:pPr>
          </w:p>
        </w:tc>
        <w:tc>
          <w:tcPr>
            <w:tcW w:w="1135" w:type="dxa"/>
            <w:tcBorders>
              <w:top w:val="single" w:sz="6" w:space="0" w:color="auto"/>
            </w:tcBorders>
          </w:tcPr>
          <w:p w14:paraId="149B55A8" w14:textId="2F81F63B" w:rsidR="00952479" w:rsidRPr="001111A3" w:rsidRDefault="00952479" w:rsidP="00AD78DF">
            <w:pPr>
              <w:spacing w:line="380" w:lineRule="exact"/>
              <w:ind w:left="-58" w:right="57" w:hanging="58"/>
              <w:jc w:val="right"/>
              <w:rPr>
                <w:rFonts w:asciiTheme="majorBidi" w:hAnsiTheme="majorBidi" w:cstheme="majorBidi"/>
                <w:sz w:val="26"/>
                <w:szCs w:val="26"/>
              </w:rPr>
            </w:pPr>
            <w:r w:rsidRPr="001111A3">
              <w:rPr>
                <w:rFonts w:asciiTheme="majorBidi" w:hAnsiTheme="majorBidi" w:cstheme="majorBidi"/>
                <w:sz w:val="26"/>
                <w:szCs w:val="26"/>
              </w:rPr>
              <w:t xml:space="preserve">  125,172,154</w:t>
            </w:r>
          </w:p>
        </w:tc>
        <w:tc>
          <w:tcPr>
            <w:tcW w:w="141" w:type="dxa"/>
          </w:tcPr>
          <w:p w14:paraId="2631BCB7"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Borders>
              <w:top w:val="single" w:sz="6" w:space="0" w:color="auto"/>
            </w:tcBorders>
          </w:tcPr>
          <w:p w14:paraId="5D21722C" w14:textId="64BC9EDC" w:rsidR="00952479" w:rsidRPr="001111A3" w:rsidRDefault="00952479" w:rsidP="004E5FCB">
            <w:pPr>
              <w:spacing w:line="380" w:lineRule="exact"/>
              <w:jc w:val="right"/>
              <w:rPr>
                <w:rFonts w:asciiTheme="majorBidi" w:hAnsiTheme="majorBidi" w:cstheme="majorBidi"/>
                <w:sz w:val="26"/>
                <w:szCs w:val="26"/>
              </w:rPr>
            </w:pPr>
            <w:r w:rsidRPr="001111A3">
              <w:rPr>
                <w:rFonts w:asciiTheme="majorBidi" w:hAnsiTheme="majorBidi" w:cstheme="majorBidi"/>
                <w:sz w:val="26"/>
                <w:szCs w:val="26"/>
              </w:rPr>
              <w:t>7,333,985</w:t>
            </w:r>
          </w:p>
        </w:tc>
        <w:tc>
          <w:tcPr>
            <w:tcW w:w="153" w:type="dxa"/>
          </w:tcPr>
          <w:p w14:paraId="6725FCF1"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Borders>
              <w:top w:val="single" w:sz="6" w:space="0" w:color="auto"/>
            </w:tcBorders>
          </w:tcPr>
          <w:p w14:paraId="3765862A" w14:textId="5851ABF4"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AC9F815" w14:textId="77777777" w:rsidTr="004E5FCB">
        <w:trPr>
          <w:cantSplit/>
          <w:trHeight w:val="85"/>
        </w:trPr>
        <w:tc>
          <w:tcPr>
            <w:tcW w:w="3917" w:type="dxa"/>
          </w:tcPr>
          <w:p w14:paraId="3252D858" w14:textId="77777777" w:rsidR="00952479" w:rsidRPr="001111A3" w:rsidRDefault="00952479" w:rsidP="004E5FCB">
            <w:pPr>
              <w:spacing w:line="380" w:lineRule="exact"/>
              <w:ind w:right="-198"/>
              <w:jc w:val="both"/>
              <w:rPr>
                <w:rFonts w:asciiTheme="majorBidi" w:hAnsiTheme="majorBidi" w:cstheme="majorBidi"/>
                <w:sz w:val="28"/>
                <w:szCs w:val="28"/>
              </w:rPr>
            </w:pPr>
            <w:r w:rsidRPr="001111A3">
              <w:rPr>
                <w:rFonts w:asciiTheme="majorBidi" w:hAnsiTheme="majorBidi" w:cstheme="majorBidi"/>
                <w:sz w:val="28"/>
                <w:szCs w:val="28"/>
                <w:u w:val="single"/>
              </w:rPr>
              <w:t>Less</w:t>
            </w:r>
            <w:r w:rsidRPr="001111A3">
              <w:rPr>
                <w:rFonts w:asciiTheme="majorBidi" w:hAnsiTheme="majorBidi" w:cstheme="majorBidi"/>
                <w:sz w:val="28"/>
                <w:szCs w:val="28"/>
              </w:rPr>
              <w:t xml:space="preserve"> Allowance for declining value of inventories</w:t>
            </w:r>
          </w:p>
        </w:tc>
        <w:tc>
          <w:tcPr>
            <w:tcW w:w="1271" w:type="dxa"/>
            <w:tcBorders>
              <w:bottom w:val="single" w:sz="6" w:space="0" w:color="auto"/>
            </w:tcBorders>
          </w:tcPr>
          <w:p w14:paraId="2F42840F" w14:textId="4151694A" w:rsidR="00952479" w:rsidRPr="00924589" w:rsidRDefault="00952479" w:rsidP="00845105">
            <w:pPr>
              <w:spacing w:line="380" w:lineRule="exact"/>
              <w:jc w:val="right"/>
              <w:rPr>
                <w:rFonts w:asciiTheme="majorBidi" w:hAnsiTheme="majorBidi" w:cstheme="majorBidi"/>
                <w:sz w:val="26"/>
                <w:szCs w:val="26"/>
                <w:cs/>
              </w:rPr>
            </w:pPr>
            <w:r w:rsidRPr="001111A3">
              <w:rPr>
                <w:rFonts w:asciiTheme="majorBidi" w:hAnsiTheme="majorBidi" w:cstheme="majorBidi"/>
                <w:sz w:val="26"/>
                <w:szCs w:val="26"/>
              </w:rPr>
              <w:t>(8,192)</w:t>
            </w:r>
          </w:p>
        </w:tc>
        <w:tc>
          <w:tcPr>
            <w:tcW w:w="146" w:type="dxa"/>
          </w:tcPr>
          <w:p w14:paraId="25D0EFFE" w14:textId="77777777" w:rsidR="00952479" w:rsidRPr="001111A3" w:rsidRDefault="00952479" w:rsidP="00845105">
            <w:pPr>
              <w:spacing w:line="380" w:lineRule="exact"/>
              <w:jc w:val="right"/>
              <w:rPr>
                <w:rFonts w:asciiTheme="majorBidi" w:hAnsiTheme="majorBidi" w:cstheme="majorBidi"/>
                <w:sz w:val="26"/>
                <w:szCs w:val="26"/>
              </w:rPr>
            </w:pPr>
          </w:p>
        </w:tc>
        <w:tc>
          <w:tcPr>
            <w:tcW w:w="1135" w:type="dxa"/>
            <w:tcBorders>
              <w:bottom w:val="single" w:sz="6" w:space="0" w:color="auto"/>
            </w:tcBorders>
          </w:tcPr>
          <w:p w14:paraId="5B93B41F" w14:textId="707169EE" w:rsidR="00952479" w:rsidRPr="00924589" w:rsidRDefault="00952479" w:rsidP="00845105">
            <w:pPr>
              <w:spacing w:line="380" w:lineRule="exact"/>
              <w:jc w:val="right"/>
              <w:rPr>
                <w:rFonts w:asciiTheme="majorBidi" w:hAnsiTheme="majorBidi" w:cstheme="majorBidi"/>
                <w:sz w:val="26"/>
                <w:szCs w:val="26"/>
                <w:cs/>
              </w:rPr>
            </w:pPr>
            <w:r w:rsidRPr="001111A3">
              <w:rPr>
                <w:rFonts w:asciiTheme="majorBidi" w:hAnsiTheme="majorBidi" w:cstheme="majorBidi"/>
                <w:sz w:val="26"/>
                <w:szCs w:val="26"/>
              </w:rPr>
              <w:t xml:space="preserve">  (673,247)</w:t>
            </w:r>
          </w:p>
        </w:tc>
        <w:tc>
          <w:tcPr>
            <w:tcW w:w="141" w:type="dxa"/>
          </w:tcPr>
          <w:p w14:paraId="4C71E2BA"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Borders>
              <w:bottom w:val="single" w:sz="6" w:space="0" w:color="auto"/>
            </w:tcBorders>
          </w:tcPr>
          <w:p w14:paraId="4813CEC3" w14:textId="332750DD" w:rsidR="00952479" w:rsidRPr="00924589" w:rsidRDefault="00952479" w:rsidP="004E5FCB">
            <w:pPr>
              <w:spacing w:line="380" w:lineRule="exact"/>
              <w:ind w:right="227"/>
              <w:jc w:val="right"/>
              <w:rPr>
                <w:rFonts w:asciiTheme="majorBidi" w:hAnsiTheme="majorBidi" w:cstheme="majorBidi"/>
                <w:sz w:val="26"/>
                <w:szCs w:val="26"/>
                <w:cs/>
              </w:rPr>
            </w:pPr>
            <w:r w:rsidRPr="001111A3">
              <w:rPr>
                <w:rFonts w:asciiTheme="majorBidi" w:hAnsiTheme="majorBidi" w:cstheme="majorBidi"/>
                <w:sz w:val="26"/>
                <w:szCs w:val="26"/>
              </w:rPr>
              <w:t>-</w:t>
            </w:r>
          </w:p>
        </w:tc>
        <w:tc>
          <w:tcPr>
            <w:tcW w:w="153" w:type="dxa"/>
          </w:tcPr>
          <w:p w14:paraId="3AEFFCD6"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Borders>
              <w:bottom w:val="single" w:sz="6" w:space="0" w:color="auto"/>
            </w:tcBorders>
          </w:tcPr>
          <w:p w14:paraId="23C36A19" w14:textId="503EA1C1" w:rsidR="00952479" w:rsidRPr="00924589" w:rsidRDefault="00952479" w:rsidP="004E5FCB">
            <w:pPr>
              <w:spacing w:line="380" w:lineRule="exact"/>
              <w:ind w:right="227"/>
              <w:jc w:val="right"/>
              <w:rPr>
                <w:rFonts w:asciiTheme="majorBidi" w:hAnsiTheme="majorBidi" w:cstheme="majorBidi"/>
                <w:sz w:val="26"/>
                <w:szCs w:val="26"/>
                <w:cs/>
              </w:rPr>
            </w:pPr>
            <w:r w:rsidRPr="001111A3">
              <w:rPr>
                <w:rFonts w:asciiTheme="majorBidi" w:hAnsiTheme="majorBidi" w:cstheme="majorBidi"/>
                <w:sz w:val="26"/>
                <w:szCs w:val="26"/>
              </w:rPr>
              <w:t>-</w:t>
            </w:r>
          </w:p>
        </w:tc>
      </w:tr>
      <w:tr w:rsidR="001111A3" w:rsidRPr="001111A3" w14:paraId="4E1573C0" w14:textId="77777777" w:rsidTr="004E5FCB">
        <w:trPr>
          <w:cantSplit/>
          <w:trHeight w:val="289"/>
        </w:trPr>
        <w:tc>
          <w:tcPr>
            <w:tcW w:w="3917" w:type="dxa"/>
          </w:tcPr>
          <w:p w14:paraId="513EFD8B" w14:textId="4B34768F" w:rsidR="00952479" w:rsidRPr="001111A3" w:rsidRDefault="00952479" w:rsidP="004E5FCB">
            <w:pPr>
              <w:tabs>
                <w:tab w:val="left" w:pos="248"/>
              </w:tabs>
              <w:spacing w:line="380" w:lineRule="exact"/>
              <w:jc w:val="both"/>
              <w:rPr>
                <w:rFonts w:asciiTheme="majorBidi" w:hAnsiTheme="majorBidi" w:cstheme="majorBidi"/>
                <w:sz w:val="28"/>
                <w:szCs w:val="28"/>
              </w:rPr>
            </w:pPr>
            <w:r w:rsidRPr="001111A3">
              <w:rPr>
                <w:rFonts w:asciiTheme="majorBidi" w:hAnsiTheme="majorBidi" w:cstheme="majorBidi"/>
                <w:sz w:val="28"/>
                <w:szCs w:val="28"/>
              </w:rPr>
              <w:t>Inventories - net</w:t>
            </w:r>
          </w:p>
        </w:tc>
        <w:tc>
          <w:tcPr>
            <w:tcW w:w="1271" w:type="dxa"/>
            <w:tcBorders>
              <w:top w:val="single" w:sz="6" w:space="0" w:color="auto"/>
              <w:bottom w:val="double" w:sz="6" w:space="0" w:color="auto"/>
            </w:tcBorders>
          </w:tcPr>
          <w:p w14:paraId="78919502" w14:textId="3C4F9BD8" w:rsidR="00952479" w:rsidRPr="001111A3" w:rsidRDefault="00952479" w:rsidP="00AD78DF">
            <w:pPr>
              <w:spacing w:line="380" w:lineRule="exact"/>
              <w:ind w:right="57"/>
              <w:jc w:val="right"/>
              <w:rPr>
                <w:rFonts w:asciiTheme="majorBidi" w:hAnsiTheme="majorBidi" w:cstheme="majorBidi"/>
                <w:sz w:val="26"/>
                <w:szCs w:val="26"/>
              </w:rPr>
            </w:pPr>
            <w:r w:rsidRPr="001111A3">
              <w:rPr>
                <w:rFonts w:asciiTheme="majorBidi" w:hAnsiTheme="majorBidi" w:cstheme="majorBidi"/>
                <w:sz w:val="26"/>
                <w:szCs w:val="26"/>
              </w:rPr>
              <w:t>138,803,462</w:t>
            </w:r>
          </w:p>
        </w:tc>
        <w:tc>
          <w:tcPr>
            <w:tcW w:w="146" w:type="dxa"/>
          </w:tcPr>
          <w:p w14:paraId="040E73ED" w14:textId="77777777" w:rsidR="00952479" w:rsidRPr="001111A3" w:rsidRDefault="00952479" w:rsidP="00AD78DF">
            <w:pPr>
              <w:spacing w:line="380" w:lineRule="exact"/>
              <w:ind w:right="57"/>
              <w:rPr>
                <w:rFonts w:asciiTheme="majorBidi" w:hAnsiTheme="majorBidi" w:cstheme="majorBidi"/>
                <w:sz w:val="26"/>
                <w:szCs w:val="26"/>
              </w:rPr>
            </w:pPr>
          </w:p>
        </w:tc>
        <w:tc>
          <w:tcPr>
            <w:tcW w:w="1135" w:type="dxa"/>
            <w:tcBorders>
              <w:top w:val="single" w:sz="6" w:space="0" w:color="auto"/>
              <w:bottom w:val="double" w:sz="6" w:space="0" w:color="auto"/>
            </w:tcBorders>
          </w:tcPr>
          <w:p w14:paraId="39820ADD" w14:textId="546F7834" w:rsidR="00952479" w:rsidRPr="001111A3" w:rsidRDefault="00952479" w:rsidP="00AD78DF">
            <w:pPr>
              <w:spacing w:line="380" w:lineRule="exact"/>
              <w:ind w:left="-58" w:right="57"/>
              <w:jc w:val="right"/>
              <w:rPr>
                <w:rFonts w:asciiTheme="majorBidi" w:hAnsiTheme="majorBidi" w:cstheme="majorBidi"/>
                <w:sz w:val="26"/>
                <w:szCs w:val="26"/>
              </w:rPr>
            </w:pPr>
            <w:r w:rsidRPr="001111A3">
              <w:rPr>
                <w:rFonts w:asciiTheme="majorBidi" w:hAnsiTheme="majorBidi" w:cstheme="majorBidi"/>
                <w:sz w:val="26"/>
                <w:szCs w:val="26"/>
              </w:rPr>
              <w:t xml:space="preserve"> 124,498,907</w:t>
            </w:r>
          </w:p>
        </w:tc>
        <w:tc>
          <w:tcPr>
            <w:tcW w:w="141" w:type="dxa"/>
          </w:tcPr>
          <w:p w14:paraId="4CE789DD" w14:textId="77777777" w:rsidR="00952479" w:rsidRPr="001111A3" w:rsidRDefault="00952479" w:rsidP="004E5FCB">
            <w:pPr>
              <w:spacing w:line="380" w:lineRule="exact"/>
              <w:jc w:val="right"/>
              <w:rPr>
                <w:rFonts w:asciiTheme="majorBidi" w:hAnsiTheme="majorBidi" w:cstheme="majorBidi"/>
                <w:sz w:val="26"/>
                <w:szCs w:val="26"/>
              </w:rPr>
            </w:pPr>
          </w:p>
        </w:tc>
        <w:tc>
          <w:tcPr>
            <w:tcW w:w="1265" w:type="dxa"/>
            <w:tcBorders>
              <w:top w:val="single" w:sz="6" w:space="0" w:color="auto"/>
              <w:bottom w:val="double" w:sz="6" w:space="0" w:color="auto"/>
            </w:tcBorders>
          </w:tcPr>
          <w:p w14:paraId="69A0CB5C" w14:textId="2C237A6E" w:rsidR="00952479" w:rsidRPr="001111A3" w:rsidRDefault="00952479" w:rsidP="004E5FCB">
            <w:pPr>
              <w:spacing w:line="380" w:lineRule="exact"/>
              <w:jc w:val="right"/>
              <w:rPr>
                <w:rFonts w:asciiTheme="majorBidi" w:hAnsiTheme="majorBidi" w:cstheme="majorBidi"/>
                <w:sz w:val="26"/>
                <w:szCs w:val="26"/>
              </w:rPr>
            </w:pPr>
            <w:r w:rsidRPr="001111A3">
              <w:rPr>
                <w:rFonts w:asciiTheme="majorBidi" w:hAnsiTheme="majorBidi" w:cstheme="majorBidi"/>
                <w:sz w:val="26"/>
                <w:szCs w:val="26"/>
              </w:rPr>
              <w:t>7,333,985</w:t>
            </w:r>
          </w:p>
        </w:tc>
        <w:tc>
          <w:tcPr>
            <w:tcW w:w="153" w:type="dxa"/>
          </w:tcPr>
          <w:p w14:paraId="58A66DB9" w14:textId="77777777" w:rsidR="00952479" w:rsidRPr="001111A3" w:rsidRDefault="00952479" w:rsidP="004E5FCB">
            <w:pPr>
              <w:spacing w:line="380" w:lineRule="exact"/>
              <w:jc w:val="right"/>
              <w:rPr>
                <w:rFonts w:asciiTheme="majorBidi" w:hAnsiTheme="majorBidi" w:cstheme="majorBidi"/>
                <w:sz w:val="26"/>
                <w:szCs w:val="26"/>
              </w:rPr>
            </w:pPr>
          </w:p>
        </w:tc>
        <w:tc>
          <w:tcPr>
            <w:tcW w:w="1091" w:type="dxa"/>
            <w:tcBorders>
              <w:top w:val="single" w:sz="6" w:space="0" w:color="auto"/>
              <w:bottom w:val="double" w:sz="6" w:space="0" w:color="auto"/>
            </w:tcBorders>
          </w:tcPr>
          <w:p w14:paraId="03CC423B" w14:textId="0DD05B75" w:rsidR="00952479" w:rsidRPr="001111A3" w:rsidRDefault="00952479" w:rsidP="004E5FCB">
            <w:pPr>
              <w:spacing w:line="380" w:lineRule="exact"/>
              <w:ind w:right="227"/>
              <w:jc w:val="right"/>
              <w:rPr>
                <w:rFonts w:asciiTheme="majorBidi" w:hAnsiTheme="majorBidi" w:cstheme="majorBidi"/>
                <w:sz w:val="26"/>
                <w:szCs w:val="26"/>
              </w:rPr>
            </w:pPr>
            <w:r w:rsidRPr="001111A3">
              <w:rPr>
                <w:rFonts w:asciiTheme="majorBidi" w:hAnsiTheme="majorBidi" w:cstheme="majorBidi"/>
                <w:sz w:val="26"/>
                <w:szCs w:val="26"/>
              </w:rPr>
              <w:t>-</w:t>
            </w:r>
          </w:p>
        </w:tc>
      </w:tr>
    </w:tbl>
    <w:p w14:paraId="05DF181F" w14:textId="77777777" w:rsidR="00845105" w:rsidRPr="001111A3" w:rsidRDefault="00845105" w:rsidP="0029437D">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sz w:val="32"/>
          <w:szCs w:val="32"/>
        </w:rPr>
      </w:pPr>
      <w:bookmarkStart w:id="18" w:name="_Hlk96442577"/>
    </w:p>
    <w:p w14:paraId="3A3218F0" w14:textId="5635F1E1" w:rsidR="0083127A" w:rsidRPr="001111A3" w:rsidRDefault="00CA479F" w:rsidP="0029437D">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b/>
          <w:bCs/>
          <w:sz w:val="32"/>
          <w:szCs w:val="32"/>
        </w:rPr>
      </w:pPr>
      <w:r w:rsidRPr="00924589">
        <w:rPr>
          <w:rFonts w:asciiTheme="majorBidi" w:hAnsiTheme="majorBidi" w:cstheme="majorBidi"/>
          <w:sz w:val="32"/>
          <w:szCs w:val="32"/>
        </w:rPr>
        <w:tab/>
      </w:r>
      <w:r w:rsidRPr="00924589">
        <w:rPr>
          <w:rFonts w:asciiTheme="majorBidi" w:hAnsiTheme="majorBidi" w:cstheme="majorBidi"/>
          <w:sz w:val="32"/>
          <w:szCs w:val="32"/>
        </w:rPr>
        <w:tab/>
      </w:r>
      <w:r w:rsidR="0029437D" w:rsidRPr="001111A3">
        <w:rPr>
          <w:rFonts w:asciiTheme="majorBidi" w:hAnsiTheme="majorBidi" w:cstheme="majorBidi"/>
          <w:sz w:val="32"/>
          <w:szCs w:val="32"/>
          <w:shd w:val="clear" w:color="auto" w:fill="FFFFFF"/>
        </w:rPr>
        <w:t xml:space="preserve">As at December 31, 2021, the subsidiary had reversed an allowance for declining value of goods due to during the year the </w:t>
      </w:r>
      <w:r w:rsidR="007D5BD9">
        <w:rPr>
          <w:rFonts w:asciiTheme="majorBidi" w:hAnsiTheme="majorBidi" w:cstheme="majorBidi"/>
          <w:sz w:val="32"/>
          <w:szCs w:val="32"/>
          <w:shd w:val="clear" w:color="auto" w:fill="FFFFFF"/>
        </w:rPr>
        <w:t xml:space="preserve">subsidiary </w:t>
      </w:r>
      <w:r w:rsidR="0029437D" w:rsidRPr="001111A3">
        <w:rPr>
          <w:rFonts w:asciiTheme="majorBidi" w:hAnsiTheme="majorBidi" w:cstheme="majorBidi"/>
          <w:sz w:val="32"/>
          <w:szCs w:val="32"/>
          <w:shd w:val="clear" w:color="auto" w:fill="FFFFFF"/>
        </w:rPr>
        <w:t>had sold a group of goods that previously set an allowance for declining in value. </w:t>
      </w:r>
      <w:bookmarkEnd w:id="18"/>
    </w:p>
    <w:p w14:paraId="71875F05" w14:textId="77777777" w:rsidR="0029437D" w:rsidRPr="001111A3" w:rsidRDefault="0029437D" w:rsidP="0029437D">
      <w:pPr>
        <w:tabs>
          <w:tab w:val="left" w:pos="851"/>
          <w:tab w:val="left" w:pos="2160"/>
          <w:tab w:val="right" w:pos="5220"/>
          <w:tab w:val="right" w:pos="6660"/>
          <w:tab w:val="right" w:pos="8100"/>
          <w:tab w:val="right" w:pos="9360"/>
        </w:tabs>
        <w:spacing w:line="320" w:lineRule="exact"/>
        <w:ind w:left="283" w:hanging="425"/>
        <w:jc w:val="thaiDistribute"/>
        <w:rPr>
          <w:rFonts w:asciiTheme="majorBidi" w:hAnsiTheme="majorBidi" w:cstheme="majorBidi"/>
          <w:b/>
          <w:bCs/>
          <w:sz w:val="32"/>
          <w:szCs w:val="32"/>
        </w:rPr>
      </w:pPr>
    </w:p>
    <w:p w14:paraId="406A0B67" w14:textId="24B23511" w:rsidR="0083127A" w:rsidRPr="001111A3" w:rsidRDefault="0083127A" w:rsidP="004E5FCB">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t>11.</w:t>
      </w:r>
      <w:r w:rsidR="004E5FCB" w:rsidRPr="001111A3">
        <w:rPr>
          <w:rFonts w:asciiTheme="majorBidi" w:hAnsiTheme="majorBidi" w:cstheme="majorBidi"/>
          <w:b/>
          <w:bCs/>
          <w:sz w:val="32"/>
          <w:szCs w:val="32"/>
        </w:rPr>
        <w:tab/>
      </w:r>
      <w:r w:rsidRPr="001111A3">
        <w:rPr>
          <w:rFonts w:asciiTheme="majorBidi" w:hAnsiTheme="majorBidi" w:cstheme="majorBidi"/>
          <w:b/>
          <w:bCs/>
          <w:sz w:val="32"/>
          <w:szCs w:val="32"/>
        </w:rPr>
        <w:t>OTHER CURRENT FINANCIAL ASSETS</w:t>
      </w:r>
    </w:p>
    <w:p w14:paraId="3F444184" w14:textId="77777777" w:rsidR="0083127A" w:rsidRPr="001111A3" w:rsidRDefault="0083127A" w:rsidP="004E5FCB">
      <w:pPr>
        <w:widowControl/>
        <w:tabs>
          <w:tab w:val="left" w:pos="284"/>
        </w:tabs>
        <w:spacing w:line="380" w:lineRule="exact"/>
        <w:rPr>
          <w:rFonts w:asciiTheme="majorBidi" w:hAnsiTheme="majorBidi" w:cstheme="majorBidi"/>
          <w:sz w:val="32"/>
          <w:szCs w:val="32"/>
        </w:rPr>
      </w:pPr>
      <w:r w:rsidRPr="001111A3">
        <w:rPr>
          <w:rFonts w:asciiTheme="majorBidi" w:hAnsiTheme="majorBidi" w:cstheme="majorBidi"/>
          <w:sz w:val="32"/>
          <w:szCs w:val="32"/>
        </w:rPr>
        <w:tab/>
        <w:t>Financial assets mandatorily measured at FVPL include the following:</w:t>
      </w:r>
    </w:p>
    <w:p w14:paraId="3892294A" w14:textId="4E291E53" w:rsidR="0083127A" w:rsidRPr="001111A3" w:rsidRDefault="0083127A" w:rsidP="004E5FCB">
      <w:pPr>
        <w:tabs>
          <w:tab w:val="left" w:pos="284"/>
          <w:tab w:val="left" w:pos="851"/>
          <w:tab w:val="right" w:pos="6300"/>
          <w:tab w:val="right" w:pos="8100"/>
        </w:tabs>
        <w:spacing w:line="380" w:lineRule="exact"/>
        <w:ind w:right="57"/>
        <w:jc w:val="thaiDistribute"/>
        <w:rPr>
          <w:rFonts w:asciiTheme="majorBidi" w:hAnsiTheme="majorBidi" w:cstheme="majorBidi"/>
          <w:sz w:val="32"/>
          <w:szCs w:val="32"/>
        </w:rPr>
      </w:pPr>
      <w:r w:rsidRPr="001111A3">
        <w:rPr>
          <w:rFonts w:asciiTheme="majorBidi" w:hAnsiTheme="majorBidi" w:cstheme="majorBidi"/>
          <w:sz w:val="32"/>
          <w:szCs w:val="32"/>
        </w:rPr>
        <w:tab/>
      </w:r>
      <w:proofErr w:type="gramStart"/>
      <w:r w:rsidRPr="001111A3">
        <w:rPr>
          <w:rFonts w:asciiTheme="majorBidi" w:hAnsiTheme="majorBidi" w:cstheme="majorBidi"/>
          <w:sz w:val="32"/>
          <w:szCs w:val="32"/>
        </w:rPr>
        <w:t xml:space="preserve">11.1  </w:t>
      </w:r>
      <w:r w:rsidRPr="001111A3">
        <w:rPr>
          <w:rFonts w:asciiTheme="majorBidi" w:hAnsiTheme="majorBidi" w:cstheme="majorBidi"/>
          <w:sz w:val="32"/>
          <w:szCs w:val="32"/>
        </w:rPr>
        <w:tab/>
      </w:r>
      <w:proofErr w:type="gramEnd"/>
      <w:r w:rsidRPr="001111A3">
        <w:rPr>
          <w:rFonts w:asciiTheme="majorBidi" w:hAnsiTheme="majorBidi" w:cstheme="majorBidi"/>
          <w:sz w:val="32"/>
          <w:szCs w:val="32"/>
        </w:rPr>
        <w:t xml:space="preserve">INVESTMENTS </w:t>
      </w:r>
    </w:p>
    <w:tbl>
      <w:tblPr>
        <w:tblW w:w="8656" w:type="dxa"/>
        <w:tblInd w:w="841" w:type="dxa"/>
        <w:tblLayout w:type="fixed"/>
        <w:tblCellMar>
          <w:left w:w="57" w:type="dxa"/>
          <w:right w:w="57" w:type="dxa"/>
        </w:tblCellMar>
        <w:tblLook w:val="0000" w:firstRow="0" w:lastRow="0" w:firstColumn="0" w:lastColumn="0" w:noHBand="0" w:noVBand="0"/>
      </w:tblPr>
      <w:tblGrid>
        <w:gridCol w:w="2561"/>
        <w:gridCol w:w="1417"/>
        <w:gridCol w:w="142"/>
        <w:gridCol w:w="1418"/>
        <w:gridCol w:w="142"/>
        <w:gridCol w:w="1417"/>
        <w:gridCol w:w="141"/>
        <w:gridCol w:w="1418"/>
      </w:tblGrid>
      <w:tr w:rsidR="001111A3" w:rsidRPr="001111A3" w14:paraId="44DA235F" w14:textId="77777777" w:rsidTr="00FE23ED">
        <w:trPr>
          <w:cantSplit/>
        </w:trPr>
        <w:tc>
          <w:tcPr>
            <w:tcW w:w="2561" w:type="dxa"/>
          </w:tcPr>
          <w:p w14:paraId="5A46C888" w14:textId="77777777" w:rsidR="0083127A" w:rsidRPr="001111A3" w:rsidRDefault="0083127A" w:rsidP="004E5FC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6095" w:type="dxa"/>
            <w:gridSpan w:val="7"/>
            <w:tcBorders>
              <w:bottom w:val="single" w:sz="6" w:space="0" w:color="auto"/>
            </w:tcBorders>
          </w:tcPr>
          <w:p w14:paraId="688802A3" w14:textId="77777777" w:rsidR="0083127A" w:rsidRPr="001111A3" w:rsidRDefault="0083127A" w:rsidP="004E5FCB">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In Baht</w:t>
            </w:r>
          </w:p>
        </w:tc>
      </w:tr>
      <w:tr w:rsidR="001111A3" w:rsidRPr="001111A3" w14:paraId="6EB35427" w14:textId="77777777" w:rsidTr="00FE23ED">
        <w:trPr>
          <w:cantSplit/>
        </w:trPr>
        <w:tc>
          <w:tcPr>
            <w:tcW w:w="2561" w:type="dxa"/>
          </w:tcPr>
          <w:p w14:paraId="7F8BCC86" w14:textId="77777777" w:rsidR="0083127A" w:rsidRPr="001111A3" w:rsidRDefault="0083127A" w:rsidP="004E5FCB">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2977" w:type="dxa"/>
            <w:gridSpan w:val="3"/>
            <w:tcBorders>
              <w:top w:val="single" w:sz="6" w:space="0" w:color="auto"/>
              <w:bottom w:val="single" w:sz="6" w:space="0" w:color="auto"/>
            </w:tcBorders>
          </w:tcPr>
          <w:p w14:paraId="313228CA" w14:textId="77777777" w:rsidR="0083127A" w:rsidRPr="001111A3" w:rsidRDefault="0083127A" w:rsidP="004E5FCB">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Consolidated Financial Statements</w:t>
            </w:r>
          </w:p>
        </w:tc>
        <w:tc>
          <w:tcPr>
            <w:tcW w:w="142" w:type="dxa"/>
            <w:tcBorders>
              <w:top w:val="single" w:sz="6" w:space="0" w:color="auto"/>
            </w:tcBorders>
          </w:tcPr>
          <w:p w14:paraId="6C53ADD0" w14:textId="77777777" w:rsidR="0083127A" w:rsidRPr="001111A3" w:rsidRDefault="0083127A" w:rsidP="004E5FCB">
            <w:pPr>
              <w:spacing w:line="380" w:lineRule="exact"/>
              <w:jc w:val="center"/>
              <w:rPr>
                <w:rFonts w:asciiTheme="majorBidi" w:hAnsiTheme="majorBidi" w:cstheme="majorBidi"/>
                <w:sz w:val="28"/>
                <w:szCs w:val="28"/>
              </w:rPr>
            </w:pPr>
          </w:p>
        </w:tc>
        <w:tc>
          <w:tcPr>
            <w:tcW w:w="2976" w:type="dxa"/>
            <w:gridSpan w:val="3"/>
            <w:tcBorders>
              <w:top w:val="single" w:sz="6" w:space="0" w:color="auto"/>
              <w:bottom w:val="single" w:sz="6" w:space="0" w:color="auto"/>
            </w:tcBorders>
          </w:tcPr>
          <w:p w14:paraId="613FFBFF" w14:textId="77777777" w:rsidR="0083127A" w:rsidRPr="001111A3" w:rsidRDefault="0083127A" w:rsidP="004E5FCB">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Separate Financial Statements</w:t>
            </w:r>
          </w:p>
        </w:tc>
      </w:tr>
      <w:tr w:rsidR="001111A3" w:rsidRPr="001111A3" w14:paraId="633F5075" w14:textId="77777777" w:rsidTr="00FE23ED">
        <w:trPr>
          <w:cantSplit/>
        </w:trPr>
        <w:tc>
          <w:tcPr>
            <w:tcW w:w="2561" w:type="dxa"/>
          </w:tcPr>
          <w:p w14:paraId="70B0594C" w14:textId="77777777" w:rsidR="00845105" w:rsidRPr="001111A3" w:rsidRDefault="00845105" w:rsidP="00845105">
            <w:pPr>
              <w:tabs>
                <w:tab w:val="left" w:pos="1620"/>
                <w:tab w:val="left" w:pos="1800"/>
                <w:tab w:val="center" w:pos="5220"/>
                <w:tab w:val="decimal" w:pos="7380"/>
                <w:tab w:val="decimal" w:pos="8730"/>
              </w:tabs>
              <w:spacing w:line="380" w:lineRule="exact"/>
              <w:ind w:right="58"/>
              <w:jc w:val="both"/>
              <w:rPr>
                <w:rFonts w:asciiTheme="majorBidi" w:hAnsiTheme="majorBidi" w:cstheme="majorBidi"/>
                <w:sz w:val="28"/>
                <w:szCs w:val="28"/>
              </w:rPr>
            </w:pPr>
          </w:p>
        </w:tc>
        <w:tc>
          <w:tcPr>
            <w:tcW w:w="1417" w:type="dxa"/>
            <w:tcBorders>
              <w:bottom w:val="single" w:sz="6" w:space="0" w:color="auto"/>
            </w:tcBorders>
          </w:tcPr>
          <w:p w14:paraId="385E9FA3" w14:textId="5AAD17A1" w:rsidR="00845105" w:rsidRPr="001111A3" w:rsidRDefault="00845105" w:rsidP="00845105">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42" w:type="dxa"/>
          </w:tcPr>
          <w:p w14:paraId="211F00C4" w14:textId="77777777" w:rsidR="00845105" w:rsidRPr="001111A3" w:rsidRDefault="00845105" w:rsidP="00845105">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3D6D1CCB" w14:textId="3D70686F" w:rsidR="00845105" w:rsidRPr="001111A3" w:rsidRDefault="00845105" w:rsidP="00845105">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2020</w:t>
            </w:r>
          </w:p>
        </w:tc>
        <w:tc>
          <w:tcPr>
            <w:tcW w:w="142" w:type="dxa"/>
          </w:tcPr>
          <w:p w14:paraId="1DF67D6D" w14:textId="77777777" w:rsidR="00845105" w:rsidRPr="001111A3" w:rsidRDefault="00845105" w:rsidP="00845105">
            <w:pPr>
              <w:spacing w:line="380" w:lineRule="exact"/>
              <w:jc w:val="center"/>
              <w:rPr>
                <w:rFonts w:asciiTheme="majorBidi" w:hAnsiTheme="majorBidi" w:cstheme="majorBidi"/>
                <w:sz w:val="28"/>
                <w:szCs w:val="28"/>
              </w:rPr>
            </w:pPr>
          </w:p>
        </w:tc>
        <w:tc>
          <w:tcPr>
            <w:tcW w:w="1417" w:type="dxa"/>
            <w:tcBorders>
              <w:bottom w:val="single" w:sz="6" w:space="0" w:color="auto"/>
            </w:tcBorders>
          </w:tcPr>
          <w:p w14:paraId="143684BC" w14:textId="5B62981F" w:rsidR="00845105" w:rsidRPr="001111A3" w:rsidRDefault="00845105" w:rsidP="00845105">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41" w:type="dxa"/>
          </w:tcPr>
          <w:p w14:paraId="0A8ED460" w14:textId="77777777" w:rsidR="00845105" w:rsidRPr="001111A3" w:rsidRDefault="00845105" w:rsidP="00845105">
            <w:pPr>
              <w:spacing w:line="380" w:lineRule="exact"/>
              <w:jc w:val="center"/>
              <w:rPr>
                <w:rFonts w:asciiTheme="majorBidi" w:hAnsiTheme="majorBidi" w:cstheme="majorBidi"/>
                <w:sz w:val="28"/>
                <w:szCs w:val="28"/>
              </w:rPr>
            </w:pPr>
          </w:p>
        </w:tc>
        <w:tc>
          <w:tcPr>
            <w:tcW w:w="1418" w:type="dxa"/>
            <w:tcBorders>
              <w:bottom w:val="single" w:sz="6" w:space="0" w:color="auto"/>
            </w:tcBorders>
          </w:tcPr>
          <w:p w14:paraId="24762392" w14:textId="7CC1A849" w:rsidR="00845105" w:rsidRPr="001111A3" w:rsidRDefault="00845105" w:rsidP="00845105">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2020</w:t>
            </w:r>
          </w:p>
        </w:tc>
      </w:tr>
      <w:tr w:rsidR="001111A3" w:rsidRPr="001111A3" w14:paraId="05850493" w14:textId="77777777" w:rsidTr="004E5FCB">
        <w:trPr>
          <w:cantSplit/>
        </w:trPr>
        <w:tc>
          <w:tcPr>
            <w:tcW w:w="2561" w:type="dxa"/>
          </w:tcPr>
          <w:p w14:paraId="0FD2D885" w14:textId="35BE523E" w:rsidR="00845105" w:rsidRPr="001111A3" w:rsidRDefault="007D5BD9" w:rsidP="00845105">
            <w:pPr>
              <w:tabs>
                <w:tab w:val="left" w:pos="851"/>
                <w:tab w:val="left" w:pos="1418"/>
                <w:tab w:val="left" w:pos="1985"/>
              </w:tabs>
              <w:spacing w:line="380" w:lineRule="exact"/>
              <w:ind w:left="-142" w:right="57" w:firstLine="142"/>
              <w:rPr>
                <w:rFonts w:asciiTheme="majorBidi" w:hAnsiTheme="majorBidi" w:cstheme="majorBidi"/>
                <w:sz w:val="28"/>
                <w:szCs w:val="28"/>
              </w:rPr>
            </w:pPr>
            <w:r w:rsidRPr="001111A3">
              <w:rPr>
                <w:rFonts w:asciiTheme="majorBidi" w:hAnsiTheme="majorBidi" w:cstheme="majorBidi"/>
                <w:sz w:val="28"/>
                <w:szCs w:val="28"/>
              </w:rPr>
              <w:t>At cost</w:t>
            </w:r>
          </w:p>
        </w:tc>
        <w:tc>
          <w:tcPr>
            <w:tcW w:w="1417" w:type="dxa"/>
          </w:tcPr>
          <w:p w14:paraId="26C92050" w14:textId="77777777" w:rsidR="00845105" w:rsidRPr="001111A3" w:rsidRDefault="00845105" w:rsidP="00845105">
            <w:pPr>
              <w:spacing w:line="380" w:lineRule="exact"/>
              <w:jc w:val="center"/>
              <w:rPr>
                <w:rFonts w:asciiTheme="majorBidi" w:hAnsiTheme="majorBidi" w:cstheme="majorBidi"/>
                <w:sz w:val="28"/>
                <w:szCs w:val="28"/>
              </w:rPr>
            </w:pPr>
          </w:p>
        </w:tc>
        <w:tc>
          <w:tcPr>
            <w:tcW w:w="142" w:type="dxa"/>
          </w:tcPr>
          <w:p w14:paraId="0CE9672C" w14:textId="77777777" w:rsidR="00845105" w:rsidRPr="001111A3" w:rsidRDefault="00845105" w:rsidP="00845105">
            <w:pPr>
              <w:spacing w:line="380" w:lineRule="exact"/>
              <w:jc w:val="center"/>
              <w:rPr>
                <w:rFonts w:asciiTheme="majorBidi" w:hAnsiTheme="majorBidi" w:cstheme="majorBidi"/>
                <w:sz w:val="28"/>
                <w:szCs w:val="28"/>
              </w:rPr>
            </w:pPr>
          </w:p>
        </w:tc>
        <w:tc>
          <w:tcPr>
            <w:tcW w:w="1418" w:type="dxa"/>
          </w:tcPr>
          <w:p w14:paraId="7127A8BF" w14:textId="77777777" w:rsidR="00845105" w:rsidRPr="001111A3" w:rsidRDefault="00845105" w:rsidP="00845105">
            <w:pPr>
              <w:spacing w:line="380" w:lineRule="exact"/>
              <w:jc w:val="center"/>
              <w:rPr>
                <w:rFonts w:asciiTheme="majorBidi" w:hAnsiTheme="majorBidi" w:cstheme="majorBidi"/>
                <w:sz w:val="28"/>
                <w:szCs w:val="28"/>
              </w:rPr>
            </w:pPr>
          </w:p>
        </w:tc>
        <w:tc>
          <w:tcPr>
            <w:tcW w:w="142" w:type="dxa"/>
          </w:tcPr>
          <w:p w14:paraId="19819635" w14:textId="77777777" w:rsidR="00845105" w:rsidRPr="001111A3" w:rsidRDefault="00845105" w:rsidP="00845105">
            <w:pPr>
              <w:spacing w:line="380" w:lineRule="exact"/>
              <w:jc w:val="center"/>
              <w:rPr>
                <w:rFonts w:asciiTheme="majorBidi" w:hAnsiTheme="majorBidi" w:cstheme="majorBidi"/>
                <w:sz w:val="28"/>
                <w:szCs w:val="28"/>
              </w:rPr>
            </w:pPr>
          </w:p>
        </w:tc>
        <w:tc>
          <w:tcPr>
            <w:tcW w:w="1417" w:type="dxa"/>
          </w:tcPr>
          <w:p w14:paraId="1B6C3B9C" w14:textId="77777777" w:rsidR="00845105" w:rsidRPr="001111A3" w:rsidRDefault="00845105" w:rsidP="00845105">
            <w:pPr>
              <w:spacing w:line="380" w:lineRule="exact"/>
              <w:jc w:val="center"/>
              <w:rPr>
                <w:rFonts w:asciiTheme="majorBidi" w:hAnsiTheme="majorBidi" w:cstheme="majorBidi"/>
                <w:sz w:val="28"/>
                <w:szCs w:val="28"/>
              </w:rPr>
            </w:pPr>
          </w:p>
        </w:tc>
        <w:tc>
          <w:tcPr>
            <w:tcW w:w="141" w:type="dxa"/>
          </w:tcPr>
          <w:p w14:paraId="223786AC" w14:textId="77777777" w:rsidR="00845105" w:rsidRPr="001111A3" w:rsidRDefault="00845105" w:rsidP="00845105">
            <w:pPr>
              <w:spacing w:line="380" w:lineRule="exact"/>
              <w:jc w:val="center"/>
              <w:rPr>
                <w:rFonts w:asciiTheme="majorBidi" w:hAnsiTheme="majorBidi" w:cstheme="majorBidi"/>
                <w:sz w:val="28"/>
                <w:szCs w:val="28"/>
              </w:rPr>
            </w:pPr>
          </w:p>
        </w:tc>
        <w:tc>
          <w:tcPr>
            <w:tcW w:w="1418" w:type="dxa"/>
          </w:tcPr>
          <w:p w14:paraId="47363466" w14:textId="77777777" w:rsidR="00845105" w:rsidRPr="001111A3" w:rsidRDefault="00845105" w:rsidP="00845105">
            <w:pPr>
              <w:spacing w:line="380" w:lineRule="exact"/>
              <w:jc w:val="center"/>
              <w:rPr>
                <w:rFonts w:asciiTheme="majorBidi" w:hAnsiTheme="majorBidi" w:cstheme="majorBidi"/>
                <w:sz w:val="28"/>
                <w:szCs w:val="28"/>
              </w:rPr>
            </w:pPr>
          </w:p>
        </w:tc>
      </w:tr>
      <w:tr w:rsidR="001111A3" w:rsidRPr="001111A3" w14:paraId="35D21A67" w14:textId="77777777" w:rsidTr="00266E38">
        <w:trPr>
          <w:cantSplit/>
        </w:trPr>
        <w:tc>
          <w:tcPr>
            <w:tcW w:w="2561" w:type="dxa"/>
            <w:vAlign w:val="bottom"/>
          </w:tcPr>
          <w:p w14:paraId="0EFE9018" w14:textId="77777777" w:rsidR="00845105" w:rsidRPr="001111A3" w:rsidRDefault="00845105" w:rsidP="00845105">
            <w:pPr>
              <w:tabs>
                <w:tab w:val="left" w:pos="851"/>
                <w:tab w:val="left" w:pos="1418"/>
                <w:tab w:val="left" w:pos="1985"/>
              </w:tabs>
              <w:spacing w:line="380" w:lineRule="exact"/>
              <w:ind w:left="-142" w:right="57" w:firstLine="142"/>
              <w:rPr>
                <w:rFonts w:asciiTheme="majorBidi" w:hAnsiTheme="majorBidi" w:cstheme="majorBidi"/>
                <w:sz w:val="28"/>
                <w:szCs w:val="28"/>
              </w:rPr>
            </w:pPr>
            <w:r w:rsidRPr="001111A3">
              <w:rPr>
                <w:rFonts w:asciiTheme="majorBidi" w:hAnsiTheme="majorBidi" w:cstheme="majorBidi"/>
                <w:sz w:val="28"/>
                <w:szCs w:val="28"/>
              </w:rPr>
              <w:t>Fixed deposit</w:t>
            </w:r>
          </w:p>
        </w:tc>
        <w:tc>
          <w:tcPr>
            <w:tcW w:w="1417" w:type="dxa"/>
          </w:tcPr>
          <w:p w14:paraId="56EA984C" w14:textId="17DF26F3"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r w:rsidRPr="001111A3">
              <w:rPr>
                <w:rFonts w:asciiTheme="majorBidi" w:hAnsiTheme="majorBidi" w:cstheme="majorBidi"/>
                <w:sz w:val="28"/>
                <w:szCs w:val="28"/>
              </w:rPr>
              <w:t>10,159</w:t>
            </w:r>
          </w:p>
        </w:tc>
        <w:tc>
          <w:tcPr>
            <w:tcW w:w="142" w:type="dxa"/>
            <w:vAlign w:val="bottom"/>
          </w:tcPr>
          <w:p w14:paraId="00E18291" w14:textId="77777777"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8" w:type="dxa"/>
            <w:vAlign w:val="bottom"/>
          </w:tcPr>
          <w:p w14:paraId="665A97D1" w14:textId="785021C8"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vAlign w:val="bottom"/>
          </w:tcPr>
          <w:p w14:paraId="3C7F0E09"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7" w:type="dxa"/>
            <w:vAlign w:val="bottom"/>
          </w:tcPr>
          <w:p w14:paraId="714A3DCB"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1" w:type="dxa"/>
            <w:vAlign w:val="bottom"/>
          </w:tcPr>
          <w:p w14:paraId="48317C5F"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8" w:type="dxa"/>
            <w:vAlign w:val="bottom"/>
          </w:tcPr>
          <w:p w14:paraId="2D7D2A72" w14:textId="3AF0C5E1"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7E870BED" w14:textId="77777777" w:rsidTr="00E62A3C">
        <w:trPr>
          <w:cantSplit/>
        </w:trPr>
        <w:tc>
          <w:tcPr>
            <w:tcW w:w="2561" w:type="dxa"/>
          </w:tcPr>
          <w:p w14:paraId="5F3E226E" w14:textId="384F86B7" w:rsidR="00845105" w:rsidRPr="001111A3" w:rsidRDefault="00845105" w:rsidP="005B03A0">
            <w:pPr>
              <w:tabs>
                <w:tab w:val="left" w:pos="851"/>
                <w:tab w:val="left" w:pos="1418"/>
                <w:tab w:val="left" w:pos="1985"/>
              </w:tabs>
              <w:spacing w:line="380" w:lineRule="exact"/>
              <w:ind w:left="-142" w:right="57" w:firstLine="142"/>
              <w:rPr>
                <w:rFonts w:asciiTheme="majorBidi" w:hAnsiTheme="majorBidi" w:cstheme="majorBidi"/>
                <w:sz w:val="28"/>
                <w:szCs w:val="28"/>
              </w:rPr>
            </w:pPr>
            <w:r w:rsidRPr="001111A3">
              <w:rPr>
                <w:rFonts w:asciiTheme="majorBidi" w:hAnsiTheme="majorBidi" w:cstheme="majorBidi"/>
                <w:sz w:val="28"/>
                <w:szCs w:val="28"/>
              </w:rPr>
              <w:t>Unit trust</w:t>
            </w:r>
          </w:p>
        </w:tc>
        <w:tc>
          <w:tcPr>
            <w:tcW w:w="1417" w:type="dxa"/>
          </w:tcPr>
          <w:p w14:paraId="6DBBB797" w14:textId="66E5E6F5"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r w:rsidRPr="001111A3">
              <w:rPr>
                <w:rFonts w:asciiTheme="majorBidi" w:hAnsiTheme="majorBidi" w:cstheme="majorBidi"/>
                <w:sz w:val="28"/>
                <w:szCs w:val="28"/>
              </w:rPr>
              <w:t>10,000,000</w:t>
            </w:r>
          </w:p>
        </w:tc>
        <w:tc>
          <w:tcPr>
            <w:tcW w:w="142" w:type="dxa"/>
            <w:vAlign w:val="bottom"/>
          </w:tcPr>
          <w:p w14:paraId="557F0FB2" w14:textId="77777777"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8" w:type="dxa"/>
            <w:vAlign w:val="bottom"/>
          </w:tcPr>
          <w:p w14:paraId="0689F29D" w14:textId="0F15EC96"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vAlign w:val="bottom"/>
          </w:tcPr>
          <w:p w14:paraId="752D276E"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7" w:type="dxa"/>
            <w:vAlign w:val="bottom"/>
          </w:tcPr>
          <w:p w14:paraId="604EA237" w14:textId="5721FBF3"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1" w:type="dxa"/>
            <w:vAlign w:val="bottom"/>
          </w:tcPr>
          <w:p w14:paraId="43B2108A"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8" w:type="dxa"/>
            <w:vAlign w:val="bottom"/>
          </w:tcPr>
          <w:p w14:paraId="213161F1" w14:textId="4DCB81BA"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4310445B" w14:textId="77777777" w:rsidTr="00E62A3C">
        <w:trPr>
          <w:cantSplit/>
        </w:trPr>
        <w:tc>
          <w:tcPr>
            <w:tcW w:w="2561" w:type="dxa"/>
          </w:tcPr>
          <w:p w14:paraId="130193B7" w14:textId="2ADFA798" w:rsidR="00845105" w:rsidRPr="001111A3" w:rsidRDefault="00845105" w:rsidP="005B03A0">
            <w:pPr>
              <w:tabs>
                <w:tab w:val="left" w:pos="851"/>
                <w:tab w:val="left" w:pos="1418"/>
                <w:tab w:val="left" w:pos="1985"/>
              </w:tabs>
              <w:spacing w:line="380" w:lineRule="exact"/>
              <w:ind w:left="149" w:right="57" w:hanging="149"/>
              <w:rPr>
                <w:rFonts w:asciiTheme="majorBidi" w:hAnsiTheme="majorBidi" w:cstheme="majorBidi"/>
                <w:sz w:val="28"/>
                <w:szCs w:val="28"/>
              </w:rPr>
            </w:pPr>
            <w:r w:rsidRPr="001111A3">
              <w:rPr>
                <w:rFonts w:asciiTheme="majorBidi" w:hAnsiTheme="majorBidi" w:cstheme="majorBidi"/>
                <w:sz w:val="28"/>
                <w:szCs w:val="28"/>
              </w:rPr>
              <w:t>Unrealized gain on measuring at fair value for investments</w:t>
            </w:r>
          </w:p>
        </w:tc>
        <w:tc>
          <w:tcPr>
            <w:tcW w:w="1417" w:type="dxa"/>
            <w:tcBorders>
              <w:bottom w:val="single" w:sz="6" w:space="0" w:color="auto"/>
            </w:tcBorders>
          </w:tcPr>
          <w:p w14:paraId="2C934C05" w14:textId="77777777" w:rsidR="005B03A0" w:rsidRPr="001111A3" w:rsidRDefault="005B03A0" w:rsidP="00845105">
            <w:pPr>
              <w:tabs>
                <w:tab w:val="left" w:pos="851"/>
                <w:tab w:val="left" w:pos="1418"/>
                <w:tab w:val="left" w:pos="1985"/>
              </w:tabs>
              <w:spacing w:line="380" w:lineRule="exact"/>
              <w:ind w:left="-142" w:right="57"/>
              <w:jc w:val="right"/>
              <w:rPr>
                <w:rFonts w:asciiTheme="majorBidi" w:hAnsiTheme="majorBidi" w:cstheme="majorBidi"/>
                <w:sz w:val="28"/>
                <w:szCs w:val="28"/>
              </w:rPr>
            </w:pPr>
          </w:p>
          <w:p w14:paraId="3E8C98A4" w14:textId="532AD0A6"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r w:rsidRPr="001111A3">
              <w:rPr>
                <w:rFonts w:asciiTheme="majorBidi" w:hAnsiTheme="majorBidi" w:cstheme="majorBidi"/>
                <w:sz w:val="28"/>
                <w:szCs w:val="28"/>
              </w:rPr>
              <w:t>17,325</w:t>
            </w:r>
          </w:p>
        </w:tc>
        <w:tc>
          <w:tcPr>
            <w:tcW w:w="142" w:type="dxa"/>
            <w:vAlign w:val="bottom"/>
          </w:tcPr>
          <w:p w14:paraId="32C89828" w14:textId="77777777"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8" w:type="dxa"/>
            <w:tcBorders>
              <w:bottom w:val="single" w:sz="6" w:space="0" w:color="auto"/>
            </w:tcBorders>
            <w:vAlign w:val="bottom"/>
          </w:tcPr>
          <w:p w14:paraId="5482026F" w14:textId="6E7999D0"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vAlign w:val="bottom"/>
          </w:tcPr>
          <w:p w14:paraId="1AA4363E"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7" w:type="dxa"/>
            <w:tcBorders>
              <w:bottom w:val="single" w:sz="6" w:space="0" w:color="auto"/>
            </w:tcBorders>
            <w:vAlign w:val="bottom"/>
          </w:tcPr>
          <w:p w14:paraId="28C19ACD" w14:textId="4A0EAA10"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1" w:type="dxa"/>
            <w:vAlign w:val="bottom"/>
          </w:tcPr>
          <w:p w14:paraId="265C7FBE"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8" w:type="dxa"/>
            <w:tcBorders>
              <w:bottom w:val="single" w:sz="6" w:space="0" w:color="auto"/>
            </w:tcBorders>
            <w:vAlign w:val="bottom"/>
          </w:tcPr>
          <w:p w14:paraId="459D6AA0" w14:textId="2F9EF810"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11AE3C4A" w14:textId="77777777" w:rsidTr="00E62A3C">
        <w:trPr>
          <w:cantSplit/>
        </w:trPr>
        <w:tc>
          <w:tcPr>
            <w:tcW w:w="2561" w:type="dxa"/>
          </w:tcPr>
          <w:p w14:paraId="584BA3BA" w14:textId="0B45F8C7" w:rsidR="00845105" w:rsidRPr="001111A3" w:rsidRDefault="00845105" w:rsidP="005B03A0">
            <w:pPr>
              <w:tabs>
                <w:tab w:val="left" w:pos="851"/>
                <w:tab w:val="left" w:pos="1418"/>
                <w:tab w:val="left" w:pos="1985"/>
              </w:tabs>
              <w:spacing w:line="380" w:lineRule="exact"/>
              <w:ind w:left="-142" w:right="57" w:firstLine="142"/>
              <w:rPr>
                <w:rFonts w:asciiTheme="majorBidi" w:hAnsiTheme="majorBidi" w:cstheme="majorBidi"/>
                <w:sz w:val="28"/>
                <w:szCs w:val="28"/>
              </w:rPr>
            </w:pPr>
            <w:r w:rsidRPr="001111A3">
              <w:rPr>
                <w:rFonts w:asciiTheme="majorBidi" w:hAnsiTheme="majorBidi" w:cstheme="majorBidi"/>
                <w:sz w:val="28"/>
                <w:szCs w:val="28"/>
              </w:rPr>
              <w:t>Fair Value</w:t>
            </w:r>
          </w:p>
        </w:tc>
        <w:tc>
          <w:tcPr>
            <w:tcW w:w="1417" w:type="dxa"/>
            <w:tcBorders>
              <w:top w:val="single" w:sz="6" w:space="0" w:color="auto"/>
            </w:tcBorders>
          </w:tcPr>
          <w:p w14:paraId="68D50D41" w14:textId="6C4E96A5"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r w:rsidRPr="001111A3">
              <w:rPr>
                <w:rFonts w:asciiTheme="majorBidi" w:hAnsiTheme="majorBidi" w:cstheme="majorBidi"/>
                <w:sz w:val="28"/>
                <w:szCs w:val="28"/>
              </w:rPr>
              <w:t>10,017,325</w:t>
            </w:r>
          </w:p>
        </w:tc>
        <w:tc>
          <w:tcPr>
            <w:tcW w:w="142" w:type="dxa"/>
            <w:vAlign w:val="bottom"/>
          </w:tcPr>
          <w:p w14:paraId="506A6C06" w14:textId="77777777"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8" w:type="dxa"/>
            <w:tcBorders>
              <w:top w:val="single" w:sz="6" w:space="0" w:color="auto"/>
            </w:tcBorders>
            <w:vAlign w:val="bottom"/>
          </w:tcPr>
          <w:p w14:paraId="1DBF1439" w14:textId="0AE3E72A"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vAlign w:val="bottom"/>
          </w:tcPr>
          <w:p w14:paraId="467793B7"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7" w:type="dxa"/>
            <w:tcBorders>
              <w:top w:val="single" w:sz="6" w:space="0" w:color="auto"/>
            </w:tcBorders>
            <w:vAlign w:val="bottom"/>
          </w:tcPr>
          <w:p w14:paraId="746AB87B"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1" w:type="dxa"/>
            <w:vAlign w:val="bottom"/>
          </w:tcPr>
          <w:p w14:paraId="3D344131"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8" w:type="dxa"/>
            <w:tcBorders>
              <w:top w:val="single" w:sz="6" w:space="0" w:color="auto"/>
            </w:tcBorders>
            <w:vAlign w:val="bottom"/>
          </w:tcPr>
          <w:p w14:paraId="18B5CE0B" w14:textId="41E41251"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482B1884" w14:textId="77777777" w:rsidTr="00266E38">
        <w:trPr>
          <w:cantSplit/>
          <w:trHeight w:val="99"/>
        </w:trPr>
        <w:tc>
          <w:tcPr>
            <w:tcW w:w="2561" w:type="dxa"/>
            <w:vAlign w:val="bottom"/>
          </w:tcPr>
          <w:p w14:paraId="644B9083" w14:textId="77777777" w:rsidR="00845105" w:rsidRPr="001111A3" w:rsidRDefault="00845105" w:rsidP="005B03A0">
            <w:pPr>
              <w:tabs>
                <w:tab w:val="left" w:pos="851"/>
                <w:tab w:val="left" w:pos="1418"/>
                <w:tab w:val="left" w:pos="1985"/>
              </w:tabs>
              <w:spacing w:line="380" w:lineRule="exact"/>
              <w:ind w:left="-142" w:right="57" w:firstLine="142"/>
              <w:rPr>
                <w:rFonts w:asciiTheme="majorBidi" w:hAnsiTheme="majorBidi" w:cstheme="majorBidi"/>
                <w:sz w:val="28"/>
                <w:szCs w:val="28"/>
              </w:rPr>
            </w:pPr>
            <w:r w:rsidRPr="001111A3">
              <w:rPr>
                <w:rFonts w:asciiTheme="majorBidi" w:hAnsiTheme="majorBidi" w:cstheme="majorBidi"/>
                <w:sz w:val="28"/>
                <w:szCs w:val="28"/>
              </w:rPr>
              <w:t>Total short-term investments</w:t>
            </w:r>
          </w:p>
        </w:tc>
        <w:tc>
          <w:tcPr>
            <w:tcW w:w="1417" w:type="dxa"/>
            <w:tcBorders>
              <w:top w:val="single" w:sz="6" w:space="0" w:color="auto"/>
              <w:bottom w:val="double" w:sz="6" w:space="0" w:color="auto"/>
            </w:tcBorders>
          </w:tcPr>
          <w:p w14:paraId="41F3E32E" w14:textId="09E8EB4A"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r w:rsidRPr="001111A3">
              <w:rPr>
                <w:rFonts w:asciiTheme="majorBidi" w:hAnsiTheme="majorBidi" w:cstheme="majorBidi"/>
                <w:sz w:val="28"/>
                <w:szCs w:val="28"/>
              </w:rPr>
              <w:t>10,027,484</w:t>
            </w:r>
          </w:p>
        </w:tc>
        <w:tc>
          <w:tcPr>
            <w:tcW w:w="142" w:type="dxa"/>
            <w:vAlign w:val="bottom"/>
          </w:tcPr>
          <w:p w14:paraId="445F43A3" w14:textId="77777777" w:rsidR="00845105" w:rsidRPr="001111A3" w:rsidRDefault="00845105" w:rsidP="00845105">
            <w:pPr>
              <w:tabs>
                <w:tab w:val="left" w:pos="851"/>
                <w:tab w:val="left" w:pos="1418"/>
                <w:tab w:val="left" w:pos="1985"/>
              </w:tabs>
              <w:spacing w:line="380" w:lineRule="exact"/>
              <w:ind w:left="-142" w:right="57"/>
              <w:jc w:val="right"/>
              <w:rPr>
                <w:rFonts w:asciiTheme="majorBidi" w:hAnsiTheme="majorBidi" w:cstheme="majorBidi"/>
                <w:sz w:val="28"/>
                <w:szCs w:val="28"/>
              </w:rPr>
            </w:pPr>
          </w:p>
        </w:tc>
        <w:tc>
          <w:tcPr>
            <w:tcW w:w="1418" w:type="dxa"/>
            <w:tcBorders>
              <w:top w:val="single" w:sz="6" w:space="0" w:color="auto"/>
              <w:bottom w:val="double" w:sz="6" w:space="0" w:color="auto"/>
            </w:tcBorders>
            <w:vAlign w:val="bottom"/>
          </w:tcPr>
          <w:p w14:paraId="15B29B96" w14:textId="6427FB44"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vAlign w:val="bottom"/>
          </w:tcPr>
          <w:p w14:paraId="00077508"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7" w:type="dxa"/>
            <w:tcBorders>
              <w:top w:val="single" w:sz="6" w:space="0" w:color="auto"/>
              <w:bottom w:val="double" w:sz="6" w:space="0" w:color="auto"/>
            </w:tcBorders>
            <w:vAlign w:val="bottom"/>
          </w:tcPr>
          <w:p w14:paraId="3921557A"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141" w:type="dxa"/>
            <w:vAlign w:val="bottom"/>
          </w:tcPr>
          <w:p w14:paraId="4ED8EB2F" w14:textId="77777777"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p>
        </w:tc>
        <w:tc>
          <w:tcPr>
            <w:tcW w:w="1418" w:type="dxa"/>
            <w:tcBorders>
              <w:top w:val="single" w:sz="6" w:space="0" w:color="auto"/>
              <w:bottom w:val="double" w:sz="6" w:space="0" w:color="auto"/>
            </w:tcBorders>
            <w:vAlign w:val="bottom"/>
          </w:tcPr>
          <w:p w14:paraId="72C34496" w14:textId="659F9580" w:rsidR="00845105" w:rsidRPr="001111A3" w:rsidRDefault="00845105" w:rsidP="00845105">
            <w:pPr>
              <w:tabs>
                <w:tab w:val="left" w:pos="1418"/>
                <w:tab w:val="left" w:pos="1985"/>
              </w:tabs>
              <w:spacing w:line="380" w:lineRule="exact"/>
              <w:ind w:left="-142" w:right="227"/>
              <w:jc w:val="right"/>
              <w:rPr>
                <w:rFonts w:asciiTheme="majorBidi" w:hAnsiTheme="majorBidi" w:cstheme="majorBidi"/>
                <w:sz w:val="28"/>
                <w:szCs w:val="28"/>
              </w:rPr>
            </w:pPr>
            <w:r w:rsidRPr="001111A3">
              <w:rPr>
                <w:rFonts w:asciiTheme="majorBidi" w:hAnsiTheme="majorBidi" w:cstheme="majorBidi"/>
                <w:sz w:val="28"/>
                <w:szCs w:val="28"/>
              </w:rPr>
              <w:t>-</w:t>
            </w:r>
          </w:p>
        </w:tc>
      </w:tr>
    </w:tbl>
    <w:p w14:paraId="38585AB1" w14:textId="77777777" w:rsidR="0083127A" w:rsidRPr="00924589" w:rsidRDefault="0083127A" w:rsidP="004E5FCB">
      <w:pPr>
        <w:tabs>
          <w:tab w:val="left" w:pos="284"/>
          <w:tab w:val="left" w:pos="851"/>
          <w:tab w:val="right" w:pos="6300"/>
          <w:tab w:val="right" w:pos="8100"/>
        </w:tabs>
        <w:spacing w:line="380" w:lineRule="exact"/>
        <w:ind w:right="57"/>
        <w:jc w:val="thaiDistribute"/>
        <w:rPr>
          <w:rFonts w:asciiTheme="majorBidi" w:hAnsiTheme="majorBidi" w:cstheme="majorBidi"/>
          <w:sz w:val="32"/>
          <w:szCs w:val="32"/>
          <w:cs/>
        </w:rPr>
      </w:pPr>
    </w:p>
    <w:p w14:paraId="309C10DE" w14:textId="181A6545" w:rsidR="0083127A" w:rsidRPr="001111A3" w:rsidRDefault="0083127A" w:rsidP="00B141AB">
      <w:pPr>
        <w:widowControl/>
        <w:spacing w:line="340" w:lineRule="exact"/>
        <w:rPr>
          <w:rFonts w:asciiTheme="majorBidi" w:hAnsiTheme="majorBidi" w:cstheme="majorBidi"/>
          <w:sz w:val="32"/>
          <w:szCs w:val="32"/>
        </w:rPr>
      </w:pPr>
      <w:r w:rsidRPr="001111A3">
        <w:rPr>
          <w:rFonts w:asciiTheme="majorBidi" w:hAnsiTheme="majorBidi" w:cstheme="majorBidi"/>
          <w:sz w:val="32"/>
          <w:szCs w:val="32"/>
        </w:rPr>
        <w:br w:type="page"/>
      </w:r>
      <w:proofErr w:type="gramStart"/>
      <w:r w:rsidRPr="001111A3">
        <w:rPr>
          <w:rFonts w:asciiTheme="majorBidi" w:hAnsiTheme="majorBidi" w:cstheme="majorBidi"/>
          <w:sz w:val="32"/>
          <w:szCs w:val="32"/>
        </w:rPr>
        <w:lastRenderedPageBreak/>
        <w:t xml:space="preserve">11.2  </w:t>
      </w:r>
      <w:r w:rsidRPr="001111A3">
        <w:rPr>
          <w:rFonts w:asciiTheme="majorBidi" w:hAnsiTheme="majorBidi" w:cstheme="majorBidi"/>
          <w:sz w:val="32"/>
          <w:szCs w:val="32"/>
        </w:rPr>
        <w:tab/>
      </w:r>
      <w:proofErr w:type="gramEnd"/>
      <w:r w:rsidRPr="001111A3">
        <w:rPr>
          <w:rFonts w:asciiTheme="majorBidi" w:hAnsiTheme="majorBidi" w:cstheme="majorBidi"/>
          <w:sz w:val="32"/>
          <w:szCs w:val="32"/>
        </w:rPr>
        <w:t>INVESTMENTS IN RELATED PARTY</w:t>
      </w:r>
    </w:p>
    <w:tbl>
      <w:tblPr>
        <w:tblW w:w="8474" w:type="dxa"/>
        <w:tblInd w:w="739" w:type="dxa"/>
        <w:tblLayout w:type="fixed"/>
        <w:tblCellMar>
          <w:left w:w="30" w:type="dxa"/>
          <w:right w:w="30" w:type="dxa"/>
        </w:tblCellMar>
        <w:tblLook w:val="0000" w:firstRow="0" w:lastRow="0" w:firstColumn="0" w:lastColumn="0" w:noHBand="0" w:noVBand="0"/>
      </w:tblPr>
      <w:tblGrid>
        <w:gridCol w:w="4364"/>
        <w:gridCol w:w="142"/>
        <w:gridCol w:w="1842"/>
        <w:gridCol w:w="142"/>
        <w:gridCol w:w="1984"/>
      </w:tblGrid>
      <w:tr w:rsidR="001111A3" w:rsidRPr="001111A3" w14:paraId="60DD4CD0" w14:textId="77777777" w:rsidTr="004E5FCB">
        <w:tc>
          <w:tcPr>
            <w:tcW w:w="4364" w:type="dxa"/>
            <w:noWrap/>
          </w:tcPr>
          <w:p w14:paraId="6E3FE2F2" w14:textId="77777777" w:rsidR="0083127A" w:rsidRPr="001111A3" w:rsidRDefault="0083127A" w:rsidP="00B141AB">
            <w:pPr>
              <w:spacing w:line="340" w:lineRule="exact"/>
              <w:jc w:val="center"/>
              <w:rPr>
                <w:rFonts w:asciiTheme="majorBidi" w:hAnsiTheme="majorBidi" w:cstheme="majorBidi"/>
                <w:sz w:val="32"/>
                <w:szCs w:val="32"/>
                <w:cs/>
              </w:rPr>
            </w:pPr>
          </w:p>
        </w:tc>
        <w:tc>
          <w:tcPr>
            <w:tcW w:w="142" w:type="dxa"/>
            <w:noWrap/>
          </w:tcPr>
          <w:p w14:paraId="23F25700" w14:textId="77777777" w:rsidR="0083127A" w:rsidRPr="00924589" w:rsidRDefault="0083127A" w:rsidP="00B141AB">
            <w:pPr>
              <w:spacing w:line="340" w:lineRule="exact"/>
              <w:jc w:val="center"/>
              <w:rPr>
                <w:rFonts w:asciiTheme="majorBidi" w:hAnsiTheme="majorBidi" w:cstheme="majorBidi"/>
                <w:snapToGrid w:val="0"/>
                <w:sz w:val="32"/>
                <w:szCs w:val="32"/>
                <w:u w:val="single"/>
                <w:cs/>
                <w:lang w:eastAsia="th-TH"/>
              </w:rPr>
            </w:pPr>
          </w:p>
        </w:tc>
        <w:tc>
          <w:tcPr>
            <w:tcW w:w="3968" w:type="dxa"/>
            <w:gridSpan w:val="3"/>
            <w:tcBorders>
              <w:bottom w:val="single" w:sz="6" w:space="0" w:color="auto"/>
            </w:tcBorders>
            <w:noWrap/>
          </w:tcPr>
          <w:p w14:paraId="230062DC" w14:textId="77777777" w:rsidR="0083127A" w:rsidRPr="00924589" w:rsidRDefault="0083127A" w:rsidP="00B141AB">
            <w:pPr>
              <w:spacing w:line="340" w:lineRule="exact"/>
              <w:jc w:val="center"/>
              <w:rPr>
                <w:rFonts w:asciiTheme="majorBidi" w:hAnsiTheme="majorBidi" w:cstheme="majorBidi"/>
                <w:snapToGrid w:val="0"/>
                <w:sz w:val="32"/>
                <w:szCs w:val="32"/>
                <w:cs/>
                <w:lang w:eastAsia="th-TH"/>
              </w:rPr>
            </w:pPr>
            <w:r w:rsidRPr="001111A3">
              <w:rPr>
                <w:rFonts w:asciiTheme="majorBidi" w:hAnsiTheme="majorBidi" w:cstheme="majorBidi"/>
                <w:sz w:val="32"/>
                <w:szCs w:val="32"/>
              </w:rPr>
              <w:t>In Baht</w:t>
            </w:r>
          </w:p>
        </w:tc>
      </w:tr>
      <w:tr w:rsidR="001111A3" w:rsidRPr="001111A3" w14:paraId="3BD94A81" w14:textId="77777777" w:rsidTr="004E5FCB">
        <w:tc>
          <w:tcPr>
            <w:tcW w:w="4364" w:type="dxa"/>
            <w:noWrap/>
          </w:tcPr>
          <w:p w14:paraId="24D8BEED" w14:textId="77777777" w:rsidR="0083127A" w:rsidRPr="001111A3" w:rsidRDefault="0083127A" w:rsidP="00B141AB">
            <w:pPr>
              <w:spacing w:line="340" w:lineRule="exact"/>
              <w:jc w:val="center"/>
              <w:rPr>
                <w:rFonts w:asciiTheme="majorBidi" w:hAnsiTheme="majorBidi" w:cstheme="majorBidi"/>
                <w:sz w:val="32"/>
                <w:szCs w:val="32"/>
                <w:cs/>
              </w:rPr>
            </w:pPr>
          </w:p>
        </w:tc>
        <w:tc>
          <w:tcPr>
            <w:tcW w:w="142" w:type="dxa"/>
            <w:noWrap/>
          </w:tcPr>
          <w:p w14:paraId="2A214B23" w14:textId="77777777" w:rsidR="0083127A" w:rsidRPr="00924589" w:rsidRDefault="0083127A" w:rsidP="00B141AB">
            <w:pPr>
              <w:spacing w:line="340" w:lineRule="exact"/>
              <w:jc w:val="center"/>
              <w:rPr>
                <w:rFonts w:asciiTheme="majorBidi" w:hAnsiTheme="majorBidi" w:cstheme="majorBidi"/>
                <w:snapToGrid w:val="0"/>
                <w:sz w:val="32"/>
                <w:szCs w:val="32"/>
                <w:u w:val="single"/>
                <w:cs/>
                <w:lang w:eastAsia="th-TH"/>
              </w:rPr>
            </w:pPr>
          </w:p>
        </w:tc>
        <w:tc>
          <w:tcPr>
            <w:tcW w:w="3968" w:type="dxa"/>
            <w:gridSpan w:val="3"/>
            <w:tcBorders>
              <w:top w:val="single" w:sz="6" w:space="0" w:color="auto"/>
              <w:bottom w:val="single" w:sz="6" w:space="0" w:color="auto"/>
            </w:tcBorders>
            <w:noWrap/>
          </w:tcPr>
          <w:p w14:paraId="5A4C4AAA" w14:textId="67F649D0" w:rsidR="0083127A" w:rsidRPr="00924589" w:rsidRDefault="0083127A" w:rsidP="00B141AB">
            <w:pPr>
              <w:spacing w:line="340" w:lineRule="exact"/>
              <w:ind w:left="-30" w:right="-30"/>
              <w:jc w:val="center"/>
              <w:rPr>
                <w:rFonts w:asciiTheme="majorBidi" w:hAnsiTheme="majorBidi" w:cstheme="majorBidi"/>
                <w:snapToGrid w:val="0"/>
                <w:spacing w:val="-4"/>
                <w:sz w:val="32"/>
                <w:szCs w:val="32"/>
                <w:u w:val="single"/>
                <w:cs/>
                <w:lang w:eastAsia="th-TH"/>
              </w:rPr>
            </w:pPr>
            <w:r w:rsidRPr="001111A3">
              <w:rPr>
                <w:rFonts w:asciiTheme="majorBidi" w:hAnsiTheme="majorBidi" w:cstheme="majorBidi"/>
                <w:spacing w:val="-4"/>
                <w:sz w:val="32"/>
                <w:szCs w:val="32"/>
              </w:rPr>
              <w:t xml:space="preserve">Consolidated and Separate Financial </w:t>
            </w:r>
            <w:r w:rsidR="004E5FCB" w:rsidRPr="001111A3">
              <w:rPr>
                <w:rFonts w:asciiTheme="majorBidi" w:hAnsiTheme="majorBidi" w:cstheme="majorBidi"/>
                <w:spacing w:val="-4"/>
                <w:sz w:val="32"/>
                <w:szCs w:val="32"/>
              </w:rPr>
              <w:t>S</w:t>
            </w:r>
            <w:r w:rsidRPr="001111A3">
              <w:rPr>
                <w:rFonts w:asciiTheme="majorBidi" w:hAnsiTheme="majorBidi" w:cstheme="majorBidi"/>
                <w:spacing w:val="-4"/>
                <w:sz w:val="32"/>
                <w:szCs w:val="32"/>
              </w:rPr>
              <w:t>tatements</w:t>
            </w:r>
          </w:p>
        </w:tc>
      </w:tr>
      <w:tr w:rsidR="001111A3" w:rsidRPr="001111A3" w14:paraId="67AFFF5A" w14:textId="77777777" w:rsidTr="004E5FCB">
        <w:tc>
          <w:tcPr>
            <w:tcW w:w="4364" w:type="dxa"/>
            <w:noWrap/>
          </w:tcPr>
          <w:p w14:paraId="1A0BFC2D" w14:textId="77777777" w:rsidR="0083127A" w:rsidRPr="001111A3" w:rsidRDefault="0083127A" w:rsidP="00B141AB">
            <w:pPr>
              <w:spacing w:line="340" w:lineRule="exact"/>
              <w:jc w:val="center"/>
              <w:rPr>
                <w:rFonts w:asciiTheme="majorBidi" w:hAnsiTheme="majorBidi" w:cstheme="majorBidi"/>
                <w:sz w:val="32"/>
                <w:szCs w:val="32"/>
                <w:cs/>
              </w:rPr>
            </w:pPr>
          </w:p>
        </w:tc>
        <w:tc>
          <w:tcPr>
            <w:tcW w:w="142" w:type="dxa"/>
            <w:noWrap/>
          </w:tcPr>
          <w:p w14:paraId="58D5FE7F" w14:textId="77777777" w:rsidR="0083127A" w:rsidRPr="00924589" w:rsidRDefault="0083127A" w:rsidP="00B141AB">
            <w:pPr>
              <w:spacing w:line="340" w:lineRule="exact"/>
              <w:jc w:val="center"/>
              <w:rPr>
                <w:rFonts w:asciiTheme="majorBidi" w:hAnsiTheme="majorBidi" w:cstheme="majorBidi"/>
                <w:snapToGrid w:val="0"/>
                <w:sz w:val="32"/>
                <w:szCs w:val="32"/>
                <w:u w:val="single"/>
                <w:cs/>
                <w:lang w:eastAsia="th-TH"/>
              </w:rPr>
            </w:pPr>
          </w:p>
        </w:tc>
        <w:tc>
          <w:tcPr>
            <w:tcW w:w="1842" w:type="dxa"/>
            <w:tcBorders>
              <w:top w:val="single" w:sz="6" w:space="0" w:color="auto"/>
              <w:bottom w:val="single" w:sz="6" w:space="0" w:color="auto"/>
            </w:tcBorders>
            <w:noWrap/>
          </w:tcPr>
          <w:p w14:paraId="2491382A" w14:textId="064778D9" w:rsidR="0083127A" w:rsidRPr="001111A3" w:rsidRDefault="0083127A" w:rsidP="00B141AB">
            <w:pPr>
              <w:spacing w:line="340" w:lineRule="exact"/>
              <w:jc w:val="center"/>
              <w:rPr>
                <w:rFonts w:asciiTheme="majorBidi" w:hAnsiTheme="majorBidi" w:cstheme="majorBidi"/>
                <w:sz w:val="32"/>
                <w:szCs w:val="32"/>
              </w:rPr>
            </w:pPr>
            <w:r w:rsidRPr="001111A3">
              <w:rPr>
                <w:rFonts w:asciiTheme="majorBidi" w:hAnsiTheme="majorBidi" w:cstheme="majorBidi"/>
                <w:sz w:val="32"/>
                <w:szCs w:val="32"/>
              </w:rPr>
              <w:t>2021</w:t>
            </w:r>
          </w:p>
        </w:tc>
        <w:tc>
          <w:tcPr>
            <w:tcW w:w="142" w:type="dxa"/>
            <w:tcBorders>
              <w:top w:val="single" w:sz="6" w:space="0" w:color="auto"/>
            </w:tcBorders>
            <w:noWrap/>
          </w:tcPr>
          <w:p w14:paraId="7224578E" w14:textId="77777777" w:rsidR="0083127A" w:rsidRPr="001111A3" w:rsidRDefault="0083127A" w:rsidP="00B141AB">
            <w:pPr>
              <w:spacing w:line="34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noWrap/>
          </w:tcPr>
          <w:p w14:paraId="773FDA8B" w14:textId="7EF3E2BD" w:rsidR="0083127A" w:rsidRPr="001111A3" w:rsidRDefault="0083127A" w:rsidP="00B141AB">
            <w:pPr>
              <w:spacing w:line="340" w:lineRule="exact"/>
              <w:jc w:val="center"/>
              <w:rPr>
                <w:rFonts w:asciiTheme="majorBidi" w:hAnsiTheme="majorBidi" w:cstheme="majorBidi"/>
                <w:sz w:val="32"/>
                <w:szCs w:val="32"/>
              </w:rPr>
            </w:pPr>
            <w:r w:rsidRPr="001111A3">
              <w:rPr>
                <w:rFonts w:asciiTheme="majorBidi" w:hAnsiTheme="majorBidi" w:cstheme="majorBidi"/>
                <w:sz w:val="32"/>
                <w:szCs w:val="32"/>
              </w:rPr>
              <w:t>2020</w:t>
            </w:r>
          </w:p>
        </w:tc>
      </w:tr>
      <w:tr w:rsidR="001111A3" w:rsidRPr="001111A3" w14:paraId="09321D43" w14:textId="77777777" w:rsidTr="004E5FCB">
        <w:tc>
          <w:tcPr>
            <w:tcW w:w="4364" w:type="dxa"/>
            <w:noWrap/>
          </w:tcPr>
          <w:p w14:paraId="65E41F72" w14:textId="77777777" w:rsidR="0083127A" w:rsidRPr="001111A3" w:rsidRDefault="0083127A" w:rsidP="00B141AB">
            <w:pPr>
              <w:spacing w:line="340" w:lineRule="exact"/>
              <w:ind w:left="112"/>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Single Point Plating Company Limited</w:t>
            </w:r>
          </w:p>
        </w:tc>
        <w:tc>
          <w:tcPr>
            <w:tcW w:w="142" w:type="dxa"/>
            <w:noWrap/>
          </w:tcPr>
          <w:p w14:paraId="7B974D00" w14:textId="77777777" w:rsidR="0083127A" w:rsidRPr="00924589" w:rsidRDefault="0083127A" w:rsidP="00B141AB">
            <w:pPr>
              <w:spacing w:line="340" w:lineRule="exact"/>
              <w:jc w:val="center"/>
              <w:rPr>
                <w:rFonts w:asciiTheme="majorBidi" w:hAnsiTheme="majorBidi" w:cstheme="majorBidi"/>
                <w:snapToGrid w:val="0"/>
                <w:sz w:val="32"/>
                <w:szCs w:val="32"/>
                <w:u w:val="single"/>
                <w:cs/>
                <w:lang w:eastAsia="th-TH"/>
              </w:rPr>
            </w:pPr>
          </w:p>
        </w:tc>
        <w:tc>
          <w:tcPr>
            <w:tcW w:w="1842" w:type="dxa"/>
            <w:tcBorders>
              <w:top w:val="single" w:sz="6" w:space="0" w:color="auto"/>
            </w:tcBorders>
            <w:noWrap/>
            <w:vAlign w:val="bottom"/>
          </w:tcPr>
          <w:p w14:paraId="7671EB1D" w14:textId="77777777" w:rsidR="0083127A" w:rsidRPr="001111A3" w:rsidRDefault="0083127A" w:rsidP="00B141AB">
            <w:pPr>
              <w:tabs>
                <w:tab w:val="left" w:pos="1388"/>
              </w:tabs>
              <w:spacing w:line="340" w:lineRule="exact"/>
              <w:ind w:right="283"/>
              <w:jc w:val="right"/>
              <w:rPr>
                <w:rFonts w:asciiTheme="majorBidi" w:hAnsiTheme="majorBidi" w:cstheme="majorBidi"/>
                <w:sz w:val="32"/>
                <w:szCs w:val="32"/>
              </w:rPr>
            </w:pPr>
          </w:p>
        </w:tc>
        <w:tc>
          <w:tcPr>
            <w:tcW w:w="142" w:type="dxa"/>
            <w:noWrap/>
            <w:vAlign w:val="bottom"/>
          </w:tcPr>
          <w:p w14:paraId="0B55A9F4" w14:textId="77777777" w:rsidR="0083127A" w:rsidRPr="001111A3" w:rsidRDefault="0083127A" w:rsidP="00B141AB">
            <w:pPr>
              <w:spacing w:line="340" w:lineRule="exact"/>
              <w:ind w:right="-30"/>
              <w:jc w:val="center"/>
              <w:rPr>
                <w:rFonts w:asciiTheme="majorBidi" w:hAnsiTheme="majorBidi" w:cstheme="majorBidi"/>
                <w:sz w:val="32"/>
                <w:szCs w:val="32"/>
              </w:rPr>
            </w:pPr>
          </w:p>
        </w:tc>
        <w:tc>
          <w:tcPr>
            <w:tcW w:w="1984" w:type="dxa"/>
            <w:tcBorders>
              <w:top w:val="single" w:sz="6" w:space="0" w:color="auto"/>
            </w:tcBorders>
            <w:noWrap/>
            <w:vAlign w:val="bottom"/>
          </w:tcPr>
          <w:p w14:paraId="7065B733" w14:textId="77777777" w:rsidR="0083127A" w:rsidRPr="001111A3" w:rsidRDefault="0083127A" w:rsidP="00B141AB">
            <w:pPr>
              <w:tabs>
                <w:tab w:val="left" w:pos="1388"/>
              </w:tabs>
              <w:spacing w:line="340" w:lineRule="exact"/>
              <w:ind w:right="283"/>
              <w:jc w:val="right"/>
              <w:rPr>
                <w:rFonts w:asciiTheme="majorBidi" w:hAnsiTheme="majorBidi" w:cstheme="majorBidi"/>
                <w:sz w:val="32"/>
                <w:szCs w:val="32"/>
              </w:rPr>
            </w:pPr>
          </w:p>
        </w:tc>
      </w:tr>
      <w:tr w:rsidR="001111A3" w:rsidRPr="001111A3" w14:paraId="7EC6D238" w14:textId="77777777" w:rsidTr="004E5FCB">
        <w:tc>
          <w:tcPr>
            <w:tcW w:w="4364" w:type="dxa"/>
            <w:noWrap/>
          </w:tcPr>
          <w:p w14:paraId="62993F05" w14:textId="77777777" w:rsidR="0083127A" w:rsidRPr="001111A3" w:rsidRDefault="0083127A" w:rsidP="00B141AB">
            <w:pPr>
              <w:spacing w:line="340" w:lineRule="exact"/>
              <w:ind w:left="112"/>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Investments</w:t>
            </w:r>
          </w:p>
        </w:tc>
        <w:tc>
          <w:tcPr>
            <w:tcW w:w="142" w:type="dxa"/>
            <w:noWrap/>
          </w:tcPr>
          <w:p w14:paraId="2C139F0D" w14:textId="77777777" w:rsidR="0083127A" w:rsidRPr="00924589" w:rsidRDefault="0083127A" w:rsidP="00B141AB">
            <w:pPr>
              <w:spacing w:line="340" w:lineRule="exact"/>
              <w:jc w:val="center"/>
              <w:rPr>
                <w:rFonts w:asciiTheme="majorBidi" w:hAnsiTheme="majorBidi" w:cstheme="majorBidi"/>
                <w:snapToGrid w:val="0"/>
                <w:sz w:val="32"/>
                <w:szCs w:val="32"/>
                <w:cs/>
                <w:lang w:eastAsia="th-TH"/>
              </w:rPr>
            </w:pPr>
          </w:p>
        </w:tc>
        <w:tc>
          <w:tcPr>
            <w:tcW w:w="1842" w:type="dxa"/>
            <w:noWrap/>
            <w:vAlign w:val="bottom"/>
          </w:tcPr>
          <w:p w14:paraId="07C96F59" w14:textId="77777777" w:rsidR="0083127A" w:rsidRPr="001111A3" w:rsidRDefault="0083127A" w:rsidP="00B141AB">
            <w:pPr>
              <w:tabs>
                <w:tab w:val="left" w:pos="1388"/>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21,499,950</w:t>
            </w:r>
          </w:p>
        </w:tc>
        <w:tc>
          <w:tcPr>
            <w:tcW w:w="142" w:type="dxa"/>
            <w:noWrap/>
            <w:vAlign w:val="bottom"/>
          </w:tcPr>
          <w:p w14:paraId="55C15098" w14:textId="77777777" w:rsidR="0083127A" w:rsidRPr="001111A3" w:rsidRDefault="0083127A" w:rsidP="00B141AB">
            <w:pPr>
              <w:spacing w:line="340" w:lineRule="exact"/>
              <w:ind w:right="-30"/>
              <w:jc w:val="center"/>
              <w:rPr>
                <w:rFonts w:asciiTheme="majorBidi" w:hAnsiTheme="majorBidi" w:cstheme="majorBidi"/>
                <w:sz w:val="32"/>
                <w:szCs w:val="32"/>
              </w:rPr>
            </w:pPr>
          </w:p>
        </w:tc>
        <w:tc>
          <w:tcPr>
            <w:tcW w:w="1984" w:type="dxa"/>
            <w:noWrap/>
            <w:vAlign w:val="bottom"/>
          </w:tcPr>
          <w:p w14:paraId="743DB7F3" w14:textId="77777777" w:rsidR="0083127A" w:rsidRPr="001111A3" w:rsidRDefault="0083127A" w:rsidP="00B141AB">
            <w:pPr>
              <w:tabs>
                <w:tab w:val="left" w:pos="1388"/>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21,499,950</w:t>
            </w:r>
          </w:p>
        </w:tc>
      </w:tr>
      <w:tr w:rsidR="001111A3" w:rsidRPr="001111A3" w14:paraId="6C32D6BE" w14:textId="77777777" w:rsidTr="004E5FCB">
        <w:tc>
          <w:tcPr>
            <w:tcW w:w="4364" w:type="dxa"/>
            <w:noWrap/>
          </w:tcPr>
          <w:p w14:paraId="2C7BB2BE" w14:textId="77777777" w:rsidR="0083127A" w:rsidRPr="001111A3" w:rsidRDefault="0083127A" w:rsidP="00B141AB">
            <w:pPr>
              <w:spacing w:line="340" w:lineRule="exact"/>
              <w:ind w:left="112"/>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u w:val="single"/>
                <w:lang w:eastAsia="th-TH"/>
              </w:rPr>
              <w:t>Less</w:t>
            </w:r>
            <w:r w:rsidRPr="001111A3">
              <w:rPr>
                <w:rFonts w:asciiTheme="majorBidi" w:hAnsiTheme="majorBidi" w:cstheme="majorBidi"/>
                <w:snapToGrid w:val="0"/>
                <w:sz w:val="32"/>
                <w:szCs w:val="32"/>
                <w:lang w:eastAsia="th-TH"/>
              </w:rPr>
              <w:t xml:space="preserve"> Provision for diminution in investment</w:t>
            </w:r>
          </w:p>
        </w:tc>
        <w:tc>
          <w:tcPr>
            <w:tcW w:w="142" w:type="dxa"/>
            <w:noWrap/>
          </w:tcPr>
          <w:p w14:paraId="2084FB5E" w14:textId="77777777" w:rsidR="0083127A" w:rsidRPr="00924589" w:rsidRDefault="0083127A" w:rsidP="00B141AB">
            <w:pPr>
              <w:spacing w:line="340" w:lineRule="exact"/>
              <w:jc w:val="thaiDistribute"/>
              <w:rPr>
                <w:rFonts w:asciiTheme="majorBidi" w:hAnsiTheme="majorBidi" w:cstheme="majorBidi"/>
                <w:snapToGrid w:val="0"/>
                <w:sz w:val="32"/>
                <w:szCs w:val="32"/>
                <w:cs/>
                <w:lang w:eastAsia="th-TH"/>
              </w:rPr>
            </w:pPr>
          </w:p>
        </w:tc>
        <w:tc>
          <w:tcPr>
            <w:tcW w:w="1842" w:type="dxa"/>
            <w:noWrap/>
            <w:vAlign w:val="bottom"/>
          </w:tcPr>
          <w:p w14:paraId="28ABFE8C" w14:textId="77777777" w:rsidR="0083127A" w:rsidRPr="001111A3" w:rsidRDefault="0083127A" w:rsidP="00B141AB">
            <w:pPr>
              <w:tabs>
                <w:tab w:val="left" w:pos="1388"/>
              </w:tabs>
              <w:spacing w:line="340" w:lineRule="exact"/>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(21,499,950)</w:t>
            </w:r>
          </w:p>
        </w:tc>
        <w:tc>
          <w:tcPr>
            <w:tcW w:w="142" w:type="dxa"/>
            <w:noWrap/>
            <w:vAlign w:val="bottom"/>
          </w:tcPr>
          <w:p w14:paraId="6950F994" w14:textId="77777777" w:rsidR="0083127A" w:rsidRPr="001111A3" w:rsidRDefault="0083127A" w:rsidP="00B141AB">
            <w:pPr>
              <w:spacing w:line="340" w:lineRule="exact"/>
              <w:ind w:right="-30"/>
              <w:jc w:val="center"/>
              <w:rPr>
                <w:rFonts w:asciiTheme="majorBidi" w:hAnsiTheme="majorBidi" w:cstheme="majorBidi"/>
                <w:sz w:val="32"/>
                <w:szCs w:val="32"/>
              </w:rPr>
            </w:pPr>
          </w:p>
        </w:tc>
        <w:tc>
          <w:tcPr>
            <w:tcW w:w="1984" w:type="dxa"/>
            <w:noWrap/>
            <w:vAlign w:val="bottom"/>
          </w:tcPr>
          <w:p w14:paraId="62838FDC" w14:textId="77777777" w:rsidR="0083127A" w:rsidRPr="001111A3" w:rsidRDefault="0083127A" w:rsidP="00B141AB">
            <w:pPr>
              <w:tabs>
                <w:tab w:val="left" w:pos="1388"/>
              </w:tabs>
              <w:spacing w:line="340" w:lineRule="exact"/>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(21,499,950)</w:t>
            </w:r>
          </w:p>
        </w:tc>
      </w:tr>
      <w:tr w:rsidR="001111A3" w:rsidRPr="001111A3" w14:paraId="0DF7D34D" w14:textId="77777777" w:rsidTr="004E5FCB">
        <w:tc>
          <w:tcPr>
            <w:tcW w:w="4364" w:type="dxa"/>
            <w:noWrap/>
          </w:tcPr>
          <w:p w14:paraId="75651F78" w14:textId="77777777" w:rsidR="0083127A" w:rsidRPr="001111A3" w:rsidRDefault="0083127A" w:rsidP="00B141AB">
            <w:pPr>
              <w:spacing w:line="340" w:lineRule="exact"/>
              <w:ind w:left="112"/>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Total</w:t>
            </w:r>
          </w:p>
        </w:tc>
        <w:tc>
          <w:tcPr>
            <w:tcW w:w="142" w:type="dxa"/>
            <w:noWrap/>
          </w:tcPr>
          <w:p w14:paraId="437546E3" w14:textId="77777777" w:rsidR="0083127A" w:rsidRPr="00924589" w:rsidRDefault="0083127A" w:rsidP="00B141AB">
            <w:pPr>
              <w:spacing w:line="340" w:lineRule="exact"/>
              <w:jc w:val="center"/>
              <w:rPr>
                <w:rFonts w:asciiTheme="majorBidi" w:hAnsiTheme="majorBidi" w:cstheme="majorBidi"/>
                <w:snapToGrid w:val="0"/>
                <w:sz w:val="32"/>
                <w:szCs w:val="32"/>
                <w:cs/>
                <w:lang w:eastAsia="th-TH"/>
              </w:rPr>
            </w:pPr>
          </w:p>
        </w:tc>
        <w:tc>
          <w:tcPr>
            <w:tcW w:w="1842" w:type="dxa"/>
            <w:tcBorders>
              <w:top w:val="single" w:sz="6" w:space="0" w:color="auto"/>
              <w:bottom w:val="double" w:sz="6" w:space="0" w:color="auto"/>
            </w:tcBorders>
            <w:noWrap/>
            <w:vAlign w:val="bottom"/>
          </w:tcPr>
          <w:p w14:paraId="052D5BE5" w14:textId="77777777" w:rsidR="0083127A" w:rsidRPr="001111A3" w:rsidRDefault="0083127A" w:rsidP="00B141AB">
            <w:pPr>
              <w:tabs>
                <w:tab w:val="left" w:pos="1388"/>
              </w:tabs>
              <w:spacing w:line="340" w:lineRule="exact"/>
              <w:ind w:right="340"/>
              <w:jc w:val="right"/>
              <w:rPr>
                <w:rFonts w:asciiTheme="majorBidi" w:hAnsiTheme="majorBidi" w:cstheme="majorBidi"/>
                <w:sz w:val="32"/>
                <w:szCs w:val="32"/>
              </w:rPr>
            </w:pPr>
            <w:r w:rsidRPr="001111A3">
              <w:rPr>
                <w:rFonts w:asciiTheme="majorBidi" w:hAnsiTheme="majorBidi" w:cstheme="majorBidi"/>
                <w:sz w:val="32"/>
                <w:szCs w:val="32"/>
              </w:rPr>
              <w:t>-</w:t>
            </w:r>
          </w:p>
        </w:tc>
        <w:tc>
          <w:tcPr>
            <w:tcW w:w="142" w:type="dxa"/>
            <w:noWrap/>
            <w:vAlign w:val="bottom"/>
          </w:tcPr>
          <w:p w14:paraId="382B031C" w14:textId="77777777" w:rsidR="0083127A" w:rsidRPr="001111A3" w:rsidRDefault="0083127A" w:rsidP="00B141AB">
            <w:pPr>
              <w:spacing w:line="340" w:lineRule="exact"/>
              <w:ind w:right="-30"/>
              <w:jc w:val="center"/>
              <w:rPr>
                <w:rFonts w:asciiTheme="majorBidi" w:hAnsiTheme="majorBidi" w:cstheme="majorBidi"/>
                <w:sz w:val="32"/>
                <w:szCs w:val="32"/>
              </w:rPr>
            </w:pPr>
          </w:p>
        </w:tc>
        <w:tc>
          <w:tcPr>
            <w:tcW w:w="1984" w:type="dxa"/>
            <w:tcBorders>
              <w:top w:val="single" w:sz="6" w:space="0" w:color="auto"/>
              <w:bottom w:val="double" w:sz="6" w:space="0" w:color="auto"/>
            </w:tcBorders>
            <w:noWrap/>
            <w:vAlign w:val="bottom"/>
          </w:tcPr>
          <w:p w14:paraId="6523155F" w14:textId="77777777" w:rsidR="0083127A" w:rsidRPr="001111A3" w:rsidRDefault="0083127A" w:rsidP="00B141AB">
            <w:pPr>
              <w:tabs>
                <w:tab w:val="left" w:pos="1388"/>
              </w:tabs>
              <w:spacing w:line="340" w:lineRule="exact"/>
              <w:ind w:right="340"/>
              <w:jc w:val="right"/>
              <w:rPr>
                <w:rFonts w:asciiTheme="majorBidi" w:hAnsiTheme="majorBidi" w:cstheme="majorBidi"/>
                <w:sz w:val="32"/>
                <w:szCs w:val="32"/>
              </w:rPr>
            </w:pPr>
            <w:r w:rsidRPr="001111A3">
              <w:rPr>
                <w:rFonts w:asciiTheme="majorBidi" w:hAnsiTheme="majorBidi" w:cstheme="majorBidi"/>
                <w:sz w:val="32"/>
                <w:szCs w:val="32"/>
              </w:rPr>
              <w:t>-</w:t>
            </w:r>
          </w:p>
        </w:tc>
      </w:tr>
    </w:tbl>
    <w:p w14:paraId="7771F920" w14:textId="77777777" w:rsidR="0083127A" w:rsidRPr="001111A3" w:rsidRDefault="0083127A" w:rsidP="00B141AB">
      <w:pPr>
        <w:tabs>
          <w:tab w:val="left" w:pos="851"/>
          <w:tab w:val="right" w:pos="6300"/>
          <w:tab w:val="right" w:pos="8100"/>
        </w:tabs>
        <w:spacing w:line="340" w:lineRule="exact"/>
        <w:ind w:right="57"/>
        <w:jc w:val="thaiDistribute"/>
        <w:rPr>
          <w:rFonts w:asciiTheme="majorBidi" w:hAnsiTheme="majorBidi" w:cstheme="majorBidi"/>
          <w:sz w:val="32"/>
          <w:szCs w:val="32"/>
        </w:rPr>
      </w:pPr>
      <w:r w:rsidRPr="001111A3">
        <w:rPr>
          <w:rFonts w:asciiTheme="majorBidi" w:hAnsiTheme="majorBidi" w:cstheme="majorBidi"/>
          <w:sz w:val="32"/>
          <w:szCs w:val="32"/>
        </w:rPr>
        <w:tab/>
      </w:r>
    </w:p>
    <w:p w14:paraId="7553B0DC" w14:textId="472B732C" w:rsidR="00AC7270" w:rsidRPr="001111A3" w:rsidRDefault="0083127A" w:rsidP="00B141AB">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111A3">
        <w:rPr>
          <w:rFonts w:asciiTheme="majorBidi" w:hAnsiTheme="majorBidi" w:cstheme="majorBidi"/>
          <w:sz w:val="32"/>
          <w:szCs w:val="32"/>
        </w:rPr>
        <w:tab/>
        <w:t>On December 28, 2012, Single Point Plating Company Limited, which was formerly a subsidiary of the Company has registered of dissolution with the Ministry of Commerce and currently in the process of liquidation.</w:t>
      </w:r>
    </w:p>
    <w:p w14:paraId="2B79A9F9" w14:textId="77777777" w:rsidR="005A31AC" w:rsidRPr="001111A3" w:rsidRDefault="005A31AC" w:rsidP="00B141AB">
      <w:pPr>
        <w:tabs>
          <w:tab w:val="left" w:pos="284"/>
          <w:tab w:val="left" w:pos="851"/>
          <w:tab w:val="left" w:pos="1418"/>
          <w:tab w:val="left" w:pos="2160"/>
          <w:tab w:val="center" w:pos="4590"/>
          <w:tab w:val="right" w:pos="5220"/>
          <w:tab w:val="right" w:pos="6660"/>
          <w:tab w:val="right" w:pos="8100"/>
        </w:tabs>
        <w:spacing w:line="340" w:lineRule="exact"/>
        <w:ind w:left="284" w:hanging="284"/>
        <w:jc w:val="both"/>
        <w:rPr>
          <w:rFonts w:asciiTheme="majorBidi" w:hAnsiTheme="majorBidi" w:cstheme="majorBidi"/>
          <w:sz w:val="32"/>
          <w:szCs w:val="32"/>
        </w:rPr>
      </w:pPr>
    </w:p>
    <w:p w14:paraId="0AF97D80" w14:textId="7E496E92" w:rsidR="00AC7270" w:rsidRPr="001111A3" w:rsidRDefault="00AC7270" w:rsidP="00B141AB">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t>12.   OTHER CURRENT ASSETS</w:t>
      </w:r>
    </w:p>
    <w:tbl>
      <w:tblPr>
        <w:tblStyle w:val="TableGrid"/>
        <w:tblW w:w="9060" w:type="dxa"/>
        <w:tblInd w:w="1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3203"/>
        <w:gridCol w:w="1309"/>
        <w:gridCol w:w="150"/>
        <w:gridCol w:w="1340"/>
        <w:gridCol w:w="134"/>
        <w:gridCol w:w="1365"/>
        <w:gridCol w:w="135"/>
        <w:gridCol w:w="1424"/>
      </w:tblGrid>
      <w:tr w:rsidR="001111A3" w:rsidRPr="001111A3" w14:paraId="038005C7" w14:textId="77777777" w:rsidTr="00E62A3C">
        <w:tc>
          <w:tcPr>
            <w:tcW w:w="3203" w:type="dxa"/>
          </w:tcPr>
          <w:p w14:paraId="355B3288" w14:textId="77777777" w:rsidR="00596F3E" w:rsidRPr="001111A3" w:rsidRDefault="00596F3E" w:rsidP="00B141AB">
            <w:pPr>
              <w:tabs>
                <w:tab w:val="left" w:pos="284"/>
                <w:tab w:val="left" w:pos="851"/>
                <w:tab w:val="left" w:pos="1418"/>
                <w:tab w:val="right" w:pos="5220"/>
                <w:tab w:val="right" w:pos="6660"/>
                <w:tab w:val="right" w:pos="8100"/>
                <w:tab w:val="right" w:pos="9360"/>
              </w:tabs>
              <w:spacing w:line="340" w:lineRule="exact"/>
              <w:jc w:val="thaiDistribute"/>
              <w:rPr>
                <w:rFonts w:asciiTheme="majorBidi" w:hAnsiTheme="majorBidi" w:cstheme="majorBidi"/>
                <w:b/>
                <w:bCs/>
                <w:sz w:val="28"/>
                <w:szCs w:val="28"/>
              </w:rPr>
            </w:pPr>
          </w:p>
        </w:tc>
        <w:tc>
          <w:tcPr>
            <w:tcW w:w="5857" w:type="dxa"/>
            <w:gridSpan w:val="7"/>
            <w:tcBorders>
              <w:bottom w:val="single" w:sz="6" w:space="0" w:color="auto"/>
            </w:tcBorders>
          </w:tcPr>
          <w:p w14:paraId="570F5D6D" w14:textId="678B1F3D" w:rsidR="00596F3E" w:rsidRPr="001111A3" w:rsidRDefault="00596F3E"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In Bah</w:t>
            </w:r>
            <w:r w:rsidR="00022CF1" w:rsidRPr="001111A3">
              <w:rPr>
                <w:rFonts w:asciiTheme="majorBidi" w:hAnsiTheme="majorBidi" w:cstheme="majorBidi"/>
                <w:sz w:val="28"/>
                <w:szCs w:val="28"/>
              </w:rPr>
              <w:t>t</w:t>
            </w:r>
          </w:p>
        </w:tc>
      </w:tr>
      <w:tr w:rsidR="001111A3" w:rsidRPr="001111A3" w14:paraId="7AAC4ADF" w14:textId="77777777" w:rsidTr="00E62A3C">
        <w:tc>
          <w:tcPr>
            <w:tcW w:w="3203" w:type="dxa"/>
          </w:tcPr>
          <w:p w14:paraId="616A5B56" w14:textId="06F04EC1" w:rsidR="00596F3E" w:rsidRPr="001111A3" w:rsidRDefault="00596F3E" w:rsidP="00B141AB">
            <w:pPr>
              <w:tabs>
                <w:tab w:val="left" w:pos="284"/>
                <w:tab w:val="left" w:pos="851"/>
                <w:tab w:val="left" w:pos="1418"/>
                <w:tab w:val="right" w:pos="5220"/>
                <w:tab w:val="right" w:pos="6660"/>
                <w:tab w:val="right" w:pos="8100"/>
                <w:tab w:val="right" w:pos="9360"/>
              </w:tabs>
              <w:spacing w:line="340" w:lineRule="exact"/>
              <w:jc w:val="thaiDistribute"/>
              <w:rPr>
                <w:rFonts w:asciiTheme="majorBidi" w:hAnsiTheme="majorBidi" w:cstheme="majorBidi"/>
                <w:b/>
                <w:bCs/>
                <w:sz w:val="28"/>
                <w:szCs w:val="28"/>
              </w:rPr>
            </w:pPr>
          </w:p>
        </w:tc>
        <w:tc>
          <w:tcPr>
            <w:tcW w:w="2799" w:type="dxa"/>
            <w:gridSpan w:val="3"/>
            <w:tcBorders>
              <w:top w:val="single" w:sz="6" w:space="0" w:color="auto"/>
              <w:bottom w:val="single" w:sz="6" w:space="0" w:color="auto"/>
            </w:tcBorders>
          </w:tcPr>
          <w:p w14:paraId="312459E2" w14:textId="4F5E49CE" w:rsidR="00596F3E" w:rsidRPr="001111A3" w:rsidRDefault="00596F3E"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Consolidated Financial Statements</w:t>
            </w:r>
          </w:p>
        </w:tc>
        <w:tc>
          <w:tcPr>
            <w:tcW w:w="134" w:type="dxa"/>
            <w:tcBorders>
              <w:top w:val="single" w:sz="6" w:space="0" w:color="auto"/>
            </w:tcBorders>
          </w:tcPr>
          <w:p w14:paraId="5A98F1D1" w14:textId="77777777" w:rsidR="00596F3E" w:rsidRPr="001111A3" w:rsidRDefault="00596F3E"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p>
        </w:tc>
        <w:tc>
          <w:tcPr>
            <w:tcW w:w="2924" w:type="dxa"/>
            <w:gridSpan w:val="3"/>
            <w:tcBorders>
              <w:top w:val="single" w:sz="6" w:space="0" w:color="auto"/>
              <w:bottom w:val="single" w:sz="6" w:space="0" w:color="auto"/>
            </w:tcBorders>
          </w:tcPr>
          <w:p w14:paraId="7A005AE7" w14:textId="11F456CF" w:rsidR="00596F3E" w:rsidRPr="001111A3" w:rsidRDefault="00596F3E"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Separate Financial Statements</w:t>
            </w:r>
          </w:p>
        </w:tc>
      </w:tr>
      <w:tr w:rsidR="001111A3" w:rsidRPr="001111A3" w14:paraId="3087E727" w14:textId="77777777" w:rsidTr="00E62A3C">
        <w:tc>
          <w:tcPr>
            <w:tcW w:w="3203" w:type="dxa"/>
          </w:tcPr>
          <w:p w14:paraId="3EC15010"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thaiDistribute"/>
              <w:rPr>
                <w:rFonts w:asciiTheme="majorBidi" w:hAnsiTheme="majorBidi" w:cstheme="majorBidi"/>
                <w:b/>
                <w:bCs/>
                <w:sz w:val="28"/>
                <w:szCs w:val="28"/>
              </w:rPr>
            </w:pPr>
          </w:p>
        </w:tc>
        <w:tc>
          <w:tcPr>
            <w:tcW w:w="1309" w:type="dxa"/>
            <w:tcBorders>
              <w:top w:val="single" w:sz="6" w:space="0" w:color="auto"/>
              <w:bottom w:val="single" w:sz="6" w:space="0" w:color="auto"/>
            </w:tcBorders>
          </w:tcPr>
          <w:p w14:paraId="57E1F79F" w14:textId="4D82ABA8"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50" w:type="dxa"/>
            <w:tcBorders>
              <w:top w:val="single" w:sz="6" w:space="0" w:color="auto"/>
            </w:tcBorders>
          </w:tcPr>
          <w:p w14:paraId="1C24336C"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p>
        </w:tc>
        <w:tc>
          <w:tcPr>
            <w:tcW w:w="1340" w:type="dxa"/>
            <w:tcBorders>
              <w:top w:val="single" w:sz="6" w:space="0" w:color="auto"/>
              <w:bottom w:val="single" w:sz="6" w:space="0" w:color="auto"/>
            </w:tcBorders>
          </w:tcPr>
          <w:p w14:paraId="5F1B5FC6" w14:textId="3A8D7D29"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2020</w:t>
            </w:r>
          </w:p>
        </w:tc>
        <w:tc>
          <w:tcPr>
            <w:tcW w:w="134" w:type="dxa"/>
          </w:tcPr>
          <w:p w14:paraId="38360745"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p>
        </w:tc>
        <w:tc>
          <w:tcPr>
            <w:tcW w:w="1365" w:type="dxa"/>
            <w:tcBorders>
              <w:top w:val="single" w:sz="6" w:space="0" w:color="auto"/>
              <w:bottom w:val="single" w:sz="6" w:space="0" w:color="auto"/>
            </w:tcBorders>
          </w:tcPr>
          <w:p w14:paraId="0BC1C1D4" w14:textId="547C5B02"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35" w:type="dxa"/>
            <w:tcBorders>
              <w:top w:val="single" w:sz="6" w:space="0" w:color="auto"/>
            </w:tcBorders>
          </w:tcPr>
          <w:p w14:paraId="23359ABD"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p>
        </w:tc>
        <w:tc>
          <w:tcPr>
            <w:tcW w:w="1424" w:type="dxa"/>
            <w:tcBorders>
              <w:top w:val="single" w:sz="6" w:space="0" w:color="auto"/>
              <w:bottom w:val="single" w:sz="6" w:space="0" w:color="auto"/>
            </w:tcBorders>
          </w:tcPr>
          <w:p w14:paraId="5A7E0B64" w14:textId="3A9AD065"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center"/>
              <w:rPr>
                <w:rFonts w:asciiTheme="majorBidi" w:hAnsiTheme="majorBidi" w:cstheme="majorBidi"/>
                <w:sz w:val="28"/>
                <w:szCs w:val="28"/>
              </w:rPr>
            </w:pPr>
            <w:r w:rsidRPr="001111A3">
              <w:rPr>
                <w:rFonts w:asciiTheme="majorBidi" w:hAnsiTheme="majorBidi" w:cstheme="majorBidi"/>
                <w:sz w:val="28"/>
                <w:szCs w:val="28"/>
              </w:rPr>
              <w:t>2020</w:t>
            </w:r>
          </w:p>
        </w:tc>
      </w:tr>
      <w:tr w:rsidR="001111A3" w:rsidRPr="001111A3" w14:paraId="375E8BF2" w14:textId="77777777" w:rsidTr="00E62A3C">
        <w:tc>
          <w:tcPr>
            <w:tcW w:w="3203" w:type="dxa"/>
          </w:tcPr>
          <w:p w14:paraId="68BB8541" w14:textId="0C4BB43D" w:rsidR="004E5FCB" w:rsidRPr="001111A3" w:rsidRDefault="00E62A3C" w:rsidP="00E62A3C">
            <w:pPr>
              <w:tabs>
                <w:tab w:val="left" w:pos="284"/>
                <w:tab w:val="left" w:pos="851"/>
                <w:tab w:val="left" w:pos="1418"/>
                <w:tab w:val="right" w:pos="5220"/>
                <w:tab w:val="right" w:pos="6660"/>
                <w:tab w:val="right" w:pos="8100"/>
                <w:tab w:val="right" w:pos="9360"/>
              </w:tabs>
              <w:spacing w:line="340" w:lineRule="exact"/>
              <w:ind w:left="91"/>
              <w:jc w:val="thaiDistribute"/>
              <w:rPr>
                <w:rFonts w:asciiTheme="majorBidi" w:hAnsiTheme="majorBidi" w:cstheme="majorBidi"/>
                <w:sz w:val="28"/>
                <w:szCs w:val="28"/>
              </w:rPr>
            </w:pPr>
            <w:r w:rsidRPr="001111A3">
              <w:rPr>
                <w:rFonts w:asciiTheme="majorBidi" w:hAnsiTheme="majorBidi" w:cstheme="majorBidi"/>
                <w:sz w:val="28"/>
                <w:szCs w:val="28"/>
              </w:rPr>
              <w:t xml:space="preserve">The Revenue </w:t>
            </w:r>
            <w:proofErr w:type="spellStart"/>
            <w:r w:rsidRPr="001111A3">
              <w:rPr>
                <w:rFonts w:asciiTheme="majorBidi" w:hAnsiTheme="majorBidi" w:cstheme="majorBidi"/>
                <w:sz w:val="28"/>
                <w:szCs w:val="28"/>
              </w:rPr>
              <w:t>Depatment</w:t>
            </w:r>
            <w:proofErr w:type="spellEnd"/>
            <w:r w:rsidRPr="001111A3">
              <w:rPr>
                <w:rFonts w:asciiTheme="majorBidi" w:hAnsiTheme="majorBidi" w:cstheme="majorBidi"/>
                <w:sz w:val="28"/>
                <w:szCs w:val="28"/>
              </w:rPr>
              <w:t xml:space="preserve"> receivable</w:t>
            </w:r>
          </w:p>
        </w:tc>
        <w:tc>
          <w:tcPr>
            <w:tcW w:w="1309" w:type="dxa"/>
            <w:tcBorders>
              <w:top w:val="single" w:sz="6" w:space="0" w:color="auto"/>
            </w:tcBorders>
          </w:tcPr>
          <w:p w14:paraId="069725DD" w14:textId="30AA9CAB"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19,606,624</w:t>
            </w:r>
          </w:p>
        </w:tc>
        <w:tc>
          <w:tcPr>
            <w:tcW w:w="150" w:type="dxa"/>
          </w:tcPr>
          <w:p w14:paraId="1E1CD318"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40" w:type="dxa"/>
            <w:tcBorders>
              <w:top w:val="single" w:sz="6" w:space="0" w:color="auto"/>
            </w:tcBorders>
          </w:tcPr>
          <w:p w14:paraId="355A2E1B" w14:textId="706A0BFA"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15,533,246</w:t>
            </w:r>
          </w:p>
        </w:tc>
        <w:tc>
          <w:tcPr>
            <w:tcW w:w="134" w:type="dxa"/>
          </w:tcPr>
          <w:p w14:paraId="5FA78C5C"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65" w:type="dxa"/>
            <w:tcBorders>
              <w:top w:val="single" w:sz="6" w:space="0" w:color="auto"/>
            </w:tcBorders>
          </w:tcPr>
          <w:p w14:paraId="39C09B5C" w14:textId="508CA2AE"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15,871,185</w:t>
            </w:r>
          </w:p>
        </w:tc>
        <w:tc>
          <w:tcPr>
            <w:tcW w:w="135" w:type="dxa"/>
          </w:tcPr>
          <w:p w14:paraId="2D14EE84"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424" w:type="dxa"/>
            <w:tcBorders>
              <w:top w:val="single" w:sz="6" w:space="0" w:color="auto"/>
            </w:tcBorders>
          </w:tcPr>
          <w:p w14:paraId="170F0C7B" w14:textId="4764D78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14,532,662</w:t>
            </w:r>
          </w:p>
        </w:tc>
      </w:tr>
      <w:tr w:rsidR="001111A3" w:rsidRPr="001111A3" w14:paraId="50F0DF02" w14:textId="77777777" w:rsidTr="00E62A3C">
        <w:tc>
          <w:tcPr>
            <w:tcW w:w="3203" w:type="dxa"/>
          </w:tcPr>
          <w:p w14:paraId="412BA4C5" w14:textId="036AF1E4" w:rsidR="004E5FCB" w:rsidRPr="001111A3" w:rsidRDefault="004E5FCB" w:rsidP="00E62A3C">
            <w:pPr>
              <w:tabs>
                <w:tab w:val="left" w:pos="284"/>
                <w:tab w:val="left" w:pos="851"/>
                <w:tab w:val="left" w:pos="1418"/>
                <w:tab w:val="right" w:pos="5220"/>
                <w:tab w:val="right" w:pos="6660"/>
                <w:tab w:val="right" w:pos="8100"/>
                <w:tab w:val="right" w:pos="9360"/>
              </w:tabs>
              <w:spacing w:line="340" w:lineRule="exact"/>
              <w:ind w:left="91"/>
              <w:jc w:val="thaiDistribute"/>
              <w:rPr>
                <w:rFonts w:asciiTheme="majorBidi" w:hAnsiTheme="majorBidi" w:cstheme="majorBidi"/>
                <w:sz w:val="28"/>
                <w:szCs w:val="28"/>
              </w:rPr>
            </w:pPr>
            <w:r w:rsidRPr="001111A3">
              <w:rPr>
                <w:rFonts w:asciiTheme="majorBidi" w:hAnsiTheme="majorBidi" w:cstheme="majorBidi"/>
                <w:sz w:val="28"/>
                <w:szCs w:val="28"/>
              </w:rPr>
              <w:t>Deposit</w:t>
            </w:r>
            <w:r w:rsidR="00E62A3C" w:rsidRPr="001111A3">
              <w:rPr>
                <w:rFonts w:asciiTheme="majorBidi" w:hAnsiTheme="majorBidi" w:cstheme="majorBidi"/>
                <w:sz w:val="28"/>
                <w:szCs w:val="28"/>
              </w:rPr>
              <w:t xml:space="preserve"> and short-term i</w:t>
            </w:r>
            <w:r w:rsidR="007D5BD9">
              <w:rPr>
                <w:rFonts w:asciiTheme="majorBidi" w:hAnsiTheme="majorBidi" w:cstheme="majorBidi"/>
                <w:sz w:val="28"/>
                <w:szCs w:val="28"/>
              </w:rPr>
              <w:t>n</w:t>
            </w:r>
            <w:r w:rsidR="00E62A3C" w:rsidRPr="001111A3">
              <w:rPr>
                <w:rFonts w:asciiTheme="majorBidi" w:hAnsiTheme="majorBidi" w:cstheme="majorBidi"/>
                <w:sz w:val="28"/>
                <w:szCs w:val="28"/>
              </w:rPr>
              <w:t>surance</w:t>
            </w:r>
          </w:p>
        </w:tc>
        <w:tc>
          <w:tcPr>
            <w:tcW w:w="1309" w:type="dxa"/>
          </w:tcPr>
          <w:p w14:paraId="233162C7" w14:textId="54D4DF96"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889,788</w:t>
            </w:r>
          </w:p>
        </w:tc>
        <w:tc>
          <w:tcPr>
            <w:tcW w:w="150" w:type="dxa"/>
          </w:tcPr>
          <w:p w14:paraId="344BFB5D"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40" w:type="dxa"/>
          </w:tcPr>
          <w:p w14:paraId="043A5FB7" w14:textId="710E63BA"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1,770,348</w:t>
            </w:r>
          </w:p>
        </w:tc>
        <w:tc>
          <w:tcPr>
            <w:tcW w:w="134" w:type="dxa"/>
          </w:tcPr>
          <w:p w14:paraId="4E769911"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65" w:type="dxa"/>
          </w:tcPr>
          <w:p w14:paraId="36DAF3BF" w14:textId="0F7B4E06"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583,28</w:t>
            </w:r>
            <w:r w:rsidR="00E62A3C" w:rsidRPr="001111A3">
              <w:rPr>
                <w:rFonts w:asciiTheme="majorBidi" w:hAnsiTheme="majorBidi" w:cstheme="majorBidi"/>
                <w:sz w:val="28"/>
                <w:szCs w:val="28"/>
              </w:rPr>
              <w:t>9</w:t>
            </w:r>
          </w:p>
        </w:tc>
        <w:tc>
          <w:tcPr>
            <w:tcW w:w="135" w:type="dxa"/>
          </w:tcPr>
          <w:p w14:paraId="08C5C6AC"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424" w:type="dxa"/>
          </w:tcPr>
          <w:p w14:paraId="2663779F" w14:textId="02AD3F3F"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ind w:right="227"/>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6EE61727" w14:textId="77777777" w:rsidTr="00E62A3C">
        <w:tc>
          <w:tcPr>
            <w:tcW w:w="3203" w:type="dxa"/>
          </w:tcPr>
          <w:p w14:paraId="43A83E2C" w14:textId="2F7CD116" w:rsidR="004E5FCB" w:rsidRPr="001111A3" w:rsidRDefault="004E5FCB" w:rsidP="00E62A3C">
            <w:pPr>
              <w:tabs>
                <w:tab w:val="left" w:pos="284"/>
                <w:tab w:val="left" w:pos="851"/>
                <w:tab w:val="left" w:pos="1418"/>
                <w:tab w:val="right" w:pos="5220"/>
                <w:tab w:val="right" w:pos="6660"/>
                <w:tab w:val="right" w:pos="8100"/>
                <w:tab w:val="right" w:pos="9360"/>
              </w:tabs>
              <w:spacing w:line="340" w:lineRule="exact"/>
              <w:ind w:left="91"/>
              <w:jc w:val="thaiDistribute"/>
              <w:rPr>
                <w:rFonts w:asciiTheme="majorBidi" w:hAnsiTheme="majorBidi" w:cstheme="majorBidi"/>
                <w:sz w:val="28"/>
                <w:szCs w:val="28"/>
              </w:rPr>
            </w:pPr>
            <w:r w:rsidRPr="001111A3">
              <w:rPr>
                <w:rFonts w:asciiTheme="majorBidi" w:hAnsiTheme="majorBidi" w:cstheme="majorBidi"/>
                <w:sz w:val="28"/>
                <w:szCs w:val="28"/>
              </w:rPr>
              <w:t>Others</w:t>
            </w:r>
          </w:p>
        </w:tc>
        <w:tc>
          <w:tcPr>
            <w:tcW w:w="1309" w:type="dxa"/>
            <w:tcBorders>
              <w:bottom w:val="single" w:sz="6" w:space="0" w:color="auto"/>
            </w:tcBorders>
          </w:tcPr>
          <w:p w14:paraId="7F3291F5" w14:textId="33BAA6DD"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1,471,01</w:t>
            </w:r>
            <w:r w:rsidR="00E62A3C" w:rsidRPr="001111A3">
              <w:rPr>
                <w:rFonts w:asciiTheme="majorBidi" w:hAnsiTheme="majorBidi" w:cstheme="majorBidi"/>
                <w:sz w:val="28"/>
                <w:szCs w:val="28"/>
              </w:rPr>
              <w:t>1</w:t>
            </w:r>
          </w:p>
        </w:tc>
        <w:tc>
          <w:tcPr>
            <w:tcW w:w="150" w:type="dxa"/>
          </w:tcPr>
          <w:p w14:paraId="593A147B"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40" w:type="dxa"/>
            <w:tcBorders>
              <w:bottom w:val="single" w:sz="6" w:space="0" w:color="auto"/>
            </w:tcBorders>
          </w:tcPr>
          <w:p w14:paraId="695FFCA7" w14:textId="65697B8A"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7,125,053</w:t>
            </w:r>
          </w:p>
        </w:tc>
        <w:tc>
          <w:tcPr>
            <w:tcW w:w="134" w:type="dxa"/>
          </w:tcPr>
          <w:p w14:paraId="226C7B32"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65" w:type="dxa"/>
            <w:tcBorders>
              <w:bottom w:val="single" w:sz="6" w:space="0" w:color="auto"/>
            </w:tcBorders>
          </w:tcPr>
          <w:p w14:paraId="36BEEF8D" w14:textId="32409855"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553,420</w:t>
            </w:r>
          </w:p>
        </w:tc>
        <w:tc>
          <w:tcPr>
            <w:tcW w:w="135" w:type="dxa"/>
          </w:tcPr>
          <w:p w14:paraId="55F8CB83"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424" w:type="dxa"/>
            <w:tcBorders>
              <w:bottom w:val="single" w:sz="6" w:space="0" w:color="auto"/>
            </w:tcBorders>
          </w:tcPr>
          <w:p w14:paraId="44A451E2" w14:textId="35615834"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865,412</w:t>
            </w:r>
          </w:p>
        </w:tc>
      </w:tr>
      <w:tr w:rsidR="001111A3" w:rsidRPr="001111A3" w14:paraId="5620AD80" w14:textId="77777777" w:rsidTr="00E62A3C">
        <w:tc>
          <w:tcPr>
            <w:tcW w:w="3203" w:type="dxa"/>
          </w:tcPr>
          <w:p w14:paraId="0C131B06" w14:textId="416490CA" w:rsidR="004E5FCB" w:rsidRPr="001111A3" w:rsidRDefault="004E5FCB" w:rsidP="00E62A3C">
            <w:pPr>
              <w:tabs>
                <w:tab w:val="left" w:pos="284"/>
                <w:tab w:val="left" w:pos="851"/>
                <w:tab w:val="left" w:pos="1418"/>
                <w:tab w:val="right" w:pos="5220"/>
                <w:tab w:val="right" w:pos="6660"/>
                <w:tab w:val="right" w:pos="8100"/>
                <w:tab w:val="right" w:pos="9360"/>
              </w:tabs>
              <w:spacing w:line="340" w:lineRule="exact"/>
              <w:ind w:left="91"/>
              <w:jc w:val="thaiDistribute"/>
              <w:rPr>
                <w:rFonts w:asciiTheme="majorBidi" w:hAnsiTheme="majorBidi" w:cstheme="majorBidi"/>
                <w:sz w:val="28"/>
                <w:szCs w:val="28"/>
              </w:rPr>
            </w:pPr>
            <w:r w:rsidRPr="001111A3">
              <w:rPr>
                <w:rFonts w:asciiTheme="majorBidi" w:hAnsiTheme="majorBidi" w:cstheme="majorBidi"/>
                <w:sz w:val="28"/>
                <w:szCs w:val="28"/>
              </w:rPr>
              <w:t>Total</w:t>
            </w:r>
          </w:p>
        </w:tc>
        <w:tc>
          <w:tcPr>
            <w:tcW w:w="1309" w:type="dxa"/>
            <w:tcBorders>
              <w:top w:val="single" w:sz="6" w:space="0" w:color="auto"/>
              <w:bottom w:val="double" w:sz="6" w:space="0" w:color="auto"/>
            </w:tcBorders>
          </w:tcPr>
          <w:p w14:paraId="40B5CF80" w14:textId="0F3C677E"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21,967,42</w:t>
            </w:r>
            <w:r w:rsidR="00E62A3C" w:rsidRPr="001111A3">
              <w:rPr>
                <w:rFonts w:asciiTheme="majorBidi" w:hAnsiTheme="majorBidi" w:cstheme="majorBidi"/>
                <w:sz w:val="28"/>
                <w:szCs w:val="28"/>
              </w:rPr>
              <w:t>3</w:t>
            </w:r>
          </w:p>
        </w:tc>
        <w:tc>
          <w:tcPr>
            <w:tcW w:w="150" w:type="dxa"/>
          </w:tcPr>
          <w:p w14:paraId="74A8AC91"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40" w:type="dxa"/>
            <w:tcBorders>
              <w:top w:val="single" w:sz="6" w:space="0" w:color="auto"/>
              <w:bottom w:val="double" w:sz="6" w:space="0" w:color="auto"/>
            </w:tcBorders>
          </w:tcPr>
          <w:p w14:paraId="2D5756BE" w14:textId="18D2B386"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24,428,647</w:t>
            </w:r>
          </w:p>
        </w:tc>
        <w:tc>
          <w:tcPr>
            <w:tcW w:w="134" w:type="dxa"/>
          </w:tcPr>
          <w:p w14:paraId="0AA77657"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365" w:type="dxa"/>
            <w:tcBorders>
              <w:top w:val="single" w:sz="6" w:space="0" w:color="auto"/>
              <w:bottom w:val="double" w:sz="6" w:space="0" w:color="auto"/>
            </w:tcBorders>
          </w:tcPr>
          <w:p w14:paraId="5573ADBD" w14:textId="58B5E05C"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17,007,894</w:t>
            </w:r>
          </w:p>
        </w:tc>
        <w:tc>
          <w:tcPr>
            <w:tcW w:w="135" w:type="dxa"/>
          </w:tcPr>
          <w:p w14:paraId="51DD0619" w14:textId="77777777"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p>
        </w:tc>
        <w:tc>
          <w:tcPr>
            <w:tcW w:w="1424" w:type="dxa"/>
            <w:tcBorders>
              <w:top w:val="single" w:sz="6" w:space="0" w:color="auto"/>
              <w:bottom w:val="double" w:sz="6" w:space="0" w:color="auto"/>
            </w:tcBorders>
          </w:tcPr>
          <w:p w14:paraId="273FD024" w14:textId="57744479" w:rsidR="004E5FCB" w:rsidRPr="001111A3" w:rsidRDefault="004E5FCB" w:rsidP="00B141AB">
            <w:pPr>
              <w:tabs>
                <w:tab w:val="left" w:pos="284"/>
                <w:tab w:val="left" w:pos="851"/>
                <w:tab w:val="left" w:pos="1418"/>
                <w:tab w:val="right" w:pos="5220"/>
                <w:tab w:val="right" w:pos="6660"/>
                <w:tab w:val="right" w:pos="8100"/>
                <w:tab w:val="right" w:pos="9360"/>
              </w:tabs>
              <w:spacing w:line="340" w:lineRule="exact"/>
              <w:jc w:val="right"/>
              <w:rPr>
                <w:rFonts w:asciiTheme="majorBidi" w:hAnsiTheme="majorBidi" w:cstheme="majorBidi"/>
                <w:sz w:val="28"/>
                <w:szCs w:val="28"/>
              </w:rPr>
            </w:pPr>
            <w:r w:rsidRPr="001111A3">
              <w:rPr>
                <w:rFonts w:asciiTheme="majorBidi" w:hAnsiTheme="majorBidi" w:cstheme="majorBidi"/>
                <w:sz w:val="28"/>
                <w:szCs w:val="28"/>
              </w:rPr>
              <w:t>15,398,074</w:t>
            </w:r>
          </w:p>
        </w:tc>
      </w:tr>
    </w:tbl>
    <w:p w14:paraId="78D2940C" w14:textId="77777777" w:rsidR="005A31AC" w:rsidRPr="001111A3" w:rsidRDefault="005A31AC" w:rsidP="00B141AB">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p>
    <w:p w14:paraId="19B433DB" w14:textId="3D349920" w:rsidR="0006267A" w:rsidRPr="001111A3" w:rsidRDefault="00C055E4" w:rsidP="00B141AB">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t>1</w:t>
      </w:r>
      <w:r w:rsidR="00AC7270" w:rsidRPr="001111A3">
        <w:rPr>
          <w:rFonts w:asciiTheme="majorBidi" w:hAnsiTheme="majorBidi" w:cstheme="majorBidi"/>
          <w:b/>
          <w:bCs/>
          <w:sz w:val="32"/>
          <w:szCs w:val="32"/>
        </w:rPr>
        <w:t>3</w:t>
      </w:r>
      <w:r w:rsidR="0006267A" w:rsidRPr="001111A3">
        <w:rPr>
          <w:rFonts w:asciiTheme="majorBidi" w:hAnsiTheme="majorBidi" w:cstheme="majorBidi"/>
          <w:b/>
          <w:bCs/>
          <w:sz w:val="32"/>
          <w:szCs w:val="32"/>
        </w:rPr>
        <w:t>.</w:t>
      </w:r>
      <w:r w:rsidR="0006267A" w:rsidRPr="001111A3">
        <w:rPr>
          <w:rFonts w:asciiTheme="majorBidi" w:hAnsiTheme="majorBidi" w:cstheme="majorBidi"/>
          <w:b/>
          <w:bCs/>
          <w:sz w:val="32"/>
          <w:szCs w:val="32"/>
        </w:rPr>
        <w:tab/>
        <w:t>PLEDGED DEPOSITS AT FINANCIAL INSTITUTIONS</w:t>
      </w:r>
    </w:p>
    <w:p w14:paraId="31361DB8" w14:textId="15E273BB" w:rsidR="005A788F" w:rsidRPr="001111A3" w:rsidRDefault="0006267A" w:rsidP="00B141AB">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2"/>
          <w:sz w:val="32"/>
          <w:szCs w:val="32"/>
        </w:rPr>
      </w:pPr>
      <w:r w:rsidRPr="001111A3">
        <w:rPr>
          <w:rFonts w:asciiTheme="majorBidi" w:hAnsiTheme="majorBidi" w:cstheme="majorBidi"/>
          <w:b/>
          <w:bCs/>
          <w:sz w:val="32"/>
          <w:szCs w:val="32"/>
        </w:rPr>
        <w:tab/>
      </w:r>
      <w:r w:rsidRPr="001111A3">
        <w:rPr>
          <w:rFonts w:asciiTheme="majorBidi" w:hAnsiTheme="majorBidi" w:cstheme="majorBidi"/>
          <w:spacing w:val="-2"/>
          <w:sz w:val="32"/>
          <w:szCs w:val="32"/>
        </w:rPr>
        <w:t xml:space="preserve">As at </w:t>
      </w:r>
      <w:r w:rsidR="0083127A" w:rsidRPr="001111A3">
        <w:rPr>
          <w:rFonts w:asciiTheme="majorBidi" w:hAnsiTheme="majorBidi" w:cstheme="majorBidi"/>
          <w:spacing w:val="-2"/>
          <w:sz w:val="32"/>
          <w:szCs w:val="32"/>
        </w:rPr>
        <w:t>December 31</w:t>
      </w:r>
      <w:r w:rsidR="00332A55" w:rsidRPr="001111A3">
        <w:rPr>
          <w:rFonts w:asciiTheme="majorBidi" w:hAnsiTheme="majorBidi" w:cstheme="majorBidi"/>
          <w:spacing w:val="-2"/>
          <w:sz w:val="32"/>
          <w:szCs w:val="32"/>
        </w:rPr>
        <w:t>, 2021</w:t>
      </w:r>
      <w:r w:rsidR="00E40747" w:rsidRPr="001111A3">
        <w:rPr>
          <w:rFonts w:asciiTheme="majorBidi" w:hAnsiTheme="majorBidi" w:cstheme="majorBidi"/>
          <w:spacing w:val="-2"/>
          <w:sz w:val="32"/>
          <w:szCs w:val="32"/>
        </w:rPr>
        <w:t xml:space="preserve"> and</w:t>
      </w:r>
      <w:r w:rsidR="00332A55" w:rsidRPr="001111A3">
        <w:rPr>
          <w:rFonts w:asciiTheme="majorBidi" w:hAnsiTheme="majorBidi" w:cstheme="majorBidi"/>
          <w:spacing w:val="-2"/>
          <w:sz w:val="32"/>
          <w:szCs w:val="32"/>
        </w:rPr>
        <w:t xml:space="preserve"> 2020</w:t>
      </w:r>
      <w:r w:rsidR="00605A5A" w:rsidRPr="001111A3">
        <w:rPr>
          <w:rFonts w:asciiTheme="majorBidi" w:hAnsiTheme="majorBidi" w:cstheme="majorBidi"/>
          <w:spacing w:val="-2"/>
          <w:sz w:val="32"/>
          <w:szCs w:val="32"/>
        </w:rPr>
        <w:t xml:space="preserve"> </w:t>
      </w:r>
      <w:r w:rsidR="006A7061" w:rsidRPr="001111A3">
        <w:rPr>
          <w:rFonts w:asciiTheme="majorBidi" w:hAnsiTheme="majorBidi" w:cstheme="majorBidi"/>
          <w:spacing w:val="-2"/>
          <w:sz w:val="32"/>
          <w:szCs w:val="32"/>
        </w:rPr>
        <w:t>the Group</w:t>
      </w:r>
      <w:r w:rsidR="00E750B0" w:rsidRPr="001111A3">
        <w:rPr>
          <w:rFonts w:asciiTheme="majorBidi" w:hAnsiTheme="majorBidi" w:cstheme="majorBidi"/>
          <w:spacing w:val="-2"/>
          <w:sz w:val="32"/>
          <w:szCs w:val="32"/>
        </w:rPr>
        <w:t xml:space="preserve"> </w:t>
      </w:r>
      <w:r w:rsidR="006E4593" w:rsidRPr="001111A3">
        <w:rPr>
          <w:rFonts w:asciiTheme="majorBidi" w:hAnsiTheme="majorBidi" w:cstheme="majorBidi"/>
          <w:spacing w:val="-2"/>
          <w:sz w:val="32"/>
          <w:szCs w:val="32"/>
        </w:rPr>
        <w:t>ha</w:t>
      </w:r>
      <w:r w:rsidR="00CD7840" w:rsidRPr="001111A3">
        <w:rPr>
          <w:rFonts w:asciiTheme="majorBidi" w:hAnsiTheme="majorBidi" w:cstheme="majorBidi"/>
          <w:spacing w:val="-2"/>
          <w:sz w:val="32"/>
          <w:szCs w:val="32"/>
        </w:rPr>
        <w:t>s</w:t>
      </w:r>
      <w:r w:rsidR="00605A5A" w:rsidRPr="001111A3">
        <w:rPr>
          <w:rFonts w:asciiTheme="majorBidi" w:hAnsiTheme="majorBidi" w:cstheme="majorBidi"/>
          <w:spacing w:val="-2"/>
          <w:sz w:val="32"/>
          <w:szCs w:val="32"/>
        </w:rPr>
        <w:t xml:space="preserve"> some portion of deposits at </w:t>
      </w:r>
      <w:r w:rsidR="00CD7840" w:rsidRPr="001111A3">
        <w:rPr>
          <w:rFonts w:asciiTheme="majorBidi" w:hAnsiTheme="majorBidi" w:cstheme="majorBidi"/>
          <w:spacing w:val="-2"/>
          <w:sz w:val="32"/>
          <w:szCs w:val="32"/>
        </w:rPr>
        <w:t xml:space="preserve">the </w:t>
      </w:r>
      <w:r w:rsidR="00605A5A" w:rsidRPr="001111A3">
        <w:rPr>
          <w:rFonts w:asciiTheme="majorBidi" w:hAnsiTheme="majorBidi" w:cstheme="majorBidi"/>
          <w:spacing w:val="-2"/>
          <w:sz w:val="32"/>
          <w:szCs w:val="32"/>
        </w:rPr>
        <w:t>bank pledged with the commercial bank as collateral for the issuance of bank guarantee</w:t>
      </w:r>
      <w:r w:rsidR="007D5BD9">
        <w:rPr>
          <w:rFonts w:asciiTheme="majorBidi" w:hAnsiTheme="majorBidi" w:cstheme="majorBidi"/>
          <w:spacing w:val="-2"/>
          <w:sz w:val="32"/>
          <w:szCs w:val="32"/>
        </w:rPr>
        <w:t xml:space="preserve"> and credit limit</w:t>
      </w:r>
      <w:r w:rsidR="006A7061" w:rsidRPr="001111A3">
        <w:rPr>
          <w:rFonts w:asciiTheme="majorBidi" w:hAnsiTheme="majorBidi" w:cstheme="majorBidi"/>
          <w:spacing w:val="-2"/>
          <w:sz w:val="32"/>
          <w:szCs w:val="32"/>
        </w:rPr>
        <w:t>.</w:t>
      </w:r>
    </w:p>
    <w:p w14:paraId="2F88BF65" w14:textId="77777777" w:rsidR="00A42CBD" w:rsidRPr="001111A3" w:rsidRDefault="00A42CBD">
      <w:pPr>
        <w:widowControl/>
        <w:rPr>
          <w:rFonts w:asciiTheme="majorBidi" w:hAnsiTheme="majorBidi" w:cstheme="majorBidi"/>
          <w:b/>
          <w:bCs/>
          <w:sz w:val="32"/>
          <w:szCs w:val="32"/>
        </w:rPr>
      </w:pPr>
    </w:p>
    <w:p w14:paraId="2EDC89DE" w14:textId="70EEA463" w:rsidR="00E819ED" w:rsidRPr="001111A3" w:rsidRDefault="00E819ED" w:rsidP="00B141AB">
      <w:pPr>
        <w:tabs>
          <w:tab w:val="left" w:pos="851"/>
          <w:tab w:val="left" w:pos="1418"/>
          <w:tab w:val="right" w:pos="5220"/>
          <w:tab w:val="right" w:pos="6660"/>
          <w:tab w:val="right" w:pos="8100"/>
        </w:tabs>
        <w:spacing w:line="380" w:lineRule="exact"/>
        <w:ind w:left="284" w:hanging="426"/>
        <w:jc w:val="both"/>
        <w:rPr>
          <w:rFonts w:asciiTheme="majorBidi" w:hAnsiTheme="majorBidi" w:cstheme="majorBidi"/>
          <w:b/>
          <w:bCs/>
          <w:sz w:val="32"/>
          <w:szCs w:val="32"/>
        </w:rPr>
      </w:pPr>
      <w:r w:rsidRPr="001111A3">
        <w:rPr>
          <w:rFonts w:asciiTheme="majorBidi" w:hAnsiTheme="majorBidi" w:cstheme="majorBidi"/>
          <w:b/>
          <w:bCs/>
          <w:sz w:val="32"/>
          <w:szCs w:val="32"/>
        </w:rPr>
        <w:t>1</w:t>
      </w:r>
      <w:r w:rsidR="0083127A" w:rsidRPr="001111A3">
        <w:rPr>
          <w:rFonts w:asciiTheme="majorBidi" w:hAnsiTheme="majorBidi" w:cstheme="majorBidi"/>
          <w:b/>
          <w:bCs/>
          <w:sz w:val="32"/>
          <w:szCs w:val="32"/>
        </w:rPr>
        <w:t>4</w:t>
      </w:r>
      <w:r w:rsidRPr="001111A3">
        <w:rPr>
          <w:rFonts w:asciiTheme="majorBidi" w:hAnsiTheme="majorBidi" w:cstheme="majorBidi"/>
          <w:b/>
          <w:bCs/>
          <w:sz w:val="32"/>
          <w:szCs w:val="32"/>
        </w:rPr>
        <w:t>.</w:t>
      </w:r>
      <w:r w:rsidRPr="001111A3">
        <w:rPr>
          <w:rFonts w:asciiTheme="majorBidi" w:hAnsiTheme="majorBidi" w:cstheme="majorBidi"/>
          <w:b/>
          <w:bCs/>
          <w:sz w:val="32"/>
          <w:szCs w:val="32"/>
        </w:rPr>
        <w:tab/>
        <w:t xml:space="preserve">INVESTMENT IN ASSOCIATED </w:t>
      </w:r>
    </w:p>
    <w:p w14:paraId="5DA1CE6E" w14:textId="438F8EC2" w:rsidR="00E819ED" w:rsidRPr="001111A3" w:rsidRDefault="00E8505E" w:rsidP="00B141AB">
      <w:pPr>
        <w:tabs>
          <w:tab w:val="left" w:pos="284"/>
          <w:tab w:val="left" w:pos="851"/>
          <w:tab w:val="left" w:pos="1418"/>
          <w:tab w:val="left" w:pos="2880"/>
        </w:tabs>
        <w:spacing w:line="380" w:lineRule="exact"/>
        <w:ind w:left="284"/>
        <w:jc w:val="both"/>
        <w:rPr>
          <w:rFonts w:asciiTheme="majorBidi" w:hAnsiTheme="majorBidi" w:cstheme="majorBidi"/>
          <w:sz w:val="32"/>
          <w:szCs w:val="32"/>
        </w:rPr>
      </w:pPr>
      <w:r w:rsidRPr="001111A3">
        <w:rPr>
          <w:rFonts w:asciiTheme="majorBidi" w:hAnsiTheme="majorBidi" w:cstheme="majorBidi"/>
          <w:sz w:val="32"/>
          <w:szCs w:val="32"/>
        </w:rPr>
        <w:tab/>
      </w:r>
      <w:r w:rsidR="00E819ED" w:rsidRPr="001111A3">
        <w:rPr>
          <w:rFonts w:asciiTheme="majorBidi" w:hAnsiTheme="majorBidi" w:cstheme="majorBidi"/>
          <w:sz w:val="32"/>
          <w:szCs w:val="32"/>
        </w:rPr>
        <w:t>Investment in associated consisted of investment in share capital, as follows:</w:t>
      </w:r>
    </w:p>
    <w:tbl>
      <w:tblPr>
        <w:tblW w:w="8788" w:type="dxa"/>
        <w:tblInd w:w="426" w:type="dxa"/>
        <w:tblLayout w:type="fixed"/>
        <w:tblCellMar>
          <w:left w:w="30" w:type="dxa"/>
          <w:right w:w="30" w:type="dxa"/>
        </w:tblCellMar>
        <w:tblLook w:val="0000" w:firstRow="0" w:lastRow="0" w:firstColumn="0" w:lastColumn="0" w:noHBand="0" w:noVBand="0"/>
      </w:tblPr>
      <w:tblGrid>
        <w:gridCol w:w="1417"/>
        <w:gridCol w:w="84"/>
        <w:gridCol w:w="1759"/>
        <w:gridCol w:w="87"/>
        <w:gridCol w:w="764"/>
        <w:gridCol w:w="82"/>
        <w:gridCol w:w="585"/>
        <w:gridCol w:w="80"/>
        <w:gridCol w:w="912"/>
        <w:gridCol w:w="104"/>
        <w:gridCol w:w="888"/>
        <w:gridCol w:w="86"/>
        <w:gridCol w:w="906"/>
        <w:gridCol w:w="104"/>
        <w:gridCol w:w="930"/>
      </w:tblGrid>
      <w:tr w:rsidR="001111A3" w:rsidRPr="001111A3" w14:paraId="4FE94DAF" w14:textId="77777777" w:rsidTr="000D179C">
        <w:tc>
          <w:tcPr>
            <w:tcW w:w="1417" w:type="dxa"/>
            <w:noWrap/>
          </w:tcPr>
          <w:p w14:paraId="2379486D" w14:textId="77777777" w:rsidR="00E819ED" w:rsidRPr="001111A3" w:rsidRDefault="00E819ED" w:rsidP="00945F3B">
            <w:pPr>
              <w:spacing w:line="280" w:lineRule="exact"/>
              <w:jc w:val="center"/>
              <w:rPr>
                <w:rFonts w:asciiTheme="majorBidi" w:hAnsiTheme="majorBidi" w:cstheme="majorBidi"/>
                <w:snapToGrid w:val="0"/>
                <w:sz w:val="22"/>
                <w:szCs w:val="22"/>
                <w:u w:val="single"/>
                <w:cs/>
                <w:lang w:eastAsia="th-TH"/>
              </w:rPr>
            </w:pPr>
          </w:p>
        </w:tc>
        <w:tc>
          <w:tcPr>
            <w:tcW w:w="84" w:type="dxa"/>
            <w:noWrap/>
          </w:tcPr>
          <w:p w14:paraId="7EDC37BD" w14:textId="77777777" w:rsidR="00E819ED" w:rsidRPr="001111A3" w:rsidRDefault="00E819ED" w:rsidP="00945F3B">
            <w:pPr>
              <w:spacing w:line="280" w:lineRule="exact"/>
              <w:jc w:val="center"/>
              <w:rPr>
                <w:rFonts w:asciiTheme="majorBidi" w:hAnsiTheme="majorBidi" w:cstheme="majorBidi"/>
                <w:snapToGrid w:val="0"/>
                <w:sz w:val="22"/>
                <w:szCs w:val="22"/>
                <w:u w:val="single"/>
                <w:cs/>
                <w:lang w:eastAsia="th-TH"/>
              </w:rPr>
            </w:pPr>
          </w:p>
        </w:tc>
        <w:tc>
          <w:tcPr>
            <w:tcW w:w="1759" w:type="dxa"/>
            <w:noWrap/>
          </w:tcPr>
          <w:p w14:paraId="61534C10"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87" w:type="dxa"/>
          </w:tcPr>
          <w:p w14:paraId="5399EC23"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764" w:type="dxa"/>
          </w:tcPr>
          <w:p w14:paraId="5304CAE3" w14:textId="77777777" w:rsidR="00E819ED" w:rsidRPr="001111A3" w:rsidRDefault="00E819ED" w:rsidP="00945F3B">
            <w:pPr>
              <w:spacing w:line="280" w:lineRule="exact"/>
              <w:jc w:val="center"/>
              <w:rPr>
                <w:rFonts w:asciiTheme="majorBidi" w:hAnsiTheme="majorBidi" w:cstheme="majorBidi"/>
                <w:snapToGrid w:val="0"/>
                <w:sz w:val="22"/>
                <w:szCs w:val="22"/>
                <w:lang w:eastAsia="th-TH"/>
              </w:rPr>
            </w:pPr>
            <w:r w:rsidRPr="001111A3">
              <w:rPr>
                <w:rFonts w:asciiTheme="majorBidi" w:hAnsiTheme="majorBidi" w:cstheme="majorBidi"/>
                <w:sz w:val="22"/>
                <w:szCs w:val="22"/>
              </w:rPr>
              <w:t>Paid-up</w:t>
            </w:r>
          </w:p>
        </w:tc>
        <w:tc>
          <w:tcPr>
            <w:tcW w:w="82" w:type="dxa"/>
          </w:tcPr>
          <w:p w14:paraId="79E84DF0"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585" w:type="dxa"/>
            <w:noWrap/>
          </w:tcPr>
          <w:p w14:paraId="6002EA78"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80" w:type="dxa"/>
          </w:tcPr>
          <w:p w14:paraId="6AE9E837"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3930" w:type="dxa"/>
            <w:gridSpan w:val="7"/>
            <w:tcBorders>
              <w:bottom w:val="single" w:sz="6" w:space="0" w:color="auto"/>
            </w:tcBorders>
            <w:noWrap/>
          </w:tcPr>
          <w:p w14:paraId="2A7E7207" w14:textId="673B83AE" w:rsidR="00E819ED" w:rsidRPr="001111A3" w:rsidRDefault="007D5BD9" w:rsidP="00945F3B">
            <w:pPr>
              <w:spacing w:line="280" w:lineRule="exact"/>
              <w:jc w:val="center"/>
              <w:rPr>
                <w:rFonts w:asciiTheme="majorBidi" w:eastAsia="Angsana New" w:hAnsiTheme="majorBidi" w:cstheme="majorBidi"/>
                <w:sz w:val="22"/>
                <w:szCs w:val="22"/>
              </w:rPr>
            </w:pPr>
            <w:r>
              <w:rPr>
                <w:rFonts w:asciiTheme="majorBidi" w:eastAsia="Angsana New" w:hAnsiTheme="majorBidi" w:cstheme="majorBidi"/>
                <w:sz w:val="22"/>
                <w:szCs w:val="22"/>
              </w:rPr>
              <w:t xml:space="preserve">In </w:t>
            </w:r>
            <w:r w:rsidR="00E819ED" w:rsidRPr="001111A3">
              <w:rPr>
                <w:rFonts w:asciiTheme="majorBidi" w:eastAsia="Angsana New" w:hAnsiTheme="majorBidi" w:cstheme="majorBidi"/>
                <w:sz w:val="22"/>
                <w:szCs w:val="22"/>
              </w:rPr>
              <w:t>Baht</w:t>
            </w:r>
          </w:p>
        </w:tc>
      </w:tr>
      <w:tr w:rsidR="001111A3" w:rsidRPr="001111A3" w14:paraId="2E3BC7BF" w14:textId="77777777" w:rsidTr="000D179C">
        <w:tc>
          <w:tcPr>
            <w:tcW w:w="1417" w:type="dxa"/>
            <w:noWrap/>
          </w:tcPr>
          <w:p w14:paraId="445615EE" w14:textId="77777777" w:rsidR="00E819ED" w:rsidRPr="001111A3" w:rsidRDefault="00E819ED" w:rsidP="00945F3B">
            <w:pPr>
              <w:spacing w:line="280" w:lineRule="exact"/>
              <w:jc w:val="center"/>
              <w:rPr>
                <w:rFonts w:asciiTheme="majorBidi" w:hAnsiTheme="majorBidi" w:cstheme="majorBidi"/>
                <w:snapToGrid w:val="0"/>
                <w:sz w:val="22"/>
                <w:szCs w:val="22"/>
                <w:u w:val="single"/>
                <w:cs/>
                <w:lang w:eastAsia="th-TH"/>
              </w:rPr>
            </w:pPr>
          </w:p>
        </w:tc>
        <w:tc>
          <w:tcPr>
            <w:tcW w:w="84" w:type="dxa"/>
            <w:noWrap/>
          </w:tcPr>
          <w:p w14:paraId="35941FC2" w14:textId="77777777" w:rsidR="00E819ED" w:rsidRPr="001111A3" w:rsidRDefault="00E819ED" w:rsidP="00945F3B">
            <w:pPr>
              <w:spacing w:line="280" w:lineRule="exact"/>
              <w:jc w:val="center"/>
              <w:rPr>
                <w:rFonts w:asciiTheme="majorBidi" w:hAnsiTheme="majorBidi" w:cstheme="majorBidi"/>
                <w:snapToGrid w:val="0"/>
                <w:sz w:val="22"/>
                <w:szCs w:val="22"/>
                <w:u w:val="single"/>
                <w:cs/>
                <w:lang w:eastAsia="th-TH"/>
              </w:rPr>
            </w:pPr>
          </w:p>
        </w:tc>
        <w:tc>
          <w:tcPr>
            <w:tcW w:w="1759" w:type="dxa"/>
            <w:noWrap/>
          </w:tcPr>
          <w:p w14:paraId="0E931638"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87" w:type="dxa"/>
          </w:tcPr>
          <w:p w14:paraId="3BC8136C"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764" w:type="dxa"/>
          </w:tcPr>
          <w:p w14:paraId="059DEF1A" w14:textId="77777777" w:rsidR="00E819ED" w:rsidRPr="001111A3" w:rsidRDefault="00E819ED" w:rsidP="00945F3B">
            <w:pPr>
              <w:spacing w:line="280" w:lineRule="exact"/>
              <w:jc w:val="center"/>
              <w:rPr>
                <w:rFonts w:asciiTheme="majorBidi" w:hAnsiTheme="majorBidi" w:cstheme="majorBidi"/>
                <w:snapToGrid w:val="0"/>
                <w:sz w:val="22"/>
                <w:szCs w:val="22"/>
                <w:lang w:eastAsia="th-TH"/>
              </w:rPr>
            </w:pPr>
            <w:r w:rsidRPr="001111A3">
              <w:rPr>
                <w:rFonts w:asciiTheme="majorBidi" w:hAnsiTheme="majorBidi" w:cstheme="majorBidi"/>
                <w:sz w:val="22"/>
                <w:szCs w:val="22"/>
              </w:rPr>
              <w:t>capital</w:t>
            </w:r>
            <w:r w:rsidRPr="001111A3">
              <w:rPr>
                <w:rFonts w:asciiTheme="majorBidi" w:hAnsiTheme="majorBidi" w:cstheme="majorBidi"/>
                <w:sz w:val="22"/>
                <w:szCs w:val="22"/>
              </w:rPr>
              <w:br/>
              <w:t>(Thousand</w:t>
            </w:r>
          </w:p>
        </w:tc>
        <w:tc>
          <w:tcPr>
            <w:tcW w:w="82" w:type="dxa"/>
          </w:tcPr>
          <w:p w14:paraId="16EA7C42"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585" w:type="dxa"/>
            <w:noWrap/>
          </w:tcPr>
          <w:p w14:paraId="3CADB237"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r w:rsidRPr="001111A3">
              <w:rPr>
                <w:rFonts w:asciiTheme="majorBidi" w:hAnsiTheme="majorBidi" w:cstheme="majorBidi"/>
                <w:sz w:val="22"/>
                <w:szCs w:val="22"/>
              </w:rPr>
              <w:t>Share-</w:t>
            </w:r>
            <w:r w:rsidRPr="001111A3">
              <w:rPr>
                <w:rFonts w:asciiTheme="majorBidi" w:hAnsiTheme="majorBidi" w:cstheme="majorBidi"/>
                <w:sz w:val="22"/>
                <w:szCs w:val="22"/>
              </w:rPr>
              <w:br/>
              <w:t>holding</w:t>
            </w:r>
          </w:p>
        </w:tc>
        <w:tc>
          <w:tcPr>
            <w:tcW w:w="80" w:type="dxa"/>
          </w:tcPr>
          <w:p w14:paraId="6E9AB155"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1904" w:type="dxa"/>
            <w:gridSpan w:val="3"/>
            <w:tcBorders>
              <w:bottom w:val="single" w:sz="6" w:space="0" w:color="auto"/>
            </w:tcBorders>
            <w:noWrap/>
          </w:tcPr>
          <w:p w14:paraId="3F92036A"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r w:rsidRPr="001111A3">
              <w:rPr>
                <w:rFonts w:asciiTheme="majorBidi" w:eastAsia="Angsana New" w:hAnsiTheme="majorBidi" w:cstheme="majorBidi"/>
                <w:sz w:val="22"/>
                <w:szCs w:val="22"/>
              </w:rPr>
              <w:t>Consolidated Financial Statements</w:t>
            </w:r>
          </w:p>
        </w:tc>
        <w:tc>
          <w:tcPr>
            <w:tcW w:w="86" w:type="dxa"/>
          </w:tcPr>
          <w:p w14:paraId="5F99C4F6" w14:textId="77777777" w:rsidR="00E819ED" w:rsidRPr="001111A3" w:rsidRDefault="00E819ED" w:rsidP="00945F3B">
            <w:pPr>
              <w:spacing w:line="280" w:lineRule="exact"/>
              <w:jc w:val="center"/>
              <w:rPr>
                <w:rFonts w:asciiTheme="majorBidi" w:hAnsiTheme="majorBidi" w:cstheme="majorBidi"/>
                <w:snapToGrid w:val="0"/>
                <w:sz w:val="22"/>
                <w:szCs w:val="22"/>
                <w:lang w:eastAsia="th-TH"/>
              </w:rPr>
            </w:pPr>
          </w:p>
        </w:tc>
        <w:tc>
          <w:tcPr>
            <w:tcW w:w="1940" w:type="dxa"/>
            <w:gridSpan w:val="3"/>
            <w:tcBorders>
              <w:bottom w:val="single" w:sz="6" w:space="0" w:color="auto"/>
            </w:tcBorders>
          </w:tcPr>
          <w:p w14:paraId="2925E7D6"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r w:rsidRPr="001111A3">
              <w:rPr>
                <w:rFonts w:asciiTheme="majorBidi" w:hAnsiTheme="majorBidi" w:cstheme="majorBidi"/>
                <w:sz w:val="22"/>
                <w:szCs w:val="22"/>
              </w:rPr>
              <w:t>Separate Financial Statements</w:t>
            </w:r>
          </w:p>
        </w:tc>
      </w:tr>
      <w:tr w:rsidR="001111A3" w:rsidRPr="001111A3" w14:paraId="76C735DC" w14:textId="77777777" w:rsidTr="000D179C">
        <w:tc>
          <w:tcPr>
            <w:tcW w:w="1417" w:type="dxa"/>
            <w:tcBorders>
              <w:bottom w:val="single" w:sz="6" w:space="0" w:color="auto"/>
            </w:tcBorders>
            <w:noWrap/>
          </w:tcPr>
          <w:p w14:paraId="466ABD68" w14:textId="77777777" w:rsidR="00E819ED" w:rsidRPr="001111A3" w:rsidRDefault="00E819ED" w:rsidP="00945F3B">
            <w:pPr>
              <w:spacing w:line="280" w:lineRule="exact"/>
              <w:jc w:val="center"/>
              <w:rPr>
                <w:rFonts w:asciiTheme="majorBidi" w:hAnsiTheme="majorBidi" w:cstheme="majorBidi"/>
                <w:snapToGrid w:val="0"/>
                <w:sz w:val="22"/>
                <w:szCs w:val="22"/>
                <w:u w:val="single"/>
                <w:lang w:eastAsia="th-TH"/>
              </w:rPr>
            </w:pPr>
            <w:r w:rsidRPr="001111A3">
              <w:rPr>
                <w:rFonts w:asciiTheme="majorBidi" w:hAnsiTheme="majorBidi" w:cstheme="majorBidi"/>
                <w:sz w:val="22"/>
                <w:szCs w:val="22"/>
              </w:rPr>
              <w:t>Name of company</w:t>
            </w:r>
          </w:p>
        </w:tc>
        <w:tc>
          <w:tcPr>
            <w:tcW w:w="84" w:type="dxa"/>
            <w:noWrap/>
          </w:tcPr>
          <w:p w14:paraId="07F12284" w14:textId="77777777" w:rsidR="00E819ED" w:rsidRPr="00924589" w:rsidRDefault="00E819ED" w:rsidP="00945F3B">
            <w:pPr>
              <w:spacing w:line="280" w:lineRule="exact"/>
              <w:jc w:val="center"/>
              <w:rPr>
                <w:rFonts w:asciiTheme="majorBidi" w:hAnsiTheme="majorBidi" w:cstheme="majorBidi"/>
                <w:snapToGrid w:val="0"/>
                <w:sz w:val="22"/>
                <w:szCs w:val="22"/>
                <w:u w:val="single"/>
                <w:cs/>
                <w:lang w:eastAsia="th-TH"/>
              </w:rPr>
            </w:pPr>
          </w:p>
        </w:tc>
        <w:tc>
          <w:tcPr>
            <w:tcW w:w="1759" w:type="dxa"/>
            <w:tcBorders>
              <w:bottom w:val="single" w:sz="6" w:space="0" w:color="auto"/>
            </w:tcBorders>
            <w:noWrap/>
            <w:vAlign w:val="bottom"/>
          </w:tcPr>
          <w:p w14:paraId="48C5CC5D" w14:textId="77777777" w:rsidR="00E819ED" w:rsidRPr="001111A3" w:rsidRDefault="00E819ED" w:rsidP="00945F3B">
            <w:pPr>
              <w:spacing w:line="280" w:lineRule="exact"/>
              <w:jc w:val="center"/>
              <w:rPr>
                <w:rFonts w:asciiTheme="majorBidi" w:hAnsiTheme="majorBidi" w:cstheme="majorBidi"/>
                <w:sz w:val="22"/>
                <w:szCs w:val="22"/>
              </w:rPr>
            </w:pPr>
            <w:r w:rsidRPr="001111A3">
              <w:rPr>
                <w:rFonts w:asciiTheme="majorBidi" w:hAnsiTheme="majorBidi" w:cstheme="majorBidi"/>
                <w:sz w:val="22"/>
                <w:szCs w:val="22"/>
              </w:rPr>
              <w:t>Type of business</w:t>
            </w:r>
          </w:p>
        </w:tc>
        <w:tc>
          <w:tcPr>
            <w:tcW w:w="87" w:type="dxa"/>
          </w:tcPr>
          <w:p w14:paraId="673DDE47"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764" w:type="dxa"/>
            <w:tcBorders>
              <w:bottom w:val="single" w:sz="6" w:space="0" w:color="auto"/>
            </w:tcBorders>
          </w:tcPr>
          <w:p w14:paraId="4B854978"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r w:rsidRPr="001111A3">
              <w:rPr>
                <w:rFonts w:asciiTheme="majorBidi" w:hAnsiTheme="majorBidi" w:cstheme="majorBidi"/>
                <w:sz w:val="22"/>
                <w:szCs w:val="22"/>
              </w:rPr>
              <w:t>Baht)</w:t>
            </w:r>
          </w:p>
        </w:tc>
        <w:tc>
          <w:tcPr>
            <w:tcW w:w="82" w:type="dxa"/>
          </w:tcPr>
          <w:p w14:paraId="53606E37"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585" w:type="dxa"/>
            <w:tcBorders>
              <w:bottom w:val="single" w:sz="6" w:space="0" w:color="auto"/>
            </w:tcBorders>
            <w:noWrap/>
          </w:tcPr>
          <w:p w14:paraId="357103DB"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r w:rsidRPr="001111A3">
              <w:rPr>
                <w:rFonts w:asciiTheme="majorBidi" w:hAnsiTheme="majorBidi" w:cstheme="majorBidi"/>
                <w:snapToGrid w:val="0"/>
                <w:sz w:val="22"/>
                <w:szCs w:val="22"/>
                <w:lang w:eastAsia="th-TH"/>
              </w:rPr>
              <w:t>(%)</w:t>
            </w:r>
          </w:p>
        </w:tc>
        <w:tc>
          <w:tcPr>
            <w:tcW w:w="80" w:type="dxa"/>
          </w:tcPr>
          <w:p w14:paraId="4BADB429" w14:textId="77777777" w:rsidR="00E819ED" w:rsidRPr="00924589" w:rsidRDefault="00E819ED" w:rsidP="00945F3B">
            <w:pPr>
              <w:spacing w:line="280" w:lineRule="exact"/>
              <w:jc w:val="center"/>
              <w:rPr>
                <w:rFonts w:asciiTheme="majorBidi" w:hAnsiTheme="majorBidi" w:cstheme="majorBidi"/>
                <w:snapToGrid w:val="0"/>
                <w:sz w:val="22"/>
                <w:szCs w:val="22"/>
                <w:u w:val="single"/>
                <w:cs/>
                <w:lang w:eastAsia="th-TH"/>
              </w:rPr>
            </w:pPr>
          </w:p>
        </w:tc>
        <w:tc>
          <w:tcPr>
            <w:tcW w:w="1904" w:type="dxa"/>
            <w:gridSpan w:val="3"/>
            <w:tcBorders>
              <w:top w:val="single" w:sz="6" w:space="0" w:color="auto"/>
              <w:bottom w:val="single" w:sz="6" w:space="0" w:color="auto"/>
            </w:tcBorders>
            <w:noWrap/>
          </w:tcPr>
          <w:p w14:paraId="61E56D4C" w14:textId="77777777" w:rsidR="00E819ED" w:rsidRPr="001111A3" w:rsidRDefault="00E819ED" w:rsidP="00945F3B">
            <w:pPr>
              <w:spacing w:line="280" w:lineRule="exact"/>
              <w:jc w:val="center"/>
              <w:rPr>
                <w:rFonts w:asciiTheme="majorBidi" w:hAnsiTheme="majorBidi" w:cstheme="majorBidi"/>
                <w:snapToGrid w:val="0"/>
                <w:sz w:val="22"/>
                <w:szCs w:val="22"/>
                <w:lang w:eastAsia="th-TH"/>
              </w:rPr>
            </w:pPr>
            <w:r w:rsidRPr="001111A3">
              <w:rPr>
                <w:rFonts w:asciiTheme="majorBidi" w:hAnsiTheme="majorBidi" w:cstheme="majorBidi"/>
                <w:sz w:val="22"/>
                <w:szCs w:val="22"/>
              </w:rPr>
              <w:t>Equity method</w:t>
            </w:r>
          </w:p>
        </w:tc>
        <w:tc>
          <w:tcPr>
            <w:tcW w:w="86" w:type="dxa"/>
            <w:noWrap/>
          </w:tcPr>
          <w:p w14:paraId="399EE5BC"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1940" w:type="dxa"/>
            <w:gridSpan w:val="3"/>
            <w:tcBorders>
              <w:top w:val="single" w:sz="6" w:space="0" w:color="auto"/>
              <w:bottom w:val="single" w:sz="6" w:space="0" w:color="auto"/>
            </w:tcBorders>
            <w:noWrap/>
          </w:tcPr>
          <w:p w14:paraId="1FE03112"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r w:rsidRPr="001111A3">
              <w:rPr>
                <w:rFonts w:asciiTheme="majorBidi" w:hAnsiTheme="majorBidi" w:cstheme="majorBidi"/>
                <w:sz w:val="22"/>
                <w:szCs w:val="22"/>
              </w:rPr>
              <w:t>Cost method</w:t>
            </w:r>
          </w:p>
        </w:tc>
      </w:tr>
      <w:tr w:rsidR="001111A3" w:rsidRPr="001111A3" w14:paraId="3A873E44" w14:textId="77777777" w:rsidTr="000D179C">
        <w:tc>
          <w:tcPr>
            <w:tcW w:w="1417" w:type="dxa"/>
            <w:tcBorders>
              <w:top w:val="single" w:sz="6" w:space="0" w:color="auto"/>
            </w:tcBorders>
            <w:noWrap/>
          </w:tcPr>
          <w:p w14:paraId="536A2D36" w14:textId="77777777" w:rsidR="00E819ED" w:rsidRPr="001111A3" w:rsidRDefault="00E819ED" w:rsidP="00945F3B">
            <w:pPr>
              <w:tabs>
                <w:tab w:val="left" w:pos="660"/>
                <w:tab w:val="center" w:pos="1144"/>
              </w:tabs>
              <w:spacing w:line="280" w:lineRule="exact"/>
              <w:rPr>
                <w:rFonts w:asciiTheme="majorBidi" w:hAnsiTheme="majorBidi" w:cstheme="majorBidi"/>
                <w:sz w:val="22"/>
                <w:szCs w:val="22"/>
                <w:cs/>
              </w:rPr>
            </w:pPr>
          </w:p>
        </w:tc>
        <w:tc>
          <w:tcPr>
            <w:tcW w:w="84" w:type="dxa"/>
            <w:noWrap/>
          </w:tcPr>
          <w:p w14:paraId="2B5546DC" w14:textId="77777777" w:rsidR="00E819ED" w:rsidRPr="00924589" w:rsidRDefault="00E819ED" w:rsidP="00945F3B">
            <w:pPr>
              <w:spacing w:line="280" w:lineRule="exact"/>
              <w:jc w:val="center"/>
              <w:rPr>
                <w:rFonts w:asciiTheme="majorBidi" w:hAnsiTheme="majorBidi" w:cstheme="majorBidi"/>
                <w:snapToGrid w:val="0"/>
                <w:sz w:val="22"/>
                <w:szCs w:val="22"/>
                <w:u w:val="single"/>
                <w:cs/>
                <w:lang w:eastAsia="th-TH"/>
              </w:rPr>
            </w:pPr>
          </w:p>
        </w:tc>
        <w:tc>
          <w:tcPr>
            <w:tcW w:w="1759" w:type="dxa"/>
            <w:tcBorders>
              <w:top w:val="single" w:sz="6" w:space="0" w:color="auto"/>
            </w:tcBorders>
            <w:noWrap/>
            <w:vAlign w:val="bottom"/>
          </w:tcPr>
          <w:p w14:paraId="018C4263" w14:textId="77777777" w:rsidR="00E819ED" w:rsidRPr="001111A3" w:rsidRDefault="00E819ED" w:rsidP="00945F3B">
            <w:pPr>
              <w:spacing w:line="280" w:lineRule="exact"/>
              <w:ind w:left="-50" w:right="-50" w:hanging="5"/>
              <w:jc w:val="center"/>
              <w:rPr>
                <w:rFonts w:asciiTheme="majorBidi" w:hAnsiTheme="majorBidi" w:cstheme="majorBidi"/>
                <w:sz w:val="22"/>
                <w:szCs w:val="22"/>
              </w:rPr>
            </w:pPr>
          </w:p>
        </w:tc>
        <w:tc>
          <w:tcPr>
            <w:tcW w:w="87" w:type="dxa"/>
          </w:tcPr>
          <w:p w14:paraId="7CDB88FB"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764" w:type="dxa"/>
            <w:tcBorders>
              <w:top w:val="single" w:sz="6" w:space="0" w:color="auto"/>
            </w:tcBorders>
          </w:tcPr>
          <w:p w14:paraId="0D230E28"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82" w:type="dxa"/>
          </w:tcPr>
          <w:p w14:paraId="14E2D50C"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585" w:type="dxa"/>
            <w:tcBorders>
              <w:top w:val="single" w:sz="6" w:space="0" w:color="auto"/>
            </w:tcBorders>
            <w:noWrap/>
          </w:tcPr>
          <w:p w14:paraId="5D13EFE5" w14:textId="77777777" w:rsidR="00E819ED" w:rsidRPr="001111A3" w:rsidRDefault="00E819ED" w:rsidP="00945F3B">
            <w:pPr>
              <w:spacing w:line="280" w:lineRule="exact"/>
              <w:jc w:val="center"/>
              <w:rPr>
                <w:rFonts w:asciiTheme="majorBidi" w:hAnsiTheme="majorBidi" w:cstheme="majorBidi"/>
                <w:snapToGrid w:val="0"/>
                <w:sz w:val="22"/>
                <w:szCs w:val="22"/>
                <w:cs/>
                <w:lang w:eastAsia="th-TH"/>
              </w:rPr>
            </w:pPr>
          </w:p>
        </w:tc>
        <w:tc>
          <w:tcPr>
            <w:tcW w:w="80" w:type="dxa"/>
          </w:tcPr>
          <w:p w14:paraId="60E7096B" w14:textId="77777777" w:rsidR="00E819ED" w:rsidRPr="00924589" w:rsidRDefault="00E819ED" w:rsidP="00945F3B">
            <w:pPr>
              <w:spacing w:line="280" w:lineRule="exact"/>
              <w:jc w:val="center"/>
              <w:rPr>
                <w:rFonts w:asciiTheme="majorBidi" w:hAnsiTheme="majorBidi" w:cstheme="majorBidi"/>
                <w:snapToGrid w:val="0"/>
                <w:sz w:val="22"/>
                <w:szCs w:val="22"/>
                <w:cs/>
                <w:lang w:eastAsia="th-TH"/>
              </w:rPr>
            </w:pPr>
          </w:p>
        </w:tc>
        <w:tc>
          <w:tcPr>
            <w:tcW w:w="912" w:type="dxa"/>
            <w:tcBorders>
              <w:bottom w:val="single" w:sz="6" w:space="0" w:color="auto"/>
            </w:tcBorders>
            <w:noWrap/>
          </w:tcPr>
          <w:p w14:paraId="1E84C88A" w14:textId="711039EA" w:rsidR="00E819ED" w:rsidRPr="001111A3" w:rsidRDefault="006936BF" w:rsidP="00945F3B">
            <w:pPr>
              <w:spacing w:line="280" w:lineRule="exact"/>
              <w:ind w:left="-50" w:right="-51" w:hanging="14"/>
              <w:jc w:val="center"/>
              <w:rPr>
                <w:rFonts w:asciiTheme="majorBidi" w:hAnsiTheme="majorBidi" w:cstheme="majorBidi"/>
                <w:sz w:val="22"/>
                <w:szCs w:val="22"/>
              </w:rPr>
            </w:pPr>
            <w:r w:rsidRPr="001111A3">
              <w:rPr>
                <w:rFonts w:asciiTheme="majorBidi" w:hAnsiTheme="majorBidi" w:cstheme="majorBidi"/>
                <w:sz w:val="22"/>
                <w:szCs w:val="22"/>
              </w:rPr>
              <w:t>2021</w:t>
            </w:r>
          </w:p>
        </w:tc>
        <w:tc>
          <w:tcPr>
            <w:tcW w:w="104" w:type="dxa"/>
            <w:noWrap/>
          </w:tcPr>
          <w:p w14:paraId="670E1093" w14:textId="77777777" w:rsidR="00E819ED" w:rsidRPr="001111A3" w:rsidRDefault="00E819ED" w:rsidP="00945F3B">
            <w:pPr>
              <w:spacing w:line="280" w:lineRule="exact"/>
              <w:ind w:left="-50" w:right="-51" w:hanging="14"/>
              <w:jc w:val="center"/>
              <w:rPr>
                <w:rFonts w:asciiTheme="majorBidi" w:hAnsiTheme="majorBidi" w:cstheme="majorBidi"/>
                <w:sz w:val="22"/>
                <w:szCs w:val="22"/>
              </w:rPr>
            </w:pPr>
          </w:p>
        </w:tc>
        <w:tc>
          <w:tcPr>
            <w:tcW w:w="888" w:type="dxa"/>
            <w:tcBorders>
              <w:bottom w:val="single" w:sz="6" w:space="0" w:color="auto"/>
            </w:tcBorders>
            <w:noWrap/>
          </w:tcPr>
          <w:p w14:paraId="63EABC30" w14:textId="168ABC53" w:rsidR="00E819ED" w:rsidRPr="001111A3" w:rsidRDefault="006936BF" w:rsidP="00945F3B">
            <w:pPr>
              <w:spacing w:line="280" w:lineRule="exact"/>
              <w:ind w:left="-50" w:right="-51" w:hanging="14"/>
              <w:jc w:val="center"/>
              <w:rPr>
                <w:rFonts w:asciiTheme="majorBidi" w:hAnsiTheme="majorBidi" w:cstheme="majorBidi"/>
                <w:sz w:val="22"/>
                <w:szCs w:val="22"/>
              </w:rPr>
            </w:pPr>
            <w:r w:rsidRPr="001111A3">
              <w:rPr>
                <w:rFonts w:asciiTheme="majorBidi" w:hAnsiTheme="majorBidi" w:cstheme="majorBidi"/>
                <w:sz w:val="22"/>
                <w:szCs w:val="22"/>
              </w:rPr>
              <w:t>2020</w:t>
            </w:r>
          </w:p>
        </w:tc>
        <w:tc>
          <w:tcPr>
            <w:tcW w:w="86" w:type="dxa"/>
            <w:noWrap/>
          </w:tcPr>
          <w:p w14:paraId="3F426E81" w14:textId="77777777" w:rsidR="00E819ED" w:rsidRPr="00924589" w:rsidRDefault="00E819ED" w:rsidP="00945F3B">
            <w:pPr>
              <w:spacing w:line="280" w:lineRule="exact"/>
              <w:ind w:left="-50" w:right="-51" w:hanging="14"/>
              <w:jc w:val="center"/>
              <w:rPr>
                <w:rFonts w:asciiTheme="majorBidi" w:hAnsiTheme="majorBidi" w:cstheme="majorBidi"/>
                <w:sz w:val="22"/>
                <w:szCs w:val="22"/>
                <w:cs/>
              </w:rPr>
            </w:pPr>
          </w:p>
        </w:tc>
        <w:tc>
          <w:tcPr>
            <w:tcW w:w="906" w:type="dxa"/>
            <w:tcBorders>
              <w:bottom w:val="single" w:sz="6" w:space="0" w:color="auto"/>
            </w:tcBorders>
            <w:noWrap/>
          </w:tcPr>
          <w:p w14:paraId="0597B8BB" w14:textId="6367686F" w:rsidR="00E819ED" w:rsidRPr="001111A3" w:rsidRDefault="006936BF" w:rsidP="00945F3B">
            <w:pPr>
              <w:spacing w:line="280" w:lineRule="exact"/>
              <w:ind w:left="-50" w:right="-51" w:hanging="14"/>
              <w:jc w:val="center"/>
              <w:rPr>
                <w:rFonts w:asciiTheme="majorBidi" w:hAnsiTheme="majorBidi" w:cstheme="majorBidi"/>
                <w:sz w:val="22"/>
                <w:szCs w:val="22"/>
              </w:rPr>
            </w:pPr>
            <w:r w:rsidRPr="001111A3">
              <w:rPr>
                <w:rFonts w:asciiTheme="majorBidi" w:hAnsiTheme="majorBidi" w:cstheme="majorBidi"/>
                <w:sz w:val="22"/>
                <w:szCs w:val="22"/>
              </w:rPr>
              <w:t>2021</w:t>
            </w:r>
          </w:p>
        </w:tc>
        <w:tc>
          <w:tcPr>
            <w:tcW w:w="104" w:type="dxa"/>
            <w:tcBorders>
              <w:top w:val="single" w:sz="6" w:space="0" w:color="auto"/>
            </w:tcBorders>
            <w:noWrap/>
          </w:tcPr>
          <w:p w14:paraId="289686EC" w14:textId="77777777" w:rsidR="00E819ED" w:rsidRPr="001111A3" w:rsidRDefault="00E819ED" w:rsidP="00945F3B">
            <w:pPr>
              <w:spacing w:line="280" w:lineRule="exact"/>
              <w:ind w:left="-50" w:right="-51" w:hanging="14"/>
              <w:jc w:val="center"/>
              <w:rPr>
                <w:rFonts w:asciiTheme="majorBidi" w:hAnsiTheme="majorBidi" w:cstheme="majorBidi"/>
                <w:sz w:val="22"/>
                <w:szCs w:val="22"/>
              </w:rPr>
            </w:pPr>
          </w:p>
        </w:tc>
        <w:tc>
          <w:tcPr>
            <w:tcW w:w="930" w:type="dxa"/>
            <w:tcBorders>
              <w:bottom w:val="single" w:sz="6" w:space="0" w:color="auto"/>
            </w:tcBorders>
            <w:noWrap/>
          </w:tcPr>
          <w:p w14:paraId="193C54A0" w14:textId="111E5194" w:rsidR="00E819ED" w:rsidRPr="001111A3" w:rsidRDefault="006936BF" w:rsidP="00945F3B">
            <w:pPr>
              <w:spacing w:line="280" w:lineRule="exact"/>
              <w:ind w:left="-50" w:right="-51" w:hanging="14"/>
              <w:jc w:val="center"/>
              <w:rPr>
                <w:rFonts w:asciiTheme="majorBidi" w:hAnsiTheme="majorBidi" w:cstheme="majorBidi"/>
                <w:sz w:val="22"/>
                <w:szCs w:val="22"/>
              </w:rPr>
            </w:pPr>
            <w:r w:rsidRPr="001111A3">
              <w:rPr>
                <w:rFonts w:asciiTheme="majorBidi" w:hAnsiTheme="majorBidi" w:cstheme="majorBidi"/>
                <w:sz w:val="22"/>
                <w:szCs w:val="22"/>
              </w:rPr>
              <w:t>2020</w:t>
            </w:r>
          </w:p>
        </w:tc>
      </w:tr>
      <w:tr w:rsidR="001111A3" w:rsidRPr="001111A3" w14:paraId="030CB644" w14:textId="77777777" w:rsidTr="00E62A3C">
        <w:tc>
          <w:tcPr>
            <w:tcW w:w="1417" w:type="dxa"/>
            <w:noWrap/>
          </w:tcPr>
          <w:p w14:paraId="716C7CC2" w14:textId="12B7533D" w:rsidR="00A42CBD" w:rsidRPr="001111A3" w:rsidRDefault="00A42CBD" w:rsidP="00A42CBD">
            <w:pPr>
              <w:spacing w:line="280" w:lineRule="exact"/>
              <w:ind w:left="108" w:right="-30" w:hanging="108"/>
              <w:rPr>
                <w:rFonts w:asciiTheme="majorBidi" w:hAnsiTheme="majorBidi" w:cstheme="majorBidi"/>
                <w:snapToGrid w:val="0"/>
                <w:spacing w:val="-2"/>
                <w:sz w:val="22"/>
                <w:szCs w:val="22"/>
                <w:u w:val="single"/>
                <w:cs/>
                <w:lang w:eastAsia="th-TH"/>
              </w:rPr>
            </w:pPr>
            <w:r w:rsidRPr="001111A3">
              <w:rPr>
                <w:rFonts w:asciiTheme="majorBidi" w:hAnsiTheme="majorBidi" w:cstheme="majorBidi"/>
                <w:snapToGrid w:val="0"/>
                <w:spacing w:val="-2"/>
                <w:sz w:val="22"/>
                <w:szCs w:val="22"/>
                <w:lang w:eastAsia="th-TH"/>
              </w:rPr>
              <w:t>Absolute Assembly Company Limited</w:t>
            </w:r>
          </w:p>
        </w:tc>
        <w:tc>
          <w:tcPr>
            <w:tcW w:w="84" w:type="dxa"/>
            <w:noWrap/>
          </w:tcPr>
          <w:p w14:paraId="69FB184F" w14:textId="77777777" w:rsidR="00A42CBD" w:rsidRPr="00924589" w:rsidRDefault="00A42CBD" w:rsidP="00A42CBD">
            <w:pPr>
              <w:spacing w:line="280" w:lineRule="exact"/>
              <w:jc w:val="thaiDistribute"/>
              <w:rPr>
                <w:rFonts w:asciiTheme="majorBidi" w:hAnsiTheme="majorBidi" w:cstheme="majorBidi"/>
                <w:snapToGrid w:val="0"/>
                <w:sz w:val="22"/>
                <w:szCs w:val="22"/>
                <w:cs/>
                <w:lang w:eastAsia="th-TH"/>
              </w:rPr>
            </w:pPr>
          </w:p>
        </w:tc>
        <w:tc>
          <w:tcPr>
            <w:tcW w:w="1759" w:type="dxa"/>
            <w:noWrap/>
            <w:vAlign w:val="bottom"/>
          </w:tcPr>
          <w:p w14:paraId="60E07606" w14:textId="0ABE8D6B" w:rsidR="00A42CBD" w:rsidRPr="001111A3" w:rsidRDefault="00A42CBD" w:rsidP="00A42CBD">
            <w:pPr>
              <w:spacing w:line="280" w:lineRule="exact"/>
              <w:ind w:left="28" w:right="-50"/>
              <w:rPr>
                <w:rFonts w:asciiTheme="majorBidi" w:hAnsiTheme="majorBidi" w:cstheme="majorBidi"/>
                <w:sz w:val="22"/>
                <w:szCs w:val="22"/>
              </w:rPr>
            </w:pPr>
            <w:r w:rsidRPr="001111A3">
              <w:rPr>
                <w:rFonts w:asciiTheme="majorBidi" w:hAnsiTheme="majorBidi" w:cstheme="majorBidi"/>
                <w:sz w:val="22"/>
                <w:szCs w:val="22"/>
              </w:rPr>
              <w:t>Manufacturing of parts and other accessories for electric vehicles.</w:t>
            </w:r>
          </w:p>
        </w:tc>
        <w:tc>
          <w:tcPr>
            <w:tcW w:w="87" w:type="dxa"/>
          </w:tcPr>
          <w:p w14:paraId="1E1CB087" w14:textId="77777777" w:rsidR="00A42CBD" w:rsidRPr="001111A3" w:rsidRDefault="00A42CBD" w:rsidP="00A42CBD">
            <w:pPr>
              <w:spacing w:line="280" w:lineRule="exact"/>
              <w:jc w:val="center"/>
              <w:rPr>
                <w:rFonts w:asciiTheme="majorBidi" w:hAnsiTheme="majorBidi" w:cstheme="majorBidi"/>
                <w:sz w:val="22"/>
                <w:szCs w:val="22"/>
              </w:rPr>
            </w:pPr>
          </w:p>
        </w:tc>
        <w:tc>
          <w:tcPr>
            <w:tcW w:w="764" w:type="dxa"/>
            <w:vAlign w:val="bottom"/>
          </w:tcPr>
          <w:p w14:paraId="4DACF78B" w14:textId="34EEAE6B" w:rsidR="00A42CBD" w:rsidRPr="001111A3" w:rsidRDefault="00A42CBD" w:rsidP="00A42CBD">
            <w:pPr>
              <w:spacing w:line="280" w:lineRule="exact"/>
              <w:jc w:val="center"/>
              <w:rPr>
                <w:rFonts w:asciiTheme="majorBidi" w:hAnsiTheme="majorBidi" w:cstheme="majorBidi"/>
                <w:sz w:val="22"/>
                <w:szCs w:val="22"/>
              </w:rPr>
            </w:pPr>
            <w:r w:rsidRPr="001111A3">
              <w:rPr>
                <w:rFonts w:asciiTheme="majorBidi" w:hAnsiTheme="majorBidi" w:cstheme="majorBidi"/>
                <w:sz w:val="22"/>
                <w:szCs w:val="22"/>
              </w:rPr>
              <w:t>1,500,000</w:t>
            </w:r>
          </w:p>
        </w:tc>
        <w:tc>
          <w:tcPr>
            <w:tcW w:w="82" w:type="dxa"/>
            <w:vAlign w:val="bottom"/>
          </w:tcPr>
          <w:p w14:paraId="7FA17ACA" w14:textId="77777777" w:rsidR="00A42CBD" w:rsidRPr="001111A3" w:rsidRDefault="00A42CBD" w:rsidP="00A42CBD">
            <w:pPr>
              <w:spacing w:line="280" w:lineRule="exact"/>
              <w:jc w:val="center"/>
              <w:rPr>
                <w:rFonts w:asciiTheme="majorBidi" w:hAnsiTheme="majorBidi" w:cstheme="majorBidi"/>
                <w:sz w:val="22"/>
                <w:szCs w:val="22"/>
              </w:rPr>
            </w:pPr>
          </w:p>
        </w:tc>
        <w:tc>
          <w:tcPr>
            <w:tcW w:w="585" w:type="dxa"/>
            <w:noWrap/>
            <w:vAlign w:val="bottom"/>
          </w:tcPr>
          <w:p w14:paraId="70F09BC7" w14:textId="536FA679" w:rsidR="00A42CBD" w:rsidRPr="001111A3" w:rsidRDefault="00A42CBD" w:rsidP="00A42CBD">
            <w:pPr>
              <w:spacing w:line="280" w:lineRule="exact"/>
              <w:jc w:val="center"/>
              <w:rPr>
                <w:rFonts w:asciiTheme="majorBidi" w:hAnsiTheme="majorBidi" w:cstheme="majorBidi"/>
                <w:sz w:val="22"/>
                <w:szCs w:val="22"/>
              </w:rPr>
            </w:pPr>
            <w:r w:rsidRPr="001111A3">
              <w:rPr>
                <w:rFonts w:asciiTheme="majorBidi" w:hAnsiTheme="majorBidi" w:cstheme="majorBidi"/>
                <w:sz w:val="22"/>
                <w:szCs w:val="22"/>
              </w:rPr>
              <w:t>45</w:t>
            </w:r>
          </w:p>
        </w:tc>
        <w:tc>
          <w:tcPr>
            <w:tcW w:w="80" w:type="dxa"/>
            <w:vAlign w:val="bottom"/>
          </w:tcPr>
          <w:p w14:paraId="59951FFF" w14:textId="77777777" w:rsidR="00A42CBD" w:rsidRPr="001111A3" w:rsidRDefault="00A42CBD" w:rsidP="00A42CBD">
            <w:pPr>
              <w:spacing w:line="280" w:lineRule="exact"/>
              <w:jc w:val="center"/>
              <w:rPr>
                <w:rFonts w:asciiTheme="majorBidi" w:hAnsiTheme="majorBidi" w:cstheme="majorBidi"/>
                <w:sz w:val="22"/>
                <w:szCs w:val="22"/>
              </w:rPr>
            </w:pPr>
          </w:p>
        </w:tc>
        <w:tc>
          <w:tcPr>
            <w:tcW w:w="912" w:type="dxa"/>
            <w:tcBorders>
              <w:bottom w:val="single" w:sz="6" w:space="0" w:color="auto"/>
            </w:tcBorders>
            <w:noWrap/>
            <w:vAlign w:val="bottom"/>
          </w:tcPr>
          <w:p w14:paraId="48F95978" w14:textId="04065DCB" w:rsidR="00A42CBD" w:rsidRPr="001111A3" w:rsidRDefault="00A42CBD" w:rsidP="00A42CBD">
            <w:pPr>
              <w:spacing w:line="280" w:lineRule="exact"/>
              <w:ind w:right="70"/>
              <w:jc w:val="right"/>
              <w:rPr>
                <w:rFonts w:asciiTheme="majorBidi" w:hAnsiTheme="majorBidi" w:cstheme="majorBidi"/>
                <w:sz w:val="22"/>
                <w:szCs w:val="22"/>
              </w:rPr>
            </w:pPr>
            <w:r w:rsidRPr="001111A3">
              <w:rPr>
                <w:rFonts w:asciiTheme="majorBidi" w:hAnsiTheme="majorBidi" w:cstheme="majorBidi"/>
                <w:sz w:val="22"/>
                <w:szCs w:val="22"/>
              </w:rPr>
              <w:t>837,216,202</w:t>
            </w:r>
          </w:p>
        </w:tc>
        <w:tc>
          <w:tcPr>
            <w:tcW w:w="104" w:type="dxa"/>
            <w:noWrap/>
            <w:vAlign w:val="bottom"/>
          </w:tcPr>
          <w:p w14:paraId="20EA36A6" w14:textId="77777777" w:rsidR="00A42CBD" w:rsidRPr="001111A3" w:rsidRDefault="00A42CBD" w:rsidP="00A42CBD">
            <w:pPr>
              <w:spacing w:line="280" w:lineRule="exact"/>
              <w:ind w:right="111"/>
              <w:jc w:val="right"/>
              <w:rPr>
                <w:rFonts w:asciiTheme="majorBidi" w:hAnsiTheme="majorBidi" w:cstheme="majorBidi"/>
                <w:sz w:val="22"/>
                <w:szCs w:val="22"/>
              </w:rPr>
            </w:pPr>
          </w:p>
        </w:tc>
        <w:tc>
          <w:tcPr>
            <w:tcW w:w="888" w:type="dxa"/>
            <w:tcBorders>
              <w:bottom w:val="single" w:sz="6" w:space="0" w:color="auto"/>
            </w:tcBorders>
            <w:noWrap/>
            <w:vAlign w:val="bottom"/>
          </w:tcPr>
          <w:p w14:paraId="543F40EA" w14:textId="1DAB93C5" w:rsidR="00A42CBD" w:rsidRPr="001111A3" w:rsidRDefault="00A42CBD" w:rsidP="00A42CBD">
            <w:pPr>
              <w:spacing w:line="280" w:lineRule="exact"/>
              <w:ind w:right="67"/>
              <w:jc w:val="right"/>
              <w:rPr>
                <w:rFonts w:asciiTheme="majorBidi" w:hAnsiTheme="majorBidi" w:cstheme="majorBidi"/>
                <w:sz w:val="22"/>
                <w:szCs w:val="22"/>
              </w:rPr>
            </w:pPr>
            <w:r w:rsidRPr="001111A3">
              <w:rPr>
                <w:rFonts w:asciiTheme="majorBidi" w:hAnsiTheme="majorBidi" w:cstheme="majorBidi"/>
                <w:sz w:val="22"/>
                <w:szCs w:val="22"/>
              </w:rPr>
              <w:t>476,293,093</w:t>
            </w:r>
          </w:p>
        </w:tc>
        <w:tc>
          <w:tcPr>
            <w:tcW w:w="86" w:type="dxa"/>
            <w:noWrap/>
            <w:vAlign w:val="bottom"/>
          </w:tcPr>
          <w:p w14:paraId="19AA3D35" w14:textId="77777777" w:rsidR="00A42CBD" w:rsidRPr="001111A3" w:rsidRDefault="00A42CBD" w:rsidP="00A42CBD">
            <w:pPr>
              <w:spacing w:line="280" w:lineRule="exact"/>
              <w:ind w:right="-30"/>
              <w:jc w:val="center"/>
              <w:rPr>
                <w:rFonts w:asciiTheme="majorBidi" w:hAnsiTheme="majorBidi" w:cstheme="majorBidi"/>
                <w:sz w:val="22"/>
                <w:szCs w:val="22"/>
              </w:rPr>
            </w:pPr>
          </w:p>
        </w:tc>
        <w:tc>
          <w:tcPr>
            <w:tcW w:w="906" w:type="dxa"/>
            <w:tcBorders>
              <w:bottom w:val="single" w:sz="6" w:space="0" w:color="auto"/>
            </w:tcBorders>
            <w:noWrap/>
            <w:vAlign w:val="bottom"/>
          </w:tcPr>
          <w:p w14:paraId="32FAD8D2" w14:textId="5A50BDA4" w:rsidR="00A42CBD" w:rsidRPr="001111A3" w:rsidRDefault="00A42CBD" w:rsidP="00A42CBD">
            <w:pPr>
              <w:spacing w:line="280" w:lineRule="exact"/>
              <w:ind w:right="65"/>
              <w:jc w:val="right"/>
              <w:rPr>
                <w:rFonts w:asciiTheme="majorBidi" w:hAnsiTheme="majorBidi" w:cstheme="majorBidi"/>
                <w:sz w:val="22"/>
                <w:szCs w:val="22"/>
              </w:rPr>
            </w:pPr>
            <w:r w:rsidRPr="001111A3">
              <w:rPr>
                <w:rFonts w:asciiTheme="majorBidi" w:hAnsiTheme="majorBidi" w:cstheme="majorBidi"/>
                <w:sz w:val="22"/>
                <w:szCs w:val="22"/>
              </w:rPr>
              <w:t>848,250,000</w:t>
            </w:r>
          </w:p>
        </w:tc>
        <w:tc>
          <w:tcPr>
            <w:tcW w:w="104" w:type="dxa"/>
            <w:noWrap/>
            <w:vAlign w:val="bottom"/>
          </w:tcPr>
          <w:p w14:paraId="5C5CBD77" w14:textId="77777777" w:rsidR="00A42CBD" w:rsidRPr="001111A3" w:rsidRDefault="00A42CBD" w:rsidP="00A42CBD">
            <w:pPr>
              <w:spacing w:line="280" w:lineRule="exact"/>
              <w:ind w:right="111"/>
              <w:jc w:val="right"/>
              <w:rPr>
                <w:rFonts w:asciiTheme="majorBidi" w:hAnsiTheme="majorBidi" w:cstheme="majorBidi"/>
                <w:sz w:val="22"/>
                <w:szCs w:val="22"/>
              </w:rPr>
            </w:pPr>
          </w:p>
        </w:tc>
        <w:tc>
          <w:tcPr>
            <w:tcW w:w="930" w:type="dxa"/>
            <w:tcBorders>
              <w:bottom w:val="single" w:sz="6" w:space="0" w:color="auto"/>
            </w:tcBorders>
            <w:noWrap/>
            <w:vAlign w:val="bottom"/>
          </w:tcPr>
          <w:p w14:paraId="6CDD5B84" w14:textId="0E972F9F" w:rsidR="00A42CBD" w:rsidRPr="001111A3" w:rsidRDefault="00A42CBD" w:rsidP="00A42CBD">
            <w:pPr>
              <w:spacing w:line="280" w:lineRule="exact"/>
              <w:ind w:right="73"/>
              <w:jc w:val="right"/>
              <w:rPr>
                <w:rFonts w:asciiTheme="majorBidi" w:hAnsiTheme="majorBidi" w:cstheme="majorBidi"/>
                <w:sz w:val="22"/>
                <w:szCs w:val="22"/>
              </w:rPr>
            </w:pPr>
            <w:r w:rsidRPr="001111A3">
              <w:rPr>
                <w:rFonts w:asciiTheme="majorBidi" w:hAnsiTheme="majorBidi" w:cstheme="majorBidi"/>
                <w:sz w:val="22"/>
                <w:szCs w:val="22"/>
              </w:rPr>
              <w:t>482,625,000</w:t>
            </w:r>
          </w:p>
        </w:tc>
      </w:tr>
      <w:tr w:rsidR="001111A3" w:rsidRPr="001111A3" w14:paraId="6100C9F0" w14:textId="77777777" w:rsidTr="000D179C">
        <w:trPr>
          <w:trHeight w:val="245"/>
        </w:trPr>
        <w:tc>
          <w:tcPr>
            <w:tcW w:w="1417" w:type="dxa"/>
            <w:noWrap/>
          </w:tcPr>
          <w:p w14:paraId="1C5B3056" w14:textId="3DE83766" w:rsidR="00A42CBD" w:rsidRPr="001111A3" w:rsidRDefault="00A42CBD" w:rsidP="00A42CBD">
            <w:pPr>
              <w:spacing w:line="280" w:lineRule="exact"/>
              <w:ind w:right="-30"/>
              <w:jc w:val="center"/>
              <w:rPr>
                <w:rFonts w:asciiTheme="majorBidi" w:hAnsiTheme="majorBidi" w:cstheme="majorBidi"/>
                <w:snapToGrid w:val="0"/>
                <w:spacing w:val="-2"/>
                <w:sz w:val="22"/>
                <w:szCs w:val="22"/>
                <w:lang w:eastAsia="th-TH"/>
              </w:rPr>
            </w:pPr>
            <w:r w:rsidRPr="001111A3">
              <w:rPr>
                <w:rFonts w:asciiTheme="majorBidi" w:hAnsiTheme="majorBidi" w:cstheme="majorBidi"/>
                <w:snapToGrid w:val="0"/>
                <w:sz w:val="22"/>
                <w:szCs w:val="22"/>
                <w:lang w:eastAsia="th-TH"/>
              </w:rPr>
              <w:t>Total</w:t>
            </w:r>
          </w:p>
        </w:tc>
        <w:tc>
          <w:tcPr>
            <w:tcW w:w="84" w:type="dxa"/>
            <w:noWrap/>
          </w:tcPr>
          <w:p w14:paraId="715A1CD2" w14:textId="77777777" w:rsidR="00A42CBD" w:rsidRPr="00924589" w:rsidRDefault="00A42CBD" w:rsidP="00A42CBD">
            <w:pPr>
              <w:spacing w:line="280" w:lineRule="exact"/>
              <w:jc w:val="thaiDistribute"/>
              <w:rPr>
                <w:rFonts w:asciiTheme="majorBidi" w:hAnsiTheme="majorBidi" w:cstheme="majorBidi"/>
                <w:snapToGrid w:val="0"/>
                <w:sz w:val="22"/>
                <w:szCs w:val="22"/>
                <w:cs/>
                <w:lang w:eastAsia="th-TH"/>
              </w:rPr>
            </w:pPr>
          </w:p>
        </w:tc>
        <w:tc>
          <w:tcPr>
            <w:tcW w:w="1759" w:type="dxa"/>
            <w:noWrap/>
            <w:vAlign w:val="bottom"/>
          </w:tcPr>
          <w:p w14:paraId="29108C5E" w14:textId="77777777" w:rsidR="00A42CBD" w:rsidRPr="001111A3" w:rsidRDefault="00A42CBD" w:rsidP="00A42CBD">
            <w:pPr>
              <w:spacing w:line="280" w:lineRule="exact"/>
              <w:ind w:left="28" w:right="-50"/>
              <w:rPr>
                <w:rFonts w:asciiTheme="majorBidi" w:hAnsiTheme="majorBidi" w:cstheme="majorBidi"/>
                <w:sz w:val="22"/>
                <w:szCs w:val="22"/>
              </w:rPr>
            </w:pPr>
          </w:p>
        </w:tc>
        <w:tc>
          <w:tcPr>
            <w:tcW w:w="87" w:type="dxa"/>
          </w:tcPr>
          <w:p w14:paraId="7AE5B129" w14:textId="77777777" w:rsidR="00A42CBD" w:rsidRPr="001111A3" w:rsidRDefault="00A42CBD" w:rsidP="00A42CBD">
            <w:pPr>
              <w:spacing w:line="280" w:lineRule="exact"/>
              <w:jc w:val="center"/>
              <w:rPr>
                <w:rFonts w:asciiTheme="majorBidi" w:hAnsiTheme="majorBidi" w:cstheme="majorBidi"/>
                <w:sz w:val="22"/>
                <w:szCs w:val="22"/>
              </w:rPr>
            </w:pPr>
          </w:p>
        </w:tc>
        <w:tc>
          <w:tcPr>
            <w:tcW w:w="764" w:type="dxa"/>
          </w:tcPr>
          <w:p w14:paraId="58CA68E1" w14:textId="77777777" w:rsidR="00A42CBD" w:rsidRPr="001111A3" w:rsidRDefault="00A42CBD" w:rsidP="00A42CBD">
            <w:pPr>
              <w:spacing w:line="280" w:lineRule="exact"/>
              <w:jc w:val="center"/>
              <w:rPr>
                <w:rFonts w:asciiTheme="majorBidi" w:hAnsiTheme="majorBidi" w:cstheme="majorBidi"/>
                <w:sz w:val="22"/>
                <w:szCs w:val="22"/>
              </w:rPr>
            </w:pPr>
          </w:p>
        </w:tc>
        <w:tc>
          <w:tcPr>
            <w:tcW w:w="82" w:type="dxa"/>
          </w:tcPr>
          <w:p w14:paraId="68266AA9" w14:textId="77777777" w:rsidR="00A42CBD" w:rsidRPr="001111A3" w:rsidRDefault="00A42CBD" w:rsidP="00A42CBD">
            <w:pPr>
              <w:spacing w:line="280" w:lineRule="exact"/>
              <w:jc w:val="center"/>
              <w:rPr>
                <w:rFonts w:asciiTheme="majorBidi" w:hAnsiTheme="majorBidi" w:cstheme="majorBidi"/>
                <w:sz w:val="22"/>
                <w:szCs w:val="22"/>
              </w:rPr>
            </w:pPr>
          </w:p>
        </w:tc>
        <w:tc>
          <w:tcPr>
            <w:tcW w:w="585" w:type="dxa"/>
            <w:noWrap/>
          </w:tcPr>
          <w:p w14:paraId="24D6B6F4" w14:textId="77777777" w:rsidR="00A42CBD" w:rsidRPr="001111A3" w:rsidRDefault="00A42CBD" w:rsidP="00A42CBD">
            <w:pPr>
              <w:spacing w:line="280" w:lineRule="exact"/>
              <w:jc w:val="center"/>
              <w:rPr>
                <w:rFonts w:asciiTheme="majorBidi" w:hAnsiTheme="majorBidi" w:cstheme="majorBidi"/>
                <w:sz w:val="22"/>
                <w:szCs w:val="22"/>
              </w:rPr>
            </w:pPr>
          </w:p>
        </w:tc>
        <w:tc>
          <w:tcPr>
            <w:tcW w:w="80" w:type="dxa"/>
          </w:tcPr>
          <w:p w14:paraId="5C357526" w14:textId="77777777" w:rsidR="00A42CBD" w:rsidRPr="001111A3" w:rsidRDefault="00A42CBD" w:rsidP="00A42CBD">
            <w:pPr>
              <w:spacing w:line="280" w:lineRule="exact"/>
              <w:jc w:val="center"/>
              <w:rPr>
                <w:rFonts w:asciiTheme="majorBidi" w:hAnsiTheme="majorBidi" w:cstheme="majorBidi"/>
                <w:sz w:val="22"/>
                <w:szCs w:val="22"/>
              </w:rPr>
            </w:pPr>
          </w:p>
        </w:tc>
        <w:tc>
          <w:tcPr>
            <w:tcW w:w="912" w:type="dxa"/>
            <w:tcBorders>
              <w:top w:val="single" w:sz="6" w:space="0" w:color="auto"/>
              <w:bottom w:val="double" w:sz="6" w:space="0" w:color="auto"/>
            </w:tcBorders>
            <w:noWrap/>
          </w:tcPr>
          <w:p w14:paraId="09DC09BA" w14:textId="590AB057" w:rsidR="00A42CBD" w:rsidRPr="001111A3" w:rsidRDefault="00A42CBD" w:rsidP="00A42CBD">
            <w:pPr>
              <w:spacing w:line="280" w:lineRule="exact"/>
              <w:ind w:right="70"/>
              <w:jc w:val="right"/>
              <w:rPr>
                <w:rFonts w:asciiTheme="majorBidi" w:hAnsiTheme="majorBidi" w:cstheme="majorBidi"/>
                <w:sz w:val="22"/>
                <w:szCs w:val="22"/>
              </w:rPr>
            </w:pPr>
            <w:r w:rsidRPr="001111A3">
              <w:rPr>
                <w:rFonts w:asciiTheme="majorBidi" w:hAnsiTheme="majorBidi" w:cstheme="majorBidi"/>
                <w:sz w:val="22"/>
                <w:szCs w:val="22"/>
              </w:rPr>
              <w:t>837,216,202</w:t>
            </w:r>
          </w:p>
        </w:tc>
        <w:tc>
          <w:tcPr>
            <w:tcW w:w="104" w:type="dxa"/>
            <w:noWrap/>
          </w:tcPr>
          <w:p w14:paraId="596DCCA8" w14:textId="77777777" w:rsidR="00A42CBD" w:rsidRPr="001111A3" w:rsidRDefault="00A42CBD" w:rsidP="00A42CBD">
            <w:pPr>
              <w:spacing w:line="280" w:lineRule="exact"/>
              <w:ind w:right="111"/>
              <w:jc w:val="right"/>
              <w:rPr>
                <w:rFonts w:asciiTheme="majorBidi" w:hAnsiTheme="majorBidi" w:cstheme="majorBidi"/>
                <w:sz w:val="22"/>
                <w:szCs w:val="22"/>
              </w:rPr>
            </w:pPr>
          </w:p>
        </w:tc>
        <w:tc>
          <w:tcPr>
            <w:tcW w:w="888" w:type="dxa"/>
            <w:tcBorders>
              <w:top w:val="single" w:sz="6" w:space="0" w:color="auto"/>
              <w:bottom w:val="double" w:sz="6" w:space="0" w:color="auto"/>
            </w:tcBorders>
            <w:noWrap/>
          </w:tcPr>
          <w:p w14:paraId="645129B0" w14:textId="6AADB583" w:rsidR="00A42CBD" w:rsidRPr="001111A3" w:rsidRDefault="00A42CBD" w:rsidP="00A42CBD">
            <w:pPr>
              <w:spacing w:line="280" w:lineRule="exact"/>
              <w:ind w:right="67"/>
              <w:jc w:val="right"/>
              <w:rPr>
                <w:rFonts w:asciiTheme="majorBidi" w:hAnsiTheme="majorBidi" w:cstheme="majorBidi"/>
                <w:sz w:val="22"/>
                <w:szCs w:val="22"/>
              </w:rPr>
            </w:pPr>
            <w:r w:rsidRPr="001111A3">
              <w:rPr>
                <w:rFonts w:asciiTheme="majorBidi" w:hAnsiTheme="majorBidi" w:cstheme="majorBidi"/>
                <w:sz w:val="22"/>
                <w:szCs w:val="22"/>
              </w:rPr>
              <w:t>476,293,093</w:t>
            </w:r>
          </w:p>
        </w:tc>
        <w:tc>
          <w:tcPr>
            <w:tcW w:w="86" w:type="dxa"/>
            <w:noWrap/>
          </w:tcPr>
          <w:p w14:paraId="18B92AEB" w14:textId="77777777" w:rsidR="00A42CBD" w:rsidRPr="001111A3" w:rsidRDefault="00A42CBD" w:rsidP="00A42CBD">
            <w:pPr>
              <w:spacing w:line="280" w:lineRule="exact"/>
              <w:ind w:right="-30"/>
              <w:jc w:val="center"/>
              <w:rPr>
                <w:rFonts w:asciiTheme="majorBidi" w:hAnsiTheme="majorBidi" w:cstheme="majorBidi"/>
                <w:sz w:val="22"/>
                <w:szCs w:val="22"/>
              </w:rPr>
            </w:pPr>
          </w:p>
        </w:tc>
        <w:tc>
          <w:tcPr>
            <w:tcW w:w="906" w:type="dxa"/>
            <w:tcBorders>
              <w:top w:val="single" w:sz="6" w:space="0" w:color="auto"/>
              <w:bottom w:val="double" w:sz="6" w:space="0" w:color="auto"/>
            </w:tcBorders>
            <w:noWrap/>
          </w:tcPr>
          <w:p w14:paraId="12B03504" w14:textId="2519529C" w:rsidR="00A42CBD" w:rsidRPr="001111A3" w:rsidRDefault="00A42CBD" w:rsidP="00A42CBD">
            <w:pPr>
              <w:spacing w:line="280" w:lineRule="exact"/>
              <w:ind w:right="65"/>
              <w:jc w:val="right"/>
              <w:rPr>
                <w:rFonts w:asciiTheme="majorBidi" w:hAnsiTheme="majorBidi" w:cstheme="majorBidi"/>
                <w:sz w:val="22"/>
                <w:szCs w:val="22"/>
              </w:rPr>
            </w:pPr>
            <w:r w:rsidRPr="001111A3">
              <w:rPr>
                <w:rFonts w:asciiTheme="majorBidi" w:hAnsiTheme="majorBidi" w:cstheme="majorBidi"/>
                <w:sz w:val="22"/>
                <w:szCs w:val="22"/>
              </w:rPr>
              <w:t>848,250,000</w:t>
            </w:r>
          </w:p>
        </w:tc>
        <w:tc>
          <w:tcPr>
            <w:tcW w:w="104" w:type="dxa"/>
            <w:noWrap/>
          </w:tcPr>
          <w:p w14:paraId="0CEEA469" w14:textId="77777777" w:rsidR="00A42CBD" w:rsidRPr="001111A3" w:rsidRDefault="00A42CBD" w:rsidP="00A42CBD">
            <w:pPr>
              <w:spacing w:line="280" w:lineRule="exact"/>
              <w:ind w:right="111"/>
              <w:jc w:val="right"/>
              <w:rPr>
                <w:rFonts w:asciiTheme="majorBidi" w:hAnsiTheme="majorBidi" w:cstheme="majorBidi"/>
                <w:sz w:val="22"/>
                <w:szCs w:val="22"/>
              </w:rPr>
            </w:pPr>
          </w:p>
        </w:tc>
        <w:tc>
          <w:tcPr>
            <w:tcW w:w="930" w:type="dxa"/>
            <w:tcBorders>
              <w:top w:val="single" w:sz="6" w:space="0" w:color="auto"/>
              <w:bottom w:val="double" w:sz="6" w:space="0" w:color="auto"/>
            </w:tcBorders>
            <w:noWrap/>
          </w:tcPr>
          <w:p w14:paraId="3A260E56" w14:textId="55BEA4E0" w:rsidR="00A42CBD" w:rsidRPr="001111A3" w:rsidRDefault="00A42CBD" w:rsidP="00A42CBD">
            <w:pPr>
              <w:spacing w:line="280" w:lineRule="exact"/>
              <w:ind w:right="73"/>
              <w:jc w:val="right"/>
              <w:rPr>
                <w:rFonts w:asciiTheme="majorBidi" w:hAnsiTheme="majorBidi" w:cstheme="majorBidi"/>
                <w:sz w:val="22"/>
                <w:szCs w:val="22"/>
              </w:rPr>
            </w:pPr>
            <w:r w:rsidRPr="001111A3">
              <w:rPr>
                <w:rFonts w:asciiTheme="majorBidi" w:hAnsiTheme="majorBidi" w:cstheme="majorBidi"/>
                <w:sz w:val="22"/>
                <w:szCs w:val="22"/>
              </w:rPr>
              <w:t>482,625,000</w:t>
            </w:r>
          </w:p>
        </w:tc>
      </w:tr>
    </w:tbl>
    <w:p w14:paraId="1E7BE514" w14:textId="77777777" w:rsidR="00A42CBD" w:rsidRPr="001111A3" w:rsidRDefault="00E32D71"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111A3">
        <w:rPr>
          <w:rFonts w:asciiTheme="majorBidi" w:hAnsiTheme="majorBidi" w:cstheme="majorBidi"/>
          <w:sz w:val="32"/>
          <w:szCs w:val="32"/>
        </w:rPr>
        <w:tab/>
      </w:r>
    </w:p>
    <w:p w14:paraId="2C33C9F0" w14:textId="120FED7C" w:rsidR="0083127A" w:rsidRPr="001111A3" w:rsidRDefault="00A42CBD"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111A3">
        <w:rPr>
          <w:rFonts w:asciiTheme="majorBidi" w:hAnsiTheme="majorBidi" w:cstheme="majorBidi"/>
          <w:sz w:val="32"/>
          <w:szCs w:val="32"/>
        </w:rPr>
        <w:lastRenderedPageBreak/>
        <w:tab/>
      </w:r>
      <w:r w:rsidR="0083127A" w:rsidRPr="001111A3">
        <w:rPr>
          <w:rFonts w:asciiTheme="majorBidi" w:hAnsiTheme="majorBidi" w:cstheme="majorBidi"/>
          <w:sz w:val="32"/>
          <w:szCs w:val="32"/>
        </w:rPr>
        <w:t xml:space="preserve">According to the Board of Directors’ Meeting No. 10/2020 dated July 22, 2020, it had a resolution to approve the purchase the ordinary shares of Absolute Assembly </w:t>
      </w:r>
      <w:proofErr w:type="spellStart"/>
      <w:proofErr w:type="gramStart"/>
      <w:r w:rsidR="0083127A" w:rsidRPr="001111A3">
        <w:rPr>
          <w:rFonts w:asciiTheme="majorBidi" w:hAnsiTheme="majorBidi" w:cstheme="majorBidi"/>
          <w:sz w:val="32"/>
          <w:szCs w:val="32"/>
        </w:rPr>
        <w:t>Co.,Ltd</w:t>
      </w:r>
      <w:proofErr w:type="spellEnd"/>
      <w:r w:rsidR="0083127A" w:rsidRPr="001111A3">
        <w:rPr>
          <w:rFonts w:asciiTheme="majorBidi" w:hAnsiTheme="majorBidi" w:cstheme="majorBidi"/>
          <w:sz w:val="32"/>
          <w:szCs w:val="32"/>
        </w:rPr>
        <w:t>.</w:t>
      </w:r>
      <w:proofErr w:type="gramEnd"/>
      <w:r w:rsidR="0083127A" w:rsidRPr="001111A3">
        <w:rPr>
          <w:rFonts w:asciiTheme="majorBidi" w:hAnsiTheme="majorBidi" w:cstheme="majorBidi"/>
          <w:sz w:val="32"/>
          <w:szCs w:val="32"/>
        </w:rPr>
        <w:t xml:space="preserve"> which operates the production of electric and diesel buses, including electric minibuses, electric vans at 45% of the paid-up registered capital of Absolute Assembly </w:t>
      </w:r>
      <w:proofErr w:type="spellStart"/>
      <w:r w:rsidR="0083127A" w:rsidRPr="001111A3">
        <w:rPr>
          <w:rFonts w:asciiTheme="majorBidi" w:hAnsiTheme="majorBidi" w:cstheme="majorBidi"/>
          <w:sz w:val="32"/>
          <w:szCs w:val="32"/>
        </w:rPr>
        <w:t>Co.,Ltd</w:t>
      </w:r>
      <w:proofErr w:type="spellEnd"/>
      <w:r w:rsidR="0083127A" w:rsidRPr="001111A3">
        <w:rPr>
          <w:rFonts w:asciiTheme="majorBidi" w:hAnsiTheme="majorBidi" w:cstheme="majorBidi"/>
          <w:sz w:val="32"/>
          <w:szCs w:val="32"/>
        </w:rPr>
        <w:t xml:space="preserve">. All the trading value is not over Baht 285.75 million. And the ordinary shares have been transferred completely on August 13, 2020. </w:t>
      </w:r>
    </w:p>
    <w:p w14:paraId="59D6BAFA" w14:textId="77777777" w:rsidR="0083127A" w:rsidRPr="001111A3" w:rsidRDefault="0083127A"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111A3">
        <w:rPr>
          <w:rFonts w:asciiTheme="majorBidi" w:hAnsiTheme="majorBidi" w:cstheme="majorBidi"/>
          <w:sz w:val="32"/>
          <w:szCs w:val="32"/>
        </w:rPr>
        <w:tab/>
        <w:t>According to the resolution of the Board of Directors’ Meeting No.13/2020 held on August 19, 2020, it had the resolution to approve investment in the capital increase shares of Absolute Assembly for Baht 1,250 million resulting in total registered capital of Baht 1,500 million by issuing ordinary shares 125 million shares at the par value of Baht 10 and call for gross shares payment 35% of the Company’s registered capital in the amount of Baht 196.88 million to maintain the shareholding of the company by 45% stake.</w:t>
      </w:r>
    </w:p>
    <w:p w14:paraId="607E2C11" w14:textId="4C7370D7" w:rsidR="0083127A" w:rsidRPr="001111A3" w:rsidRDefault="0083127A"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4"/>
          <w:sz w:val="32"/>
          <w:szCs w:val="32"/>
        </w:rPr>
      </w:pPr>
      <w:r w:rsidRPr="001111A3">
        <w:rPr>
          <w:rFonts w:asciiTheme="majorBidi" w:hAnsiTheme="majorBidi" w:cstheme="majorBidi"/>
          <w:sz w:val="32"/>
          <w:szCs w:val="32"/>
        </w:rPr>
        <w:tab/>
      </w:r>
      <w:r w:rsidRPr="001111A3">
        <w:rPr>
          <w:rFonts w:asciiTheme="majorBidi" w:hAnsiTheme="majorBidi" w:cstheme="majorBidi"/>
          <w:spacing w:val="-4"/>
          <w:sz w:val="32"/>
          <w:szCs w:val="32"/>
        </w:rPr>
        <w:t xml:space="preserve">And on January 19, 2021, Absolute Assembly </w:t>
      </w:r>
      <w:proofErr w:type="spellStart"/>
      <w:proofErr w:type="gramStart"/>
      <w:r w:rsidRPr="001111A3">
        <w:rPr>
          <w:rFonts w:asciiTheme="majorBidi" w:hAnsiTheme="majorBidi" w:cstheme="majorBidi"/>
          <w:spacing w:val="-4"/>
          <w:sz w:val="32"/>
          <w:szCs w:val="32"/>
        </w:rPr>
        <w:t>Co.,Ltd</w:t>
      </w:r>
      <w:proofErr w:type="spellEnd"/>
      <w:r w:rsidRPr="001111A3">
        <w:rPr>
          <w:rFonts w:asciiTheme="majorBidi" w:hAnsiTheme="majorBidi" w:cstheme="majorBidi"/>
          <w:spacing w:val="-4"/>
          <w:sz w:val="32"/>
          <w:szCs w:val="32"/>
        </w:rPr>
        <w:t>.</w:t>
      </w:r>
      <w:proofErr w:type="gramEnd"/>
      <w:r w:rsidRPr="001111A3">
        <w:rPr>
          <w:rFonts w:asciiTheme="majorBidi" w:hAnsiTheme="majorBidi" w:cstheme="majorBidi"/>
          <w:spacing w:val="-4"/>
          <w:sz w:val="32"/>
          <w:szCs w:val="32"/>
        </w:rPr>
        <w:t xml:space="preserve"> had called to pay the capital increase share fee at Baht 3 per share, totaled Baht 168.75 million. The Company had paid the shares fee on January 22, 2021.</w:t>
      </w:r>
    </w:p>
    <w:p w14:paraId="4B7DA690" w14:textId="1D4B2455" w:rsidR="00E32D71" w:rsidRPr="001111A3" w:rsidRDefault="0083127A"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4"/>
          <w:sz w:val="32"/>
          <w:szCs w:val="32"/>
        </w:rPr>
      </w:pPr>
      <w:r w:rsidRPr="001111A3">
        <w:rPr>
          <w:rFonts w:asciiTheme="majorBidi" w:hAnsiTheme="majorBidi" w:cstheme="majorBidi"/>
          <w:sz w:val="32"/>
          <w:szCs w:val="32"/>
        </w:rPr>
        <w:tab/>
      </w:r>
      <w:r w:rsidR="00645830" w:rsidRPr="001111A3">
        <w:rPr>
          <w:rFonts w:asciiTheme="majorBidi" w:hAnsiTheme="majorBidi" w:cstheme="majorBidi"/>
          <w:sz w:val="32"/>
          <w:szCs w:val="32"/>
        </w:rPr>
        <w:t>During the year 202</w:t>
      </w:r>
      <w:r w:rsidR="00C93D2B" w:rsidRPr="001111A3">
        <w:rPr>
          <w:rFonts w:asciiTheme="majorBidi" w:hAnsiTheme="majorBidi" w:cstheme="majorBidi"/>
          <w:sz w:val="32"/>
          <w:szCs w:val="32"/>
        </w:rPr>
        <w:t>1</w:t>
      </w:r>
      <w:r w:rsidR="00645830" w:rsidRPr="001111A3">
        <w:rPr>
          <w:rFonts w:asciiTheme="majorBidi" w:hAnsiTheme="majorBidi" w:cstheme="majorBidi"/>
          <w:sz w:val="32"/>
          <w:szCs w:val="32"/>
        </w:rPr>
        <w:t xml:space="preserve">, </w:t>
      </w:r>
      <w:r w:rsidR="00E32D71" w:rsidRPr="001111A3">
        <w:rPr>
          <w:rFonts w:asciiTheme="majorBidi" w:hAnsiTheme="majorBidi" w:cstheme="majorBidi"/>
          <w:spacing w:val="-4"/>
          <w:sz w:val="32"/>
          <w:szCs w:val="32"/>
        </w:rPr>
        <w:t xml:space="preserve">Absolute Assembly </w:t>
      </w:r>
      <w:proofErr w:type="spellStart"/>
      <w:proofErr w:type="gramStart"/>
      <w:r w:rsidR="00E32D71" w:rsidRPr="001111A3">
        <w:rPr>
          <w:rFonts w:asciiTheme="majorBidi" w:hAnsiTheme="majorBidi" w:cstheme="majorBidi"/>
          <w:spacing w:val="-4"/>
          <w:sz w:val="32"/>
          <w:szCs w:val="32"/>
        </w:rPr>
        <w:t>Co.,Ltd</w:t>
      </w:r>
      <w:proofErr w:type="spellEnd"/>
      <w:r w:rsidR="00E32D71" w:rsidRPr="001111A3">
        <w:rPr>
          <w:rFonts w:asciiTheme="majorBidi" w:hAnsiTheme="majorBidi" w:cstheme="majorBidi"/>
          <w:spacing w:val="-4"/>
          <w:sz w:val="32"/>
          <w:szCs w:val="32"/>
        </w:rPr>
        <w:t>.</w:t>
      </w:r>
      <w:proofErr w:type="gramEnd"/>
      <w:r w:rsidR="00E32D71" w:rsidRPr="001111A3">
        <w:rPr>
          <w:rFonts w:asciiTheme="majorBidi" w:hAnsiTheme="majorBidi" w:cstheme="majorBidi"/>
          <w:spacing w:val="-4"/>
          <w:sz w:val="32"/>
          <w:szCs w:val="32"/>
        </w:rPr>
        <w:t xml:space="preserve"> had called to pay the capital increase share fee at Baht </w:t>
      </w:r>
      <w:r w:rsidR="00720BD3" w:rsidRPr="001111A3">
        <w:rPr>
          <w:rFonts w:asciiTheme="majorBidi" w:hAnsiTheme="majorBidi" w:cstheme="majorBidi"/>
          <w:spacing w:val="-4"/>
          <w:sz w:val="32"/>
          <w:szCs w:val="32"/>
        </w:rPr>
        <w:t>6.5</w:t>
      </w:r>
      <w:r w:rsidR="00E32D71" w:rsidRPr="001111A3">
        <w:rPr>
          <w:rFonts w:asciiTheme="majorBidi" w:hAnsiTheme="majorBidi" w:cstheme="majorBidi"/>
          <w:spacing w:val="-4"/>
          <w:sz w:val="32"/>
          <w:szCs w:val="32"/>
        </w:rPr>
        <w:t xml:space="preserve"> per share, total</w:t>
      </w:r>
      <w:r w:rsidR="00521E3C" w:rsidRPr="001111A3">
        <w:rPr>
          <w:rFonts w:asciiTheme="majorBidi" w:hAnsiTheme="majorBidi" w:cstheme="majorBidi"/>
          <w:spacing w:val="-4"/>
          <w:sz w:val="32"/>
          <w:szCs w:val="32"/>
        </w:rPr>
        <w:t>ing</w:t>
      </w:r>
      <w:r w:rsidR="00E32D71" w:rsidRPr="001111A3">
        <w:rPr>
          <w:rFonts w:asciiTheme="majorBidi" w:hAnsiTheme="majorBidi" w:cstheme="majorBidi"/>
          <w:spacing w:val="-4"/>
          <w:sz w:val="32"/>
          <w:szCs w:val="32"/>
        </w:rPr>
        <w:t xml:space="preserve"> Baht </w:t>
      </w:r>
      <w:r w:rsidR="00720BD3" w:rsidRPr="001111A3">
        <w:rPr>
          <w:rFonts w:asciiTheme="majorBidi" w:hAnsiTheme="majorBidi" w:cstheme="majorBidi"/>
          <w:spacing w:val="-4"/>
          <w:sz w:val="32"/>
          <w:szCs w:val="32"/>
        </w:rPr>
        <w:t>365.63</w:t>
      </w:r>
      <w:r w:rsidR="00E32D71" w:rsidRPr="001111A3">
        <w:rPr>
          <w:rFonts w:asciiTheme="majorBidi" w:hAnsiTheme="majorBidi" w:cstheme="majorBidi"/>
          <w:spacing w:val="-4"/>
          <w:sz w:val="32"/>
          <w:szCs w:val="32"/>
        </w:rPr>
        <w:t xml:space="preserve"> million. The Company had paid</w:t>
      </w:r>
      <w:r w:rsidR="007D6DDF" w:rsidRPr="001111A3">
        <w:rPr>
          <w:rFonts w:asciiTheme="majorBidi" w:hAnsiTheme="majorBidi" w:cstheme="majorBidi"/>
          <w:spacing w:val="-4"/>
          <w:sz w:val="32"/>
          <w:szCs w:val="32"/>
        </w:rPr>
        <w:t xml:space="preserve"> </w:t>
      </w:r>
      <w:r w:rsidR="00E32D71" w:rsidRPr="001111A3">
        <w:rPr>
          <w:rFonts w:asciiTheme="majorBidi" w:hAnsiTheme="majorBidi" w:cstheme="majorBidi"/>
          <w:spacing w:val="-4"/>
          <w:sz w:val="32"/>
          <w:szCs w:val="32"/>
        </w:rPr>
        <w:t>the shares fee</w:t>
      </w:r>
      <w:r w:rsidR="00521E3C" w:rsidRPr="001111A3">
        <w:rPr>
          <w:rFonts w:asciiTheme="majorBidi" w:hAnsiTheme="majorBidi" w:cstheme="majorBidi"/>
          <w:spacing w:val="-4"/>
          <w:sz w:val="32"/>
          <w:szCs w:val="32"/>
        </w:rPr>
        <w:t xml:space="preserve"> in full</w:t>
      </w:r>
    </w:p>
    <w:p w14:paraId="66BDA399" w14:textId="77777777" w:rsidR="00E42AF4" w:rsidRPr="001111A3" w:rsidRDefault="00E42AF4"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pacing w:val="-4"/>
          <w:sz w:val="32"/>
          <w:szCs w:val="32"/>
        </w:rPr>
      </w:pPr>
    </w:p>
    <w:p w14:paraId="2E6BC97D" w14:textId="2090CF56" w:rsidR="00E32D71" w:rsidRPr="001111A3" w:rsidRDefault="00E32D71" w:rsidP="00796FBA">
      <w:pPr>
        <w:pStyle w:val="BodyTextIndent"/>
        <w:tabs>
          <w:tab w:val="left" w:pos="851"/>
        </w:tabs>
        <w:spacing w:line="340" w:lineRule="exact"/>
        <w:ind w:left="284" w:firstLine="0"/>
        <w:jc w:val="left"/>
        <w:rPr>
          <w:rFonts w:asciiTheme="majorBidi" w:hAnsiTheme="majorBidi" w:cstheme="majorBidi"/>
          <w:sz w:val="32"/>
          <w:szCs w:val="32"/>
        </w:rPr>
      </w:pPr>
      <w:r w:rsidRPr="001111A3">
        <w:rPr>
          <w:rFonts w:asciiTheme="majorBidi" w:hAnsiTheme="majorBidi" w:cstheme="majorBidi"/>
          <w:spacing w:val="-4"/>
          <w:sz w:val="32"/>
          <w:szCs w:val="32"/>
        </w:rPr>
        <w:tab/>
        <w:t xml:space="preserve">Share of profit of associates for the </w:t>
      </w:r>
      <w:r w:rsidR="0083127A" w:rsidRPr="001111A3">
        <w:rPr>
          <w:rFonts w:asciiTheme="majorBidi" w:hAnsiTheme="majorBidi" w:cstheme="majorBidi"/>
          <w:spacing w:val="-4"/>
          <w:sz w:val="32"/>
          <w:szCs w:val="32"/>
        </w:rPr>
        <w:t>year</w:t>
      </w:r>
      <w:r w:rsidR="00C71F1C">
        <w:rPr>
          <w:rFonts w:asciiTheme="majorBidi" w:hAnsiTheme="majorBidi" w:cstheme="majorBidi"/>
          <w:spacing w:val="-4"/>
          <w:sz w:val="32"/>
          <w:szCs w:val="32"/>
        </w:rPr>
        <w:t>s</w:t>
      </w:r>
      <w:r w:rsidR="0083127A" w:rsidRPr="001111A3">
        <w:rPr>
          <w:rFonts w:asciiTheme="majorBidi" w:hAnsiTheme="majorBidi" w:cstheme="majorBidi"/>
          <w:spacing w:val="-4"/>
          <w:sz w:val="32"/>
          <w:szCs w:val="32"/>
        </w:rPr>
        <w:t xml:space="preserve"> </w:t>
      </w:r>
      <w:r w:rsidRPr="001111A3">
        <w:rPr>
          <w:rFonts w:asciiTheme="majorBidi" w:hAnsiTheme="majorBidi" w:cstheme="majorBidi"/>
          <w:spacing w:val="-4"/>
          <w:sz w:val="32"/>
          <w:szCs w:val="32"/>
        </w:rPr>
        <w:t xml:space="preserve">ended </w:t>
      </w:r>
      <w:r w:rsidR="0083127A" w:rsidRPr="001111A3">
        <w:rPr>
          <w:rFonts w:asciiTheme="majorBidi" w:hAnsiTheme="majorBidi" w:cstheme="majorBidi"/>
          <w:spacing w:val="-4"/>
          <w:sz w:val="32"/>
          <w:szCs w:val="32"/>
        </w:rPr>
        <w:t>December</w:t>
      </w:r>
      <w:r w:rsidR="00BC352E" w:rsidRPr="001111A3">
        <w:rPr>
          <w:rFonts w:asciiTheme="majorBidi" w:hAnsiTheme="majorBidi" w:cstheme="majorBidi"/>
          <w:spacing w:val="-4"/>
          <w:sz w:val="32"/>
          <w:szCs w:val="32"/>
        </w:rPr>
        <w:t xml:space="preserve"> 3</w:t>
      </w:r>
      <w:r w:rsidR="0083127A" w:rsidRPr="001111A3">
        <w:rPr>
          <w:rFonts w:asciiTheme="majorBidi" w:hAnsiTheme="majorBidi" w:cstheme="majorBidi"/>
          <w:spacing w:val="-4"/>
          <w:sz w:val="32"/>
          <w:szCs w:val="32"/>
        </w:rPr>
        <w:t>1</w:t>
      </w:r>
      <w:r w:rsidRPr="001111A3">
        <w:rPr>
          <w:rFonts w:asciiTheme="majorBidi" w:hAnsiTheme="majorBidi" w:cstheme="majorBidi"/>
          <w:spacing w:val="-4"/>
          <w:sz w:val="32"/>
          <w:szCs w:val="32"/>
        </w:rPr>
        <w:t>, 2021 and 2020</w:t>
      </w:r>
      <w:r w:rsidRPr="001111A3">
        <w:rPr>
          <w:rFonts w:asciiTheme="majorBidi" w:hAnsiTheme="majorBidi" w:cstheme="majorBidi"/>
          <w:sz w:val="32"/>
          <w:szCs w:val="32"/>
        </w:rPr>
        <w:t xml:space="preserve"> were as follows: </w:t>
      </w:r>
    </w:p>
    <w:tbl>
      <w:tblPr>
        <w:tblW w:w="8646" w:type="dxa"/>
        <w:tblInd w:w="709" w:type="dxa"/>
        <w:tblLayout w:type="fixed"/>
        <w:tblCellMar>
          <w:left w:w="30" w:type="dxa"/>
          <w:right w:w="30" w:type="dxa"/>
        </w:tblCellMar>
        <w:tblLook w:val="0000" w:firstRow="0" w:lastRow="0" w:firstColumn="0" w:lastColumn="0" w:noHBand="0" w:noVBand="0"/>
      </w:tblPr>
      <w:tblGrid>
        <w:gridCol w:w="4961"/>
        <w:gridCol w:w="1843"/>
        <w:gridCol w:w="84"/>
        <w:gridCol w:w="1758"/>
      </w:tblGrid>
      <w:tr w:rsidR="001111A3" w:rsidRPr="001111A3" w14:paraId="6393E659" w14:textId="77777777" w:rsidTr="00153FCC">
        <w:tc>
          <w:tcPr>
            <w:tcW w:w="4961" w:type="dxa"/>
            <w:noWrap/>
            <w:tcMar>
              <w:left w:w="108" w:type="dxa"/>
              <w:right w:w="108" w:type="dxa"/>
            </w:tcMar>
          </w:tcPr>
          <w:p w14:paraId="67E10A3D" w14:textId="77777777" w:rsidR="00C716D1" w:rsidRPr="00924589" w:rsidRDefault="00C716D1" w:rsidP="00796FBA">
            <w:pPr>
              <w:spacing w:line="340" w:lineRule="exact"/>
              <w:jc w:val="both"/>
              <w:rPr>
                <w:rFonts w:asciiTheme="majorBidi" w:hAnsiTheme="majorBidi" w:cstheme="majorBidi"/>
                <w:snapToGrid w:val="0"/>
                <w:sz w:val="32"/>
                <w:szCs w:val="32"/>
                <w:cs/>
                <w:lang w:eastAsia="th-TH"/>
              </w:rPr>
            </w:pPr>
          </w:p>
        </w:tc>
        <w:tc>
          <w:tcPr>
            <w:tcW w:w="3685" w:type="dxa"/>
            <w:gridSpan w:val="3"/>
            <w:tcBorders>
              <w:bottom w:val="single" w:sz="6" w:space="0" w:color="auto"/>
            </w:tcBorders>
          </w:tcPr>
          <w:p w14:paraId="3F52B91A" w14:textId="3E621488" w:rsidR="00C716D1" w:rsidRPr="00924589" w:rsidRDefault="00C716D1" w:rsidP="00796FBA">
            <w:pPr>
              <w:pStyle w:val="Heading7"/>
              <w:spacing w:line="340" w:lineRule="exact"/>
              <w:jc w:val="center"/>
              <w:rPr>
                <w:rFonts w:asciiTheme="majorBidi" w:hAnsiTheme="majorBidi" w:cstheme="majorBidi"/>
                <w:sz w:val="32"/>
                <w:szCs w:val="32"/>
                <w:cs/>
              </w:rPr>
            </w:pPr>
            <w:r w:rsidRPr="001111A3">
              <w:rPr>
                <w:rFonts w:asciiTheme="majorBidi" w:hAnsiTheme="majorBidi" w:cstheme="majorBidi"/>
                <w:snapToGrid w:val="0"/>
                <w:sz w:val="32"/>
                <w:szCs w:val="32"/>
                <w:lang w:eastAsia="th-TH"/>
              </w:rPr>
              <w:t>In Baht</w:t>
            </w:r>
          </w:p>
        </w:tc>
      </w:tr>
      <w:tr w:rsidR="001111A3" w:rsidRPr="001111A3" w14:paraId="3DA2C350" w14:textId="77777777" w:rsidTr="00153FCC">
        <w:tc>
          <w:tcPr>
            <w:tcW w:w="4961" w:type="dxa"/>
            <w:noWrap/>
            <w:tcMar>
              <w:left w:w="108" w:type="dxa"/>
              <w:right w:w="108" w:type="dxa"/>
            </w:tcMar>
          </w:tcPr>
          <w:p w14:paraId="3BF8BE3F" w14:textId="77777777" w:rsidR="00C716D1" w:rsidRPr="00924589" w:rsidRDefault="00C716D1" w:rsidP="00796FBA">
            <w:pPr>
              <w:spacing w:line="340" w:lineRule="exact"/>
              <w:jc w:val="both"/>
              <w:rPr>
                <w:rFonts w:asciiTheme="majorBidi" w:hAnsiTheme="majorBidi" w:cstheme="majorBidi"/>
                <w:snapToGrid w:val="0"/>
                <w:sz w:val="32"/>
                <w:szCs w:val="32"/>
                <w:cs/>
                <w:lang w:eastAsia="th-TH"/>
              </w:rPr>
            </w:pPr>
          </w:p>
        </w:tc>
        <w:tc>
          <w:tcPr>
            <w:tcW w:w="3685" w:type="dxa"/>
            <w:gridSpan w:val="3"/>
            <w:tcBorders>
              <w:bottom w:val="single" w:sz="6" w:space="0" w:color="auto"/>
            </w:tcBorders>
          </w:tcPr>
          <w:p w14:paraId="50A74F87" w14:textId="1310B471" w:rsidR="00C716D1" w:rsidRPr="00924589" w:rsidRDefault="00C716D1" w:rsidP="00796FBA">
            <w:pPr>
              <w:spacing w:line="340" w:lineRule="exact"/>
              <w:jc w:val="center"/>
              <w:rPr>
                <w:rFonts w:asciiTheme="majorBidi" w:hAnsiTheme="majorBidi" w:cstheme="majorBidi"/>
                <w:sz w:val="32"/>
                <w:szCs w:val="32"/>
                <w:cs/>
              </w:rPr>
            </w:pPr>
            <w:r w:rsidRPr="001111A3">
              <w:rPr>
                <w:rFonts w:asciiTheme="majorBidi" w:hAnsiTheme="majorBidi" w:cstheme="majorBidi"/>
                <w:snapToGrid w:val="0"/>
                <w:sz w:val="32"/>
                <w:szCs w:val="32"/>
                <w:lang w:eastAsia="th-TH"/>
              </w:rPr>
              <w:t>Consolidated</w:t>
            </w:r>
            <w:r w:rsidRPr="001111A3">
              <w:rPr>
                <w:rFonts w:asciiTheme="majorBidi" w:eastAsia="Angsana New" w:hAnsiTheme="majorBidi" w:cstheme="majorBidi"/>
                <w:sz w:val="32"/>
                <w:szCs w:val="32"/>
              </w:rPr>
              <w:t xml:space="preserve"> financial statements</w:t>
            </w:r>
          </w:p>
        </w:tc>
      </w:tr>
      <w:tr w:rsidR="001111A3" w:rsidRPr="001111A3" w14:paraId="65C255D5" w14:textId="77777777" w:rsidTr="00153FCC">
        <w:tc>
          <w:tcPr>
            <w:tcW w:w="4961" w:type="dxa"/>
            <w:noWrap/>
            <w:tcMar>
              <w:left w:w="108" w:type="dxa"/>
              <w:right w:w="108" w:type="dxa"/>
            </w:tcMar>
          </w:tcPr>
          <w:p w14:paraId="05C9B1A8" w14:textId="77777777" w:rsidR="0083127A" w:rsidRPr="00924589" w:rsidRDefault="0083127A" w:rsidP="00796FBA">
            <w:pPr>
              <w:spacing w:line="340" w:lineRule="exact"/>
              <w:jc w:val="both"/>
              <w:rPr>
                <w:rFonts w:asciiTheme="majorBidi" w:hAnsiTheme="majorBidi" w:cstheme="majorBidi"/>
                <w:snapToGrid w:val="0"/>
                <w:sz w:val="32"/>
                <w:szCs w:val="32"/>
                <w:cs/>
                <w:lang w:eastAsia="th-TH"/>
              </w:rPr>
            </w:pPr>
          </w:p>
        </w:tc>
        <w:tc>
          <w:tcPr>
            <w:tcW w:w="1843" w:type="dxa"/>
            <w:tcBorders>
              <w:bottom w:val="single" w:sz="6" w:space="0" w:color="auto"/>
            </w:tcBorders>
          </w:tcPr>
          <w:p w14:paraId="05B8D6F1" w14:textId="3C96FC4A" w:rsidR="0083127A" w:rsidRPr="001111A3" w:rsidRDefault="0083127A" w:rsidP="00796FBA">
            <w:pPr>
              <w:pStyle w:val="Heading7"/>
              <w:spacing w:line="340" w:lineRule="exact"/>
              <w:jc w:val="center"/>
              <w:rPr>
                <w:rFonts w:asciiTheme="majorBidi" w:hAnsiTheme="majorBidi" w:cstheme="majorBidi"/>
                <w:sz w:val="32"/>
                <w:szCs w:val="32"/>
              </w:rPr>
            </w:pPr>
            <w:r w:rsidRPr="001111A3">
              <w:rPr>
                <w:rFonts w:asciiTheme="majorBidi" w:hAnsiTheme="majorBidi" w:cstheme="majorBidi"/>
                <w:snapToGrid w:val="0"/>
                <w:sz w:val="32"/>
                <w:szCs w:val="32"/>
                <w:lang w:eastAsia="th-TH"/>
              </w:rPr>
              <w:t>2021</w:t>
            </w:r>
          </w:p>
        </w:tc>
        <w:tc>
          <w:tcPr>
            <w:tcW w:w="84" w:type="dxa"/>
          </w:tcPr>
          <w:p w14:paraId="1F1A8836" w14:textId="77777777" w:rsidR="0083127A" w:rsidRPr="001111A3" w:rsidRDefault="0083127A" w:rsidP="00796FBA">
            <w:pPr>
              <w:pStyle w:val="Heading7"/>
              <w:spacing w:line="340" w:lineRule="exact"/>
              <w:jc w:val="center"/>
              <w:rPr>
                <w:rFonts w:asciiTheme="majorBidi" w:hAnsiTheme="majorBidi" w:cstheme="majorBidi"/>
                <w:sz w:val="32"/>
                <w:szCs w:val="32"/>
              </w:rPr>
            </w:pPr>
          </w:p>
        </w:tc>
        <w:tc>
          <w:tcPr>
            <w:tcW w:w="1758" w:type="dxa"/>
            <w:tcBorders>
              <w:top w:val="single" w:sz="6" w:space="0" w:color="auto"/>
            </w:tcBorders>
          </w:tcPr>
          <w:p w14:paraId="3C13FC49" w14:textId="239CBEE5" w:rsidR="0083127A" w:rsidRPr="001111A3" w:rsidRDefault="0083127A" w:rsidP="00796FBA">
            <w:pPr>
              <w:pStyle w:val="Heading7"/>
              <w:spacing w:line="340" w:lineRule="exact"/>
              <w:jc w:val="center"/>
              <w:rPr>
                <w:rFonts w:asciiTheme="majorBidi" w:hAnsiTheme="majorBidi" w:cstheme="majorBidi"/>
                <w:sz w:val="32"/>
                <w:szCs w:val="32"/>
              </w:rPr>
            </w:pPr>
            <w:r w:rsidRPr="001111A3">
              <w:rPr>
                <w:rFonts w:asciiTheme="majorBidi" w:hAnsiTheme="majorBidi" w:cstheme="majorBidi"/>
                <w:snapToGrid w:val="0"/>
                <w:sz w:val="32"/>
                <w:szCs w:val="32"/>
                <w:lang w:eastAsia="th-TH"/>
              </w:rPr>
              <w:t>2020</w:t>
            </w:r>
          </w:p>
        </w:tc>
      </w:tr>
      <w:tr w:rsidR="001111A3" w:rsidRPr="001111A3" w14:paraId="7BCA4B7B" w14:textId="77777777" w:rsidTr="00153FCC">
        <w:trPr>
          <w:trHeight w:val="225"/>
        </w:trPr>
        <w:tc>
          <w:tcPr>
            <w:tcW w:w="4961" w:type="dxa"/>
            <w:noWrap/>
            <w:tcMar>
              <w:left w:w="108" w:type="dxa"/>
              <w:right w:w="108" w:type="dxa"/>
            </w:tcMar>
          </w:tcPr>
          <w:p w14:paraId="6B63B9FF" w14:textId="3B121BA4" w:rsidR="00153FCC" w:rsidRPr="00924589" w:rsidRDefault="00153FCC" w:rsidP="00796FBA">
            <w:pPr>
              <w:pStyle w:val="BodyTextIndent"/>
              <w:tabs>
                <w:tab w:val="left" w:pos="360"/>
              </w:tabs>
              <w:spacing w:line="340" w:lineRule="exact"/>
              <w:ind w:left="34" w:right="-144" w:firstLine="0"/>
              <w:jc w:val="left"/>
              <w:rPr>
                <w:rFonts w:asciiTheme="majorBidi" w:hAnsiTheme="majorBidi" w:cstheme="majorBidi"/>
                <w:sz w:val="32"/>
                <w:szCs w:val="32"/>
                <w:cs/>
              </w:rPr>
            </w:pPr>
            <w:r w:rsidRPr="001111A3">
              <w:rPr>
                <w:rFonts w:asciiTheme="majorBidi" w:hAnsiTheme="majorBidi" w:cstheme="majorBidi"/>
                <w:sz w:val="32"/>
                <w:szCs w:val="32"/>
              </w:rPr>
              <w:t>Absolute Assembly Company Limited</w:t>
            </w:r>
          </w:p>
        </w:tc>
        <w:tc>
          <w:tcPr>
            <w:tcW w:w="1843" w:type="dxa"/>
            <w:tcBorders>
              <w:top w:val="single" w:sz="6" w:space="0" w:color="auto"/>
              <w:bottom w:val="single" w:sz="6" w:space="0" w:color="auto"/>
            </w:tcBorders>
          </w:tcPr>
          <w:p w14:paraId="4FDBB00A" w14:textId="7D1A5531" w:rsidR="00153FCC" w:rsidRPr="001111A3" w:rsidRDefault="00153FCC" w:rsidP="00796FBA">
            <w:pPr>
              <w:spacing w:line="340" w:lineRule="exact"/>
              <w:ind w:right="2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(4,701,891)</w:t>
            </w:r>
          </w:p>
        </w:tc>
        <w:tc>
          <w:tcPr>
            <w:tcW w:w="84" w:type="dxa"/>
          </w:tcPr>
          <w:p w14:paraId="39FD577C" w14:textId="77777777" w:rsidR="00153FCC" w:rsidRPr="001111A3" w:rsidRDefault="00153FCC" w:rsidP="00796FBA">
            <w:pPr>
              <w:spacing w:line="340" w:lineRule="exact"/>
              <w:ind w:right="677"/>
              <w:jc w:val="right"/>
              <w:rPr>
                <w:rFonts w:asciiTheme="majorBidi" w:hAnsiTheme="majorBidi" w:cstheme="majorBidi"/>
                <w:snapToGrid w:val="0"/>
                <w:sz w:val="32"/>
                <w:szCs w:val="32"/>
                <w:lang w:eastAsia="th-TH"/>
              </w:rPr>
            </w:pPr>
          </w:p>
        </w:tc>
        <w:tc>
          <w:tcPr>
            <w:tcW w:w="1758" w:type="dxa"/>
            <w:tcBorders>
              <w:top w:val="single" w:sz="6" w:space="0" w:color="auto"/>
            </w:tcBorders>
          </w:tcPr>
          <w:p w14:paraId="7CFFC8E1" w14:textId="14F027BE" w:rsidR="00153FCC" w:rsidRPr="001111A3" w:rsidRDefault="00153FCC" w:rsidP="00796FBA">
            <w:pPr>
              <w:spacing w:line="340" w:lineRule="exact"/>
              <w:ind w:right="2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(6,331,907)</w:t>
            </w:r>
          </w:p>
        </w:tc>
      </w:tr>
      <w:tr w:rsidR="001111A3" w:rsidRPr="001111A3" w14:paraId="446B6FD3" w14:textId="77777777" w:rsidTr="00153FCC">
        <w:tc>
          <w:tcPr>
            <w:tcW w:w="4961" w:type="dxa"/>
            <w:noWrap/>
            <w:tcMar>
              <w:left w:w="108" w:type="dxa"/>
              <w:right w:w="108" w:type="dxa"/>
            </w:tcMar>
          </w:tcPr>
          <w:p w14:paraId="1ABEB5AE" w14:textId="40BB439C" w:rsidR="00153FCC" w:rsidRPr="00924589" w:rsidRDefault="00153FCC" w:rsidP="00796FBA">
            <w:pPr>
              <w:pStyle w:val="BodyTextIndent"/>
              <w:tabs>
                <w:tab w:val="left" w:pos="360"/>
              </w:tabs>
              <w:spacing w:line="340" w:lineRule="exact"/>
              <w:ind w:left="0" w:firstLine="0"/>
              <w:rPr>
                <w:rFonts w:asciiTheme="majorBidi" w:hAnsiTheme="majorBidi" w:cstheme="majorBidi"/>
                <w:sz w:val="32"/>
                <w:szCs w:val="32"/>
                <w:cs/>
              </w:rPr>
            </w:pPr>
            <w:r w:rsidRPr="001111A3">
              <w:rPr>
                <w:rFonts w:asciiTheme="majorBidi" w:hAnsiTheme="majorBidi" w:cstheme="majorBidi"/>
                <w:sz w:val="32"/>
                <w:szCs w:val="32"/>
              </w:rPr>
              <w:tab/>
              <w:t>Total</w:t>
            </w:r>
          </w:p>
        </w:tc>
        <w:tc>
          <w:tcPr>
            <w:tcW w:w="1843" w:type="dxa"/>
            <w:tcBorders>
              <w:top w:val="single" w:sz="6" w:space="0" w:color="auto"/>
              <w:bottom w:val="double" w:sz="6" w:space="0" w:color="auto"/>
            </w:tcBorders>
          </w:tcPr>
          <w:p w14:paraId="0F1FF804" w14:textId="76434417" w:rsidR="00153FCC" w:rsidRPr="001111A3" w:rsidRDefault="00153FCC" w:rsidP="00796FBA">
            <w:pPr>
              <w:spacing w:line="340" w:lineRule="exact"/>
              <w:ind w:right="2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(4,701,891)</w:t>
            </w:r>
          </w:p>
        </w:tc>
        <w:tc>
          <w:tcPr>
            <w:tcW w:w="84" w:type="dxa"/>
          </w:tcPr>
          <w:p w14:paraId="587A6899" w14:textId="77777777" w:rsidR="00153FCC" w:rsidRPr="001111A3" w:rsidRDefault="00153FCC" w:rsidP="00796FBA">
            <w:pPr>
              <w:spacing w:line="340" w:lineRule="exact"/>
              <w:ind w:right="677"/>
              <w:jc w:val="right"/>
              <w:rPr>
                <w:rFonts w:asciiTheme="majorBidi" w:hAnsiTheme="majorBidi" w:cstheme="majorBidi"/>
                <w:snapToGrid w:val="0"/>
                <w:sz w:val="32"/>
                <w:szCs w:val="32"/>
                <w:lang w:eastAsia="th-TH"/>
              </w:rPr>
            </w:pPr>
          </w:p>
        </w:tc>
        <w:tc>
          <w:tcPr>
            <w:tcW w:w="1758" w:type="dxa"/>
            <w:tcBorders>
              <w:top w:val="single" w:sz="6" w:space="0" w:color="auto"/>
              <w:bottom w:val="double" w:sz="6" w:space="0" w:color="auto"/>
            </w:tcBorders>
          </w:tcPr>
          <w:p w14:paraId="29307E56" w14:textId="5C316955" w:rsidR="00153FCC" w:rsidRPr="001111A3" w:rsidRDefault="00153FCC" w:rsidP="00796FBA">
            <w:pPr>
              <w:spacing w:line="340" w:lineRule="exact"/>
              <w:ind w:right="2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(6,331,907)</w:t>
            </w:r>
          </w:p>
        </w:tc>
      </w:tr>
    </w:tbl>
    <w:p w14:paraId="4AF97A9C" w14:textId="77777777" w:rsidR="00E42AF4" w:rsidRPr="001111A3" w:rsidRDefault="00E42AF4"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p>
    <w:p w14:paraId="718476B6" w14:textId="7C0E4852" w:rsidR="0083127A" w:rsidRPr="001111A3" w:rsidRDefault="00B141AB" w:rsidP="00796FBA">
      <w:pPr>
        <w:tabs>
          <w:tab w:val="left" w:pos="284"/>
          <w:tab w:val="left" w:pos="851"/>
          <w:tab w:val="left" w:pos="1418"/>
          <w:tab w:val="right" w:pos="5220"/>
          <w:tab w:val="right" w:pos="6660"/>
          <w:tab w:val="right" w:pos="8100"/>
        </w:tabs>
        <w:spacing w:line="340" w:lineRule="exact"/>
        <w:ind w:left="284"/>
        <w:jc w:val="both"/>
        <w:rPr>
          <w:rFonts w:asciiTheme="majorBidi" w:hAnsiTheme="majorBidi" w:cstheme="majorBidi"/>
          <w:sz w:val="32"/>
          <w:szCs w:val="32"/>
        </w:rPr>
      </w:pPr>
      <w:r w:rsidRPr="001111A3">
        <w:rPr>
          <w:rFonts w:asciiTheme="majorBidi" w:hAnsiTheme="majorBidi" w:cstheme="majorBidi"/>
          <w:sz w:val="32"/>
          <w:szCs w:val="32"/>
        </w:rPr>
        <w:tab/>
      </w:r>
      <w:r w:rsidR="0083127A" w:rsidRPr="001111A3">
        <w:rPr>
          <w:rFonts w:asciiTheme="majorBidi" w:hAnsiTheme="majorBidi" w:cstheme="majorBidi"/>
          <w:sz w:val="32"/>
          <w:szCs w:val="32"/>
        </w:rPr>
        <w:t>Summarized financial information in respect of Absolute Assembly Company Limited (Associated company)</w:t>
      </w:r>
      <w:r w:rsidRPr="001111A3">
        <w:rPr>
          <w:rFonts w:asciiTheme="majorBidi" w:hAnsiTheme="majorBidi" w:cstheme="majorBidi"/>
          <w:sz w:val="32"/>
          <w:szCs w:val="32"/>
        </w:rPr>
        <w:t xml:space="preserve"> </w:t>
      </w:r>
      <w:r w:rsidR="0083127A" w:rsidRPr="001111A3">
        <w:rPr>
          <w:rFonts w:asciiTheme="majorBidi" w:hAnsiTheme="majorBidi" w:cstheme="majorBidi"/>
          <w:sz w:val="32"/>
          <w:szCs w:val="32"/>
        </w:rPr>
        <w:t>of the material associate;</w:t>
      </w:r>
    </w:p>
    <w:tbl>
      <w:tblPr>
        <w:tblW w:w="8505" w:type="dxa"/>
        <w:tblInd w:w="817" w:type="dxa"/>
        <w:tblLayout w:type="fixed"/>
        <w:tblCellMar>
          <w:left w:w="30" w:type="dxa"/>
          <w:right w:w="30" w:type="dxa"/>
        </w:tblCellMar>
        <w:tblLook w:val="0000" w:firstRow="0" w:lastRow="0" w:firstColumn="0" w:lastColumn="0" w:noHBand="0" w:noVBand="0"/>
      </w:tblPr>
      <w:tblGrid>
        <w:gridCol w:w="4708"/>
        <w:gridCol w:w="145"/>
        <w:gridCol w:w="6"/>
        <w:gridCol w:w="1698"/>
        <w:gridCol w:w="142"/>
        <w:gridCol w:w="1806"/>
      </w:tblGrid>
      <w:tr w:rsidR="001111A3" w:rsidRPr="001111A3" w14:paraId="0DAA86DA" w14:textId="77777777" w:rsidTr="00266E38">
        <w:tc>
          <w:tcPr>
            <w:tcW w:w="4853" w:type="dxa"/>
            <w:gridSpan w:val="2"/>
            <w:noWrap/>
            <w:tcMar>
              <w:left w:w="108" w:type="dxa"/>
              <w:right w:w="108" w:type="dxa"/>
            </w:tcMar>
          </w:tcPr>
          <w:p w14:paraId="7EEC79BA" w14:textId="77777777" w:rsidR="00153FCC" w:rsidRPr="00924589" w:rsidRDefault="00153FCC" w:rsidP="00796FBA">
            <w:pPr>
              <w:spacing w:line="340" w:lineRule="exact"/>
              <w:jc w:val="both"/>
              <w:rPr>
                <w:rFonts w:asciiTheme="majorBidi" w:hAnsiTheme="majorBidi" w:cstheme="majorBidi"/>
                <w:snapToGrid w:val="0"/>
                <w:sz w:val="32"/>
                <w:szCs w:val="32"/>
                <w:cs/>
                <w:lang w:eastAsia="th-TH"/>
              </w:rPr>
            </w:pPr>
          </w:p>
        </w:tc>
        <w:tc>
          <w:tcPr>
            <w:tcW w:w="3652" w:type="dxa"/>
            <w:gridSpan w:val="4"/>
            <w:tcBorders>
              <w:bottom w:val="single" w:sz="6" w:space="0" w:color="auto"/>
            </w:tcBorders>
          </w:tcPr>
          <w:p w14:paraId="5106D1C6" w14:textId="2197248E" w:rsidR="00153FCC" w:rsidRPr="00924589" w:rsidRDefault="00153FCC" w:rsidP="00796FBA">
            <w:pPr>
              <w:pStyle w:val="Heading7"/>
              <w:spacing w:line="340" w:lineRule="exact"/>
              <w:jc w:val="center"/>
              <w:rPr>
                <w:rFonts w:asciiTheme="majorBidi" w:hAnsiTheme="majorBidi" w:cstheme="majorBidi"/>
                <w:sz w:val="32"/>
                <w:szCs w:val="32"/>
                <w:cs/>
              </w:rPr>
            </w:pPr>
            <w:r w:rsidRPr="001111A3">
              <w:rPr>
                <w:rFonts w:asciiTheme="majorBidi" w:hAnsiTheme="majorBidi" w:cstheme="majorBidi"/>
                <w:snapToGrid w:val="0"/>
                <w:sz w:val="32"/>
                <w:szCs w:val="32"/>
                <w:lang w:eastAsia="th-TH"/>
              </w:rPr>
              <w:t>In Baht</w:t>
            </w:r>
          </w:p>
        </w:tc>
      </w:tr>
      <w:tr w:rsidR="001111A3" w:rsidRPr="001111A3" w14:paraId="74CA76E0" w14:textId="77777777" w:rsidTr="00266E38">
        <w:tc>
          <w:tcPr>
            <w:tcW w:w="4708" w:type="dxa"/>
            <w:noWrap/>
            <w:tcMar>
              <w:left w:w="108" w:type="dxa"/>
              <w:right w:w="108" w:type="dxa"/>
            </w:tcMar>
          </w:tcPr>
          <w:p w14:paraId="62041E94" w14:textId="77777777" w:rsidR="00153FCC" w:rsidRPr="001111A3" w:rsidRDefault="00153FCC" w:rsidP="00796FBA">
            <w:pPr>
              <w:spacing w:line="340" w:lineRule="exact"/>
              <w:jc w:val="both"/>
              <w:rPr>
                <w:rFonts w:asciiTheme="majorBidi" w:hAnsiTheme="majorBidi" w:cstheme="majorBidi"/>
                <w:snapToGrid w:val="0"/>
                <w:sz w:val="32"/>
                <w:szCs w:val="32"/>
                <w:cs/>
                <w:lang w:eastAsia="th-TH"/>
              </w:rPr>
            </w:pPr>
          </w:p>
        </w:tc>
        <w:tc>
          <w:tcPr>
            <w:tcW w:w="151" w:type="dxa"/>
            <w:gridSpan w:val="2"/>
          </w:tcPr>
          <w:p w14:paraId="5315F53F" w14:textId="77777777" w:rsidR="00153FCC" w:rsidRPr="00924589" w:rsidRDefault="00153FCC" w:rsidP="00796FBA">
            <w:pPr>
              <w:spacing w:line="340" w:lineRule="exact"/>
              <w:jc w:val="both"/>
              <w:rPr>
                <w:rFonts w:asciiTheme="majorBidi" w:hAnsiTheme="majorBidi" w:cstheme="majorBidi"/>
                <w:snapToGrid w:val="0"/>
                <w:sz w:val="32"/>
                <w:szCs w:val="32"/>
                <w:cs/>
                <w:lang w:eastAsia="th-TH"/>
              </w:rPr>
            </w:pPr>
          </w:p>
        </w:tc>
        <w:tc>
          <w:tcPr>
            <w:tcW w:w="1698" w:type="dxa"/>
            <w:tcBorders>
              <w:top w:val="single" w:sz="6" w:space="0" w:color="auto"/>
              <w:bottom w:val="single" w:sz="6" w:space="0" w:color="auto"/>
            </w:tcBorders>
          </w:tcPr>
          <w:p w14:paraId="0C6E57CB" w14:textId="516E9FE4" w:rsidR="00153FCC" w:rsidRPr="001111A3" w:rsidRDefault="00153FCC" w:rsidP="00796FBA">
            <w:pPr>
              <w:pStyle w:val="Heading7"/>
              <w:spacing w:line="340" w:lineRule="exact"/>
              <w:jc w:val="center"/>
              <w:rPr>
                <w:rFonts w:asciiTheme="majorBidi" w:hAnsiTheme="majorBidi" w:cstheme="majorBidi"/>
                <w:sz w:val="32"/>
                <w:szCs w:val="32"/>
              </w:rPr>
            </w:pPr>
            <w:r w:rsidRPr="001111A3">
              <w:rPr>
                <w:rFonts w:asciiTheme="majorBidi" w:hAnsiTheme="majorBidi" w:cstheme="majorBidi"/>
                <w:snapToGrid w:val="0"/>
                <w:sz w:val="32"/>
                <w:szCs w:val="32"/>
                <w:lang w:eastAsia="th-TH"/>
              </w:rPr>
              <w:t>2021</w:t>
            </w:r>
          </w:p>
        </w:tc>
        <w:tc>
          <w:tcPr>
            <w:tcW w:w="142" w:type="dxa"/>
            <w:tcBorders>
              <w:top w:val="single" w:sz="6" w:space="0" w:color="auto"/>
            </w:tcBorders>
          </w:tcPr>
          <w:p w14:paraId="002ABB6D" w14:textId="77777777" w:rsidR="00153FCC" w:rsidRPr="001111A3" w:rsidRDefault="00153FCC" w:rsidP="00796FBA">
            <w:pPr>
              <w:pStyle w:val="Heading7"/>
              <w:spacing w:line="340" w:lineRule="exact"/>
              <w:ind w:left="-52" w:firstLine="18"/>
              <w:jc w:val="center"/>
              <w:rPr>
                <w:rFonts w:asciiTheme="majorBidi" w:hAnsiTheme="majorBidi" w:cstheme="majorBidi"/>
                <w:sz w:val="32"/>
                <w:szCs w:val="32"/>
              </w:rPr>
            </w:pPr>
          </w:p>
        </w:tc>
        <w:tc>
          <w:tcPr>
            <w:tcW w:w="1806" w:type="dxa"/>
            <w:tcBorders>
              <w:top w:val="single" w:sz="6" w:space="0" w:color="auto"/>
              <w:bottom w:val="single" w:sz="6" w:space="0" w:color="auto"/>
            </w:tcBorders>
          </w:tcPr>
          <w:p w14:paraId="0264EC50" w14:textId="332F77EA" w:rsidR="00153FCC" w:rsidRPr="001111A3" w:rsidRDefault="00153FCC" w:rsidP="00796FBA">
            <w:pPr>
              <w:pStyle w:val="Heading7"/>
              <w:spacing w:line="340" w:lineRule="exact"/>
              <w:jc w:val="center"/>
              <w:rPr>
                <w:rFonts w:asciiTheme="majorBidi" w:hAnsiTheme="majorBidi" w:cstheme="majorBidi"/>
                <w:sz w:val="32"/>
                <w:szCs w:val="32"/>
              </w:rPr>
            </w:pPr>
            <w:r w:rsidRPr="001111A3">
              <w:rPr>
                <w:rFonts w:asciiTheme="majorBidi" w:hAnsiTheme="majorBidi" w:cstheme="majorBidi"/>
                <w:snapToGrid w:val="0"/>
                <w:sz w:val="32"/>
                <w:szCs w:val="32"/>
                <w:lang w:eastAsia="th-TH"/>
              </w:rPr>
              <w:t>2020</w:t>
            </w:r>
          </w:p>
        </w:tc>
      </w:tr>
      <w:tr w:rsidR="001111A3" w:rsidRPr="001111A3" w14:paraId="5590FD2F" w14:textId="77777777" w:rsidTr="00266E38">
        <w:trPr>
          <w:trHeight w:val="225"/>
        </w:trPr>
        <w:tc>
          <w:tcPr>
            <w:tcW w:w="4708" w:type="dxa"/>
            <w:noWrap/>
            <w:tcMar>
              <w:left w:w="108" w:type="dxa"/>
              <w:right w:w="108" w:type="dxa"/>
            </w:tcMar>
          </w:tcPr>
          <w:p w14:paraId="163F7856" w14:textId="60C6DF43" w:rsidR="00153FCC" w:rsidRPr="001111A3" w:rsidRDefault="00153FCC" w:rsidP="00796FBA">
            <w:pPr>
              <w:pStyle w:val="BodyTextIndent"/>
              <w:tabs>
                <w:tab w:val="left" w:pos="360"/>
              </w:tabs>
              <w:spacing w:line="340" w:lineRule="exact"/>
              <w:ind w:left="34" w:firstLine="0"/>
              <w:rPr>
                <w:rFonts w:asciiTheme="majorBidi" w:hAnsiTheme="majorBidi" w:cstheme="majorBidi"/>
                <w:sz w:val="32"/>
                <w:szCs w:val="32"/>
                <w:cs/>
              </w:rPr>
            </w:pPr>
            <w:r w:rsidRPr="001111A3">
              <w:rPr>
                <w:rFonts w:asciiTheme="majorBidi" w:hAnsiTheme="majorBidi" w:cstheme="majorBidi"/>
                <w:sz w:val="32"/>
                <w:szCs w:val="32"/>
              </w:rPr>
              <w:t>Current assets</w:t>
            </w:r>
          </w:p>
        </w:tc>
        <w:tc>
          <w:tcPr>
            <w:tcW w:w="151" w:type="dxa"/>
            <w:gridSpan w:val="2"/>
          </w:tcPr>
          <w:p w14:paraId="1BF8305E" w14:textId="77777777" w:rsidR="00153FCC" w:rsidRPr="00924589" w:rsidRDefault="00153FCC" w:rsidP="00796FBA">
            <w:pPr>
              <w:pStyle w:val="BodyTextIndent"/>
              <w:tabs>
                <w:tab w:val="left" w:pos="360"/>
              </w:tabs>
              <w:spacing w:line="340" w:lineRule="exact"/>
              <w:ind w:left="0" w:firstLine="0"/>
              <w:rPr>
                <w:rFonts w:asciiTheme="majorBidi" w:hAnsiTheme="majorBidi" w:cstheme="majorBidi"/>
                <w:sz w:val="32"/>
                <w:szCs w:val="32"/>
                <w:cs/>
              </w:rPr>
            </w:pPr>
          </w:p>
        </w:tc>
        <w:tc>
          <w:tcPr>
            <w:tcW w:w="1698" w:type="dxa"/>
            <w:tcBorders>
              <w:top w:val="single" w:sz="6" w:space="0" w:color="auto"/>
            </w:tcBorders>
          </w:tcPr>
          <w:p w14:paraId="1B6457AC" w14:textId="77777777" w:rsidR="00153FCC" w:rsidRPr="001111A3" w:rsidRDefault="00153FCC" w:rsidP="00796FBA">
            <w:pPr>
              <w:spacing w:line="340" w:lineRule="exact"/>
              <w:ind w:right="11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931,203,437</w:t>
            </w:r>
          </w:p>
        </w:tc>
        <w:tc>
          <w:tcPr>
            <w:tcW w:w="142" w:type="dxa"/>
          </w:tcPr>
          <w:p w14:paraId="73842CEF" w14:textId="77777777" w:rsidR="00153FCC" w:rsidRPr="00924589" w:rsidRDefault="00153FCC" w:rsidP="00796FBA">
            <w:pPr>
              <w:spacing w:line="340" w:lineRule="exact"/>
              <w:ind w:right="57"/>
              <w:jc w:val="right"/>
              <w:rPr>
                <w:rFonts w:asciiTheme="majorBidi" w:hAnsiTheme="majorBidi" w:cstheme="majorBidi"/>
                <w:snapToGrid w:val="0"/>
                <w:sz w:val="32"/>
                <w:szCs w:val="32"/>
                <w:cs/>
                <w:lang w:eastAsia="th-TH"/>
              </w:rPr>
            </w:pPr>
          </w:p>
        </w:tc>
        <w:tc>
          <w:tcPr>
            <w:tcW w:w="1806" w:type="dxa"/>
            <w:tcBorders>
              <w:top w:val="single" w:sz="6" w:space="0" w:color="auto"/>
            </w:tcBorders>
          </w:tcPr>
          <w:p w14:paraId="30BCC9A8" w14:textId="77777777" w:rsidR="00153FCC" w:rsidRPr="001111A3" w:rsidRDefault="00153FCC" w:rsidP="00796FBA">
            <w:pPr>
              <w:spacing w:line="340" w:lineRule="exact"/>
              <w:ind w:right="11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131,485,895</w:t>
            </w:r>
          </w:p>
        </w:tc>
      </w:tr>
      <w:tr w:rsidR="001111A3" w:rsidRPr="001111A3" w14:paraId="039A42C1" w14:textId="77777777" w:rsidTr="00266E38">
        <w:tc>
          <w:tcPr>
            <w:tcW w:w="4708" w:type="dxa"/>
            <w:noWrap/>
            <w:tcMar>
              <w:left w:w="108" w:type="dxa"/>
              <w:right w:w="108" w:type="dxa"/>
            </w:tcMar>
          </w:tcPr>
          <w:p w14:paraId="364DD508" w14:textId="0B435C03" w:rsidR="00153FCC" w:rsidRPr="001111A3" w:rsidRDefault="00153FCC" w:rsidP="00796FBA">
            <w:pPr>
              <w:pStyle w:val="BodyTextIndent"/>
              <w:tabs>
                <w:tab w:val="left" w:pos="360"/>
              </w:tabs>
              <w:spacing w:line="340" w:lineRule="exact"/>
              <w:ind w:left="34" w:firstLine="0"/>
              <w:rPr>
                <w:rFonts w:asciiTheme="majorBidi" w:hAnsiTheme="majorBidi" w:cstheme="majorBidi"/>
                <w:sz w:val="32"/>
                <w:szCs w:val="32"/>
                <w:cs/>
              </w:rPr>
            </w:pPr>
            <w:r w:rsidRPr="001111A3">
              <w:rPr>
                <w:rFonts w:asciiTheme="majorBidi" w:hAnsiTheme="majorBidi" w:cstheme="majorBidi"/>
                <w:sz w:val="32"/>
                <w:szCs w:val="32"/>
              </w:rPr>
              <w:t>Non-current assets</w:t>
            </w:r>
          </w:p>
        </w:tc>
        <w:tc>
          <w:tcPr>
            <w:tcW w:w="151" w:type="dxa"/>
            <w:gridSpan w:val="2"/>
          </w:tcPr>
          <w:p w14:paraId="62F26F64" w14:textId="77777777" w:rsidR="00153FCC" w:rsidRPr="00924589" w:rsidRDefault="00153FCC" w:rsidP="00796FBA">
            <w:pPr>
              <w:pStyle w:val="BodyTextIndent"/>
              <w:tabs>
                <w:tab w:val="left" w:pos="360"/>
              </w:tabs>
              <w:spacing w:line="340" w:lineRule="exact"/>
              <w:ind w:left="0" w:firstLine="0"/>
              <w:rPr>
                <w:rFonts w:asciiTheme="majorBidi" w:hAnsiTheme="majorBidi" w:cstheme="majorBidi"/>
                <w:sz w:val="32"/>
                <w:szCs w:val="32"/>
                <w:cs/>
              </w:rPr>
            </w:pPr>
          </w:p>
        </w:tc>
        <w:tc>
          <w:tcPr>
            <w:tcW w:w="1698" w:type="dxa"/>
          </w:tcPr>
          <w:p w14:paraId="09A84738" w14:textId="77777777" w:rsidR="00153FCC" w:rsidRPr="001111A3" w:rsidRDefault="00153FCC" w:rsidP="00796FBA">
            <w:pPr>
              <w:spacing w:line="340" w:lineRule="exact"/>
              <w:ind w:right="11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2,007,246,477</w:t>
            </w:r>
          </w:p>
        </w:tc>
        <w:tc>
          <w:tcPr>
            <w:tcW w:w="142" w:type="dxa"/>
          </w:tcPr>
          <w:p w14:paraId="17C0D470" w14:textId="77777777" w:rsidR="00153FCC" w:rsidRPr="00924589" w:rsidRDefault="00153FCC" w:rsidP="00796FBA">
            <w:pPr>
              <w:spacing w:line="340" w:lineRule="exact"/>
              <w:ind w:right="57"/>
              <w:jc w:val="right"/>
              <w:rPr>
                <w:rFonts w:asciiTheme="majorBidi" w:hAnsiTheme="majorBidi" w:cstheme="majorBidi"/>
                <w:snapToGrid w:val="0"/>
                <w:sz w:val="32"/>
                <w:szCs w:val="32"/>
                <w:cs/>
                <w:lang w:eastAsia="th-TH"/>
              </w:rPr>
            </w:pPr>
          </w:p>
        </w:tc>
        <w:tc>
          <w:tcPr>
            <w:tcW w:w="1806" w:type="dxa"/>
          </w:tcPr>
          <w:p w14:paraId="5BA27CCA" w14:textId="77777777" w:rsidR="00153FCC" w:rsidRPr="001111A3" w:rsidRDefault="00153FCC" w:rsidP="00796FBA">
            <w:pPr>
              <w:spacing w:line="340" w:lineRule="exact"/>
              <w:ind w:right="11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981,448,141</w:t>
            </w:r>
          </w:p>
        </w:tc>
      </w:tr>
      <w:tr w:rsidR="001111A3" w:rsidRPr="001111A3" w14:paraId="21104150" w14:textId="77777777" w:rsidTr="00266E38">
        <w:tc>
          <w:tcPr>
            <w:tcW w:w="4708" w:type="dxa"/>
            <w:noWrap/>
            <w:tcMar>
              <w:left w:w="108" w:type="dxa"/>
              <w:right w:w="108" w:type="dxa"/>
            </w:tcMar>
          </w:tcPr>
          <w:p w14:paraId="4FFF92C5" w14:textId="19093A1A" w:rsidR="00153FCC" w:rsidRPr="001111A3" w:rsidRDefault="00153FCC" w:rsidP="00796FBA">
            <w:pPr>
              <w:pStyle w:val="BodyTextIndent"/>
              <w:tabs>
                <w:tab w:val="left" w:pos="360"/>
              </w:tabs>
              <w:spacing w:line="340" w:lineRule="exact"/>
              <w:ind w:left="34" w:firstLine="0"/>
              <w:rPr>
                <w:rFonts w:asciiTheme="majorBidi" w:hAnsiTheme="majorBidi" w:cstheme="majorBidi"/>
                <w:sz w:val="32"/>
                <w:szCs w:val="32"/>
                <w:cs/>
              </w:rPr>
            </w:pPr>
            <w:r w:rsidRPr="001111A3">
              <w:rPr>
                <w:rFonts w:asciiTheme="majorBidi" w:hAnsiTheme="majorBidi" w:cstheme="majorBidi"/>
                <w:sz w:val="32"/>
                <w:szCs w:val="32"/>
              </w:rPr>
              <w:t>Current liabilities</w:t>
            </w:r>
          </w:p>
        </w:tc>
        <w:tc>
          <w:tcPr>
            <w:tcW w:w="151" w:type="dxa"/>
            <w:gridSpan w:val="2"/>
          </w:tcPr>
          <w:p w14:paraId="1AAE734C" w14:textId="77777777" w:rsidR="00153FCC" w:rsidRPr="00924589" w:rsidRDefault="00153FCC" w:rsidP="00796FBA">
            <w:pPr>
              <w:pStyle w:val="BodyTextIndent"/>
              <w:tabs>
                <w:tab w:val="left" w:pos="360"/>
              </w:tabs>
              <w:spacing w:line="340" w:lineRule="exact"/>
              <w:ind w:left="0" w:firstLine="0"/>
              <w:rPr>
                <w:rFonts w:asciiTheme="majorBidi" w:hAnsiTheme="majorBidi" w:cstheme="majorBidi"/>
                <w:sz w:val="32"/>
                <w:szCs w:val="32"/>
                <w:cs/>
              </w:rPr>
            </w:pPr>
          </w:p>
        </w:tc>
        <w:tc>
          <w:tcPr>
            <w:tcW w:w="1698" w:type="dxa"/>
          </w:tcPr>
          <w:p w14:paraId="3189FB62" w14:textId="13C39A86" w:rsidR="00153FCC" w:rsidRPr="001111A3" w:rsidRDefault="00E62A3C" w:rsidP="00E62A3C">
            <w:pPr>
              <w:spacing w:line="34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w:t>
            </w:r>
            <w:r w:rsidR="00153FCC" w:rsidRPr="001111A3">
              <w:rPr>
                <w:rFonts w:asciiTheme="majorBidi" w:hAnsiTheme="majorBidi" w:cstheme="majorBidi"/>
                <w:snapToGrid w:val="0"/>
                <w:sz w:val="32"/>
                <w:szCs w:val="32"/>
                <w:lang w:eastAsia="th-TH"/>
              </w:rPr>
              <w:t>1,158,095,364</w:t>
            </w:r>
            <w:r w:rsidRPr="001111A3">
              <w:rPr>
                <w:rFonts w:asciiTheme="majorBidi" w:hAnsiTheme="majorBidi" w:cstheme="majorBidi"/>
                <w:snapToGrid w:val="0"/>
                <w:sz w:val="32"/>
                <w:szCs w:val="32"/>
                <w:lang w:eastAsia="th-TH"/>
              </w:rPr>
              <w:t>)</w:t>
            </w:r>
          </w:p>
        </w:tc>
        <w:tc>
          <w:tcPr>
            <w:tcW w:w="142" w:type="dxa"/>
          </w:tcPr>
          <w:p w14:paraId="157DB11A" w14:textId="77777777" w:rsidR="00153FCC" w:rsidRPr="00924589" w:rsidRDefault="00153FCC" w:rsidP="00796FBA">
            <w:pPr>
              <w:spacing w:line="340" w:lineRule="exact"/>
              <w:ind w:right="57"/>
              <w:jc w:val="right"/>
              <w:rPr>
                <w:rFonts w:asciiTheme="majorBidi" w:hAnsiTheme="majorBidi" w:cstheme="majorBidi"/>
                <w:snapToGrid w:val="0"/>
                <w:sz w:val="32"/>
                <w:szCs w:val="32"/>
                <w:cs/>
                <w:lang w:eastAsia="th-TH"/>
              </w:rPr>
            </w:pPr>
          </w:p>
        </w:tc>
        <w:tc>
          <w:tcPr>
            <w:tcW w:w="1806" w:type="dxa"/>
          </w:tcPr>
          <w:p w14:paraId="11FFE566" w14:textId="77777777" w:rsidR="00153FCC" w:rsidRPr="001111A3" w:rsidRDefault="00153FCC" w:rsidP="00796FBA">
            <w:pPr>
              <w:spacing w:line="34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(130,606,583)</w:t>
            </w:r>
          </w:p>
        </w:tc>
      </w:tr>
      <w:tr w:rsidR="001111A3" w:rsidRPr="001111A3" w14:paraId="0077032E" w14:textId="77777777" w:rsidTr="00266E38">
        <w:tc>
          <w:tcPr>
            <w:tcW w:w="4708" w:type="dxa"/>
            <w:noWrap/>
            <w:tcMar>
              <w:left w:w="108" w:type="dxa"/>
              <w:right w:w="108" w:type="dxa"/>
            </w:tcMar>
          </w:tcPr>
          <w:p w14:paraId="07A669F1" w14:textId="25704A8E" w:rsidR="00153FCC" w:rsidRPr="001111A3" w:rsidRDefault="00153FCC" w:rsidP="00796FBA">
            <w:pPr>
              <w:pStyle w:val="BodyTextIndent"/>
              <w:tabs>
                <w:tab w:val="left" w:pos="360"/>
              </w:tabs>
              <w:spacing w:line="340" w:lineRule="exact"/>
              <w:ind w:left="34" w:firstLine="0"/>
              <w:rPr>
                <w:rFonts w:asciiTheme="majorBidi" w:hAnsiTheme="majorBidi" w:cstheme="majorBidi"/>
                <w:sz w:val="32"/>
                <w:szCs w:val="32"/>
                <w:cs/>
              </w:rPr>
            </w:pPr>
            <w:r w:rsidRPr="001111A3">
              <w:rPr>
                <w:rFonts w:asciiTheme="majorBidi" w:hAnsiTheme="majorBidi" w:cstheme="majorBidi"/>
                <w:sz w:val="32"/>
                <w:szCs w:val="32"/>
              </w:rPr>
              <w:t>Non-current liabilities</w:t>
            </w:r>
          </w:p>
        </w:tc>
        <w:tc>
          <w:tcPr>
            <w:tcW w:w="151" w:type="dxa"/>
            <w:gridSpan w:val="2"/>
          </w:tcPr>
          <w:p w14:paraId="163AE7CB" w14:textId="77777777" w:rsidR="00153FCC" w:rsidRPr="00924589" w:rsidRDefault="00153FCC" w:rsidP="00796FBA">
            <w:pPr>
              <w:pStyle w:val="BodyTextIndent"/>
              <w:tabs>
                <w:tab w:val="left" w:pos="360"/>
              </w:tabs>
              <w:spacing w:line="340" w:lineRule="exact"/>
              <w:ind w:left="0" w:firstLine="0"/>
              <w:rPr>
                <w:rFonts w:asciiTheme="majorBidi" w:hAnsiTheme="majorBidi" w:cstheme="majorBidi"/>
                <w:sz w:val="32"/>
                <w:szCs w:val="32"/>
                <w:cs/>
              </w:rPr>
            </w:pPr>
          </w:p>
        </w:tc>
        <w:tc>
          <w:tcPr>
            <w:tcW w:w="1698" w:type="dxa"/>
            <w:tcBorders>
              <w:bottom w:val="single" w:sz="6" w:space="0" w:color="auto"/>
            </w:tcBorders>
          </w:tcPr>
          <w:p w14:paraId="6CDB14C9" w14:textId="02392B2E" w:rsidR="00153FCC" w:rsidRPr="001111A3" w:rsidRDefault="00E62A3C" w:rsidP="00E62A3C">
            <w:pPr>
              <w:spacing w:line="34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w:t>
            </w:r>
            <w:r w:rsidR="00153FCC" w:rsidRPr="001111A3">
              <w:rPr>
                <w:rFonts w:asciiTheme="majorBidi" w:hAnsiTheme="majorBidi" w:cstheme="majorBidi"/>
                <w:snapToGrid w:val="0"/>
                <w:sz w:val="32"/>
                <w:szCs w:val="32"/>
                <w:lang w:eastAsia="th-TH"/>
              </w:rPr>
              <w:t>304,765,856</w:t>
            </w:r>
            <w:r w:rsidRPr="001111A3">
              <w:rPr>
                <w:rFonts w:asciiTheme="majorBidi" w:hAnsiTheme="majorBidi" w:cstheme="majorBidi"/>
                <w:snapToGrid w:val="0"/>
                <w:sz w:val="32"/>
                <w:szCs w:val="32"/>
                <w:lang w:eastAsia="th-TH"/>
              </w:rPr>
              <w:t>)</w:t>
            </w:r>
          </w:p>
        </w:tc>
        <w:tc>
          <w:tcPr>
            <w:tcW w:w="142" w:type="dxa"/>
          </w:tcPr>
          <w:p w14:paraId="2BB94C25" w14:textId="77777777" w:rsidR="00153FCC" w:rsidRPr="00924589" w:rsidRDefault="00153FCC" w:rsidP="00796FBA">
            <w:pPr>
              <w:spacing w:line="340" w:lineRule="exact"/>
              <w:ind w:right="57"/>
              <w:jc w:val="right"/>
              <w:rPr>
                <w:rFonts w:asciiTheme="majorBidi" w:hAnsiTheme="majorBidi" w:cstheme="majorBidi"/>
                <w:snapToGrid w:val="0"/>
                <w:sz w:val="32"/>
                <w:szCs w:val="32"/>
                <w:cs/>
                <w:lang w:eastAsia="th-TH"/>
              </w:rPr>
            </w:pPr>
          </w:p>
        </w:tc>
        <w:tc>
          <w:tcPr>
            <w:tcW w:w="1806" w:type="dxa"/>
            <w:tcBorders>
              <w:bottom w:val="single" w:sz="6" w:space="0" w:color="auto"/>
            </w:tcBorders>
          </w:tcPr>
          <w:p w14:paraId="7EAAFB48" w14:textId="77777777" w:rsidR="00153FCC" w:rsidRPr="001111A3" w:rsidRDefault="00153FCC" w:rsidP="00796FBA">
            <w:pPr>
              <w:spacing w:line="34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(308,790,112)</w:t>
            </w:r>
          </w:p>
        </w:tc>
      </w:tr>
      <w:tr w:rsidR="00153FCC" w:rsidRPr="001111A3" w14:paraId="60969203" w14:textId="77777777" w:rsidTr="00153FCC">
        <w:tc>
          <w:tcPr>
            <w:tcW w:w="4708" w:type="dxa"/>
            <w:noWrap/>
            <w:tcMar>
              <w:left w:w="108" w:type="dxa"/>
              <w:right w:w="108" w:type="dxa"/>
            </w:tcMar>
          </w:tcPr>
          <w:p w14:paraId="4F093187" w14:textId="23196C50" w:rsidR="00153FCC" w:rsidRPr="001111A3" w:rsidRDefault="00E62A3C" w:rsidP="00796FBA">
            <w:pPr>
              <w:pStyle w:val="BodyTextIndent"/>
              <w:tabs>
                <w:tab w:val="left" w:pos="360"/>
              </w:tabs>
              <w:spacing w:line="340" w:lineRule="exact"/>
              <w:ind w:left="34" w:firstLine="0"/>
              <w:rPr>
                <w:rFonts w:asciiTheme="majorBidi" w:hAnsiTheme="majorBidi" w:cstheme="majorBidi"/>
                <w:sz w:val="32"/>
                <w:szCs w:val="32"/>
              </w:rPr>
            </w:pPr>
            <w:r w:rsidRPr="001111A3">
              <w:rPr>
                <w:rFonts w:asciiTheme="majorBidi" w:hAnsiTheme="majorBidi" w:cstheme="majorBidi"/>
                <w:sz w:val="32"/>
                <w:szCs w:val="32"/>
              </w:rPr>
              <w:t xml:space="preserve">Net assets </w:t>
            </w:r>
            <w:r w:rsidR="00242D82">
              <w:rPr>
                <w:rFonts w:asciiTheme="majorBidi" w:hAnsiTheme="majorBidi" w:cstheme="majorBidi"/>
                <w:sz w:val="32"/>
                <w:szCs w:val="32"/>
              </w:rPr>
              <w:t>in</w:t>
            </w:r>
            <w:r w:rsidRPr="001111A3">
              <w:rPr>
                <w:rFonts w:asciiTheme="majorBidi" w:hAnsiTheme="majorBidi" w:cstheme="majorBidi"/>
                <w:sz w:val="32"/>
                <w:szCs w:val="32"/>
              </w:rPr>
              <w:t xml:space="preserve"> associate</w:t>
            </w:r>
            <w:r w:rsidR="00242D82">
              <w:rPr>
                <w:rFonts w:asciiTheme="majorBidi" w:hAnsiTheme="majorBidi" w:cstheme="majorBidi"/>
                <w:sz w:val="32"/>
                <w:szCs w:val="32"/>
              </w:rPr>
              <w:t>d</w:t>
            </w:r>
          </w:p>
        </w:tc>
        <w:tc>
          <w:tcPr>
            <w:tcW w:w="151" w:type="dxa"/>
            <w:gridSpan w:val="2"/>
          </w:tcPr>
          <w:p w14:paraId="2EBDE448" w14:textId="77777777" w:rsidR="00153FCC" w:rsidRPr="00924589" w:rsidRDefault="00153FCC" w:rsidP="00796FBA">
            <w:pPr>
              <w:pStyle w:val="BodyTextIndent"/>
              <w:tabs>
                <w:tab w:val="left" w:pos="360"/>
              </w:tabs>
              <w:spacing w:line="340" w:lineRule="exact"/>
              <w:ind w:left="0" w:firstLine="0"/>
              <w:rPr>
                <w:rFonts w:asciiTheme="majorBidi" w:hAnsiTheme="majorBidi" w:cstheme="majorBidi"/>
                <w:sz w:val="32"/>
                <w:szCs w:val="32"/>
                <w:cs/>
              </w:rPr>
            </w:pPr>
          </w:p>
        </w:tc>
        <w:tc>
          <w:tcPr>
            <w:tcW w:w="1698" w:type="dxa"/>
            <w:tcBorders>
              <w:bottom w:val="double" w:sz="6" w:space="0" w:color="auto"/>
            </w:tcBorders>
          </w:tcPr>
          <w:p w14:paraId="45EB68A3" w14:textId="77777777" w:rsidR="00153FCC" w:rsidRPr="001111A3" w:rsidRDefault="00153FCC" w:rsidP="00796FBA">
            <w:pPr>
              <w:spacing w:line="340" w:lineRule="exact"/>
              <w:ind w:right="113"/>
              <w:jc w:val="right"/>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1,475,588,694</w:t>
            </w:r>
          </w:p>
        </w:tc>
        <w:tc>
          <w:tcPr>
            <w:tcW w:w="142" w:type="dxa"/>
          </w:tcPr>
          <w:p w14:paraId="7319FDD1" w14:textId="77777777" w:rsidR="00153FCC" w:rsidRPr="00924589" w:rsidRDefault="00153FCC" w:rsidP="00796FBA">
            <w:pPr>
              <w:spacing w:line="340" w:lineRule="exact"/>
              <w:ind w:right="57"/>
              <w:jc w:val="right"/>
              <w:rPr>
                <w:rFonts w:asciiTheme="majorBidi" w:hAnsiTheme="majorBidi" w:cstheme="majorBidi"/>
                <w:snapToGrid w:val="0"/>
                <w:sz w:val="32"/>
                <w:szCs w:val="32"/>
                <w:cs/>
                <w:lang w:eastAsia="th-TH"/>
              </w:rPr>
            </w:pPr>
          </w:p>
        </w:tc>
        <w:tc>
          <w:tcPr>
            <w:tcW w:w="1806" w:type="dxa"/>
            <w:tcBorders>
              <w:bottom w:val="double" w:sz="6" w:space="0" w:color="auto"/>
            </w:tcBorders>
          </w:tcPr>
          <w:p w14:paraId="472B3B81" w14:textId="77777777" w:rsidR="00153FCC" w:rsidRPr="00924589" w:rsidRDefault="00153FCC" w:rsidP="00796FBA">
            <w:pPr>
              <w:spacing w:line="340" w:lineRule="exact"/>
              <w:ind w:right="113"/>
              <w:jc w:val="right"/>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673,537,341</w:t>
            </w:r>
          </w:p>
        </w:tc>
      </w:tr>
      <w:tr w:rsidR="001111A3" w:rsidRPr="001111A3" w14:paraId="462DECA4" w14:textId="77777777" w:rsidTr="00266E38">
        <w:trPr>
          <w:trHeight w:val="225"/>
        </w:trPr>
        <w:tc>
          <w:tcPr>
            <w:tcW w:w="4708" w:type="dxa"/>
            <w:noWrap/>
            <w:tcMar>
              <w:left w:w="108" w:type="dxa"/>
              <w:right w:w="108" w:type="dxa"/>
            </w:tcMar>
          </w:tcPr>
          <w:p w14:paraId="6AF34771" w14:textId="5356A217" w:rsidR="00796FBA" w:rsidRPr="001111A3" w:rsidRDefault="00796FBA" w:rsidP="00796FBA">
            <w:pPr>
              <w:pStyle w:val="BodyTextIndent"/>
              <w:tabs>
                <w:tab w:val="left" w:pos="360"/>
              </w:tabs>
              <w:spacing w:line="340" w:lineRule="exact"/>
              <w:ind w:left="34" w:firstLine="0"/>
              <w:rPr>
                <w:rFonts w:asciiTheme="majorBidi" w:hAnsiTheme="majorBidi" w:cstheme="majorBidi"/>
                <w:sz w:val="32"/>
                <w:szCs w:val="32"/>
              </w:rPr>
            </w:pPr>
          </w:p>
        </w:tc>
        <w:tc>
          <w:tcPr>
            <w:tcW w:w="145" w:type="dxa"/>
          </w:tcPr>
          <w:p w14:paraId="1208B2B0" w14:textId="77777777" w:rsidR="00796FBA" w:rsidRPr="00924589" w:rsidRDefault="00796FBA" w:rsidP="00796FBA">
            <w:pPr>
              <w:pStyle w:val="BodyTextIndent"/>
              <w:tabs>
                <w:tab w:val="left" w:pos="360"/>
              </w:tabs>
              <w:spacing w:line="340" w:lineRule="exact"/>
              <w:ind w:left="0" w:firstLine="0"/>
              <w:rPr>
                <w:rFonts w:asciiTheme="majorBidi" w:hAnsiTheme="majorBidi" w:cstheme="majorBidi"/>
                <w:sz w:val="32"/>
                <w:szCs w:val="32"/>
                <w:cs/>
              </w:rPr>
            </w:pPr>
          </w:p>
        </w:tc>
        <w:tc>
          <w:tcPr>
            <w:tcW w:w="1704" w:type="dxa"/>
            <w:gridSpan w:val="2"/>
          </w:tcPr>
          <w:p w14:paraId="72BBCE7E" w14:textId="5ED603A4" w:rsidR="00796FBA" w:rsidRPr="001111A3" w:rsidRDefault="00796FBA" w:rsidP="00796FBA">
            <w:pPr>
              <w:spacing w:line="340" w:lineRule="exact"/>
              <w:ind w:right="113"/>
              <w:jc w:val="right"/>
              <w:rPr>
                <w:rFonts w:asciiTheme="majorBidi" w:hAnsiTheme="majorBidi" w:cstheme="majorBidi"/>
                <w:snapToGrid w:val="0"/>
                <w:sz w:val="32"/>
                <w:szCs w:val="32"/>
                <w:lang w:eastAsia="th-TH"/>
              </w:rPr>
            </w:pPr>
          </w:p>
        </w:tc>
        <w:tc>
          <w:tcPr>
            <w:tcW w:w="142" w:type="dxa"/>
          </w:tcPr>
          <w:p w14:paraId="29EDBFB2" w14:textId="77777777" w:rsidR="00796FBA" w:rsidRPr="00924589" w:rsidRDefault="00796FBA" w:rsidP="00796FBA">
            <w:pPr>
              <w:spacing w:line="340" w:lineRule="exact"/>
              <w:ind w:right="57"/>
              <w:jc w:val="right"/>
              <w:rPr>
                <w:rFonts w:asciiTheme="majorBidi" w:hAnsiTheme="majorBidi" w:cstheme="majorBidi"/>
                <w:snapToGrid w:val="0"/>
                <w:sz w:val="32"/>
                <w:szCs w:val="32"/>
                <w:cs/>
                <w:lang w:eastAsia="th-TH"/>
              </w:rPr>
            </w:pPr>
          </w:p>
        </w:tc>
        <w:tc>
          <w:tcPr>
            <w:tcW w:w="1806" w:type="dxa"/>
          </w:tcPr>
          <w:p w14:paraId="20DFD653" w14:textId="775A50AD" w:rsidR="00796FBA" w:rsidRPr="001111A3" w:rsidRDefault="00796FBA" w:rsidP="00796FBA">
            <w:pPr>
              <w:spacing w:line="340" w:lineRule="exact"/>
              <w:ind w:right="113"/>
              <w:jc w:val="right"/>
              <w:rPr>
                <w:rFonts w:asciiTheme="majorBidi" w:hAnsiTheme="majorBidi" w:cstheme="majorBidi"/>
                <w:snapToGrid w:val="0"/>
                <w:sz w:val="32"/>
                <w:szCs w:val="32"/>
                <w:lang w:eastAsia="th-TH"/>
              </w:rPr>
            </w:pPr>
          </w:p>
        </w:tc>
      </w:tr>
      <w:tr w:rsidR="00242D82" w:rsidRPr="001111A3" w14:paraId="56A1C355" w14:textId="77777777" w:rsidTr="00266E38">
        <w:trPr>
          <w:trHeight w:val="225"/>
        </w:trPr>
        <w:tc>
          <w:tcPr>
            <w:tcW w:w="4708" w:type="dxa"/>
            <w:noWrap/>
            <w:tcMar>
              <w:left w:w="108" w:type="dxa"/>
              <w:right w:w="108" w:type="dxa"/>
            </w:tcMar>
          </w:tcPr>
          <w:p w14:paraId="02F1A23A" w14:textId="379C9F04" w:rsidR="00242D82" w:rsidRPr="001111A3" w:rsidRDefault="00242D82" w:rsidP="00242D82">
            <w:pPr>
              <w:pStyle w:val="BodyTextIndent"/>
              <w:tabs>
                <w:tab w:val="left" w:pos="360"/>
              </w:tabs>
              <w:spacing w:line="340" w:lineRule="exact"/>
              <w:ind w:left="34" w:firstLine="0"/>
              <w:rPr>
                <w:rFonts w:asciiTheme="majorBidi" w:hAnsiTheme="majorBidi" w:cstheme="majorBidi"/>
                <w:sz w:val="32"/>
                <w:szCs w:val="32"/>
              </w:rPr>
            </w:pPr>
            <w:r w:rsidRPr="001111A3">
              <w:rPr>
                <w:rFonts w:asciiTheme="majorBidi" w:hAnsiTheme="majorBidi" w:cstheme="majorBidi"/>
                <w:sz w:val="32"/>
                <w:szCs w:val="32"/>
              </w:rPr>
              <w:t>Revenues</w:t>
            </w:r>
          </w:p>
        </w:tc>
        <w:tc>
          <w:tcPr>
            <w:tcW w:w="145" w:type="dxa"/>
          </w:tcPr>
          <w:p w14:paraId="0AE92BE4" w14:textId="77777777" w:rsidR="00242D82" w:rsidRPr="00924589" w:rsidRDefault="00242D82" w:rsidP="00242D82">
            <w:pPr>
              <w:pStyle w:val="BodyTextIndent"/>
              <w:tabs>
                <w:tab w:val="left" w:pos="360"/>
              </w:tabs>
              <w:spacing w:line="340" w:lineRule="exact"/>
              <w:ind w:left="0" w:firstLine="0"/>
              <w:rPr>
                <w:rFonts w:asciiTheme="majorBidi" w:hAnsiTheme="majorBidi" w:cstheme="majorBidi"/>
                <w:sz w:val="32"/>
                <w:szCs w:val="32"/>
                <w:cs/>
              </w:rPr>
            </w:pPr>
          </w:p>
        </w:tc>
        <w:tc>
          <w:tcPr>
            <w:tcW w:w="1704" w:type="dxa"/>
            <w:gridSpan w:val="2"/>
          </w:tcPr>
          <w:p w14:paraId="2E4592BD" w14:textId="0E8D23DD" w:rsidR="00242D82" w:rsidRPr="001111A3" w:rsidRDefault="00242D82" w:rsidP="00242D82">
            <w:pPr>
              <w:spacing w:line="340" w:lineRule="exact"/>
              <w:ind w:right="11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683,200,965</w:t>
            </w:r>
          </w:p>
        </w:tc>
        <w:tc>
          <w:tcPr>
            <w:tcW w:w="142" w:type="dxa"/>
          </w:tcPr>
          <w:p w14:paraId="3E1B1D04" w14:textId="77777777" w:rsidR="00242D82" w:rsidRPr="00924589" w:rsidRDefault="00242D82" w:rsidP="00242D82">
            <w:pPr>
              <w:spacing w:line="340" w:lineRule="exact"/>
              <w:ind w:right="57"/>
              <w:jc w:val="right"/>
              <w:rPr>
                <w:rFonts w:asciiTheme="majorBidi" w:hAnsiTheme="majorBidi" w:cstheme="majorBidi"/>
                <w:snapToGrid w:val="0"/>
                <w:sz w:val="32"/>
                <w:szCs w:val="32"/>
                <w:cs/>
                <w:lang w:eastAsia="th-TH"/>
              </w:rPr>
            </w:pPr>
          </w:p>
        </w:tc>
        <w:tc>
          <w:tcPr>
            <w:tcW w:w="1806" w:type="dxa"/>
          </w:tcPr>
          <w:p w14:paraId="3134EE2B" w14:textId="57A58CBB" w:rsidR="00242D82" w:rsidRPr="001111A3" w:rsidRDefault="00242D82" w:rsidP="00242D82">
            <w:pPr>
              <w:spacing w:line="340" w:lineRule="exact"/>
              <w:ind w:right="11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2,191,131</w:t>
            </w:r>
          </w:p>
        </w:tc>
      </w:tr>
      <w:tr w:rsidR="00242D82" w:rsidRPr="001111A3" w14:paraId="7F35F769" w14:textId="77777777" w:rsidTr="00266E38">
        <w:tc>
          <w:tcPr>
            <w:tcW w:w="4708" w:type="dxa"/>
            <w:noWrap/>
            <w:tcMar>
              <w:left w:w="108" w:type="dxa"/>
              <w:right w:w="108" w:type="dxa"/>
            </w:tcMar>
          </w:tcPr>
          <w:p w14:paraId="6ADC3C26" w14:textId="0F368884" w:rsidR="00242D82" w:rsidRPr="001111A3" w:rsidRDefault="00242D82" w:rsidP="00242D82">
            <w:pPr>
              <w:pStyle w:val="BodyTextIndent"/>
              <w:tabs>
                <w:tab w:val="left" w:pos="360"/>
              </w:tabs>
              <w:spacing w:line="340" w:lineRule="exact"/>
              <w:ind w:left="34" w:firstLine="0"/>
              <w:rPr>
                <w:rFonts w:asciiTheme="majorBidi" w:hAnsiTheme="majorBidi" w:cstheme="majorBidi"/>
                <w:sz w:val="32"/>
                <w:szCs w:val="32"/>
                <w:cs/>
              </w:rPr>
            </w:pPr>
            <w:r w:rsidRPr="001111A3">
              <w:rPr>
                <w:rFonts w:asciiTheme="majorBidi" w:hAnsiTheme="majorBidi" w:cstheme="majorBidi"/>
                <w:sz w:val="32"/>
                <w:szCs w:val="32"/>
              </w:rPr>
              <w:t>Profit (loss) for the year</w:t>
            </w:r>
          </w:p>
        </w:tc>
        <w:tc>
          <w:tcPr>
            <w:tcW w:w="145" w:type="dxa"/>
          </w:tcPr>
          <w:p w14:paraId="1DFC5F37" w14:textId="77777777" w:rsidR="00242D82" w:rsidRPr="00924589" w:rsidRDefault="00242D82" w:rsidP="00242D82">
            <w:pPr>
              <w:pStyle w:val="BodyTextIndent"/>
              <w:tabs>
                <w:tab w:val="left" w:pos="360"/>
              </w:tabs>
              <w:spacing w:line="340" w:lineRule="exact"/>
              <w:ind w:left="0" w:firstLine="0"/>
              <w:rPr>
                <w:rFonts w:asciiTheme="majorBidi" w:hAnsiTheme="majorBidi" w:cstheme="majorBidi"/>
                <w:sz w:val="32"/>
                <w:szCs w:val="32"/>
                <w:cs/>
              </w:rPr>
            </w:pPr>
          </w:p>
        </w:tc>
        <w:tc>
          <w:tcPr>
            <w:tcW w:w="1704" w:type="dxa"/>
            <w:gridSpan w:val="2"/>
          </w:tcPr>
          <w:p w14:paraId="75DD798C" w14:textId="77777777" w:rsidR="00242D82" w:rsidRPr="001111A3" w:rsidRDefault="00242D82" w:rsidP="00242D82">
            <w:pPr>
              <w:spacing w:line="34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(12,410,608)</w:t>
            </w:r>
          </w:p>
        </w:tc>
        <w:tc>
          <w:tcPr>
            <w:tcW w:w="142" w:type="dxa"/>
          </w:tcPr>
          <w:p w14:paraId="4C8CF562" w14:textId="77777777" w:rsidR="00242D82" w:rsidRPr="00924589" w:rsidRDefault="00242D82" w:rsidP="00242D82">
            <w:pPr>
              <w:spacing w:line="340" w:lineRule="exact"/>
              <w:ind w:right="57"/>
              <w:jc w:val="right"/>
              <w:rPr>
                <w:rFonts w:asciiTheme="majorBidi" w:hAnsiTheme="majorBidi" w:cstheme="majorBidi"/>
                <w:snapToGrid w:val="0"/>
                <w:sz w:val="32"/>
                <w:szCs w:val="32"/>
                <w:cs/>
                <w:lang w:eastAsia="th-TH"/>
              </w:rPr>
            </w:pPr>
          </w:p>
        </w:tc>
        <w:tc>
          <w:tcPr>
            <w:tcW w:w="1806" w:type="dxa"/>
          </w:tcPr>
          <w:p w14:paraId="56AE7E73" w14:textId="77777777" w:rsidR="00242D82" w:rsidRPr="001111A3" w:rsidRDefault="00242D82" w:rsidP="00242D82">
            <w:pPr>
              <w:spacing w:line="34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(13,962,659)</w:t>
            </w:r>
          </w:p>
        </w:tc>
      </w:tr>
      <w:tr w:rsidR="00242D82" w:rsidRPr="001111A3" w14:paraId="414F2B59" w14:textId="77777777" w:rsidTr="00266E38">
        <w:tc>
          <w:tcPr>
            <w:tcW w:w="4708" w:type="dxa"/>
            <w:noWrap/>
            <w:tcMar>
              <w:left w:w="108" w:type="dxa"/>
              <w:right w:w="108" w:type="dxa"/>
            </w:tcMar>
          </w:tcPr>
          <w:p w14:paraId="54617E17" w14:textId="33B3FAF2" w:rsidR="00242D82" w:rsidRPr="00242D82" w:rsidRDefault="00242D82" w:rsidP="00242D82">
            <w:pPr>
              <w:pStyle w:val="BodyTextIndent"/>
              <w:tabs>
                <w:tab w:val="left" w:pos="360"/>
              </w:tabs>
              <w:spacing w:line="340" w:lineRule="exact"/>
              <w:ind w:left="34" w:right="-74" w:firstLine="0"/>
              <w:rPr>
                <w:rFonts w:asciiTheme="majorBidi" w:hAnsiTheme="majorBidi" w:cstheme="majorBidi"/>
                <w:sz w:val="32"/>
                <w:szCs w:val="32"/>
                <w:cs/>
              </w:rPr>
            </w:pPr>
            <w:r w:rsidRPr="001111A3">
              <w:rPr>
                <w:rFonts w:asciiTheme="majorBidi" w:hAnsiTheme="majorBidi" w:cstheme="majorBidi"/>
                <w:sz w:val="32"/>
                <w:szCs w:val="32"/>
              </w:rPr>
              <w:t xml:space="preserve">Dividend </w:t>
            </w:r>
            <w:r>
              <w:rPr>
                <w:rFonts w:asciiTheme="majorBidi" w:hAnsiTheme="majorBidi" w:cstheme="majorBidi"/>
                <w:sz w:val="32"/>
                <w:szCs w:val="32"/>
              </w:rPr>
              <w:t xml:space="preserve">received from </w:t>
            </w:r>
            <w:r w:rsidRPr="001111A3">
              <w:rPr>
                <w:rFonts w:asciiTheme="majorBidi" w:hAnsiTheme="majorBidi" w:cstheme="majorBidi"/>
                <w:sz w:val="32"/>
                <w:szCs w:val="32"/>
              </w:rPr>
              <w:t xml:space="preserve">the associate </w:t>
            </w:r>
            <w:r>
              <w:rPr>
                <w:rFonts w:asciiTheme="majorBidi" w:hAnsiTheme="majorBidi" w:cstheme="majorBidi"/>
                <w:sz w:val="32"/>
                <w:szCs w:val="32"/>
              </w:rPr>
              <w:t>during</w:t>
            </w:r>
            <w:r w:rsidRPr="001111A3">
              <w:rPr>
                <w:rFonts w:asciiTheme="majorBidi" w:hAnsiTheme="majorBidi" w:cstheme="majorBidi"/>
                <w:sz w:val="32"/>
                <w:szCs w:val="32"/>
              </w:rPr>
              <w:t xml:space="preserve"> the year</w:t>
            </w:r>
          </w:p>
        </w:tc>
        <w:tc>
          <w:tcPr>
            <w:tcW w:w="145" w:type="dxa"/>
          </w:tcPr>
          <w:p w14:paraId="3B2F1771" w14:textId="77777777" w:rsidR="00242D82" w:rsidRPr="00924589" w:rsidRDefault="00242D82" w:rsidP="00242D82">
            <w:pPr>
              <w:pStyle w:val="BodyTextIndent"/>
              <w:tabs>
                <w:tab w:val="left" w:pos="360"/>
              </w:tabs>
              <w:spacing w:line="340" w:lineRule="exact"/>
              <w:ind w:left="0" w:firstLine="0"/>
              <w:rPr>
                <w:rFonts w:asciiTheme="majorBidi" w:hAnsiTheme="majorBidi" w:cstheme="majorBidi"/>
                <w:sz w:val="32"/>
                <w:szCs w:val="32"/>
                <w:cs/>
              </w:rPr>
            </w:pPr>
          </w:p>
        </w:tc>
        <w:tc>
          <w:tcPr>
            <w:tcW w:w="1704" w:type="dxa"/>
            <w:gridSpan w:val="2"/>
          </w:tcPr>
          <w:p w14:paraId="18A310C9" w14:textId="77777777" w:rsidR="00242D82" w:rsidRPr="001111A3" w:rsidRDefault="00242D82" w:rsidP="00242D82">
            <w:pPr>
              <w:spacing w:line="340" w:lineRule="exact"/>
              <w:ind w:right="340"/>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w:t>
            </w:r>
          </w:p>
        </w:tc>
        <w:tc>
          <w:tcPr>
            <w:tcW w:w="142" w:type="dxa"/>
          </w:tcPr>
          <w:p w14:paraId="42C7B47A" w14:textId="77777777" w:rsidR="00242D82" w:rsidRPr="00924589" w:rsidRDefault="00242D82" w:rsidP="00242D82">
            <w:pPr>
              <w:spacing w:line="340" w:lineRule="exact"/>
              <w:ind w:right="57"/>
              <w:jc w:val="right"/>
              <w:rPr>
                <w:rFonts w:asciiTheme="majorBidi" w:hAnsiTheme="majorBidi" w:cstheme="majorBidi"/>
                <w:snapToGrid w:val="0"/>
                <w:sz w:val="32"/>
                <w:szCs w:val="32"/>
                <w:cs/>
                <w:lang w:eastAsia="th-TH"/>
              </w:rPr>
            </w:pPr>
          </w:p>
        </w:tc>
        <w:tc>
          <w:tcPr>
            <w:tcW w:w="1806" w:type="dxa"/>
          </w:tcPr>
          <w:p w14:paraId="026394C6" w14:textId="77777777" w:rsidR="00242D82" w:rsidRPr="001111A3" w:rsidRDefault="00242D82" w:rsidP="00242D82">
            <w:pPr>
              <w:spacing w:line="340" w:lineRule="exact"/>
              <w:ind w:right="340"/>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w:t>
            </w:r>
          </w:p>
        </w:tc>
      </w:tr>
    </w:tbl>
    <w:p w14:paraId="5DF45F8D" w14:textId="77777777" w:rsidR="00242D82" w:rsidRDefault="00242D82">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7B834274" w14:textId="185A5ED2" w:rsidR="0083127A" w:rsidRPr="001111A3" w:rsidRDefault="00E42AF4" w:rsidP="0020575E">
      <w:pPr>
        <w:widowControl/>
        <w:tabs>
          <w:tab w:val="left" w:pos="284"/>
          <w:tab w:val="left" w:pos="851"/>
        </w:tabs>
        <w:spacing w:line="340" w:lineRule="exact"/>
        <w:ind w:left="284" w:hanging="284"/>
        <w:jc w:val="thaiDistribute"/>
        <w:rPr>
          <w:rFonts w:asciiTheme="majorBidi" w:hAnsiTheme="majorBidi" w:cstheme="majorBidi"/>
          <w:sz w:val="32"/>
          <w:szCs w:val="32"/>
        </w:rPr>
      </w:pPr>
      <w:r w:rsidRPr="001111A3">
        <w:rPr>
          <w:rFonts w:asciiTheme="majorBidi" w:hAnsiTheme="majorBidi" w:cstheme="majorBidi"/>
          <w:b/>
          <w:bCs/>
          <w:sz w:val="32"/>
          <w:szCs w:val="32"/>
        </w:rPr>
        <w:lastRenderedPageBreak/>
        <w:tab/>
      </w:r>
      <w:r w:rsidRPr="001111A3">
        <w:rPr>
          <w:rFonts w:asciiTheme="majorBidi" w:hAnsiTheme="majorBidi" w:cstheme="majorBidi"/>
          <w:b/>
          <w:bCs/>
          <w:sz w:val="32"/>
          <w:szCs w:val="32"/>
        </w:rPr>
        <w:tab/>
      </w:r>
      <w:r w:rsidR="0083127A" w:rsidRPr="001111A3">
        <w:rPr>
          <w:rFonts w:asciiTheme="majorBidi" w:hAnsiTheme="majorBidi" w:cstheme="majorBidi"/>
          <w:sz w:val="32"/>
          <w:szCs w:val="32"/>
        </w:rPr>
        <w:t>Reconciliation of the above summarized financial information to the carrying amount of the interest in Absolute Assembly Company Limited recognized in the consolidated financial statements;</w:t>
      </w:r>
    </w:p>
    <w:tbl>
      <w:tblPr>
        <w:tblW w:w="9213" w:type="dxa"/>
        <w:tblInd w:w="250" w:type="dxa"/>
        <w:tblLayout w:type="fixed"/>
        <w:tblCellMar>
          <w:left w:w="30" w:type="dxa"/>
          <w:right w:w="30" w:type="dxa"/>
        </w:tblCellMar>
        <w:tblLook w:val="0000" w:firstRow="0" w:lastRow="0" w:firstColumn="0" w:lastColumn="0" w:noHBand="0" w:noVBand="0"/>
      </w:tblPr>
      <w:tblGrid>
        <w:gridCol w:w="6095"/>
        <w:gridCol w:w="129"/>
        <w:gridCol w:w="13"/>
        <w:gridCol w:w="1417"/>
        <w:gridCol w:w="142"/>
        <w:gridCol w:w="1417"/>
      </w:tblGrid>
      <w:tr w:rsidR="001111A3" w:rsidRPr="0020575E" w14:paraId="01D7ABB4" w14:textId="77777777" w:rsidTr="0020575E">
        <w:tc>
          <w:tcPr>
            <w:tcW w:w="6224" w:type="dxa"/>
            <w:gridSpan w:val="2"/>
            <w:noWrap/>
            <w:tcMar>
              <w:left w:w="108" w:type="dxa"/>
              <w:right w:w="108" w:type="dxa"/>
            </w:tcMar>
          </w:tcPr>
          <w:p w14:paraId="75996615" w14:textId="77777777" w:rsidR="0083127A" w:rsidRPr="00924589" w:rsidRDefault="0083127A" w:rsidP="00E21506">
            <w:pPr>
              <w:spacing w:line="340" w:lineRule="exact"/>
              <w:jc w:val="both"/>
              <w:rPr>
                <w:rFonts w:asciiTheme="majorBidi" w:hAnsiTheme="majorBidi" w:cstheme="majorBidi"/>
                <w:snapToGrid w:val="0"/>
                <w:sz w:val="28"/>
                <w:szCs w:val="28"/>
                <w:cs/>
                <w:lang w:eastAsia="th-TH"/>
              </w:rPr>
            </w:pPr>
          </w:p>
        </w:tc>
        <w:tc>
          <w:tcPr>
            <w:tcW w:w="2987" w:type="dxa"/>
            <w:gridSpan w:val="4"/>
            <w:tcBorders>
              <w:bottom w:val="single" w:sz="6" w:space="0" w:color="auto"/>
            </w:tcBorders>
          </w:tcPr>
          <w:p w14:paraId="18EE1CE8" w14:textId="77777777" w:rsidR="0083127A" w:rsidRPr="0020575E" w:rsidRDefault="0083127A" w:rsidP="00E21506">
            <w:pPr>
              <w:pStyle w:val="Heading7"/>
              <w:spacing w:line="340" w:lineRule="exact"/>
              <w:jc w:val="center"/>
              <w:rPr>
                <w:rFonts w:asciiTheme="majorBidi" w:hAnsiTheme="majorBidi" w:cstheme="majorBidi"/>
                <w:sz w:val="28"/>
                <w:szCs w:val="28"/>
              </w:rPr>
            </w:pPr>
            <w:r w:rsidRPr="0020575E">
              <w:rPr>
                <w:rFonts w:asciiTheme="majorBidi" w:hAnsiTheme="majorBidi" w:cstheme="majorBidi"/>
                <w:sz w:val="28"/>
                <w:szCs w:val="28"/>
              </w:rPr>
              <w:t>In Baht</w:t>
            </w:r>
          </w:p>
        </w:tc>
      </w:tr>
      <w:tr w:rsidR="001111A3" w:rsidRPr="0020575E" w14:paraId="25D564D1" w14:textId="77777777" w:rsidTr="0020575E">
        <w:tc>
          <w:tcPr>
            <w:tcW w:w="6095" w:type="dxa"/>
            <w:noWrap/>
            <w:tcMar>
              <w:left w:w="108" w:type="dxa"/>
              <w:right w:w="108" w:type="dxa"/>
            </w:tcMar>
          </w:tcPr>
          <w:p w14:paraId="49E2CD71" w14:textId="77777777" w:rsidR="0083127A" w:rsidRPr="0020575E" w:rsidRDefault="0083127A" w:rsidP="00E21506">
            <w:pPr>
              <w:spacing w:line="340" w:lineRule="exact"/>
              <w:jc w:val="both"/>
              <w:rPr>
                <w:rFonts w:asciiTheme="majorBidi" w:hAnsiTheme="majorBidi" w:cstheme="majorBidi"/>
                <w:snapToGrid w:val="0"/>
                <w:sz w:val="28"/>
                <w:szCs w:val="28"/>
                <w:cs/>
                <w:lang w:eastAsia="th-TH"/>
              </w:rPr>
            </w:pPr>
          </w:p>
        </w:tc>
        <w:tc>
          <w:tcPr>
            <w:tcW w:w="142" w:type="dxa"/>
            <w:gridSpan w:val="2"/>
          </w:tcPr>
          <w:p w14:paraId="1CF0329C" w14:textId="77777777" w:rsidR="0083127A" w:rsidRPr="00924589" w:rsidRDefault="0083127A" w:rsidP="00E21506">
            <w:pPr>
              <w:spacing w:line="340" w:lineRule="exact"/>
              <w:jc w:val="both"/>
              <w:rPr>
                <w:rFonts w:asciiTheme="majorBidi" w:hAnsiTheme="majorBidi" w:cstheme="majorBidi"/>
                <w:snapToGrid w:val="0"/>
                <w:sz w:val="28"/>
                <w:szCs w:val="28"/>
                <w:cs/>
                <w:lang w:eastAsia="th-TH"/>
              </w:rPr>
            </w:pPr>
          </w:p>
        </w:tc>
        <w:tc>
          <w:tcPr>
            <w:tcW w:w="1417" w:type="dxa"/>
            <w:tcBorders>
              <w:top w:val="single" w:sz="6" w:space="0" w:color="auto"/>
              <w:bottom w:val="single" w:sz="6" w:space="0" w:color="auto"/>
            </w:tcBorders>
          </w:tcPr>
          <w:p w14:paraId="45D24AE3" w14:textId="1CA9F878" w:rsidR="0083127A" w:rsidRPr="0020575E" w:rsidRDefault="0083127A" w:rsidP="00E21506">
            <w:pPr>
              <w:pStyle w:val="Heading7"/>
              <w:spacing w:line="340" w:lineRule="exact"/>
              <w:jc w:val="center"/>
              <w:rPr>
                <w:rFonts w:asciiTheme="majorBidi" w:hAnsiTheme="majorBidi" w:cstheme="majorBidi"/>
                <w:sz w:val="28"/>
                <w:szCs w:val="28"/>
              </w:rPr>
            </w:pPr>
            <w:r w:rsidRPr="0020575E">
              <w:rPr>
                <w:rFonts w:asciiTheme="majorBidi" w:hAnsiTheme="majorBidi" w:cstheme="majorBidi"/>
                <w:sz w:val="28"/>
                <w:szCs w:val="28"/>
              </w:rPr>
              <w:t>2021</w:t>
            </w:r>
          </w:p>
        </w:tc>
        <w:tc>
          <w:tcPr>
            <w:tcW w:w="142" w:type="dxa"/>
            <w:tcBorders>
              <w:top w:val="single" w:sz="6" w:space="0" w:color="auto"/>
            </w:tcBorders>
          </w:tcPr>
          <w:p w14:paraId="2F8FB37E" w14:textId="77777777" w:rsidR="0083127A" w:rsidRPr="0020575E" w:rsidRDefault="0083127A" w:rsidP="00E21506">
            <w:pPr>
              <w:pStyle w:val="Heading7"/>
              <w:spacing w:line="340" w:lineRule="exact"/>
              <w:ind w:left="-52" w:firstLine="18"/>
              <w:jc w:val="center"/>
              <w:rPr>
                <w:rFonts w:asciiTheme="majorBidi" w:hAnsiTheme="majorBidi" w:cstheme="majorBidi"/>
                <w:sz w:val="28"/>
                <w:szCs w:val="28"/>
              </w:rPr>
            </w:pPr>
          </w:p>
        </w:tc>
        <w:tc>
          <w:tcPr>
            <w:tcW w:w="1417" w:type="dxa"/>
            <w:tcBorders>
              <w:top w:val="single" w:sz="6" w:space="0" w:color="auto"/>
              <w:bottom w:val="single" w:sz="6" w:space="0" w:color="auto"/>
            </w:tcBorders>
          </w:tcPr>
          <w:p w14:paraId="36E5B820" w14:textId="6622EAF1" w:rsidR="0083127A" w:rsidRPr="0020575E" w:rsidRDefault="0083127A" w:rsidP="00E21506">
            <w:pPr>
              <w:pStyle w:val="Heading7"/>
              <w:spacing w:line="340" w:lineRule="exact"/>
              <w:jc w:val="center"/>
              <w:rPr>
                <w:rFonts w:asciiTheme="majorBidi" w:hAnsiTheme="majorBidi" w:cstheme="majorBidi"/>
                <w:sz w:val="28"/>
                <w:szCs w:val="28"/>
              </w:rPr>
            </w:pPr>
            <w:r w:rsidRPr="0020575E">
              <w:rPr>
                <w:rFonts w:asciiTheme="majorBidi" w:hAnsiTheme="majorBidi" w:cstheme="majorBidi"/>
                <w:sz w:val="28"/>
                <w:szCs w:val="28"/>
              </w:rPr>
              <w:t>2020</w:t>
            </w:r>
          </w:p>
        </w:tc>
      </w:tr>
      <w:tr w:rsidR="001111A3" w:rsidRPr="0020575E" w14:paraId="28C50620" w14:textId="77777777" w:rsidTr="0020575E">
        <w:trPr>
          <w:trHeight w:val="225"/>
        </w:trPr>
        <w:tc>
          <w:tcPr>
            <w:tcW w:w="6095" w:type="dxa"/>
            <w:noWrap/>
            <w:tcMar>
              <w:left w:w="108" w:type="dxa"/>
              <w:right w:w="108" w:type="dxa"/>
            </w:tcMar>
          </w:tcPr>
          <w:p w14:paraId="06895A74" w14:textId="77777777" w:rsidR="00796FBA" w:rsidRPr="0020575E" w:rsidRDefault="00796FBA" w:rsidP="00E21506">
            <w:pPr>
              <w:pStyle w:val="BodyTextIndent"/>
              <w:tabs>
                <w:tab w:val="left" w:pos="360"/>
              </w:tabs>
              <w:spacing w:line="340" w:lineRule="exact"/>
              <w:ind w:left="34" w:firstLine="0"/>
              <w:rPr>
                <w:rFonts w:asciiTheme="majorBidi" w:hAnsiTheme="majorBidi" w:cstheme="majorBidi"/>
                <w:sz w:val="28"/>
                <w:szCs w:val="28"/>
                <w:cs/>
              </w:rPr>
            </w:pPr>
            <w:r w:rsidRPr="0020575E">
              <w:rPr>
                <w:rFonts w:asciiTheme="majorBidi" w:hAnsiTheme="majorBidi" w:cstheme="majorBidi"/>
                <w:sz w:val="28"/>
                <w:szCs w:val="28"/>
              </w:rPr>
              <w:t>Net assets of the associate</w:t>
            </w:r>
          </w:p>
        </w:tc>
        <w:tc>
          <w:tcPr>
            <w:tcW w:w="142" w:type="dxa"/>
            <w:gridSpan w:val="2"/>
          </w:tcPr>
          <w:p w14:paraId="5E5FD447" w14:textId="77777777" w:rsidR="00796FBA" w:rsidRPr="00924589" w:rsidRDefault="00796FBA" w:rsidP="00E21506">
            <w:pPr>
              <w:pStyle w:val="BodyTextIndent"/>
              <w:tabs>
                <w:tab w:val="left" w:pos="360"/>
              </w:tabs>
              <w:spacing w:line="340" w:lineRule="exact"/>
              <w:ind w:left="0" w:firstLine="0"/>
              <w:rPr>
                <w:rFonts w:asciiTheme="majorBidi" w:hAnsiTheme="majorBidi" w:cstheme="majorBidi"/>
                <w:sz w:val="28"/>
                <w:szCs w:val="28"/>
                <w:cs/>
              </w:rPr>
            </w:pPr>
          </w:p>
        </w:tc>
        <w:tc>
          <w:tcPr>
            <w:tcW w:w="1417" w:type="dxa"/>
            <w:tcBorders>
              <w:top w:val="single" w:sz="6" w:space="0" w:color="auto"/>
            </w:tcBorders>
          </w:tcPr>
          <w:p w14:paraId="1D5F9437" w14:textId="0F6D9DC4"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1,475,588,694</w:t>
            </w:r>
          </w:p>
        </w:tc>
        <w:tc>
          <w:tcPr>
            <w:tcW w:w="142" w:type="dxa"/>
          </w:tcPr>
          <w:p w14:paraId="76C5D573" w14:textId="77777777" w:rsidR="00796FBA" w:rsidRPr="00924589" w:rsidRDefault="00796FBA" w:rsidP="00E21506">
            <w:pPr>
              <w:spacing w:line="340" w:lineRule="exact"/>
              <w:ind w:right="57"/>
              <w:jc w:val="right"/>
              <w:rPr>
                <w:rFonts w:asciiTheme="majorBidi" w:hAnsiTheme="majorBidi" w:cstheme="majorBidi"/>
                <w:snapToGrid w:val="0"/>
                <w:sz w:val="28"/>
                <w:szCs w:val="28"/>
                <w:cs/>
                <w:lang w:eastAsia="th-TH"/>
              </w:rPr>
            </w:pPr>
          </w:p>
        </w:tc>
        <w:tc>
          <w:tcPr>
            <w:tcW w:w="1417" w:type="dxa"/>
            <w:tcBorders>
              <w:top w:val="single" w:sz="6" w:space="0" w:color="auto"/>
            </w:tcBorders>
          </w:tcPr>
          <w:p w14:paraId="1E9A83F5" w14:textId="534A4E7E"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673,537,341</w:t>
            </w:r>
          </w:p>
        </w:tc>
      </w:tr>
      <w:tr w:rsidR="001111A3" w:rsidRPr="0020575E" w14:paraId="130F1145" w14:textId="77777777" w:rsidTr="0020575E">
        <w:tc>
          <w:tcPr>
            <w:tcW w:w="6095" w:type="dxa"/>
            <w:noWrap/>
            <w:tcMar>
              <w:left w:w="108" w:type="dxa"/>
              <w:right w:w="108" w:type="dxa"/>
            </w:tcMar>
          </w:tcPr>
          <w:p w14:paraId="2988D557" w14:textId="77777777" w:rsidR="00796FBA" w:rsidRPr="0020575E" w:rsidRDefault="00796FBA" w:rsidP="0020575E">
            <w:pPr>
              <w:pStyle w:val="BodyTextIndent"/>
              <w:tabs>
                <w:tab w:val="clear" w:pos="284"/>
              </w:tabs>
              <w:spacing w:line="340" w:lineRule="exact"/>
              <w:ind w:left="316" w:hanging="282"/>
              <w:jc w:val="left"/>
              <w:rPr>
                <w:rFonts w:asciiTheme="majorBidi" w:hAnsiTheme="majorBidi" w:cstheme="majorBidi"/>
                <w:sz w:val="28"/>
                <w:szCs w:val="28"/>
              </w:rPr>
            </w:pPr>
            <w:r w:rsidRPr="0020575E">
              <w:rPr>
                <w:rFonts w:asciiTheme="majorBidi" w:hAnsiTheme="majorBidi" w:cstheme="majorBidi"/>
                <w:sz w:val="28"/>
                <w:szCs w:val="28"/>
              </w:rPr>
              <w:t>Proportion of the interest in Absolute Assembly Company Limited (45%)</w:t>
            </w:r>
          </w:p>
        </w:tc>
        <w:tc>
          <w:tcPr>
            <w:tcW w:w="142" w:type="dxa"/>
            <w:gridSpan w:val="2"/>
          </w:tcPr>
          <w:p w14:paraId="016D2AAC" w14:textId="77777777" w:rsidR="00796FBA" w:rsidRPr="00924589" w:rsidRDefault="00796FBA" w:rsidP="00E21506">
            <w:pPr>
              <w:pStyle w:val="BodyTextIndent"/>
              <w:tabs>
                <w:tab w:val="left" w:pos="360"/>
              </w:tabs>
              <w:spacing w:line="340" w:lineRule="exact"/>
              <w:ind w:left="0" w:firstLine="0"/>
              <w:rPr>
                <w:rFonts w:asciiTheme="majorBidi" w:hAnsiTheme="majorBidi" w:cstheme="majorBidi"/>
                <w:sz w:val="28"/>
                <w:szCs w:val="28"/>
                <w:cs/>
              </w:rPr>
            </w:pPr>
          </w:p>
        </w:tc>
        <w:tc>
          <w:tcPr>
            <w:tcW w:w="1417" w:type="dxa"/>
          </w:tcPr>
          <w:p w14:paraId="3C9729FF" w14:textId="68171139"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664,014,912</w:t>
            </w:r>
          </w:p>
        </w:tc>
        <w:tc>
          <w:tcPr>
            <w:tcW w:w="142" w:type="dxa"/>
          </w:tcPr>
          <w:p w14:paraId="0E32E78B" w14:textId="77777777" w:rsidR="00796FBA" w:rsidRPr="00924589" w:rsidRDefault="00796FBA" w:rsidP="00E21506">
            <w:pPr>
              <w:spacing w:line="340" w:lineRule="exact"/>
              <w:ind w:right="57"/>
              <w:jc w:val="right"/>
              <w:rPr>
                <w:rFonts w:asciiTheme="majorBidi" w:hAnsiTheme="majorBidi" w:cstheme="majorBidi"/>
                <w:snapToGrid w:val="0"/>
                <w:sz w:val="28"/>
                <w:szCs w:val="28"/>
                <w:cs/>
                <w:lang w:eastAsia="th-TH"/>
              </w:rPr>
            </w:pPr>
          </w:p>
        </w:tc>
        <w:tc>
          <w:tcPr>
            <w:tcW w:w="1417" w:type="dxa"/>
          </w:tcPr>
          <w:p w14:paraId="03EF6C01" w14:textId="4697B527"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303,091,803</w:t>
            </w:r>
          </w:p>
        </w:tc>
      </w:tr>
      <w:tr w:rsidR="001111A3" w:rsidRPr="0020575E" w14:paraId="22CC10E6" w14:textId="77777777" w:rsidTr="0020575E">
        <w:tc>
          <w:tcPr>
            <w:tcW w:w="6095" w:type="dxa"/>
            <w:noWrap/>
            <w:tcMar>
              <w:left w:w="108" w:type="dxa"/>
              <w:right w:w="108" w:type="dxa"/>
            </w:tcMar>
          </w:tcPr>
          <w:p w14:paraId="441652AB" w14:textId="77777777" w:rsidR="00796FBA" w:rsidRPr="0020575E" w:rsidRDefault="00796FBA" w:rsidP="0020575E">
            <w:pPr>
              <w:pStyle w:val="BodyTextIndent"/>
              <w:tabs>
                <w:tab w:val="clear" w:pos="284"/>
              </w:tabs>
              <w:spacing w:line="340" w:lineRule="exact"/>
              <w:ind w:left="316" w:hanging="282"/>
              <w:rPr>
                <w:rFonts w:asciiTheme="majorBidi" w:hAnsiTheme="majorBidi" w:cstheme="majorBidi"/>
                <w:sz w:val="28"/>
                <w:szCs w:val="28"/>
                <w:cs/>
              </w:rPr>
            </w:pPr>
            <w:r w:rsidRPr="0020575E">
              <w:rPr>
                <w:rFonts w:asciiTheme="majorBidi" w:hAnsiTheme="majorBidi" w:cstheme="majorBidi"/>
                <w:sz w:val="28"/>
                <w:szCs w:val="28"/>
              </w:rPr>
              <w:t>Goodwill</w:t>
            </w:r>
          </w:p>
        </w:tc>
        <w:tc>
          <w:tcPr>
            <w:tcW w:w="142" w:type="dxa"/>
            <w:gridSpan w:val="2"/>
          </w:tcPr>
          <w:p w14:paraId="276E325B" w14:textId="77777777" w:rsidR="00796FBA" w:rsidRPr="00924589" w:rsidRDefault="00796FBA" w:rsidP="00E21506">
            <w:pPr>
              <w:pStyle w:val="BodyTextIndent"/>
              <w:tabs>
                <w:tab w:val="left" w:pos="360"/>
              </w:tabs>
              <w:spacing w:line="340" w:lineRule="exact"/>
              <w:ind w:left="0" w:firstLine="0"/>
              <w:rPr>
                <w:rFonts w:asciiTheme="majorBidi" w:hAnsiTheme="majorBidi" w:cstheme="majorBidi"/>
                <w:sz w:val="28"/>
                <w:szCs w:val="28"/>
                <w:cs/>
              </w:rPr>
            </w:pPr>
          </w:p>
        </w:tc>
        <w:tc>
          <w:tcPr>
            <w:tcW w:w="1417" w:type="dxa"/>
            <w:tcBorders>
              <w:bottom w:val="nil"/>
            </w:tcBorders>
          </w:tcPr>
          <w:p w14:paraId="498E846E" w14:textId="57FC9956"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173,201,290</w:t>
            </w:r>
          </w:p>
        </w:tc>
        <w:tc>
          <w:tcPr>
            <w:tcW w:w="142" w:type="dxa"/>
          </w:tcPr>
          <w:p w14:paraId="7B7B52B7" w14:textId="77777777" w:rsidR="00796FBA" w:rsidRPr="00924589" w:rsidRDefault="00796FBA" w:rsidP="00E21506">
            <w:pPr>
              <w:spacing w:line="340" w:lineRule="exact"/>
              <w:ind w:right="57"/>
              <w:jc w:val="right"/>
              <w:rPr>
                <w:rFonts w:asciiTheme="majorBidi" w:hAnsiTheme="majorBidi" w:cstheme="majorBidi"/>
                <w:snapToGrid w:val="0"/>
                <w:sz w:val="28"/>
                <w:szCs w:val="28"/>
                <w:cs/>
                <w:lang w:eastAsia="th-TH"/>
              </w:rPr>
            </w:pPr>
          </w:p>
        </w:tc>
        <w:tc>
          <w:tcPr>
            <w:tcW w:w="1417" w:type="dxa"/>
            <w:tcBorders>
              <w:bottom w:val="nil"/>
            </w:tcBorders>
          </w:tcPr>
          <w:p w14:paraId="45211FC1" w14:textId="2D8C61B9"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173,201,290</w:t>
            </w:r>
          </w:p>
        </w:tc>
      </w:tr>
      <w:tr w:rsidR="001111A3" w:rsidRPr="0020575E" w14:paraId="05D4A81B" w14:textId="77777777" w:rsidTr="0020575E">
        <w:tc>
          <w:tcPr>
            <w:tcW w:w="6095" w:type="dxa"/>
            <w:noWrap/>
            <w:tcMar>
              <w:left w:w="108" w:type="dxa"/>
              <w:right w:w="108" w:type="dxa"/>
            </w:tcMar>
          </w:tcPr>
          <w:p w14:paraId="65D790DC" w14:textId="5C11C39C" w:rsidR="00796FBA" w:rsidRPr="0020575E" w:rsidRDefault="00796FBA" w:rsidP="0020575E">
            <w:pPr>
              <w:pStyle w:val="BodyTextIndent"/>
              <w:tabs>
                <w:tab w:val="clear" w:pos="284"/>
              </w:tabs>
              <w:spacing w:line="340" w:lineRule="exact"/>
              <w:ind w:left="316" w:hanging="282"/>
              <w:rPr>
                <w:rFonts w:asciiTheme="majorBidi" w:hAnsiTheme="majorBidi" w:cstheme="majorBidi"/>
                <w:sz w:val="28"/>
                <w:szCs w:val="28"/>
                <w:cs/>
              </w:rPr>
            </w:pPr>
            <w:r w:rsidRPr="0020575E">
              <w:rPr>
                <w:rFonts w:asciiTheme="majorBidi" w:hAnsiTheme="majorBidi" w:cstheme="majorBidi"/>
                <w:sz w:val="28"/>
                <w:szCs w:val="28"/>
              </w:rPr>
              <w:t>Carrying amount of the Company in Absolute Assembly Company Limited</w:t>
            </w:r>
          </w:p>
        </w:tc>
        <w:tc>
          <w:tcPr>
            <w:tcW w:w="142" w:type="dxa"/>
            <w:gridSpan w:val="2"/>
          </w:tcPr>
          <w:p w14:paraId="19DD3DDD" w14:textId="77777777" w:rsidR="00796FBA" w:rsidRPr="00924589" w:rsidRDefault="00796FBA" w:rsidP="00E21506">
            <w:pPr>
              <w:pStyle w:val="BodyTextIndent"/>
              <w:tabs>
                <w:tab w:val="left" w:pos="360"/>
              </w:tabs>
              <w:spacing w:line="340" w:lineRule="exact"/>
              <w:ind w:left="0" w:firstLine="0"/>
              <w:rPr>
                <w:rFonts w:asciiTheme="majorBidi" w:hAnsiTheme="majorBidi" w:cstheme="majorBidi"/>
                <w:sz w:val="28"/>
                <w:szCs w:val="28"/>
                <w:cs/>
              </w:rPr>
            </w:pPr>
          </w:p>
        </w:tc>
        <w:tc>
          <w:tcPr>
            <w:tcW w:w="1417" w:type="dxa"/>
            <w:tcBorders>
              <w:top w:val="single" w:sz="6" w:space="0" w:color="auto"/>
              <w:bottom w:val="double" w:sz="6" w:space="0" w:color="auto"/>
            </w:tcBorders>
          </w:tcPr>
          <w:p w14:paraId="6F0322FA" w14:textId="02A6346E"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837,216,202</w:t>
            </w:r>
          </w:p>
        </w:tc>
        <w:tc>
          <w:tcPr>
            <w:tcW w:w="142" w:type="dxa"/>
          </w:tcPr>
          <w:p w14:paraId="6661B872" w14:textId="77777777" w:rsidR="00796FBA" w:rsidRPr="00924589" w:rsidRDefault="00796FBA" w:rsidP="00E21506">
            <w:pPr>
              <w:spacing w:line="340" w:lineRule="exact"/>
              <w:ind w:right="57"/>
              <w:jc w:val="right"/>
              <w:rPr>
                <w:rFonts w:asciiTheme="majorBidi" w:hAnsiTheme="majorBidi" w:cstheme="majorBidi"/>
                <w:snapToGrid w:val="0"/>
                <w:sz w:val="28"/>
                <w:szCs w:val="28"/>
                <w:cs/>
                <w:lang w:eastAsia="th-TH"/>
              </w:rPr>
            </w:pPr>
          </w:p>
        </w:tc>
        <w:tc>
          <w:tcPr>
            <w:tcW w:w="1417" w:type="dxa"/>
            <w:tcBorders>
              <w:top w:val="single" w:sz="6" w:space="0" w:color="auto"/>
              <w:bottom w:val="double" w:sz="6" w:space="0" w:color="auto"/>
            </w:tcBorders>
          </w:tcPr>
          <w:p w14:paraId="37384C52" w14:textId="4F3CC398" w:rsidR="00796FBA" w:rsidRPr="0020575E" w:rsidRDefault="00796FBA" w:rsidP="00E21506">
            <w:pPr>
              <w:spacing w:line="340" w:lineRule="exact"/>
              <w:ind w:right="57"/>
              <w:jc w:val="right"/>
              <w:rPr>
                <w:rFonts w:asciiTheme="majorBidi" w:hAnsiTheme="majorBidi" w:cstheme="majorBidi"/>
                <w:snapToGrid w:val="0"/>
                <w:sz w:val="28"/>
                <w:szCs w:val="28"/>
                <w:lang w:eastAsia="th-TH"/>
              </w:rPr>
            </w:pPr>
            <w:r w:rsidRPr="0020575E">
              <w:rPr>
                <w:rFonts w:asciiTheme="majorBidi" w:hAnsiTheme="majorBidi" w:cstheme="majorBidi"/>
                <w:snapToGrid w:val="0"/>
                <w:sz w:val="28"/>
                <w:szCs w:val="28"/>
                <w:lang w:eastAsia="th-TH"/>
              </w:rPr>
              <w:t>476,293,093</w:t>
            </w:r>
          </w:p>
        </w:tc>
      </w:tr>
    </w:tbl>
    <w:p w14:paraId="7A82F633" w14:textId="77777777" w:rsidR="00E42AF4" w:rsidRPr="0020575E" w:rsidRDefault="00E42AF4" w:rsidP="00E21506">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28"/>
          <w:szCs w:val="28"/>
        </w:rPr>
      </w:pPr>
    </w:p>
    <w:p w14:paraId="6FCCDDC3" w14:textId="7829E6AA" w:rsidR="002E7144" w:rsidRPr="001111A3" w:rsidRDefault="00F754B1" w:rsidP="00E21506">
      <w:pPr>
        <w:tabs>
          <w:tab w:val="left" w:pos="284"/>
          <w:tab w:val="left" w:pos="851"/>
          <w:tab w:val="left" w:pos="1418"/>
          <w:tab w:val="right" w:pos="5220"/>
          <w:tab w:val="right" w:pos="6660"/>
          <w:tab w:val="right" w:pos="8100"/>
          <w:tab w:val="right" w:pos="9360"/>
        </w:tabs>
        <w:spacing w:line="34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t>1</w:t>
      </w:r>
      <w:r w:rsidR="0083127A" w:rsidRPr="001111A3">
        <w:rPr>
          <w:rFonts w:asciiTheme="majorBidi" w:hAnsiTheme="majorBidi" w:cstheme="majorBidi"/>
          <w:b/>
          <w:bCs/>
          <w:sz w:val="32"/>
          <w:szCs w:val="32"/>
        </w:rPr>
        <w:t>5</w:t>
      </w:r>
      <w:r w:rsidRPr="001111A3">
        <w:rPr>
          <w:rFonts w:asciiTheme="majorBidi" w:hAnsiTheme="majorBidi" w:cstheme="majorBidi"/>
          <w:b/>
          <w:bCs/>
          <w:sz w:val="32"/>
          <w:szCs w:val="32"/>
        </w:rPr>
        <w:t>.</w:t>
      </w:r>
      <w:r w:rsidRPr="001111A3">
        <w:rPr>
          <w:rFonts w:asciiTheme="majorBidi" w:hAnsiTheme="majorBidi" w:cstheme="majorBidi"/>
          <w:b/>
          <w:bCs/>
          <w:sz w:val="32"/>
          <w:szCs w:val="32"/>
        </w:rPr>
        <w:tab/>
      </w:r>
      <w:r w:rsidR="002E7144" w:rsidRPr="001111A3">
        <w:rPr>
          <w:rFonts w:asciiTheme="majorBidi" w:hAnsiTheme="majorBidi" w:cstheme="majorBidi"/>
          <w:b/>
          <w:bCs/>
          <w:sz w:val="32"/>
          <w:szCs w:val="32"/>
        </w:rPr>
        <w:t>INVESTMENTS IN SUBSIDIARIES</w:t>
      </w:r>
    </w:p>
    <w:p w14:paraId="21646BCA" w14:textId="77777777" w:rsidR="0006267A" w:rsidRPr="001111A3" w:rsidRDefault="0006267A" w:rsidP="00E21506">
      <w:pPr>
        <w:tabs>
          <w:tab w:val="left" w:pos="284"/>
          <w:tab w:val="left" w:pos="851"/>
          <w:tab w:val="left" w:pos="1418"/>
          <w:tab w:val="left" w:pos="2880"/>
        </w:tabs>
        <w:spacing w:line="340" w:lineRule="exact"/>
        <w:ind w:left="284"/>
        <w:contextualSpacing/>
        <w:jc w:val="both"/>
        <w:rPr>
          <w:rFonts w:asciiTheme="majorBidi" w:hAnsiTheme="majorBidi" w:cstheme="majorBidi"/>
          <w:sz w:val="32"/>
          <w:szCs w:val="32"/>
        </w:rPr>
      </w:pPr>
      <w:r w:rsidRPr="001111A3">
        <w:rPr>
          <w:rFonts w:asciiTheme="majorBidi" w:hAnsiTheme="majorBidi" w:cstheme="majorBidi"/>
          <w:sz w:val="32"/>
          <w:szCs w:val="32"/>
        </w:rPr>
        <w:tab/>
      </w:r>
      <w:r w:rsidR="00B47B5B" w:rsidRPr="001111A3">
        <w:rPr>
          <w:rFonts w:asciiTheme="majorBidi" w:hAnsiTheme="majorBidi" w:cstheme="majorBidi"/>
          <w:sz w:val="32"/>
          <w:szCs w:val="32"/>
        </w:rPr>
        <w:t xml:space="preserve">Investments in subsidiaries consisted of investment in </w:t>
      </w:r>
      <w:r w:rsidR="009F211D" w:rsidRPr="001111A3">
        <w:rPr>
          <w:rFonts w:asciiTheme="majorBidi" w:hAnsiTheme="majorBidi" w:cstheme="majorBidi"/>
          <w:sz w:val="32"/>
          <w:szCs w:val="32"/>
        </w:rPr>
        <w:t>ordinary share</w:t>
      </w:r>
      <w:r w:rsidR="00B47B5B" w:rsidRPr="001111A3">
        <w:rPr>
          <w:rFonts w:asciiTheme="majorBidi" w:hAnsiTheme="majorBidi" w:cstheme="majorBidi"/>
          <w:sz w:val="32"/>
          <w:szCs w:val="32"/>
        </w:rPr>
        <w:t xml:space="preserve">, </w:t>
      </w:r>
      <w:r w:rsidR="00C518BA" w:rsidRPr="001111A3">
        <w:rPr>
          <w:rFonts w:asciiTheme="majorBidi" w:hAnsiTheme="majorBidi" w:cstheme="majorBidi"/>
          <w:sz w:val="32"/>
          <w:szCs w:val="32"/>
        </w:rPr>
        <w:t xml:space="preserve">are </w:t>
      </w:r>
      <w:r w:rsidRPr="001111A3">
        <w:rPr>
          <w:rFonts w:asciiTheme="majorBidi" w:hAnsiTheme="majorBidi" w:cstheme="majorBidi"/>
          <w:sz w:val="32"/>
          <w:szCs w:val="32"/>
        </w:rPr>
        <w:t xml:space="preserve">as follows: </w:t>
      </w:r>
    </w:p>
    <w:tbl>
      <w:tblPr>
        <w:tblW w:w="9136" w:type="dxa"/>
        <w:tblInd w:w="284" w:type="dxa"/>
        <w:tblLayout w:type="fixed"/>
        <w:tblCellMar>
          <w:left w:w="28" w:type="dxa"/>
          <w:right w:w="28" w:type="dxa"/>
        </w:tblCellMar>
        <w:tblLook w:val="0000" w:firstRow="0" w:lastRow="0" w:firstColumn="0" w:lastColumn="0" w:noHBand="0" w:noVBand="0"/>
      </w:tblPr>
      <w:tblGrid>
        <w:gridCol w:w="3005"/>
        <w:gridCol w:w="78"/>
        <w:gridCol w:w="999"/>
        <w:gridCol w:w="99"/>
        <w:gridCol w:w="988"/>
        <w:gridCol w:w="100"/>
        <w:gridCol w:w="9"/>
        <w:gridCol w:w="1018"/>
        <w:gridCol w:w="100"/>
        <w:gridCol w:w="1005"/>
        <w:gridCol w:w="136"/>
        <w:gridCol w:w="723"/>
        <w:gridCol w:w="142"/>
        <w:gridCol w:w="734"/>
      </w:tblGrid>
      <w:tr w:rsidR="001111A3" w:rsidRPr="001111A3" w14:paraId="31BD4356" w14:textId="77777777" w:rsidTr="0020575E">
        <w:tc>
          <w:tcPr>
            <w:tcW w:w="3005" w:type="dxa"/>
          </w:tcPr>
          <w:p w14:paraId="2487F83B" w14:textId="77777777" w:rsidR="00E32D71" w:rsidRPr="001111A3" w:rsidRDefault="00E32D71" w:rsidP="0020575E">
            <w:pPr>
              <w:spacing w:line="240" w:lineRule="exact"/>
              <w:rPr>
                <w:rFonts w:asciiTheme="majorBidi" w:hAnsiTheme="majorBidi" w:cstheme="majorBidi"/>
                <w:sz w:val="21"/>
                <w:szCs w:val="21"/>
                <w:cs/>
              </w:rPr>
            </w:pPr>
          </w:p>
        </w:tc>
        <w:tc>
          <w:tcPr>
            <w:tcW w:w="78" w:type="dxa"/>
          </w:tcPr>
          <w:p w14:paraId="0F4AACBA" w14:textId="77777777" w:rsidR="00E32D71" w:rsidRPr="00924589" w:rsidRDefault="00E32D71" w:rsidP="0020575E">
            <w:pPr>
              <w:spacing w:line="240" w:lineRule="exact"/>
              <w:rPr>
                <w:rFonts w:asciiTheme="majorBidi" w:hAnsiTheme="majorBidi" w:cstheme="majorBidi"/>
                <w:sz w:val="21"/>
                <w:szCs w:val="21"/>
                <w:cs/>
              </w:rPr>
            </w:pPr>
          </w:p>
        </w:tc>
        <w:tc>
          <w:tcPr>
            <w:tcW w:w="2086" w:type="dxa"/>
            <w:gridSpan w:val="3"/>
          </w:tcPr>
          <w:p w14:paraId="3ED12560" w14:textId="77777777" w:rsidR="00E32D71" w:rsidRPr="001111A3" w:rsidRDefault="00E32D71" w:rsidP="0020575E">
            <w:pPr>
              <w:tabs>
                <w:tab w:val="center" w:pos="2880"/>
                <w:tab w:val="center" w:pos="4590"/>
                <w:tab w:val="center" w:pos="5760"/>
                <w:tab w:val="center" w:pos="7650"/>
                <w:tab w:val="center" w:pos="9360"/>
              </w:tabs>
              <w:spacing w:line="240" w:lineRule="exact"/>
              <w:ind w:left="-130" w:right="-108"/>
              <w:jc w:val="center"/>
              <w:rPr>
                <w:rFonts w:asciiTheme="majorBidi" w:hAnsiTheme="majorBidi" w:cstheme="majorBidi"/>
                <w:sz w:val="21"/>
                <w:szCs w:val="21"/>
              </w:rPr>
            </w:pPr>
          </w:p>
        </w:tc>
        <w:tc>
          <w:tcPr>
            <w:tcW w:w="109" w:type="dxa"/>
            <w:gridSpan w:val="2"/>
          </w:tcPr>
          <w:p w14:paraId="7893AA7D" w14:textId="77777777" w:rsidR="00E32D71" w:rsidRPr="00924589" w:rsidRDefault="00E32D71" w:rsidP="0020575E">
            <w:pPr>
              <w:spacing w:line="240" w:lineRule="exact"/>
              <w:rPr>
                <w:rFonts w:asciiTheme="majorBidi" w:hAnsiTheme="majorBidi" w:cstheme="majorBidi"/>
                <w:sz w:val="21"/>
                <w:szCs w:val="21"/>
                <w:cs/>
              </w:rPr>
            </w:pPr>
          </w:p>
        </w:tc>
        <w:tc>
          <w:tcPr>
            <w:tcW w:w="3858" w:type="dxa"/>
            <w:gridSpan w:val="7"/>
            <w:tcBorders>
              <w:bottom w:val="single" w:sz="6" w:space="0" w:color="auto"/>
            </w:tcBorders>
          </w:tcPr>
          <w:p w14:paraId="54007CB6" w14:textId="17B54C2C" w:rsidR="00E32D71" w:rsidRPr="001111A3" w:rsidRDefault="00E32D71" w:rsidP="0020575E">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In Baht</w:t>
            </w:r>
          </w:p>
        </w:tc>
      </w:tr>
      <w:tr w:rsidR="001111A3" w:rsidRPr="001111A3" w14:paraId="777F326D" w14:textId="77777777" w:rsidTr="0020575E">
        <w:tc>
          <w:tcPr>
            <w:tcW w:w="3005" w:type="dxa"/>
          </w:tcPr>
          <w:p w14:paraId="44CCFF53" w14:textId="77777777" w:rsidR="00E32D71" w:rsidRPr="00924589" w:rsidRDefault="00E32D71" w:rsidP="0020575E">
            <w:pPr>
              <w:spacing w:line="240" w:lineRule="exact"/>
              <w:jc w:val="center"/>
              <w:rPr>
                <w:rFonts w:asciiTheme="majorBidi" w:hAnsiTheme="majorBidi" w:cstheme="majorBidi"/>
                <w:sz w:val="21"/>
                <w:szCs w:val="21"/>
                <w:cs/>
              </w:rPr>
            </w:pPr>
          </w:p>
        </w:tc>
        <w:tc>
          <w:tcPr>
            <w:tcW w:w="78" w:type="dxa"/>
          </w:tcPr>
          <w:p w14:paraId="076BFF21" w14:textId="77777777" w:rsidR="00E32D71" w:rsidRPr="001111A3" w:rsidRDefault="00E32D71" w:rsidP="0020575E">
            <w:pPr>
              <w:spacing w:line="240" w:lineRule="exact"/>
              <w:jc w:val="center"/>
              <w:rPr>
                <w:rFonts w:asciiTheme="majorBidi" w:hAnsiTheme="majorBidi" w:cstheme="majorBidi"/>
                <w:sz w:val="21"/>
                <w:szCs w:val="21"/>
              </w:rPr>
            </w:pPr>
          </w:p>
        </w:tc>
        <w:tc>
          <w:tcPr>
            <w:tcW w:w="2086" w:type="dxa"/>
            <w:gridSpan w:val="3"/>
            <w:tcBorders>
              <w:bottom w:val="single" w:sz="6" w:space="0" w:color="auto"/>
            </w:tcBorders>
          </w:tcPr>
          <w:p w14:paraId="55273EA6" w14:textId="30566ECE" w:rsidR="00E32D71" w:rsidRPr="001111A3" w:rsidRDefault="00E32D71" w:rsidP="0020575E">
            <w:pPr>
              <w:tabs>
                <w:tab w:val="center" w:pos="2880"/>
                <w:tab w:val="center" w:pos="4590"/>
                <w:tab w:val="center" w:pos="5760"/>
                <w:tab w:val="center" w:pos="7650"/>
                <w:tab w:val="center" w:pos="9360"/>
              </w:tabs>
              <w:spacing w:line="240" w:lineRule="exact"/>
              <w:ind w:left="-130" w:right="-108"/>
              <w:jc w:val="center"/>
              <w:rPr>
                <w:rFonts w:asciiTheme="majorBidi" w:hAnsiTheme="majorBidi" w:cstheme="majorBidi"/>
                <w:sz w:val="21"/>
                <w:szCs w:val="21"/>
              </w:rPr>
            </w:pPr>
            <w:r w:rsidRPr="001111A3">
              <w:rPr>
                <w:rFonts w:asciiTheme="majorBidi" w:hAnsiTheme="majorBidi" w:cstheme="majorBidi"/>
                <w:sz w:val="21"/>
                <w:szCs w:val="21"/>
              </w:rPr>
              <w:t>In Baht</w:t>
            </w:r>
          </w:p>
        </w:tc>
        <w:tc>
          <w:tcPr>
            <w:tcW w:w="100" w:type="dxa"/>
          </w:tcPr>
          <w:p w14:paraId="5D9B3FD8" w14:textId="77777777" w:rsidR="00E32D71" w:rsidRPr="001111A3" w:rsidRDefault="00E32D71" w:rsidP="0020575E">
            <w:pPr>
              <w:spacing w:line="240" w:lineRule="exact"/>
              <w:jc w:val="center"/>
              <w:rPr>
                <w:rFonts w:asciiTheme="majorBidi" w:hAnsiTheme="majorBidi" w:cstheme="majorBidi"/>
                <w:sz w:val="21"/>
                <w:szCs w:val="21"/>
              </w:rPr>
            </w:pPr>
          </w:p>
        </w:tc>
        <w:tc>
          <w:tcPr>
            <w:tcW w:w="2132" w:type="dxa"/>
            <w:gridSpan w:val="4"/>
            <w:tcBorders>
              <w:top w:val="single" w:sz="6" w:space="0" w:color="auto"/>
              <w:bottom w:val="single" w:sz="6" w:space="0" w:color="auto"/>
            </w:tcBorders>
          </w:tcPr>
          <w:p w14:paraId="27ED1DA2" w14:textId="77777777" w:rsidR="00E32D71" w:rsidRPr="001111A3" w:rsidRDefault="00E32D71" w:rsidP="0020575E">
            <w:pPr>
              <w:pStyle w:val="BodyTextIndent3"/>
              <w:tabs>
                <w:tab w:val="left" w:pos="851"/>
                <w:tab w:val="left" w:pos="1418"/>
                <w:tab w:val="left" w:pos="7200"/>
              </w:tabs>
              <w:spacing w:line="240" w:lineRule="exact"/>
              <w:ind w:left="-113" w:right="-113" w:firstLine="0"/>
              <w:jc w:val="center"/>
              <w:rPr>
                <w:rFonts w:asciiTheme="majorBidi" w:hAnsiTheme="majorBidi" w:cstheme="majorBidi"/>
                <w:spacing w:val="-2"/>
                <w:sz w:val="21"/>
                <w:szCs w:val="21"/>
              </w:rPr>
            </w:pPr>
            <w:r w:rsidRPr="001111A3">
              <w:rPr>
                <w:rFonts w:asciiTheme="majorBidi" w:hAnsiTheme="majorBidi" w:cstheme="majorBidi"/>
                <w:spacing w:val="-2"/>
                <w:sz w:val="21"/>
                <w:szCs w:val="21"/>
              </w:rPr>
              <w:t>Separate Financial Statements</w:t>
            </w:r>
          </w:p>
        </w:tc>
        <w:tc>
          <w:tcPr>
            <w:tcW w:w="136" w:type="dxa"/>
            <w:tcBorders>
              <w:top w:val="single" w:sz="6" w:space="0" w:color="auto"/>
            </w:tcBorders>
            <w:shd w:val="clear" w:color="auto" w:fill="auto"/>
          </w:tcPr>
          <w:p w14:paraId="4E96935D" w14:textId="77777777" w:rsidR="00E32D71" w:rsidRPr="001111A3" w:rsidRDefault="00E32D71" w:rsidP="0020575E">
            <w:pPr>
              <w:tabs>
                <w:tab w:val="center" w:pos="1440"/>
                <w:tab w:val="center" w:pos="2880"/>
                <w:tab w:val="center" w:pos="4590"/>
                <w:tab w:val="center" w:pos="5760"/>
                <w:tab w:val="center" w:pos="7650"/>
                <w:tab w:val="center" w:pos="9360"/>
              </w:tabs>
              <w:spacing w:line="240" w:lineRule="exact"/>
              <w:jc w:val="center"/>
              <w:rPr>
                <w:rFonts w:asciiTheme="majorBidi" w:hAnsiTheme="majorBidi" w:cstheme="majorBidi"/>
                <w:sz w:val="21"/>
                <w:szCs w:val="21"/>
              </w:rPr>
            </w:pPr>
          </w:p>
        </w:tc>
        <w:tc>
          <w:tcPr>
            <w:tcW w:w="1599" w:type="dxa"/>
            <w:gridSpan w:val="3"/>
            <w:tcBorders>
              <w:top w:val="single" w:sz="6" w:space="0" w:color="auto"/>
              <w:left w:val="nil"/>
            </w:tcBorders>
            <w:shd w:val="clear" w:color="auto" w:fill="auto"/>
          </w:tcPr>
          <w:p w14:paraId="01A02384" w14:textId="77777777" w:rsidR="00E32D71" w:rsidRPr="001111A3" w:rsidRDefault="00E32D71" w:rsidP="0020575E">
            <w:pPr>
              <w:pStyle w:val="BodyTextIndent3"/>
              <w:tabs>
                <w:tab w:val="left" w:pos="851"/>
                <w:tab w:val="left" w:pos="1418"/>
                <w:tab w:val="left" w:pos="7200"/>
              </w:tabs>
              <w:spacing w:line="240" w:lineRule="exact"/>
              <w:ind w:left="-113" w:right="-113" w:firstLine="0"/>
              <w:jc w:val="center"/>
              <w:rPr>
                <w:rFonts w:asciiTheme="majorBidi" w:hAnsiTheme="majorBidi" w:cstheme="majorBidi"/>
                <w:spacing w:val="-2"/>
                <w:sz w:val="21"/>
                <w:szCs w:val="21"/>
              </w:rPr>
            </w:pPr>
            <w:r w:rsidRPr="001111A3">
              <w:rPr>
                <w:rFonts w:asciiTheme="majorBidi" w:hAnsiTheme="majorBidi" w:cstheme="majorBidi"/>
                <w:spacing w:val="-2"/>
                <w:sz w:val="21"/>
                <w:szCs w:val="21"/>
              </w:rPr>
              <w:t>Dividend income</w:t>
            </w:r>
          </w:p>
        </w:tc>
      </w:tr>
      <w:tr w:rsidR="001111A3" w:rsidRPr="001111A3" w14:paraId="4C4FE364" w14:textId="77777777" w:rsidTr="0020575E">
        <w:tc>
          <w:tcPr>
            <w:tcW w:w="3005" w:type="dxa"/>
            <w:tcBorders>
              <w:bottom w:val="single" w:sz="6" w:space="0" w:color="auto"/>
            </w:tcBorders>
          </w:tcPr>
          <w:p w14:paraId="65BE77A2" w14:textId="77777777" w:rsidR="00E32D71" w:rsidRPr="001111A3" w:rsidRDefault="00E32D71" w:rsidP="0020575E">
            <w:pPr>
              <w:tabs>
                <w:tab w:val="center" w:pos="2880"/>
                <w:tab w:val="center" w:pos="4590"/>
                <w:tab w:val="center" w:pos="5760"/>
                <w:tab w:val="center" w:pos="7650"/>
                <w:tab w:val="center" w:pos="9360"/>
              </w:tabs>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Name of subsidiaries</w:t>
            </w:r>
          </w:p>
        </w:tc>
        <w:tc>
          <w:tcPr>
            <w:tcW w:w="78" w:type="dxa"/>
          </w:tcPr>
          <w:p w14:paraId="570066C7" w14:textId="77777777" w:rsidR="00E32D71" w:rsidRPr="001111A3" w:rsidRDefault="00E32D71" w:rsidP="0020575E">
            <w:pPr>
              <w:spacing w:line="240" w:lineRule="exact"/>
              <w:jc w:val="center"/>
              <w:rPr>
                <w:rFonts w:asciiTheme="majorBidi" w:hAnsiTheme="majorBidi" w:cstheme="majorBidi"/>
                <w:sz w:val="21"/>
                <w:szCs w:val="21"/>
              </w:rPr>
            </w:pPr>
          </w:p>
        </w:tc>
        <w:tc>
          <w:tcPr>
            <w:tcW w:w="2086" w:type="dxa"/>
            <w:gridSpan w:val="3"/>
            <w:tcBorders>
              <w:top w:val="single" w:sz="6" w:space="0" w:color="auto"/>
              <w:bottom w:val="single" w:sz="6" w:space="0" w:color="auto"/>
            </w:tcBorders>
          </w:tcPr>
          <w:p w14:paraId="4573D3D5" w14:textId="77777777" w:rsidR="00E32D71" w:rsidRPr="001111A3" w:rsidRDefault="00E32D71" w:rsidP="0020575E">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Paid up capital</w:t>
            </w:r>
          </w:p>
        </w:tc>
        <w:tc>
          <w:tcPr>
            <w:tcW w:w="100" w:type="dxa"/>
          </w:tcPr>
          <w:p w14:paraId="07926FAB" w14:textId="77777777" w:rsidR="00E32D71" w:rsidRPr="001111A3" w:rsidRDefault="00E32D71" w:rsidP="0020575E">
            <w:pPr>
              <w:spacing w:line="240" w:lineRule="exact"/>
              <w:jc w:val="center"/>
              <w:rPr>
                <w:rFonts w:asciiTheme="majorBidi" w:hAnsiTheme="majorBidi" w:cstheme="majorBidi"/>
                <w:sz w:val="21"/>
                <w:szCs w:val="21"/>
              </w:rPr>
            </w:pPr>
          </w:p>
        </w:tc>
        <w:tc>
          <w:tcPr>
            <w:tcW w:w="2132" w:type="dxa"/>
            <w:gridSpan w:val="4"/>
            <w:tcBorders>
              <w:top w:val="single" w:sz="6" w:space="0" w:color="auto"/>
              <w:bottom w:val="single" w:sz="6" w:space="0" w:color="auto"/>
            </w:tcBorders>
          </w:tcPr>
          <w:p w14:paraId="17D2AC12" w14:textId="77777777" w:rsidR="00E32D71" w:rsidRPr="00924589" w:rsidRDefault="00E32D71" w:rsidP="0020575E">
            <w:pPr>
              <w:tabs>
                <w:tab w:val="center" w:pos="1440"/>
                <w:tab w:val="center" w:pos="2880"/>
                <w:tab w:val="center" w:pos="4590"/>
                <w:tab w:val="center" w:pos="5760"/>
                <w:tab w:val="center" w:pos="7650"/>
                <w:tab w:val="center" w:pos="9360"/>
              </w:tabs>
              <w:spacing w:line="240" w:lineRule="exact"/>
              <w:jc w:val="center"/>
              <w:rPr>
                <w:rFonts w:asciiTheme="majorBidi" w:hAnsiTheme="majorBidi" w:cstheme="majorBidi"/>
                <w:sz w:val="21"/>
                <w:szCs w:val="21"/>
                <w:cs/>
              </w:rPr>
            </w:pPr>
            <w:r w:rsidRPr="001111A3">
              <w:rPr>
                <w:rFonts w:asciiTheme="majorBidi" w:hAnsiTheme="majorBidi" w:cstheme="majorBidi"/>
                <w:sz w:val="21"/>
                <w:szCs w:val="21"/>
              </w:rPr>
              <w:t>Cost method</w:t>
            </w:r>
          </w:p>
        </w:tc>
        <w:tc>
          <w:tcPr>
            <w:tcW w:w="136" w:type="dxa"/>
            <w:shd w:val="clear" w:color="auto" w:fill="auto"/>
          </w:tcPr>
          <w:p w14:paraId="081FE3D1" w14:textId="77777777" w:rsidR="00E32D71" w:rsidRPr="001111A3" w:rsidRDefault="00E32D71" w:rsidP="0020575E">
            <w:pPr>
              <w:tabs>
                <w:tab w:val="center" w:pos="1440"/>
                <w:tab w:val="center" w:pos="2880"/>
                <w:tab w:val="center" w:pos="4590"/>
                <w:tab w:val="center" w:pos="5760"/>
                <w:tab w:val="center" w:pos="7650"/>
                <w:tab w:val="center" w:pos="9360"/>
              </w:tabs>
              <w:spacing w:line="240" w:lineRule="exact"/>
              <w:jc w:val="center"/>
              <w:rPr>
                <w:rFonts w:asciiTheme="majorBidi" w:hAnsiTheme="majorBidi" w:cstheme="majorBidi"/>
                <w:sz w:val="21"/>
                <w:szCs w:val="21"/>
              </w:rPr>
            </w:pPr>
          </w:p>
        </w:tc>
        <w:tc>
          <w:tcPr>
            <w:tcW w:w="1599" w:type="dxa"/>
            <w:gridSpan w:val="3"/>
            <w:tcBorders>
              <w:left w:val="nil"/>
              <w:bottom w:val="single" w:sz="6" w:space="0" w:color="auto"/>
            </w:tcBorders>
            <w:shd w:val="clear" w:color="auto" w:fill="auto"/>
          </w:tcPr>
          <w:p w14:paraId="4A738205" w14:textId="77777777" w:rsidR="00E32D71" w:rsidRPr="001111A3" w:rsidRDefault="00E32D71" w:rsidP="0020575E">
            <w:pPr>
              <w:tabs>
                <w:tab w:val="center" w:pos="1440"/>
                <w:tab w:val="center" w:pos="2880"/>
                <w:tab w:val="center" w:pos="4590"/>
                <w:tab w:val="center" w:pos="5760"/>
                <w:tab w:val="center" w:pos="7650"/>
                <w:tab w:val="center" w:pos="9360"/>
              </w:tabs>
              <w:spacing w:line="240" w:lineRule="exact"/>
              <w:jc w:val="center"/>
              <w:rPr>
                <w:rFonts w:asciiTheme="majorBidi" w:hAnsiTheme="majorBidi" w:cstheme="majorBidi"/>
                <w:sz w:val="21"/>
                <w:szCs w:val="21"/>
              </w:rPr>
            </w:pPr>
          </w:p>
        </w:tc>
      </w:tr>
      <w:tr w:rsidR="001111A3" w:rsidRPr="001111A3" w14:paraId="75776261" w14:textId="77777777" w:rsidTr="0020575E">
        <w:tc>
          <w:tcPr>
            <w:tcW w:w="3005" w:type="dxa"/>
          </w:tcPr>
          <w:p w14:paraId="6086D286" w14:textId="77777777" w:rsidR="00FE23ED" w:rsidRPr="001111A3" w:rsidRDefault="00FE23ED" w:rsidP="0020575E">
            <w:pPr>
              <w:spacing w:line="240" w:lineRule="exact"/>
              <w:rPr>
                <w:rFonts w:asciiTheme="majorBidi" w:hAnsiTheme="majorBidi" w:cstheme="majorBidi"/>
                <w:b/>
                <w:bCs/>
                <w:sz w:val="21"/>
                <w:szCs w:val="21"/>
                <w:u w:val="single"/>
              </w:rPr>
            </w:pPr>
          </w:p>
        </w:tc>
        <w:tc>
          <w:tcPr>
            <w:tcW w:w="78" w:type="dxa"/>
          </w:tcPr>
          <w:p w14:paraId="2F473F7D" w14:textId="77777777" w:rsidR="00FE23ED" w:rsidRPr="001111A3" w:rsidRDefault="00FE23ED" w:rsidP="0020575E">
            <w:pPr>
              <w:spacing w:line="240" w:lineRule="exact"/>
              <w:jc w:val="center"/>
              <w:rPr>
                <w:rFonts w:asciiTheme="majorBidi" w:hAnsiTheme="majorBidi" w:cstheme="majorBidi"/>
                <w:sz w:val="21"/>
                <w:szCs w:val="21"/>
              </w:rPr>
            </w:pPr>
          </w:p>
        </w:tc>
        <w:tc>
          <w:tcPr>
            <w:tcW w:w="999" w:type="dxa"/>
            <w:tcBorders>
              <w:bottom w:val="single" w:sz="6" w:space="0" w:color="auto"/>
            </w:tcBorders>
          </w:tcPr>
          <w:p w14:paraId="5B5B6BF6" w14:textId="0E3D2081" w:rsidR="00FE23ED" w:rsidRPr="001111A3" w:rsidRDefault="00FE23ED" w:rsidP="0020575E">
            <w:pPr>
              <w:spacing w:line="240" w:lineRule="exact"/>
              <w:ind w:left="-17" w:right="-17"/>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99" w:type="dxa"/>
          </w:tcPr>
          <w:p w14:paraId="5D499621" w14:textId="77777777" w:rsidR="00FE23ED" w:rsidRPr="001111A3" w:rsidRDefault="00FE23ED" w:rsidP="0020575E">
            <w:pPr>
              <w:spacing w:line="240" w:lineRule="exact"/>
              <w:ind w:left="-17" w:right="-17"/>
              <w:jc w:val="center"/>
              <w:rPr>
                <w:rFonts w:asciiTheme="majorBidi" w:hAnsiTheme="majorBidi" w:cstheme="majorBidi"/>
                <w:sz w:val="21"/>
                <w:szCs w:val="21"/>
              </w:rPr>
            </w:pPr>
          </w:p>
        </w:tc>
        <w:tc>
          <w:tcPr>
            <w:tcW w:w="988" w:type="dxa"/>
            <w:tcBorders>
              <w:left w:val="nil"/>
              <w:bottom w:val="single" w:sz="6" w:space="0" w:color="auto"/>
            </w:tcBorders>
          </w:tcPr>
          <w:p w14:paraId="6B11610E" w14:textId="5A14B7A0" w:rsidR="00FE23ED" w:rsidRPr="001111A3" w:rsidRDefault="00FE23ED" w:rsidP="0020575E">
            <w:pPr>
              <w:spacing w:line="240" w:lineRule="exact"/>
              <w:ind w:left="-17" w:right="-17"/>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109" w:type="dxa"/>
            <w:gridSpan w:val="2"/>
          </w:tcPr>
          <w:p w14:paraId="14C53399" w14:textId="77777777" w:rsidR="00FE23ED" w:rsidRPr="001111A3" w:rsidRDefault="00FE23ED" w:rsidP="0020575E">
            <w:pPr>
              <w:spacing w:line="240" w:lineRule="exact"/>
              <w:ind w:left="-17" w:right="-17"/>
              <w:jc w:val="center"/>
              <w:rPr>
                <w:rFonts w:asciiTheme="majorBidi" w:hAnsiTheme="majorBidi" w:cstheme="majorBidi"/>
                <w:sz w:val="21"/>
                <w:szCs w:val="21"/>
              </w:rPr>
            </w:pPr>
          </w:p>
        </w:tc>
        <w:tc>
          <w:tcPr>
            <w:tcW w:w="1018" w:type="dxa"/>
            <w:tcBorders>
              <w:bottom w:val="single" w:sz="6" w:space="0" w:color="auto"/>
            </w:tcBorders>
          </w:tcPr>
          <w:p w14:paraId="6C59426E" w14:textId="21BB0277" w:rsidR="00FE23ED" w:rsidRPr="001111A3" w:rsidRDefault="00FE23ED" w:rsidP="0020575E">
            <w:pPr>
              <w:spacing w:line="240" w:lineRule="exact"/>
              <w:ind w:left="-17" w:right="-17"/>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100" w:type="dxa"/>
          </w:tcPr>
          <w:p w14:paraId="37566B99" w14:textId="77777777" w:rsidR="00FE23ED" w:rsidRPr="001111A3" w:rsidRDefault="00FE23ED" w:rsidP="0020575E">
            <w:pPr>
              <w:spacing w:line="240" w:lineRule="exact"/>
              <w:ind w:left="-17" w:right="-17"/>
              <w:jc w:val="center"/>
              <w:rPr>
                <w:rFonts w:asciiTheme="majorBidi" w:hAnsiTheme="majorBidi" w:cstheme="majorBidi"/>
                <w:sz w:val="21"/>
                <w:szCs w:val="21"/>
              </w:rPr>
            </w:pPr>
          </w:p>
        </w:tc>
        <w:tc>
          <w:tcPr>
            <w:tcW w:w="1005" w:type="dxa"/>
            <w:tcBorders>
              <w:bottom w:val="single" w:sz="6" w:space="0" w:color="auto"/>
            </w:tcBorders>
          </w:tcPr>
          <w:p w14:paraId="096AAD51" w14:textId="1E5A4841" w:rsidR="00FE23ED" w:rsidRPr="001111A3" w:rsidRDefault="00FE23ED" w:rsidP="0020575E">
            <w:pPr>
              <w:spacing w:line="240" w:lineRule="exact"/>
              <w:ind w:left="-17" w:right="-17"/>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136" w:type="dxa"/>
          </w:tcPr>
          <w:p w14:paraId="5C87C302" w14:textId="77777777" w:rsidR="00FE23ED" w:rsidRPr="001111A3" w:rsidRDefault="00FE23ED" w:rsidP="0020575E">
            <w:pPr>
              <w:spacing w:line="240" w:lineRule="exact"/>
              <w:ind w:left="-17" w:right="-17"/>
              <w:jc w:val="center"/>
              <w:rPr>
                <w:rFonts w:asciiTheme="majorBidi" w:hAnsiTheme="majorBidi" w:cstheme="majorBidi"/>
                <w:sz w:val="21"/>
                <w:szCs w:val="21"/>
              </w:rPr>
            </w:pPr>
          </w:p>
        </w:tc>
        <w:tc>
          <w:tcPr>
            <w:tcW w:w="723" w:type="dxa"/>
            <w:tcBorders>
              <w:bottom w:val="single" w:sz="6" w:space="0" w:color="auto"/>
            </w:tcBorders>
          </w:tcPr>
          <w:p w14:paraId="5F51019C" w14:textId="6F8EDA57" w:rsidR="00FE23ED" w:rsidRPr="001111A3" w:rsidRDefault="00FE23ED" w:rsidP="0020575E">
            <w:pPr>
              <w:pStyle w:val="BodyText"/>
              <w:tabs>
                <w:tab w:val="left" w:pos="284"/>
                <w:tab w:val="left" w:pos="851"/>
                <w:tab w:val="left" w:pos="1418"/>
                <w:tab w:val="left" w:pos="1985"/>
                <w:tab w:val="left" w:pos="2552"/>
              </w:tabs>
              <w:spacing w:line="240" w:lineRule="exact"/>
              <w:ind w:left="-108" w:right="-108"/>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142" w:type="dxa"/>
            <w:tcBorders>
              <w:top w:val="single" w:sz="6" w:space="0" w:color="auto"/>
            </w:tcBorders>
          </w:tcPr>
          <w:p w14:paraId="41B7AE5D" w14:textId="77777777" w:rsidR="00FE23ED" w:rsidRPr="001111A3" w:rsidRDefault="00FE23ED" w:rsidP="0020575E">
            <w:pPr>
              <w:pStyle w:val="BodyText"/>
              <w:tabs>
                <w:tab w:val="left" w:pos="284"/>
                <w:tab w:val="left" w:pos="851"/>
                <w:tab w:val="left" w:pos="1418"/>
                <w:tab w:val="left" w:pos="1985"/>
                <w:tab w:val="left" w:pos="2552"/>
              </w:tabs>
              <w:spacing w:line="240" w:lineRule="exact"/>
              <w:ind w:left="-108" w:right="-108"/>
              <w:jc w:val="center"/>
              <w:rPr>
                <w:rFonts w:asciiTheme="majorBidi" w:hAnsiTheme="majorBidi" w:cstheme="majorBidi"/>
                <w:sz w:val="21"/>
                <w:szCs w:val="21"/>
              </w:rPr>
            </w:pPr>
          </w:p>
        </w:tc>
        <w:tc>
          <w:tcPr>
            <w:tcW w:w="734" w:type="dxa"/>
            <w:tcBorders>
              <w:top w:val="single" w:sz="6" w:space="0" w:color="auto"/>
              <w:bottom w:val="single" w:sz="6" w:space="0" w:color="auto"/>
            </w:tcBorders>
          </w:tcPr>
          <w:p w14:paraId="3EA906D1" w14:textId="3775C7FB" w:rsidR="00FE23ED" w:rsidRPr="001111A3" w:rsidRDefault="00FE23ED" w:rsidP="0020575E">
            <w:pPr>
              <w:pStyle w:val="BodyText"/>
              <w:tabs>
                <w:tab w:val="left" w:pos="284"/>
                <w:tab w:val="left" w:pos="851"/>
                <w:tab w:val="left" w:pos="1418"/>
                <w:tab w:val="left" w:pos="1985"/>
                <w:tab w:val="left" w:pos="2552"/>
              </w:tabs>
              <w:spacing w:line="240" w:lineRule="exact"/>
              <w:ind w:left="-108" w:right="-108"/>
              <w:jc w:val="center"/>
              <w:rPr>
                <w:rFonts w:asciiTheme="majorBidi" w:hAnsiTheme="majorBidi" w:cstheme="majorBidi"/>
                <w:sz w:val="21"/>
                <w:szCs w:val="21"/>
              </w:rPr>
            </w:pPr>
            <w:r w:rsidRPr="001111A3">
              <w:rPr>
                <w:rFonts w:asciiTheme="majorBidi" w:hAnsiTheme="majorBidi" w:cstheme="majorBidi"/>
                <w:sz w:val="21"/>
                <w:szCs w:val="21"/>
              </w:rPr>
              <w:t>2020</w:t>
            </w:r>
          </w:p>
        </w:tc>
      </w:tr>
      <w:tr w:rsidR="001111A3" w:rsidRPr="001111A3" w14:paraId="4A9C3846" w14:textId="77777777" w:rsidTr="0020575E">
        <w:tc>
          <w:tcPr>
            <w:tcW w:w="3005" w:type="dxa"/>
          </w:tcPr>
          <w:p w14:paraId="00061702" w14:textId="77777777" w:rsidR="00FE23ED" w:rsidRPr="001111A3" w:rsidRDefault="00FE23ED" w:rsidP="0020575E">
            <w:pPr>
              <w:spacing w:line="240" w:lineRule="exact"/>
              <w:rPr>
                <w:rFonts w:asciiTheme="majorBidi" w:hAnsiTheme="majorBidi" w:cstheme="majorBidi"/>
                <w:b/>
                <w:bCs/>
                <w:sz w:val="21"/>
                <w:szCs w:val="21"/>
                <w:u w:val="single"/>
              </w:rPr>
            </w:pPr>
            <w:proofErr w:type="spellStart"/>
            <w:r w:rsidRPr="001111A3">
              <w:rPr>
                <w:rFonts w:asciiTheme="majorBidi" w:hAnsiTheme="majorBidi" w:cstheme="majorBidi"/>
                <w:b/>
                <w:bCs/>
                <w:sz w:val="21"/>
                <w:szCs w:val="21"/>
                <w:u w:val="single"/>
              </w:rPr>
              <w:t>Subsidiraies</w:t>
            </w:r>
            <w:proofErr w:type="spellEnd"/>
            <w:r w:rsidRPr="001111A3">
              <w:rPr>
                <w:rFonts w:asciiTheme="majorBidi" w:hAnsiTheme="majorBidi" w:cstheme="majorBidi"/>
                <w:b/>
                <w:bCs/>
                <w:sz w:val="21"/>
                <w:szCs w:val="21"/>
                <w:u w:val="single"/>
              </w:rPr>
              <w:t xml:space="preserve"> held by the Company</w:t>
            </w:r>
          </w:p>
        </w:tc>
        <w:tc>
          <w:tcPr>
            <w:tcW w:w="78" w:type="dxa"/>
          </w:tcPr>
          <w:p w14:paraId="04AD4D45" w14:textId="77777777" w:rsidR="00FE23ED" w:rsidRPr="001111A3" w:rsidRDefault="00FE23ED" w:rsidP="0020575E">
            <w:pPr>
              <w:spacing w:line="240" w:lineRule="exact"/>
              <w:rPr>
                <w:rFonts w:asciiTheme="majorBidi" w:hAnsiTheme="majorBidi" w:cstheme="majorBidi"/>
                <w:sz w:val="21"/>
                <w:szCs w:val="21"/>
              </w:rPr>
            </w:pPr>
          </w:p>
        </w:tc>
        <w:tc>
          <w:tcPr>
            <w:tcW w:w="999" w:type="dxa"/>
            <w:tcBorders>
              <w:top w:val="single" w:sz="6" w:space="0" w:color="auto"/>
            </w:tcBorders>
          </w:tcPr>
          <w:p w14:paraId="077A039F"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99" w:type="dxa"/>
          </w:tcPr>
          <w:p w14:paraId="6EE9AAB1"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988" w:type="dxa"/>
            <w:tcBorders>
              <w:top w:val="single" w:sz="6" w:space="0" w:color="auto"/>
              <w:left w:val="nil"/>
            </w:tcBorders>
          </w:tcPr>
          <w:p w14:paraId="15463E56"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109" w:type="dxa"/>
            <w:gridSpan w:val="2"/>
          </w:tcPr>
          <w:p w14:paraId="42D21839"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1018" w:type="dxa"/>
            <w:tcBorders>
              <w:top w:val="single" w:sz="6" w:space="0" w:color="auto"/>
            </w:tcBorders>
          </w:tcPr>
          <w:p w14:paraId="10F81847"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100" w:type="dxa"/>
          </w:tcPr>
          <w:p w14:paraId="18C81FE8"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1005" w:type="dxa"/>
            <w:tcBorders>
              <w:top w:val="single" w:sz="6" w:space="0" w:color="auto"/>
            </w:tcBorders>
          </w:tcPr>
          <w:p w14:paraId="507CBF07"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136" w:type="dxa"/>
          </w:tcPr>
          <w:p w14:paraId="5CB94EC7"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723" w:type="dxa"/>
          </w:tcPr>
          <w:p w14:paraId="4C0FFCF6" w14:textId="77777777" w:rsidR="00FE23ED" w:rsidRPr="001111A3" w:rsidRDefault="00FE23ED" w:rsidP="0020575E">
            <w:pPr>
              <w:spacing w:line="240" w:lineRule="exact"/>
              <w:ind w:right="57"/>
              <w:jc w:val="right"/>
              <w:rPr>
                <w:rFonts w:asciiTheme="majorBidi" w:hAnsiTheme="majorBidi" w:cstheme="majorBidi"/>
                <w:sz w:val="21"/>
                <w:szCs w:val="21"/>
              </w:rPr>
            </w:pPr>
          </w:p>
        </w:tc>
        <w:tc>
          <w:tcPr>
            <w:tcW w:w="142" w:type="dxa"/>
          </w:tcPr>
          <w:p w14:paraId="1C684CF3" w14:textId="77777777" w:rsidR="00FE23ED" w:rsidRPr="001111A3" w:rsidRDefault="00FE23ED" w:rsidP="0020575E">
            <w:pPr>
              <w:spacing w:line="240" w:lineRule="exact"/>
              <w:ind w:right="170"/>
              <w:jc w:val="right"/>
              <w:rPr>
                <w:rFonts w:asciiTheme="majorBidi" w:hAnsiTheme="majorBidi" w:cstheme="majorBidi"/>
                <w:sz w:val="21"/>
                <w:szCs w:val="21"/>
              </w:rPr>
            </w:pPr>
          </w:p>
        </w:tc>
        <w:tc>
          <w:tcPr>
            <w:tcW w:w="734" w:type="dxa"/>
          </w:tcPr>
          <w:p w14:paraId="685CC91C" w14:textId="77777777" w:rsidR="00FE23ED" w:rsidRPr="001111A3" w:rsidRDefault="00FE23ED" w:rsidP="0020575E">
            <w:pPr>
              <w:spacing w:line="240" w:lineRule="exact"/>
              <w:ind w:right="170"/>
              <w:jc w:val="right"/>
              <w:rPr>
                <w:rFonts w:asciiTheme="majorBidi" w:hAnsiTheme="majorBidi" w:cstheme="majorBidi"/>
                <w:sz w:val="21"/>
                <w:szCs w:val="21"/>
              </w:rPr>
            </w:pPr>
          </w:p>
        </w:tc>
      </w:tr>
      <w:tr w:rsidR="001111A3" w:rsidRPr="001111A3" w14:paraId="79B194B5" w14:textId="77777777" w:rsidTr="0020575E">
        <w:trPr>
          <w:trHeight w:val="82"/>
        </w:trPr>
        <w:tc>
          <w:tcPr>
            <w:tcW w:w="3005" w:type="dxa"/>
          </w:tcPr>
          <w:p w14:paraId="7C4222DE" w14:textId="77DCA7DA" w:rsidR="00796FBA" w:rsidRPr="001111A3" w:rsidRDefault="00796FBA" w:rsidP="0020575E">
            <w:pPr>
              <w:tabs>
                <w:tab w:val="left" w:pos="720"/>
                <w:tab w:val="center" w:pos="3960"/>
                <w:tab w:val="center" w:pos="4680"/>
                <w:tab w:val="center" w:pos="5400"/>
                <w:tab w:val="center" w:pos="6120"/>
                <w:tab w:val="center" w:pos="6840"/>
                <w:tab w:val="center" w:pos="7560"/>
                <w:tab w:val="center" w:pos="8280"/>
                <w:tab w:val="center" w:pos="9000"/>
              </w:tabs>
              <w:spacing w:line="240" w:lineRule="exact"/>
              <w:ind w:right="-108"/>
              <w:rPr>
                <w:rFonts w:asciiTheme="majorBidi" w:hAnsiTheme="majorBidi" w:cstheme="majorBidi"/>
                <w:sz w:val="21"/>
                <w:szCs w:val="21"/>
              </w:rPr>
            </w:pPr>
            <w:r w:rsidRPr="001111A3">
              <w:rPr>
                <w:rFonts w:asciiTheme="majorBidi" w:hAnsiTheme="majorBidi" w:cstheme="majorBidi"/>
                <w:sz w:val="21"/>
                <w:szCs w:val="21"/>
              </w:rPr>
              <w:t>SPP Fintech Company Limited.</w:t>
            </w:r>
          </w:p>
        </w:tc>
        <w:tc>
          <w:tcPr>
            <w:tcW w:w="78" w:type="dxa"/>
          </w:tcPr>
          <w:p w14:paraId="10408F45"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17C4FDD8" w14:textId="6B78D610"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99" w:type="dxa"/>
          </w:tcPr>
          <w:p w14:paraId="7B4B0EA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097DE594" w14:textId="78F572A6"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109" w:type="dxa"/>
            <w:gridSpan w:val="2"/>
          </w:tcPr>
          <w:p w14:paraId="3DDD0834"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63907786" w14:textId="4ADBFE16"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100" w:type="dxa"/>
          </w:tcPr>
          <w:p w14:paraId="38463835"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78E70BA3" w14:textId="172B797D"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136" w:type="dxa"/>
          </w:tcPr>
          <w:p w14:paraId="52B669D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3B085B04" w14:textId="348C5D4A"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4A987B79" w14:textId="77777777" w:rsidR="00796FBA" w:rsidRPr="001111A3" w:rsidRDefault="00796FBA" w:rsidP="0020575E">
            <w:pPr>
              <w:spacing w:line="240" w:lineRule="exact"/>
              <w:ind w:left="-340" w:right="190"/>
              <w:jc w:val="right"/>
              <w:rPr>
                <w:rFonts w:asciiTheme="majorBidi" w:hAnsiTheme="majorBidi" w:cstheme="majorBidi"/>
                <w:sz w:val="21"/>
                <w:szCs w:val="21"/>
              </w:rPr>
            </w:pPr>
          </w:p>
        </w:tc>
        <w:tc>
          <w:tcPr>
            <w:tcW w:w="734" w:type="dxa"/>
          </w:tcPr>
          <w:p w14:paraId="56C5B4AF" w14:textId="41FD720F"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71C18F80" w14:textId="77777777" w:rsidTr="0020575E">
        <w:trPr>
          <w:trHeight w:val="82"/>
        </w:trPr>
        <w:tc>
          <w:tcPr>
            <w:tcW w:w="3005" w:type="dxa"/>
          </w:tcPr>
          <w:p w14:paraId="2CA2DC9D" w14:textId="150EE7BB" w:rsidR="00796FBA" w:rsidRPr="001111A3" w:rsidRDefault="00796FBA" w:rsidP="0020575E">
            <w:pPr>
              <w:pStyle w:val="CharCharCharCharCharCharCharChar1CharCharCharCharCharCharCharChar"/>
              <w:tabs>
                <w:tab w:val="center" w:pos="5490"/>
              </w:tabs>
              <w:overflowPunct w:val="0"/>
              <w:autoSpaceDE w:val="0"/>
              <w:autoSpaceDN w:val="0"/>
              <w:adjustRightInd w:val="0"/>
              <w:spacing w:after="0"/>
              <w:textAlignment w:val="baseline"/>
              <w:rPr>
                <w:rFonts w:asciiTheme="majorBidi" w:hAnsiTheme="majorBidi" w:cstheme="majorBidi"/>
                <w:sz w:val="21"/>
                <w:szCs w:val="21"/>
                <w:lang w:bidi="th-TH"/>
              </w:rPr>
            </w:pPr>
            <w:r w:rsidRPr="001111A3">
              <w:rPr>
                <w:rFonts w:asciiTheme="majorBidi" w:hAnsiTheme="majorBidi" w:cstheme="majorBidi"/>
                <w:sz w:val="21"/>
                <w:szCs w:val="21"/>
                <w:lang w:bidi="th-TH"/>
              </w:rPr>
              <w:t>SPP Intelligence Company Limited.</w:t>
            </w:r>
          </w:p>
        </w:tc>
        <w:tc>
          <w:tcPr>
            <w:tcW w:w="78" w:type="dxa"/>
          </w:tcPr>
          <w:p w14:paraId="7EF64C6C"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49DEBFD3" w14:textId="2689D58B"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150,000,000</w:t>
            </w:r>
          </w:p>
        </w:tc>
        <w:tc>
          <w:tcPr>
            <w:tcW w:w="99" w:type="dxa"/>
          </w:tcPr>
          <w:p w14:paraId="0171CD6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05E1DAC3" w14:textId="61535993"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150,000,000</w:t>
            </w:r>
          </w:p>
        </w:tc>
        <w:tc>
          <w:tcPr>
            <w:tcW w:w="109" w:type="dxa"/>
            <w:gridSpan w:val="2"/>
          </w:tcPr>
          <w:p w14:paraId="4492255C"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35B01A70" w14:textId="0B5535B3"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202,340,508</w:t>
            </w:r>
          </w:p>
        </w:tc>
        <w:tc>
          <w:tcPr>
            <w:tcW w:w="100" w:type="dxa"/>
          </w:tcPr>
          <w:p w14:paraId="3FF31760"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6BD48BCC" w14:textId="5C26F39F"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174,664,014</w:t>
            </w:r>
          </w:p>
        </w:tc>
        <w:tc>
          <w:tcPr>
            <w:tcW w:w="136" w:type="dxa"/>
          </w:tcPr>
          <w:p w14:paraId="54040DB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3A8F0204" w14:textId="55AA00E1"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1B4D39CF" w14:textId="77777777" w:rsidR="00796FBA" w:rsidRPr="001111A3" w:rsidRDefault="00796FBA" w:rsidP="0020575E">
            <w:pPr>
              <w:spacing w:line="240" w:lineRule="exact"/>
              <w:ind w:left="-340" w:right="190"/>
              <w:jc w:val="right"/>
              <w:rPr>
                <w:rFonts w:asciiTheme="majorBidi" w:hAnsiTheme="majorBidi" w:cstheme="majorBidi"/>
                <w:sz w:val="21"/>
                <w:szCs w:val="21"/>
              </w:rPr>
            </w:pPr>
          </w:p>
        </w:tc>
        <w:tc>
          <w:tcPr>
            <w:tcW w:w="734" w:type="dxa"/>
          </w:tcPr>
          <w:p w14:paraId="7CAF7251" w14:textId="29EB027B"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48B65259" w14:textId="77777777" w:rsidTr="0020575E">
        <w:trPr>
          <w:trHeight w:val="82"/>
        </w:trPr>
        <w:tc>
          <w:tcPr>
            <w:tcW w:w="3005" w:type="dxa"/>
          </w:tcPr>
          <w:p w14:paraId="29AB07EE" w14:textId="21DC21F1" w:rsidR="00796FBA" w:rsidRPr="001111A3" w:rsidRDefault="00796FBA" w:rsidP="0020575E">
            <w:pPr>
              <w:tabs>
                <w:tab w:val="center" w:pos="5490"/>
              </w:tabs>
              <w:spacing w:line="240" w:lineRule="exact"/>
              <w:ind w:left="-49" w:right="-126" w:firstLine="49"/>
              <w:rPr>
                <w:rFonts w:asciiTheme="majorBidi" w:hAnsiTheme="majorBidi" w:cstheme="majorBidi"/>
                <w:spacing w:val="-2"/>
                <w:sz w:val="21"/>
                <w:szCs w:val="21"/>
              </w:rPr>
            </w:pPr>
            <w:r w:rsidRPr="001111A3">
              <w:rPr>
                <w:rFonts w:asciiTheme="majorBidi" w:hAnsiTheme="majorBidi" w:cstheme="majorBidi"/>
                <w:spacing w:val="-2"/>
                <w:sz w:val="21"/>
                <w:szCs w:val="21"/>
              </w:rPr>
              <w:t>Terabyte Net Solution Public Company Limited.</w:t>
            </w:r>
          </w:p>
        </w:tc>
        <w:tc>
          <w:tcPr>
            <w:tcW w:w="78" w:type="dxa"/>
          </w:tcPr>
          <w:p w14:paraId="215BF4A1"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5FC47CAF" w14:textId="008EB2FB"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43,500,000</w:t>
            </w:r>
          </w:p>
        </w:tc>
        <w:tc>
          <w:tcPr>
            <w:tcW w:w="99" w:type="dxa"/>
          </w:tcPr>
          <w:p w14:paraId="0FF0284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0B4527EC" w14:textId="08A1DB06"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43,500,000</w:t>
            </w:r>
          </w:p>
        </w:tc>
        <w:tc>
          <w:tcPr>
            <w:tcW w:w="109" w:type="dxa"/>
            <w:gridSpan w:val="2"/>
          </w:tcPr>
          <w:p w14:paraId="7719483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1FF3A099" w14:textId="3183D939"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175,440,000</w:t>
            </w:r>
          </w:p>
        </w:tc>
        <w:tc>
          <w:tcPr>
            <w:tcW w:w="100" w:type="dxa"/>
          </w:tcPr>
          <w:p w14:paraId="6064DFED"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18EF78D7" w14:textId="0F75B6B3"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175,440,000</w:t>
            </w:r>
          </w:p>
        </w:tc>
        <w:tc>
          <w:tcPr>
            <w:tcW w:w="136" w:type="dxa"/>
          </w:tcPr>
          <w:p w14:paraId="35FB9F9B"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bottom w:val="single" w:sz="6" w:space="0" w:color="auto"/>
            </w:tcBorders>
          </w:tcPr>
          <w:p w14:paraId="1126CC70" w14:textId="2DE15B3D"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5,263,200</w:t>
            </w:r>
          </w:p>
        </w:tc>
        <w:tc>
          <w:tcPr>
            <w:tcW w:w="142" w:type="dxa"/>
          </w:tcPr>
          <w:p w14:paraId="187D90F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Borders>
              <w:bottom w:val="single" w:sz="6" w:space="0" w:color="auto"/>
            </w:tcBorders>
          </w:tcPr>
          <w:p w14:paraId="242F6159" w14:textId="00D20B31"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5,263,200</w:t>
            </w:r>
          </w:p>
        </w:tc>
      </w:tr>
      <w:tr w:rsidR="001111A3" w:rsidRPr="001111A3" w14:paraId="7D55ADAF" w14:textId="6225BCA4" w:rsidTr="0020575E">
        <w:tc>
          <w:tcPr>
            <w:tcW w:w="3005" w:type="dxa"/>
          </w:tcPr>
          <w:p w14:paraId="1581F0F5" w14:textId="77777777" w:rsidR="00796FBA" w:rsidRPr="001111A3" w:rsidRDefault="00796FBA" w:rsidP="0020575E">
            <w:pPr>
              <w:tabs>
                <w:tab w:val="left" w:pos="255"/>
                <w:tab w:val="center" w:pos="5490"/>
              </w:tabs>
              <w:spacing w:line="240" w:lineRule="exact"/>
              <w:jc w:val="both"/>
              <w:rPr>
                <w:rFonts w:asciiTheme="majorBidi" w:hAnsiTheme="majorBidi" w:cstheme="majorBidi"/>
                <w:sz w:val="21"/>
                <w:szCs w:val="21"/>
              </w:rPr>
            </w:pPr>
            <w:r w:rsidRPr="001111A3">
              <w:rPr>
                <w:rFonts w:asciiTheme="majorBidi" w:hAnsiTheme="majorBidi" w:cstheme="majorBidi"/>
                <w:sz w:val="21"/>
                <w:szCs w:val="21"/>
              </w:rPr>
              <w:tab/>
              <w:t>Total</w:t>
            </w:r>
            <w:r w:rsidRPr="001111A3">
              <w:rPr>
                <w:rFonts w:asciiTheme="majorBidi" w:hAnsiTheme="majorBidi" w:cstheme="majorBidi"/>
                <w:sz w:val="21"/>
                <w:szCs w:val="21"/>
              </w:rPr>
              <w:tab/>
            </w:r>
          </w:p>
        </w:tc>
        <w:tc>
          <w:tcPr>
            <w:tcW w:w="78" w:type="dxa"/>
          </w:tcPr>
          <w:p w14:paraId="3505AB90" w14:textId="77777777" w:rsidR="00796FBA" w:rsidRPr="001111A3" w:rsidRDefault="00796FBA" w:rsidP="0020575E">
            <w:pPr>
              <w:spacing w:line="240" w:lineRule="exact"/>
              <w:rPr>
                <w:rFonts w:asciiTheme="majorBidi" w:hAnsiTheme="majorBidi" w:cstheme="majorBidi"/>
                <w:sz w:val="21"/>
                <w:szCs w:val="21"/>
              </w:rPr>
            </w:pPr>
          </w:p>
        </w:tc>
        <w:tc>
          <w:tcPr>
            <w:tcW w:w="2086" w:type="dxa"/>
            <w:gridSpan w:val="3"/>
          </w:tcPr>
          <w:p w14:paraId="359394DF" w14:textId="77777777" w:rsidR="00796FBA" w:rsidRPr="001111A3" w:rsidRDefault="00796FBA" w:rsidP="0020575E">
            <w:pPr>
              <w:spacing w:line="240" w:lineRule="exact"/>
              <w:jc w:val="right"/>
              <w:rPr>
                <w:rFonts w:asciiTheme="majorBidi" w:hAnsiTheme="majorBidi" w:cstheme="majorBidi"/>
                <w:sz w:val="21"/>
                <w:szCs w:val="21"/>
              </w:rPr>
            </w:pPr>
          </w:p>
        </w:tc>
        <w:tc>
          <w:tcPr>
            <w:tcW w:w="100" w:type="dxa"/>
          </w:tcPr>
          <w:p w14:paraId="79C2F584" w14:textId="77777777" w:rsidR="00796FBA" w:rsidRPr="001111A3" w:rsidRDefault="00796FBA" w:rsidP="0020575E">
            <w:pPr>
              <w:spacing w:line="240" w:lineRule="exact"/>
              <w:jc w:val="right"/>
              <w:rPr>
                <w:rFonts w:asciiTheme="majorBidi" w:hAnsiTheme="majorBidi" w:cstheme="majorBidi"/>
                <w:sz w:val="21"/>
                <w:szCs w:val="21"/>
              </w:rPr>
            </w:pPr>
          </w:p>
        </w:tc>
        <w:tc>
          <w:tcPr>
            <w:tcW w:w="1027" w:type="dxa"/>
            <w:gridSpan w:val="2"/>
            <w:tcBorders>
              <w:top w:val="single" w:sz="6" w:space="0" w:color="auto"/>
            </w:tcBorders>
          </w:tcPr>
          <w:p w14:paraId="4751C63C" w14:textId="67F95FA3"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390,280,508</w:t>
            </w:r>
          </w:p>
        </w:tc>
        <w:tc>
          <w:tcPr>
            <w:tcW w:w="100" w:type="dxa"/>
          </w:tcPr>
          <w:p w14:paraId="272EBA40" w14:textId="77777777" w:rsidR="00796FBA" w:rsidRPr="001111A3" w:rsidRDefault="00796FBA" w:rsidP="0020575E">
            <w:pPr>
              <w:spacing w:line="240" w:lineRule="exact"/>
              <w:ind w:right="11"/>
              <w:jc w:val="right"/>
              <w:rPr>
                <w:rFonts w:asciiTheme="majorBidi" w:hAnsiTheme="majorBidi" w:cstheme="majorBidi"/>
                <w:sz w:val="21"/>
                <w:szCs w:val="21"/>
              </w:rPr>
            </w:pPr>
          </w:p>
        </w:tc>
        <w:tc>
          <w:tcPr>
            <w:tcW w:w="1005" w:type="dxa"/>
            <w:tcBorders>
              <w:top w:val="single" w:sz="6" w:space="0" w:color="auto"/>
            </w:tcBorders>
          </w:tcPr>
          <w:p w14:paraId="46ABE38B" w14:textId="77522E90"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362,604,014</w:t>
            </w:r>
          </w:p>
        </w:tc>
        <w:tc>
          <w:tcPr>
            <w:tcW w:w="136" w:type="dxa"/>
          </w:tcPr>
          <w:p w14:paraId="4B453179" w14:textId="77777777" w:rsidR="00796FBA" w:rsidRPr="001111A3" w:rsidRDefault="00796FBA" w:rsidP="0020575E">
            <w:pPr>
              <w:widowControl/>
              <w:spacing w:line="240" w:lineRule="exact"/>
              <w:rPr>
                <w:rFonts w:asciiTheme="majorBidi" w:hAnsiTheme="majorBidi" w:cstheme="majorBidi"/>
                <w:sz w:val="21"/>
                <w:szCs w:val="21"/>
              </w:rPr>
            </w:pPr>
          </w:p>
        </w:tc>
        <w:tc>
          <w:tcPr>
            <w:tcW w:w="723" w:type="dxa"/>
            <w:tcBorders>
              <w:top w:val="single" w:sz="6" w:space="0" w:color="auto"/>
              <w:bottom w:val="double" w:sz="6" w:space="0" w:color="auto"/>
            </w:tcBorders>
          </w:tcPr>
          <w:p w14:paraId="3887D0F7" w14:textId="43C8D6DC"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5,263,200</w:t>
            </w:r>
          </w:p>
        </w:tc>
        <w:tc>
          <w:tcPr>
            <w:tcW w:w="142" w:type="dxa"/>
          </w:tcPr>
          <w:p w14:paraId="4D685DA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Borders>
              <w:top w:val="single" w:sz="6" w:space="0" w:color="auto"/>
              <w:bottom w:val="double" w:sz="6" w:space="0" w:color="auto"/>
            </w:tcBorders>
          </w:tcPr>
          <w:p w14:paraId="37DEE721" w14:textId="6EF36F7C"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5,263,200</w:t>
            </w:r>
          </w:p>
        </w:tc>
      </w:tr>
      <w:tr w:rsidR="001111A3" w:rsidRPr="001111A3" w14:paraId="75F0784F" w14:textId="77777777" w:rsidTr="0020575E">
        <w:tc>
          <w:tcPr>
            <w:tcW w:w="3005" w:type="dxa"/>
          </w:tcPr>
          <w:p w14:paraId="3F51C203" w14:textId="032F9FBF" w:rsidR="00796FBA" w:rsidRPr="001111A3" w:rsidRDefault="00796FBA" w:rsidP="0020575E">
            <w:pPr>
              <w:tabs>
                <w:tab w:val="left" w:pos="255"/>
                <w:tab w:val="center" w:pos="5490"/>
              </w:tabs>
              <w:spacing w:line="240" w:lineRule="exact"/>
              <w:jc w:val="both"/>
              <w:rPr>
                <w:rFonts w:asciiTheme="majorBidi" w:hAnsiTheme="majorBidi" w:cstheme="majorBidi"/>
                <w:sz w:val="21"/>
                <w:szCs w:val="21"/>
              </w:rPr>
            </w:pPr>
            <w:proofErr w:type="gramStart"/>
            <w:r w:rsidRPr="001111A3">
              <w:rPr>
                <w:rFonts w:asciiTheme="majorBidi" w:hAnsiTheme="majorBidi" w:cstheme="majorBidi"/>
                <w:sz w:val="21"/>
                <w:szCs w:val="21"/>
              </w:rPr>
              <w:t>Less :</w:t>
            </w:r>
            <w:proofErr w:type="gramEnd"/>
            <w:r w:rsidRPr="001111A3">
              <w:rPr>
                <w:rFonts w:asciiTheme="majorBidi" w:hAnsiTheme="majorBidi" w:cstheme="majorBidi"/>
                <w:sz w:val="21"/>
                <w:szCs w:val="21"/>
              </w:rPr>
              <w:t xml:space="preserve"> Allowance for impairment of investment</w:t>
            </w:r>
            <w:r w:rsidRPr="001111A3">
              <w:rPr>
                <w:rFonts w:asciiTheme="majorBidi" w:hAnsiTheme="majorBidi" w:cstheme="majorBidi"/>
                <w:sz w:val="21"/>
                <w:szCs w:val="21"/>
              </w:rPr>
              <w:tab/>
            </w:r>
          </w:p>
        </w:tc>
        <w:tc>
          <w:tcPr>
            <w:tcW w:w="78" w:type="dxa"/>
          </w:tcPr>
          <w:p w14:paraId="3E8CBD90" w14:textId="77777777" w:rsidR="00796FBA" w:rsidRPr="001111A3" w:rsidRDefault="00796FBA" w:rsidP="0020575E">
            <w:pPr>
              <w:spacing w:line="240" w:lineRule="exact"/>
              <w:rPr>
                <w:rFonts w:asciiTheme="majorBidi" w:hAnsiTheme="majorBidi" w:cstheme="majorBidi"/>
                <w:sz w:val="21"/>
                <w:szCs w:val="21"/>
              </w:rPr>
            </w:pPr>
          </w:p>
        </w:tc>
        <w:tc>
          <w:tcPr>
            <w:tcW w:w="2086" w:type="dxa"/>
            <w:gridSpan w:val="3"/>
          </w:tcPr>
          <w:p w14:paraId="38511A4D" w14:textId="77777777" w:rsidR="00796FBA" w:rsidRPr="001111A3" w:rsidRDefault="00796FBA" w:rsidP="0020575E">
            <w:pPr>
              <w:spacing w:line="240" w:lineRule="exact"/>
              <w:jc w:val="right"/>
              <w:rPr>
                <w:rFonts w:asciiTheme="majorBidi" w:hAnsiTheme="majorBidi" w:cstheme="majorBidi"/>
                <w:sz w:val="21"/>
                <w:szCs w:val="21"/>
              </w:rPr>
            </w:pPr>
          </w:p>
        </w:tc>
        <w:tc>
          <w:tcPr>
            <w:tcW w:w="100" w:type="dxa"/>
          </w:tcPr>
          <w:p w14:paraId="1A6ABF69" w14:textId="77777777" w:rsidR="00796FBA" w:rsidRPr="001111A3" w:rsidRDefault="00796FBA" w:rsidP="0020575E">
            <w:pPr>
              <w:spacing w:line="240" w:lineRule="exact"/>
              <w:jc w:val="right"/>
              <w:rPr>
                <w:rFonts w:asciiTheme="majorBidi" w:hAnsiTheme="majorBidi" w:cstheme="majorBidi"/>
                <w:sz w:val="21"/>
                <w:szCs w:val="21"/>
              </w:rPr>
            </w:pPr>
          </w:p>
        </w:tc>
        <w:tc>
          <w:tcPr>
            <w:tcW w:w="1027" w:type="dxa"/>
            <w:gridSpan w:val="2"/>
            <w:tcBorders>
              <w:bottom w:val="single" w:sz="6" w:space="0" w:color="auto"/>
            </w:tcBorders>
          </w:tcPr>
          <w:p w14:paraId="0C3DE4E8" w14:textId="2015011F" w:rsidR="00796FBA" w:rsidRPr="001111A3" w:rsidRDefault="00796FBA" w:rsidP="0020575E">
            <w:pPr>
              <w:spacing w:line="240" w:lineRule="exact"/>
              <w:jc w:val="right"/>
              <w:rPr>
                <w:rFonts w:asciiTheme="majorBidi" w:hAnsiTheme="majorBidi" w:cstheme="majorBidi"/>
                <w:sz w:val="21"/>
                <w:szCs w:val="21"/>
              </w:rPr>
            </w:pPr>
            <w:r w:rsidRPr="001111A3">
              <w:rPr>
                <w:rFonts w:asciiTheme="majorBidi" w:hAnsiTheme="majorBidi" w:cstheme="majorBidi"/>
                <w:sz w:val="21"/>
                <w:szCs w:val="21"/>
              </w:rPr>
              <w:t>(49,046,317)</w:t>
            </w:r>
          </w:p>
        </w:tc>
        <w:tc>
          <w:tcPr>
            <w:tcW w:w="100" w:type="dxa"/>
          </w:tcPr>
          <w:p w14:paraId="3D834FE1" w14:textId="77777777" w:rsidR="00796FBA" w:rsidRPr="001111A3" w:rsidRDefault="00796FBA" w:rsidP="0020575E">
            <w:pPr>
              <w:spacing w:line="240" w:lineRule="exact"/>
              <w:jc w:val="right"/>
              <w:rPr>
                <w:rFonts w:asciiTheme="majorBidi" w:hAnsiTheme="majorBidi" w:cstheme="majorBidi"/>
                <w:sz w:val="21"/>
                <w:szCs w:val="21"/>
              </w:rPr>
            </w:pPr>
          </w:p>
        </w:tc>
        <w:tc>
          <w:tcPr>
            <w:tcW w:w="1005" w:type="dxa"/>
            <w:tcBorders>
              <w:bottom w:val="single" w:sz="6" w:space="0" w:color="auto"/>
            </w:tcBorders>
          </w:tcPr>
          <w:p w14:paraId="719C3C08" w14:textId="49DFC051" w:rsidR="00796FBA" w:rsidRPr="001111A3" w:rsidRDefault="00796FBA" w:rsidP="0020575E">
            <w:pPr>
              <w:spacing w:line="240" w:lineRule="exact"/>
              <w:jc w:val="right"/>
              <w:rPr>
                <w:rFonts w:asciiTheme="majorBidi" w:hAnsiTheme="majorBidi" w:cstheme="majorBidi"/>
                <w:sz w:val="21"/>
                <w:szCs w:val="21"/>
              </w:rPr>
            </w:pPr>
            <w:r w:rsidRPr="001111A3">
              <w:rPr>
                <w:rFonts w:asciiTheme="majorBidi" w:hAnsiTheme="majorBidi" w:cstheme="majorBidi"/>
                <w:sz w:val="21"/>
                <w:szCs w:val="21"/>
              </w:rPr>
              <w:t>(76,046,317)</w:t>
            </w:r>
          </w:p>
        </w:tc>
        <w:tc>
          <w:tcPr>
            <w:tcW w:w="136" w:type="dxa"/>
          </w:tcPr>
          <w:p w14:paraId="11B8022F" w14:textId="77777777" w:rsidR="00796FBA" w:rsidRPr="001111A3" w:rsidRDefault="00796FBA" w:rsidP="0020575E">
            <w:pPr>
              <w:widowControl/>
              <w:spacing w:line="240" w:lineRule="exact"/>
              <w:rPr>
                <w:rFonts w:asciiTheme="majorBidi" w:hAnsiTheme="majorBidi" w:cstheme="majorBidi"/>
                <w:sz w:val="21"/>
                <w:szCs w:val="21"/>
              </w:rPr>
            </w:pPr>
          </w:p>
        </w:tc>
        <w:tc>
          <w:tcPr>
            <w:tcW w:w="723" w:type="dxa"/>
            <w:tcBorders>
              <w:top w:val="single" w:sz="6" w:space="0" w:color="auto"/>
            </w:tcBorders>
          </w:tcPr>
          <w:p w14:paraId="5B38818A"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42" w:type="dxa"/>
          </w:tcPr>
          <w:p w14:paraId="21CE7B6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Borders>
              <w:top w:val="single" w:sz="6" w:space="0" w:color="auto"/>
            </w:tcBorders>
          </w:tcPr>
          <w:p w14:paraId="095FEF77" w14:textId="77777777" w:rsidR="00796FBA" w:rsidRPr="001111A3" w:rsidRDefault="00796FBA" w:rsidP="0020575E">
            <w:pPr>
              <w:spacing w:line="240" w:lineRule="exact"/>
              <w:ind w:right="57"/>
              <w:jc w:val="right"/>
              <w:rPr>
                <w:rFonts w:asciiTheme="majorBidi" w:hAnsiTheme="majorBidi" w:cstheme="majorBidi"/>
                <w:sz w:val="21"/>
                <w:szCs w:val="21"/>
              </w:rPr>
            </w:pPr>
          </w:p>
        </w:tc>
      </w:tr>
      <w:tr w:rsidR="001111A3" w:rsidRPr="001111A3" w14:paraId="6CB778B9" w14:textId="77777777" w:rsidTr="0020575E">
        <w:tc>
          <w:tcPr>
            <w:tcW w:w="3005" w:type="dxa"/>
          </w:tcPr>
          <w:p w14:paraId="5B06552F" w14:textId="1F425D5A" w:rsidR="00796FBA" w:rsidRPr="001111A3" w:rsidRDefault="00796FBA" w:rsidP="0020575E">
            <w:pPr>
              <w:tabs>
                <w:tab w:val="left" w:pos="255"/>
                <w:tab w:val="center" w:pos="5490"/>
              </w:tabs>
              <w:spacing w:line="240" w:lineRule="exact"/>
              <w:jc w:val="both"/>
              <w:rPr>
                <w:rFonts w:asciiTheme="majorBidi" w:hAnsiTheme="majorBidi" w:cstheme="majorBidi"/>
                <w:sz w:val="21"/>
                <w:szCs w:val="21"/>
              </w:rPr>
            </w:pPr>
            <w:r w:rsidRPr="001111A3">
              <w:rPr>
                <w:rFonts w:asciiTheme="majorBidi" w:hAnsiTheme="majorBidi" w:cstheme="majorBidi"/>
                <w:sz w:val="21"/>
                <w:szCs w:val="21"/>
              </w:rPr>
              <w:tab/>
              <w:t>Net</w:t>
            </w:r>
          </w:p>
        </w:tc>
        <w:tc>
          <w:tcPr>
            <w:tcW w:w="78" w:type="dxa"/>
          </w:tcPr>
          <w:p w14:paraId="1CFED128" w14:textId="77777777" w:rsidR="00796FBA" w:rsidRPr="001111A3" w:rsidRDefault="00796FBA" w:rsidP="0020575E">
            <w:pPr>
              <w:spacing w:line="240" w:lineRule="exact"/>
              <w:rPr>
                <w:rFonts w:asciiTheme="majorBidi" w:hAnsiTheme="majorBidi" w:cstheme="majorBidi"/>
                <w:sz w:val="21"/>
                <w:szCs w:val="21"/>
              </w:rPr>
            </w:pPr>
          </w:p>
        </w:tc>
        <w:tc>
          <w:tcPr>
            <w:tcW w:w="2086" w:type="dxa"/>
            <w:gridSpan w:val="3"/>
          </w:tcPr>
          <w:p w14:paraId="76AAA047" w14:textId="77777777" w:rsidR="00796FBA" w:rsidRPr="001111A3" w:rsidRDefault="00796FBA" w:rsidP="0020575E">
            <w:pPr>
              <w:spacing w:line="240" w:lineRule="exact"/>
              <w:jc w:val="right"/>
              <w:rPr>
                <w:rFonts w:asciiTheme="majorBidi" w:hAnsiTheme="majorBidi" w:cstheme="majorBidi"/>
                <w:sz w:val="21"/>
                <w:szCs w:val="21"/>
              </w:rPr>
            </w:pPr>
          </w:p>
        </w:tc>
        <w:tc>
          <w:tcPr>
            <w:tcW w:w="100" w:type="dxa"/>
          </w:tcPr>
          <w:p w14:paraId="0AD3BF34" w14:textId="77777777" w:rsidR="00796FBA" w:rsidRPr="001111A3" w:rsidRDefault="00796FBA" w:rsidP="0020575E">
            <w:pPr>
              <w:spacing w:line="240" w:lineRule="exact"/>
              <w:jc w:val="right"/>
              <w:rPr>
                <w:rFonts w:asciiTheme="majorBidi" w:hAnsiTheme="majorBidi" w:cstheme="majorBidi"/>
                <w:sz w:val="21"/>
                <w:szCs w:val="21"/>
              </w:rPr>
            </w:pPr>
          </w:p>
        </w:tc>
        <w:tc>
          <w:tcPr>
            <w:tcW w:w="1027" w:type="dxa"/>
            <w:gridSpan w:val="2"/>
            <w:tcBorders>
              <w:top w:val="single" w:sz="6" w:space="0" w:color="auto"/>
              <w:bottom w:val="double" w:sz="6" w:space="0" w:color="auto"/>
            </w:tcBorders>
          </w:tcPr>
          <w:p w14:paraId="785AE7A8" w14:textId="7698501F"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341,234,191</w:t>
            </w:r>
          </w:p>
        </w:tc>
        <w:tc>
          <w:tcPr>
            <w:tcW w:w="100" w:type="dxa"/>
          </w:tcPr>
          <w:p w14:paraId="527619F5" w14:textId="77777777" w:rsidR="00796FBA" w:rsidRPr="001111A3" w:rsidRDefault="00796FBA" w:rsidP="0020575E">
            <w:pPr>
              <w:spacing w:line="240" w:lineRule="exact"/>
              <w:ind w:right="11"/>
              <w:jc w:val="right"/>
              <w:rPr>
                <w:rFonts w:asciiTheme="majorBidi" w:hAnsiTheme="majorBidi" w:cstheme="majorBidi"/>
                <w:sz w:val="21"/>
                <w:szCs w:val="21"/>
              </w:rPr>
            </w:pPr>
          </w:p>
        </w:tc>
        <w:tc>
          <w:tcPr>
            <w:tcW w:w="1005" w:type="dxa"/>
            <w:tcBorders>
              <w:top w:val="single" w:sz="6" w:space="0" w:color="auto"/>
              <w:bottom w:val="double" w:sz="6" w:space="0" w:color="auto"/>
            </w:tcBorders>
          </w:tcPr>
          <w:p w14:paraId="17CEA4A6" w14:textId="66FDC91E"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286,557,697</w:t>
            </w:r>
          </w:p>
        </w:tc>
        <w:tc>
          <w:tcPr>
            <w:tcW w:w="136" w:type="dxa"/>
          </w:tcPr>
          <w:p w14:paraId="6D8F2335" w14:textId="77777777" w:rsidR="00796FBA" w:rsidRPr="001111A3" w:rsidRDefault="00796FBA" w:rsidP="0020575E">
            <w:pPr>
              <w:widowControl/>
              <w:spacing w:line="240" w:lineRule="exact"/>
              <w:rPr>
                <w:rFonts w:asciiTheme="majorBidi" w:hAnsiTheme="majorBidi" w:cstheme="majorBidi"/>
                <w:sz w:val="21"/>
                <w:szCs w:val="21"/>
              </w:rPr>
            </w:pPr>
          </w:p>
        </w:tc>
        <w:tc>
          <w:tcPr>
            <w:tcW w:w="723" w:type="dxa"/>
          </w:tcPr>
          <w:p w14:paraId="27469D38"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42" w:type="dxa"/>
          </w:tcPr>
          <w:p w14:paraId="5B0A35A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31B90602" w14:textId="77777777" w:rsidR="00796FBA" w:rsidRPr="001111A3" w:rsidRDefault="00796FBA" w:rsidP="0020575E">
            <w:pPr>
              <w:spacing w:line="240" w:lineRule="exact"/>
              <w:ind w:right="57"/>
              <w:jc w:val="right"/>
              <w:rPr>
                <w:rFonts w:asciiTheme="majorBidi" w:hAnsiTheme="majorBidi" w:cstheme="majorBidi"/>
                <w:sz w:val="21"/>
                <w:szCs w:val="21"/>
              </w:rPr>
            </w:pPr>
          </w:p>
        </w:tc>
      </w:tr>
      <w:tr w:rsidR="001111A3" w:rsidRPr="001111A3" w14:paraId="3A5B5C83" w14:textId="77777777" w:rsidTr="0020575E">
        <w:tc>
          <w:tcPr>
            <w:tcW w:w="3005" w:type="dxa"/>
          </w:tcPr>
          <w:p w14:paraId="0E3D22CF" w14:textId="1E39D426" w:rsidR="00796FBA" w:rsidRPr="001111A3" w:rsidRDefault="00796FBA" w:rsidP="0020575E">
            <w:pPr>
              <w:tabs>
                <w:tab w:val="left" w:pos="255"/>
                <w:tab w:val="center" w:pos="5490"/>
              </w:tabs>
              <w:spacing w:line="240" w:lineRule="exact"/>
              <w:ind w:firstLine="236"/>
              <w:rPr>
                <w:rFonts w:asciiTheme="majorBidi" w:hAnsiTheme="majorBidi" w:cstheme="majorBidi"/>
                <w:sz w:val="21"/>
                <w:szCs w:val="21"/>
              </w:rPr>
            </w:pPr>
          </w:p>
        </w:tc>
        <w:tc>
          <w:tcPr>
            <w:tcW w:w="78" w:type="dxa"/>
          </w:tcPr>
          <w:p w14:paraId="5A6D1632" w14:textId="77777777" w:rsidR="00796FBA" w:rsidRPr="001111A3" w:rsidRDefault="00796FBA" w:rsidP="0020575E">
            <w:pPr>
              <w:spacing w:line="240" w:lineRule="exact"/>
              <w:rPr>
                <w:rFonts w:asciiTheme="majorBidi" w:hAnsiTheme="majorBidi" w:cstheme="majorBidi"/>
                <w:sz w:val="21"/>
                <w:szCs w:val="21"/>
              </w:rPr>
            </w:pPr>
          </w:p>
        </w:tc>
        <w:tc>
          <w:tcPr>
            <w:tcW w:w="2086" w:type="dxa"/>
            <w:gridSpan w:val="3"/>
          </w:tcPr>
          <w:p w14:paraId="25F96271" w14:textId="77777777" w:rsidR="00796FBA" w:rsidRPr="001111A3" w:rsidRDefault="00796FBA" w:rsidP="0020575E">
            <w:pPr>
              <w:spacing w:line="240" w:lineRule="exact"/>
              <w:jc w:val="right"/>
              <w:rPr>
                <w:rFonts w:asciiTheme="majorBidi" w:hAnsiTheme="majorBidi" w:cstheme="majorBidi"/>
                <w:sz w:val="21"/>
                <w:szCs w:val="21"/>
              </w:rPr>
            </w:pPr>
          </w:p>
        </w:tc>
        <w:tc>
          <w:tcPr>
            <w:tcW w:w="100" w:type="dxa"/>
          </w:tcPr>
          <w:p w14:paraId="6B426091" w14:textId="77777777" w:rsidR="00796FBA" w:rsidRPr="001111A3" w:rsidRDefault="00796FBA" w:rsidP="0020575E">
            <w:pPr>
              <w:spacing w:line="240" w:lineRule="exact"/>
              <w:jc w:val="right"/>
              <w:rPr>
                <w:rFonts w:asciiTheme="majorBidi" w:hAnsiTheme="majorBidi" w:cstheme="majorBidi"/>
                <w:sz w:val="21"/>
                <w:szCs w:val="21"/>
              </w:rPr>
            </w:pPr>
          </w:p>
        </w:tc>
        <w:tc>
          <w:tcPr>
            <w:tcW w:w="1027" w:type="dxa"/>
            <w:gridSpan w:val="2"/>
            <w:tcBorders>
              <w:top w:val="double" w:sz="6" w:space="0" w:color="auto"/>
            </w:tcBorders>
          </w:tcPr>
          <w:p w14:paraId="6C7F7A82" w14:textId="57C43BE0" w:rsidR="00796FBA" w:rsidRPr="001111A3" w:rsidRDefault="00796FBA" w:rsidP="0020575E">
            <w:pPr>
              <w:spacing w:line="240" w:lineRule="exact"/>
              <w:ind w:right="57"/>
              <w:jc w:val="right"/>
              <w:rPr>
                <w:rFonts w:asciiTheme="majorBidi" w:hAnsiTheme="majorBidi" w:cstheme="majorBidi"/>
                <w:sz w:val="21"/>
                <w:szCs w:val="21"/>
              </w:rPr>
            </w:pPr>
          </w:p>
        </w:tc>
        <w:tc>
          <w:tcPr>
            <w:tcW w:w="100" w:type="dxa"/>
          </w:tcPr>
          <w:p w14:paraId="718BB35A" w14:textId="77777777" w:rsidR="00796FBA" w:rsidRPr="001111A3" w:rsidRDefault="00796FBA" w:rsidP="0020575E">
            <w:pPr>
              <w:spacing w:line="240" w:lineRule="exact"/>
              <w:ind w:right="11"/>
              <w:jc w:val="right"/>
              <w:rPr>
                <w:rFonts w:asciiTheme="majorBidi" w:hAnsiTheme="majorBidi" w:cstheme="majorBidi"/>
                <w:sz w:val="21"/>
                <w:szCs w:val="21"/>
              </w:rPr>
            </w:pPr>
          </w:p>
        </w:tc>
        <w:tc>
          <w:tcPr>
            <w:tcW w:w="1005" w:type="dxa"/>
            <w:tcBorders>
              <w:top w:val="double" w:sz="6" w:space="0" w:color="auto"/>
            </w:tcBorders>
          </w:tcPr>
          <w:p w14:paraId="176C73B7" w14:textId="58A1F1C0" w:rsidR="00796FBA" w:rsidRPr="001111A3" w:rsidRDefault="00796FBA" w:rsidP="0020575E">
            <w:pPr>
              <w:spacing w:line="240" w:lineRule="exact"/>
              <w:ind w:right="57"/>
              <w:jc w:val="right"/>
              <w:rPr>
                <w:rFonts w:asciiTheme="majorBidi" w:hAnsiTheme="majorBidi" w:cstheme="majorBidi"/>
                <w:sz w:val="21"/>
                <w:szCs w:val="21"/>
              </w:rPr>
            </w:pPr>
          </w:p>
        </w:tc>
        <w:tc>
          <w:tcPr>
            <w:tcW w:w="136" w:type="dxa"/>
          </w:tcPr>
          <w:p w14:paraId="369FFC3D" w14:textId="77777777" w:rsidR="00796FBA" w:rsidRPr="001111A3" w:rsidRDefault="00796FBA" w:rsidP="0020575E">
            <w:pPr>
              <w:widowControl/>
              <w:spacing w:line="240" w:lineRule="exact"/>
              <w:rPr>
                <w:rFonts w:asciiTheme="majorBidi" w:hAnsiTheme="majorBidi" w:cstheme="majorBidi"/>
                <w:sz w:val="21"/>
                <w:szCs w:val="21"/>
              </w:rPr>
            </w:pPr>
          </w:p>
        </w:tc>
        <w:tc>
          <w:tcPr>
            <w:tcW w:w="723" w:type="dxa"/>
          </w:tcPr>
          <w:p w14:paraId="329C71F3"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42" w:type="dxa"/>
          </w:tcPr>
          <w:p w14:paraId="36CC3D30"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54541FF8" w14:textId="77777777" w:rsidR="00796FBA" w:rsidRPr="001111A3" w:rsidRDefault="00796FBA" w:rsidP="0020575E">
            <w:pPr>
              <w:spacing w:line="240" w:lineRule="exact"/>
              <w:ind w:right="57"/>
              <w:jc w:val="right"/>
              <w:rPr>
                <w:rFonts w:asciiTheme="majorBidi" w:hAnsiTheme="majorBidi" w:cstheme="majorBidi"/>
                <w:sz w:val="21"/>
                <w:szCs w:val="21"/>
              </w:rPr>
            </w:pPr>
          </w:p>
        </w:tc>
      </w:tr>
      <w:tr w:rsidR="001111A3" w:rsidRPr="001111A3" w14:paraId="075DC42A" w14:textId="77777777" w:rsidTr="0020575E">
        <w:trPr>
          <w:trHeight w:val="82"/>
        </w:trPr>
        <w:tc>
          <w:tcPr>
            <w:tcW w:w="3005" w:type="dxa"/>
          </w:tcPr>
          <w:p w14:paraId="5AF50477" w14:textId="77777777" w:rsidR="00796FBA" w:rsidRPr="001111A3" w:rsidRDefault="00796FBA" w:rsidP="0020575E">
            <w:pPr>
              <w:spacing w:line="240" w:lineRule="exact"/>
              <w:ind w:right="-40"/>
              <w:rPr>
                <w:rFonts w:asciiTheme="majorBidi" w:hAnsiTheme="majorBidi" w:cstheme="majorBidi"/>
                <w:b/>
                <w:bCs/>
                <w:sz w:val="21"/>
                <w:szCs w:val="21"/>
                <w:u w:val="single"/>
              </w:rPr>
            </w:pPr>
            <w:proofErr w:type="spellStart"/>
            <w:r w:rsidRPr="001111A3">
              <w:rPr>
                <w:rFonts w:asciiTheme="majorBidi" w:hAnsiTheme="majorBidi" w:cstheme="majorBidi"/>
                <w:b/>
                <w:bCs/>
                <w:sz w:val="21"/>
                <w:szCs w:val="21"/>
                <w:u w:val="single"/>
              </w:rPr>
              <w:t>Subsidiraies</w:t>
            </w:r>
            <w:proofErr w:type="spellEnd"/>
            <w:r w:rsidRPr="001111A3">
              <w:rPr>
                <w:rFonts w:asciiTheme="majorBidi" w:hAnsiTheme="majorBidi" w:cstheme="majorBidi"/>
                <w:b/>
                <w:bCs/>
                <w:sz w:val="21"/>
                <w:szCs w:val="21"/>
                <w:u w:val="single"/>
              </w:rPr>
              <w:t xml:space="preserve"> held by </w:t>
            </w:r>
          </w:p>
          <w:p w14:paraId="04B926AC" w14:textId="04A3FAE0" w:rsidR="00796FBA" w:rsidRPr="001111A3" w:rsidRDefault="00796FBA" w:rsidP="0020575E">
            <w:pPr>
              <w:spacing w:line="240" w:lineRule="exact"/>
              <w:ind w:right="-40"/>
              <w:rPr>
                <w:rFonts w:asciiTheme="majorBidi" w:hAnsiTheme="majorBidi" w:cstheme="majorBidi"/>
                <w:b/>
                <w:bCs/>
                <w:sz w:val="21"/>
                <w:szCs w:val="21"/>
              </w:rPr>
            </w:pPr>
            <w:r w:rsidRPr="001111A3">
              <w:rPr>
                <w:rFonts w:asciiTheme="majorBidi" w:hAnsiTheme="majorBidi" w:cstheme="majorBidi"/>
                <w:b/>
                <w:bCs/>
                <w:sz w:val="21"/>
                <w:szCs w:val="21"/>
              </w:rPr>
              <w:t>Terabyte Net Solution Public Company Limited.</w:t>
            </w:r>
          </w:p>
        </w:tc>
        <w:tc>
          <w:tcPr>
            <w:tcW w:w="78" w:type="dxa"/>
          </w:tcPr>
          <w:p w14:paraId="4E0D3501"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6BB73AC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6F5604A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51FE901B"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2DEB304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32A6FC4A"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 w:type="dxa"/>
          </w:tcPr>
          <w:p w14:paraId="4B297215"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100A693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36" w:type="dxa"/>
          </w:tcPr>
          <w:p w14:paraId="7A7452A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5B93B66B" w14:textId="77777777" w:rsidR="00796FBA" w:rsidRPr="001111A3" w:rsidRDefault="00796FBA" w:rsidP="0020575E">
            <w:pPr>
              <w:spacing w:line="240" w:lineRule="exact"/>
              <w:jc w:val="right"/>
              <w:rPr>
                <w:rFonts w:asciiTheme="majorBidi" w:hAnsiTheme="majorBidi" w:cstheme="majorBidi"/>
                <w:sz w:val="21"/>
                <w:szCs w:val="21"/>
              </w:rPr>
            </w:pPr>
          </w:p>
        </w:tc>
        <w:tc>
          <w:tcPr>
            <w:tcW w:w="142" w:type="dxa"/>
          </w:tcPr>
          <w:p w14:paraId="4CCA1A7C"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0066EB4E" w14:textId="77777777" w:rsidR="00796FBA" w:rsidRPr="001111A3" w:rsidRDefault="00796FBA" w:rsidP="0020575E">
            <w:pPr>
              <w:spacing w:line="240" w:lineRule="exact"/>
              <w:ind w:right="57"/>
              <w:jc w:val="right"/>
              <w:rPr>
                <w:rFonts w:asciiTheme="majorBidi" w:hAnsiTheme="majorBidi" w:cstheme="majorBidi"/>
                <w:sz w:val="21"/>
                <w:szCs w:val="21"/>
              </w:rPr>
            </w:pPr>
          </w:p>
        </w:tc>
      </w:tr>
      <w:tr w:rsidR="001111A3" w:rsidRPr="001111A3" w14:paraId="3C9638F2" w14:textId="77777777" w:rsidTr="0020575E">
        <w:trPr>
          <w:trHeight w:val="82"/>
        </w:trPr>
        <w:tc>
          <w:tcPr>
            <w:tcW w:w="3005" w:type="dxa"/>
          </w:tcPr>
          <w:p w14:paraId="333B34E9" w14:textId="44982767" w:rsidR="00796FBA" w:rsidRPr="001111A3" w:rsidRDefault="00796FBA" w:rsidP="0020575E">
            <w:pPr>
              <w:tabs>
                <w:tab w:val="center" w:pos="5490"/>
              </w:tabs>
              <w:spacing w:line="240" w:lineRule="exact"/>
              <w:ind w:right="-199"/>
              <w:rPr>
                <w:rFonts w:asciiTheme="majorBidi" w:hAnsiTheme="majorBidi" w:cstheme="majorBidi"/>
                <w:sz w:val="21"/>
                <w:szCs w:val="21"/>
              </w:rPr>
            </w:pPr>
            <w:r w:rsidRPr="001111A3">
              <w:rPr>
                <w:rFonts w:asciiTheme="majorBidi" w:hAnsiTheme="majorBidi" w:cstheme="majorBidi"/>
                <w:sz w:val="21"/>
                <w:szCs w:val="21"/>
              </w:rPr>
              <w:t>Cluster Systems Company Limited.</w:t>
            </w:r>
          </w:p>
        </w:tc>
        <w:tc>
          <w:tcPr>
            <w:tcW w:w="78" w:type="dxa"/>
          </w:tcPr>
          <w:p w14:paraId="01699299"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4A29B882" w14:textId="3874D077"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5,000,000</w:t>
            </w:r>
          </w:p>
        </w:tc>
        <w:tc>
          <w:tcPr>
            <w:tcW w:w="99" w:type="dxa"/>
          </w:tcPr>
          <w:p w14:paraId="3D9828E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11663988" w14:textId="462873AF"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5,000,000</w:t>
            </w:r>
          </w:p>
        </w:tc>
        <w:tc>
          <w:tcPr>
            <w:tcW w:w="109" w:type="dxa"/>
            <w:gridSpan w:val="2"/>
          </w:tcPr>
          <w:p w14:paraId="19B9C37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068B7FE6" w14:textId="0376B572"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9,594,962</w:t>
            </w:r>
          </w:p>
        </w:tc>
        <w:tc>
          <w:tcPr>
            <w:tcW w:w="100" w:type="dxa"/>
          </w:tcPr>
          <w:p w14:paraId="30B656B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5E29CB93" w14:textId="459757BE"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9,594,962</w:t>
            </w:r>
          </w:p>
        </w:tc>
        <w:tc>
          <w:tcPr>
            <w:tcW w:w="136" w:type="dxa"/>
          </w:tcPr>
          <w:p w14:paraId="0473B47A"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65DF5946" w14:textId="661CE9EB" w:rsidR="00796FBA" w:rsidRPr="00924589" w:rsidRDefault="00796FBA" w:rsidP="0020575E">
            <w:pPr>
              <w:spacing w:line="240" w:lineRule="exact"/>
              <w:ind w:right="57"/>
              <w:jc w:val="right"/>
              <w:rPr>
                <w:rFonts w:asciiTheme="majorBidi" w:hAnsiTheme="majorBidi" w:cstheme="majorBidi"/>
                <w:sz w:val="21"/>
                <w:szCs w:val="21"/>
                <w:cs/>
              </w:rPr>
            </w:pPr>
            <w:r w:rsidRPr="001111A3">
              <w:rPr>
                <w:rFonts w:asciiTheme="majorBidi" w:hAnsiTheme="majorBidi" w:cstheme="majorBidi"/>
                <w:sz w:val="21"/>
                <w:szCs w:val="21"/>
              </w:rPr>
              <w:t>2,450,000</w:t>
            </w:r>
          </w:p>
        </w:tc>
        <w:tc>
          <w:tcPr>
            <w:tcW w:w="142" w:type="dxa"/>
          </w:tcPr>
          <w:p w14:paraId="4470D208"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3736638F" w14:textId="7AF9B994"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3,429,986</w:t>
            </w:r>
          </w:p>
        </w:tc>
      </w:tr>
      <w:tr w:rsidR="001111A3" w:rsidRPr="001111A3" w14:paraId="0A9DF366" w14:textId="77777777" w:rsidTr="0020575E">
        <w:trPr>
          <w:trHeight w:val="82"/>
        </w:trPr>
        <w:tc>
          <w:tcPr>
            <w:tcW w:w="3005" w:type="dxa"/>
          </w:tcPr>
          <w:p w14:paraId="6A136724" w14:textId="3D55525F" w:rsidR="00796FBA" w:rsidRPr="001111A3" w:rsidRDefault="00796FBA" w:rsidP="0020575E">
            <w:pPr>
              <w:tabs>
                <w:tab w:val="center" w:pos="5490"/>
              </w:tabs>
              <w:spacing w:line="240" w:lineRule="exact"/>
              <w:jc w:val="both"/>
              <w:rPr>
                <w:rFonts w:asciiTheme="majorBidi" w:hAnsiTheme="majorBidi" w:cstheme="majorBidi"/>
                <w:sz w:val="21"/>
                <w:szCs w:val="21"/>
              </w:rPr>
            </w:pPr>
            <w:proofErr w:type="spellStart"/>
            <w:r w:rsidRPr="001111A3">
              <w:rPr>
                <w:rFonts w:asciiTheme="majorBidi" w:hAnsiTheme="majorBidi" w:cstheme="majorBidi"/>
                <w:sz w:val="21"/>
                <w:szCs w:val="21"/>
              </w:rPr>
              <w:t>Thinkker</w:t>
            </w:r>
            <w:proofErr w:type="spellEnd"/>
            <w:r w:rsidRPr="001111A3">
              <w:rPr>
                <w:rFonts w:asciiTheme="majorBidi" w:hAnsiTheme="majorBidi" w:cstheme="majorBidi"/>
                <w:sz w:val="21"/>
                <w:szCs w:val="21"/>
              </w:rPr>
              <w:t xml:space="preserve"> Company Limited.</w:t>
            </w:r>
          </w:p>
        </w:tc>
        <w:tc>
          <w:tcPr>
            <w:tcW w:w="78" w:type="dxa"/>
          </w:tcPr>
          <w:p w14:paraId="0568B802"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1D67D5BB" w14:textId="2004303A"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99" w:type="dxa"/>
          </w:tcPr>
          <w:p w14:paraId="337F38D5"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Borders>
              <w:left w:val="nil"/>
            </w:tcBorders>
          </w:tcPr>
          <w:p w14:paraId="32B40B50" w14:textId="29F46AF9"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2,000,000</w:t>
            </w:r>
          </w:p>
        </w:tc>
        <w:tc>
          <w:tcPr>
            <w:tcW w:w="109" w:type="dxa"/>
            <w:gridSpan w:val="2"/>
          </w:tcPr>
          <w:p w14:paraId="4022BDED"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0FDCF9FA" w14:textId="64163B0D"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00" w:type="dxa"/>
          </w:tcPr>
          <w:p w14:paraId="2B6EAD3C"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4FF8A03A" w14:textId="29BEC798"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5,065,014</w:t>
            </w:r>
          </w:p>
        </w:tc>
        <w:tc>
          <w:tcPr>
            <w:tcW w:w="136" w:type="dxa"/>
          </w:tcPr>
          <w:p w14:paraId="1027AB3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5CDFFDCC" w14:textId="557CDC95" w:rsidR="00796FBA" w:rsidRPr="00924589" w:rsidRDefault="00796FBA" w:rsidP="0020575E">
            <w:pPr>
              <w:spacing w:line="240" w:lineRule="exact"/>
              <w:ind w:left="-340" w:right="190"/>
              <w:jc w:val="right"/>
              <w:rPr>
                <w:rFonts w:asciiTheme="majorBidi" w:hAnsiTheme="majorBidi" w:cstheme="majorBidi"/>
                <w:sz w:val="21"/>
                <w:szCs w:val="21"/>
                <w:cs/>
              </w:rPr>
            </w:pPr>
            <w:r w:rsidRPr="001111A3">
              <w:rPr>
                <w:rFonts w:asciiTheme="majorBidi" w:hAnsiTheme="majorBidi" w:cstheme="majorBidi"/>
                <w:sz w:val="21"/>
                <w:szCs w:val="21"/>
              </w:rPr>
              <w:t>-</w:t>
            </w:r>
          </w:p>
        </w:tc>
        <w:tc>
          <w:tcPr>
            <w:tcW w:w="142" w:type="dxa"/>
          </w:tcPr>
          <w:p w14:paraId="18186A6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7BB5DAF5" w14:textId="237A957B"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612,000</w:t>
            </w:r>
          </w:p>
        </w:tc>
      </w:tr>
      <w:tr w:rsidR="001111A3" w:rsidRPr="001111A3" w14:paraId="6A7B3192" w14:textId="77777777" w:rsidTr="0020575E">
        <w:trPr>
          <w:trHeight w:val="82"/>
        </w:trPr>
        <w:tc>
          <w:tcPr>
            <w:tcW w:w="3005" w:type="dxa"/>
          </w:tcPr>
          <w:p w14:paraId="688F5669" w14:textId="48F7BB34" w:rsidR="00796FBA" w:rsidRPr="001111A3" w:rsidRDefault="00796FBA" w:rsidP="0020575E">
            <w:pPr>
              <w:spacing w:line="240" w:lineRule="exact"/>
              <w:ind w:left="142" w:hanging="142"/>
              <w:rPr>
                <w:rFonts w:asciiTheme="majorBidi" w:hAnsiTheme="majorBidi" w:cstheme="majorBidi"/>
                <w:b/>
                <w:bCs/>
                <w:sz w:val="21"/>
                <w:szCs w:val="21"/>
              </w:rPr>
            </w:pPr>
            <w:proofErr w:type="spellStart"/>
            <w:r w:rsidRPr="001111A3">
              <w:rPr>
                <w:rFonts w:asciiTheme="majorBidi" w:hAnsiTheme="majorBidi" w:cstheme="majorBidi"/>
                <w:sz w:val="21"/>
                <w:szCs w:val="21"/>
              </w:rPr>
              <w:t>Skyfrog</w:t>
            </w:r>
            <w:proofErr w:type="spellEnd"/>
            <w:r w:rsidRPr="001111A3">
              <w:rPr>
                <w:rFonts w:asciiTheme="majorBidi" w:hAnsiTheme="majorBidi" w:cstheme="majorBidi"/>
                <w:sz w:val="21"/>
                <w:szCs w:val="21"/>
              </w:rPr>
              <w:t xml:space="preserve"> Company Limited</w:t>
            </w:r>
            <w:r w:rsidRPr="001111A3">
              <w:rPr>
                <w:rFonts w:asciiTheme="majorBidi" w:hAnsiTheme="majorBidi" w:cstheme="majorBidi"/>
                <w:b/>
                <w:bCs/>
                <w:sz w:val="21"/>
                <w:szCs w:val="21"/>
              </w:rPr>
              <w:t>.</w:t>
            </w:r>
          </w:p>
        </w:tc>
        <w:tc>
          <w:tcPr>
            <w:tcW w:w="78" w:type="dxa"/>
          </w:tcPr>
          <w:p w14:paraId="5DF2E97D"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4AF4371A" w14:textId="1C88983B"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3,000,000</w:t>
            </w:r>
          </w:p>
        </w:tc>
        <w:tc>
          <w:tcPr>
            <w:tcW w:w="99" w:type="dxa"/>
          </w:tcPr>
          <w:p w14:paraId="15F2C05B"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1CCA29B8" w14:textId="4D7A44DB"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3,000,000</w:t>
            </w:r>
          </w:p>
        </w:tc>
        <w:tc>
          <w:tcPr>
            <w:tcW w:w="109" w:type="dxa"/>
            <w:gridSpan w:val="2"/>
          </w:tcPr>
          <w:p w14:paraId="12AF365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bottom w:val="single" w:sz="6" w:space="0" w:color="auto"/>
            </w:tcBorders>
          </w:tcPr>
          <w:p w14:paraId="66C44773" w14:textId="1A145D87"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25,000,000</w:t>
            </w:r>
          </w:p>
        </w:tc>
        <w:tc>
          <w:tcPr>
            <w:tcW w:w="100" w:type="dxa"/>
          </w:tcPr>
          <w:p w14:paraId="12F5E830"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bottom w:val="single" w:sz="6" w:space="0" w:color="auto"/>
            </w:tcBorders>
          </w:tcPr>
          <w:p w14:paraId="7ED93201" w14:textId="4072CB15"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25,000,000</w:t>
            </w:r>
          </w:p>
        </w:tc>
        <w:tc>
          <w:tcPr>
            <w:tcW w:w="136" w:type="dxa"/>
          </w:tcPr>
          <w:p w14:paraId="6D6055E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bottom w:val="single" w:sz="6" w:space="0" w:color="auto"/>
            </w:tcBorders>
          </w:tcPr>
          <w:p w14:paraId="23CBB351" w14:textId="1D7E4224"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2,460,000</w:t>
            </w:r>
          </w:p>
        </w:tc>
        <w:tc>
          <w:tcPr>
            <w:tcW w:w="142" w:type="dxa"/>
          </w:tcPr>
          <w:p w14:paraId="58AAF9C6"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Borders>
              <w:bottom w:val="single" w:sz="6" w:space="0" w:color="auto"/>
            </w:tcBorders>
          </w:tcPr>
          <w:p w14:paraId="323D087B" w14:textId="3F17ACA0"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475BBEC0" w14:textId="77777777" w:rsidTr="0020575E">
        <w:trPr>
          <w:trHeight w:val="82"/>
        </w:trPr>
        <w:tc>
          <w:tcPr>
            <w:tcW w:w="3005" w:type="dxa"/>
          </w:tcPr>
          <w:p w14:paraId="3010F75F" w14:textId="0AC19479" w:rsidR="00796FBA" w:rsidRPr="001111A3" w:rsidRDefault="00796FBA" w:rsidP="0020575E">
            <w:pPr>
              <w:tabs>
                <w:tab w:val="left" w:pos="234"/>
              </w:tabs>
              <w:spacing w:line="240" w:lineRule="exact"/>
              <w:ind w:left="142" w:hanging="142"/>
              <w:rPr>
                <w:rFonts w:asciiTheme="majorBidi" w:hAnsiTheme="majorBidi" w:cstheme="majorBidi"/>
                <w:sz w:val="21"/>
                <w:szCs w:val="21"/>
              </w:rPr>
            </w:pPr>
            <w:r w:rsidRPr="001111A3">
              <w:rPr>
                <w:rFonts w:asciiTheme="majorBidi" w:hAnsiTheme="majorBidi" w:cstheme="majorBidi"/>
                <w:sz w:val="21"/>
                <w:szCs w:val="21"/>
              </w:rPr>
              <w:tab/>
              <w:t>Total</w:t>
            </w:r>
            <w:r w:rsidRPr="001111A3">
              <w:rPr>
                <w:rFonts w:asciiTheme="majorBidi" w:hAnsiTheme="majorBidi" w:cstheme="majorBidi"/>
                <w:sz w:val="21"/>
                <w:szCs w:val="21"/>
              </w:rPr>
              <w:tab/>
            </w:r>
          </w:p>
        </w:tc>
        <w:tc>
          <w:tcPr>
            <w:tcW w:w="78" w:type="dxa"/>
          </w:tcPr>
          <w:p w14:paraId="15EEC91D"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04A6099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70CADE90"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31C92C0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0DABE4BD"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top w:val="single" w:sz="6" w:space="0" w:color="auto"/>
            </w:tcBorders>
          </w:tcPr>
          <w:p w14:paraId="1672DD5C" w14:textId="478D5BDC"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34,594,962</w:t>
            </w:r>
          </w:p>
        </w:tc>
        <w:tc>
          <w:tcPr>
            <w:tcW w:w="100" w:type="dxa"/>
          </w:tcPr>
          <w:p w14:paraId="4FA2DCD3"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top w:val="single" w:sz="6" w:space="0" w:color="auto"/>
            </w:tcBorders>
          </w:tcPr>
          <w:p w14:paraId="35FE72A7" w14:textId="34852718"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39,659,976</w:t>
            </w:r>
          </w:p>
        </w:tc>
        <w:tc>
          <w:tcPr>
            <w:tcW w:w="136" w:type="dxa"/>
          </w:tcPr>
          <w:p w14:paraId="7D814F00"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top w:val="single" w:sz="6" w:space="0" w:color="auto"/>
              <w:bottom w:val="double" w:sz="6" w:space="0" w:color="auto"/>
            </w:tcBorders>
          </w:tcPr>
          <w:p w14:paraId="64C0A723" w14:textId="02CEBA9A"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4,910,000</w:t>
            </w:r>
          </w:p>
        </w:tc>
        <w:tc>
          <w:tcPr>
            <w:tcW w:w="142" w:type="dxa"/>
          </w:tcPr>
          <w:p w14:paraId="4DD8D889"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Borders>
              <w:top w:val="single" w:sz="6" w:space="0" w:color="auto"/>
              <w:bottom w:val="double" w:sz="6" w:space="0" w:color="auto"/>
            </w:tcBorders>
          </w:tcPr>
          <w:p w14:paraId="12F7CC0D" w14:textId="5FD55B14"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4,041,986</w:t>
            </w:r>
          </w:p>
        </w:tc>
      </w:tr>
      <w:tr w:rsidR="001111A3" w:rsidRPr="001111A3" w14:paraId="5F186E01" w14:textId="77777777" w:rsidTr="0020575E">
        <w:trPr>
          <w:trHeight w:val="82"/>
        </w:trPr>
        <w:tc>
          <w:tcPr>
            <w:tcW w:w="3005" w:type="dxa"/>
          </w:tcPr>
          <w:p w14:paraId="5F306630" w14:textId="01314281" w:rsidR="00796FBA" w:rsidRPr="001111A3" w:rsidRDefault="00796FBA" w:rsidP="0020575E">
            <w:pPr>
              <w:spacing w:line="240" w:lineRule="exact"/>
              <w:ind w:left="142" w:hanging="142"/>
              <w:rPr>
                <w:rFonts w:asciiTheme="majorBidi" w:hAnsiTheme="majorBidi" w:cstheme="majorBidi"/>
                <w:sz w:val="21"/>
                <w:szCs w:val="21"/>
              </w:rPr>
            </w:pPr>
            <w:proofErr w:type="gramStart"/>
            <w:r w:rsidRPr="001111A3">
              <w:rPr>
                <w:rFonts w:asciiTheme="majorBidi" w:hAnsiTheme="majorBidi" w:cstheme="majorBidi"/>
                <w:sz w:val="21"/>
                <w:szCs w:val="21"/>
              </w:rPr>
              <w:t>Less :</w:t>
            </w:r>
            <w:proofErr w:type="gramEnd"/>
            <w:r w:rsidRPr="001111A3">
              <w:rPr>
                <w:rFonts w:asciiTheme="majorBidi" w:hAnsiTheme="majorBidi" w:cstheme="majorBidi"/>
                <w:sz w:val="21"/>
                <w:szCs w:val="21"/>
              </w:rPr>
              <w:t xml:space="preserve"> Allowance for impairment of investment</w:t>
            </w:r>
          </w:p>
        </w:tc>
        <w:tc>
          <w:tcPr>
            <w:tcW w:w="78" w:type="dxa"/>
          </w:tcPr>
          <w:p w14:paraId="5ECD1FB8"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7E46BF5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7B27633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31162380"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395CBC58"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bottom w:val="single" w:sz="6" w:space="0" w:color="auto"/>
            </w:tcBorders>
          </w:tcPr>
          <w:p w14:paraId="35B24374" w14:textId="76D24AE5"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00" w:type="dxa"/>
          </w:tcPr>
          <w:p w14:paraId="12D2778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bottom w:val="single" w:sz="6" w:space="0" w:color="auto"/>
            </w:tcBorders>
          </w:tcPr>
          <w:p w14:paraId="2F416831" w14:textId="3F30C822" w:rsidR="00796FBA" w:rsidRPr="001111A3" w:rsidRDefault="00796FBA" w:rsidP="0020575E">
            <w:pPr>
              <w:spacing w:line="240" w:lineRule="exact"/>
              <w:jc w:val="right"/>
              <w:rPr>
                <w:rFonts w:asciiTheme="majorBidi" w:hAnsiTheme="majorBidi" w:cstheme="majorBidi"/>
                <w:sz w:val="21"/>
                <w:szCs w:val="21"/>
              </w:rPr>
            </w:pPr>
            <w:r w:rsidRPr="001111A3">
              <w:rPr>
                <w:rFonts w:asciiTheme="majorBidi" w:hAnsiTheme="majorBidi" w:cstheme="majorBidi"/>
                <w:sz w:val="21"/>
                <w:szCs w:val="21"/>
              </w:rPr>
              <w:t>(2,728,908)</w:t>
            </w:r>
          </w:p>
        </w:tc>
        <w:tc>
          <w:tcPr>
            <w:tcW w:w="136" w:type="dxa"/>
          </w:tcPr>
          <w:p w14:paraId="7B46DEF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top w:val="double" w:sz="6" w:space="0" w:color="auto"/>
            </w:tcBorders>
          </w:tcPr>
          <w:p w14:paraId="68E4884A"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142" w:type="dxa"/>
          </w:tcPr>
          <w:p w14:paraId="224D61B7"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Borders>
              <w:top w:val="double" w:sz="6" w:space="0" w:color="auto"/>
            </w:tcBorders>
          </w:tcPr>
          <w:p w14:paraId="0DAA735D" w14:textId="77777777" w:rsidR="00796FBA" w:rsidRPr="001111A3" w:rsidRDefault="00796FBA" w:rsidP="0020575E">
            <w:pPr>
              <w:spacing w:line="240" w:lineRule="exact"/>
              <w:ind w:right="227"/>
              <w:jc w:val="right"/>
              <w:rPr>
                <w:rFonts w:asciiTheme="majorBidi" w:hAnsiTheme="majorBidi" w:cstheme="majorBidi"/>
                <w:sz w:val="21"/>
                <w:szCs w:val="21"/>
              </w:rPr>
            </w:pPr>
          </w:p>
        </w:tc>
      </w:tr>
      <w:tr w:rsidR="001111A3" w:rsidRPr="001111A3" w14:paraId="7F875BCC" w14:textId="77777777" w:rsidTr="0020575E">
        <w:trPr>
          <w:trHeight w:val="82"/>
        </w:trPr>
        <w:tc>
          <w:tcPr>
            <w:tcW w:w="3005" w:type="dxa"/>
          </w:tcPr>
          <w:p w14:paraId="4A5DDEEC" w14:textId="52411CB6" w:rsidR="00796FBA" w:rsidRPr="001111A3" w:rsidRDefault="00796FBA" w:rsidP="0020575E">
            <w:pPr>
              <w:spacing w:line="240" w:lineRule="exact"/>
              <w:ind w:left="142" w:hanging="142"/>
              <w:rPr>
                <w:rFonts w:asciiTheme="majorBidi" w:hAnsiTheme="majorBidi" w:cstheme="majorBidi"/>
                <w:sz w:val="21"/>
                <w:szCs w:val="21"/>
              </w:rPr>
            </w:pPr>
            <w:r w:rsidRPr="001111A3">
              <w:rPr>
                <w:rFonts w:asciiTheme="majorBidi" w:hAnsiTheme="majorBidi" w:cstheme="majorBidi"/>
                <w:sz w:val="21"/>
                <w:szCs w:val="21"/>
              </w:rPr>
              <w:tab/>
              <w:t>Net</w:t>
            </w:r>
          </w:p>
        </w:tc>
        <w:tc>
          <w:tcPr>
            <w:tcW w:w="78" w:type="dxa"/>
          </w:tcPr>
          <w:p w14:paraId="0E3DD363"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74E333A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4B41CB2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88" w:type="dxa"/>
            <w:tcBorders>
              <w:left w:val="nil"/>
            </w:tcBorders>
          </w:tcPr>
          <w:p w14:paraId="361BCBF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636CCE65"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top w:val="single" w:sz="6" w:space="0" w:color="auto"/>
              <w:bottom w:val="double" w:sz="6" w:space="0" w:color="auto"/>
            </w:tcBorders>
          </w:tcPr>
          <w:p w14:paraId="6036E8B5" w14:textId="701BC245"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34,594,962</w:t>
            </w:r>
          </w:p>
        </w:tc>
        <w:tc>
          <w:tcPr>
            <w:tcW w:w="100" w:type="dxa"/>
          </w:tcPr>
          <w:p w14:paraId="358A56CC"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top w:val="single" w:sz="6" w:space="0" w:color="auto"/>
              <w:bottom w:val="double" w:sz="6" w:space="0" w:color="auto"/>
            </w:tcBorders>
          </w:tcPr>
          <w:p w14:paraId="1730B14B" w14:textId="26FD89CE"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36,931,068</w:t>
            </w:r>
          </w:p>
        </w:tc>
        <w:tc>
          <w:tcPr>
            <w:tcW w:w="136" w:type="dxa"/>
          </w:tcPr>
          <w:p w14:paraId="420E544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3AC3ECF4"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142" w:type="dxa"/>
          </w:tcPr>
          <w:p w14:paraId="09661939"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2CE2453F" w14:textId="77777777" w:rsidR="00796FBA" w:rsidRPr="001111A3" w:rsidRDefault="00796FBA" w:rsidP="0020575E">
            <w:pPr>
              <w:spacing w:line="240" w:lineRule="exact"/>
              <w:ind w:right="170"/>
              <w:jc w:val="right"/>
              <w:rPr>
                <w:rFonts w:asciiTheme="majorBidi" w:hAnsiTheme="majorBidi" w:cstheme="majorBidi"/>
                <w:sz w:val="21"/>
                <w:szCs w:val="21"/>
              </w:rPr>
            </w:pPr>
          </w:p>
        </w:tc>
      </w:tr>
      <w:tr w:rsidR="001111A3" w:rsidRPr="001111A3" w14:paraId="140C2FCA" w14:textId="77777777" w:rsidTr="0020575E">
        <w:trPr>
          <w:trHeight w:val="82"/>
        </w:trPr>
        <w:tc>
          <w:tcPr>
            <w:tcW w:w="3005" w:type="dxa"/>
          </w:tcPr>
          <w:p w14:paraId="1329948B" w14:textId="222934EF" w:rsidR="00796FBA" w:rsidRPr="001111A3" w:rsidRDefault="00796FBA" w:rsidP="0020575E">
            <w:pPr>
              <w:spacing w:line="240" w:lineRule="exact"/>
              <w:ind w:left="142" w:hanging="142"/>
              <w:rPr>
                <w:rFonts w:asciiTheme="majorBidi" w:hAnsiTheme="majorBidi" w:cstheme="majorBidi"/>
                <w:b/>
                <w:bCs/>
                <w:sz w:val="21"/>
                <w:szCs w:val="21"/>
              </w:rPr>
            </w:pPr>
            <w:r w:rsidRPr="001111A3">
              <w:rPr>
                <w:rFonts w:asciiTheme="majorBidi" w:hAnsiTheme="majorBidi" w:cstheme="majorBidi"/>
                <w:b/>
                <w:bCs/>
                <w:sz w:val="21"/>
                <w:szCs w:val="21"/>
              </w:rPr>
              <w:t>SPP Intelligence Company Limited.</w:t>
            </w:r>
          </w:p>
        </w:tc>
        <w:tc>
          <w:tcPr>
            <w:tcW w:w="78" w:type="dxa"/>
          </w:tcPr>
          <w:p w14:paraId="3D345E8E"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1D1C410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5FF89D43"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Borders>
              <w:left w:val="nil"/>
            </w:tcBorders>
          </w:tcPr>
          <w:p w14:paraId="5FB5F1B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6208277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top w:val="double" w:sz="6" w:space="0" w:color="auto"/>
            </w:tcBorders>
          </w:tcPr>
          <w:p w14:paraId="6DDFF75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 w:type="dxa"/>
          </w:tcPr>
          <w:p w14:paraId="441FE9D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top w:val="double" w:sz="6" w:space="0" w:color="auto"/>
            </w:tcBorders>
          </w:tcPr>
          <w:p w14:paraId="175BC4D7" w14:textId="77777777" w:rsidR="00796FBA" w:rsidRPr="00924589" w:rsidRDefault="00796FBA" w:rsidP="0020575E">
            <w:pPr>
              <w:spacing w:line="240" w:lineRule="exact"/>
              <w:ind w:right="57"/>
              <w:jc w:val="right"/>
              <w:rPr>
                <w:rFonts w:asciiTheme="majorBidi" w:hAnsiTheme="majorBidi" w:cstheme="majorBidi"/>
                <w:sz w:val="21"/>
                <w:szCs w:val="21"/>
                <w:cs/>
              </w:rPr>
            </w:pPr>
          </w:p>
        </w:tc>
        <w:tc>
          <w:tcPr>
            <w:tcW w:w="136" w:type="dxa"/>
          </w:tcPr>
          <w:p w14:paraId="369B21C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786AC50C" w14:textId="77777777" w:rsidR="00796FBA" w:rsidRPr="00924589" w:rsidRDefault="00796FBA" w:rsidP="0020575E">
            <w:pPr>
              <w:spacing w:line="240" w:lineRule="exact"/>
              <w:ind w:right="57"/>
              <w:jc w:val="right"/>
              <w:rPr>
                <w:rFonts w:asciiTheme="majorBidi" w:hAnsiTheme="majorBidi" w:cstheme="majorBidi"/>
                <w:sz w:val="21"/>
                <w:szCs w:val="21"/>
                <w:cs/>
              </w:rPr>
            </w:pPr>
          </w:p>
        </w:tc>
        <w:tc>
          <w:tcPr>
            <w:tcW w:w="142" w:type="dxa"/>
          </w:tcPr>
          <w:p w14:paraId="331658B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34" w:type="dxa"/>
          </w:tcPr>
          <w:p w14:paraId="7B555789" w14:textId="77777777" w:rsidR="00796FBA" w:rsidRPr="001111A3" w:rsidRDefault="00796FBA" w:rsidP="0020575E">
            <w:pPr>
              <w:spacing w:line="240" w:lineRule="exact"/>
              <w:ind w:right="170"/>
              <w:jc w:val="right"/>
              <w:rPr>
                <w:rFonts w:asciiTheme="majorBidi" w:hAnsiTheme="majorBidi" w:cstheme="majorBidi"/>
                <w:sz w:val="21"/>
                <w:szCs w:val="21"/>
              </w:rPr>
            </w:pPr>
          </w:p>
        </w:tc>
      </w:tr>
      <w:tr w:rsidR="001111A3" w:rsidRPr="001111A3" w14:paraId="7D409F92" w14:textId="77777777" w:rsidTr="0020575E">
        <w:trPr>
          <w:trHeight w:val="82"/>
        </w:trPr>
        <w:tc>
          <w:tcPr>
            <w:tcW w:w="3005" w:type="dxa"/>
          </w:tcPr>
          <w:p w14:paraId="6F885622" w14:textId="1B44316F" w:rsidR="00796FBA" w:rsidRPr="001111A3" w:rsidRDefault="00796FBA" w:rsidP="0020575E">
            <w:pPr>
              <w:tabs>
                <w:tab w:val="center" w:pos="5490"/>
              </w:tabs>
              <w:spacing w:line="240" w:lineRule="exact"/>
              <w:rPr>
                <w:rFonts w:asciiTheme="majorBidi" w:hAnsiTheme="majorBidi" w:cstheme="majorBidi"/>
                <w:sz w:val="21"/>
                <w:szCs w:val="21"/>
              </w:rPr>
            </w:pPr>
            <w:r w:rsidRPr="001111A3">
              <w:rPr>
                <w:rFonts w:asciiTheme="majorBidi" w:hAnsiTheme="majorBidi" w:cstheme="majorBidi"/>
                <w:sz w:val="21"/>
                <w:szCs w:val="21"/>
              </w:rPr>
              <w:t xml:space="preserve">Nex </w:t>
            </w:r>
            <w:proofErr w:type="gramStart"/>
            <w:r w:rsidRPr="001111A3">
              <w:rPr>
                <w:rFonts w:asciiTheme="majorBidi" w:hAnsiTheme="majorBidi" w:cstheme="majorBidi"/>
                <w:sz w:val="21"/>
                <w:szCs w:val="21"/>
              </w:rPr>
              <w:t>Express  Company</w:t>
            </w:r>
            <w:proofErr w:type="gramEnd"/>
            <w:r w:rsidRPr="001111A3">
              <w:rPr>
                <w:rFonts w:asciiTheme="majorBidi" w:hAnsiTheme="majorBidi" w:cstheme="majorBidi"/>
                <w:sz w:val="21"/>
                <w:szCs w:val="21"/>
              </w:rPr>
              <w:t xml:space="preserve"> Limited.</w:t>
            </w:r>
          </w:p>
        </w:tc>
        <w:tc>
          <w:tcPr>
            <w:tcW w:w="78" w:type="dxa"/>
          </w:tcPr>
          <w:p w14:paraId="5C5D3835"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7F422BC8" w14:textId="75D99232"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200,000,000</w:t>
            </w:r>
          </w:p>
        </w:tc>
        <w:tc>
          <w:tcPr>
            <w:tcW w:w="99" w:type="dxa"/>
          </w:tcPr>
          <w:p w14:paraId="28969264"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337ACE2F" w14:textId="0FA27525"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50,000,000</w:t>
            </w:r>
          </w:p>
        </w:tc>
        <w:tc>
          <w:tcPr>
            <w:tcW w:w="109" w:type="dxa"/>
            <w:gridSpan w:val="2"/>
          </w:tcPr>
          <w:p w14:paraId="0944C256"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2DE007E1" w14:textId="3F8A9D5A"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109,000,000</w:t>
            </w:r>
          </w:p>
        </w:tc>
        <w:tc>
          <w:tcPr>
            <w:tcW w:w="100" w:type="dxa"/>
          </w:tcPr>
          <w:p w14:paraId="069B03C8"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03ECB640" w14:textId="27770C9A"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9,000,000</w:t>
            </w:r>
          </w:p>
        </w:tc>
        <w:tc>
          <w:tcPr>
            <w:tcW w:w="136" w:type="dxa"/>
          </w:tcPr>
          <w:p w14:paraId="2B185745"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5FD8B760" w14:textId="1F17755E"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17FFB864" w14:textId="77777777" w:rsidR="00796FBA" w:rsidRPr="001111A3" w:rsidRDefault="00796FBA" w:rsidP="0020575E">
            <w:pPr>
              <w:spacing w:line="240" w:lineRule="exact"/>
              <w:ind w:left="-340" w:right="190"/>
              <w:jc w:val="right"/>
              <w:rPr>
                <w:rFonts w:asciiTheme="majorBidi" w:hAnsiTheme="majorBidi" w:cstheme="majorBidi"/>
                <w:sz w:val="21"/>
                <w:szCs w:val="21"/>
              </w:rPr>
            </w:pPr>
          </w:p>
        </w:tc>
        <w:tc>
          <w:tcPr>
            <w:tcW w:w="734" w:type="dxa"/>
          </w:tcPr>
          <w:p w14:paraId="485197FD" w14:textId="732E518B"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0A5E69D7" w14:textId="77777777" w:rsidTr="0020575E">
        <w:trPr>
          <w:trHeight w:val="82"/>
        </w:trPr>
        <w:tc>
          <w:tcPr>
            <w:tcW w:w="3005" w:type="dxa"/>
            <w:vAlign w:val="center"/>
          </w:tcPr>
          <w:p w14:paraId="5D78D199" w14:textId="77777777" w:rsidR="00796FBA" w:rsidRPr="001111A3" w:rsidRDefault="00796FBA" w:rsidP="0020575E">
            <w:pPr>
              <w:tabs>
                <w:tab w:val="center" w:pos="5490"/>
              </w:tabs>
              <w:spacing w:line="240" w:lineRule="exact"/>
              <w:rPr>
                <w:rFonts w:asciiTheme="majorBidi" w:hAnsiTheme="majorBidi" w:cstheme="majorBidi"/>
                <w:sz w:val="21"/>
                <w:szCs w:val="21"/>
              </w:rPr>
            </w:pPr>
            <w:r w:rsidRPr="001111A3">
              <w:rPr>
                <w:rFonts w:asciiTheme="majorBidi" w:hAnsiTheme="majorBidi" w:cstheme="majorBidi"/>
                <w:sz w:val="21"/>
                <w:szCs w:val="21"/>
              </w:rPr>
              <w:t>Gold SC Holding Company Limited.</w:t>
            </w:r>
          </w:p>
        </w:tc>
        <w:tc>
          <w:tcPr>
            <w:tcW w:w="78" w:type="dxa"/>
          </w:tcPr>
          <w:p w14:paraId="7F0DCD4B"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4F89C56F" w14:textId="0CAC9AD9"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40,000,000</w:t>
            </w:r>
          </w:p>
        </w:tc>
        <w:tc>
          <w:tcPr>
            <w:tcW w:w="99" w:type="dxa"/>
          </w:tcPr>
          <w:p w14:paraId="736811A8"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7A7A4E2B" w14:textId="79BEF6D7"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40,000,000</w:t>
            </w:r>
          </w:p>
        </w:tc>
        <w:tc>
          <w:tcPr>
            <w:tcW w:w="109" w:type="dxa"/>
            <w:gridSpan w:val="2"/>
          </w:tcPr>
          <w:p w14:paraId="4115B67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7904D966" w14:textId="3B7F420F"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23,300,000</w:t>
            </w:r>
          </w:p>
        </w:tc>
        <w:tc>
          <w:tcPr>
            <w:tcW w:w="100" w:type="dxa"/>
          </w:tcPr>
          <w:p w14:paraId="4A1521C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27BDB5B9" w14:textId="1D64BC1B"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23,300,000</w:t>
            </w:r>
          </w:p>
        </w:tc>
        <w:tc>
          <w:tcPr>
            <w:tcW w:w="136" w:type="dxa"/>
          </w:tcPr>
          <w:p w14:paraId="33F1394C"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482FF033" w14:textId="42420646"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721EBB54" w14:textId="77777777" w:rsidR="00796FBA" w:rsidRPr="001111A3" w:rsidRDefault="00796FBA" w:rsidP="0020575E">
            <w:pPr>
              <w:spacing w:line="240" w:lineRule="exact"/>
              <w:ind w:left="-340" w:right="190"/>
              <w:jc w:val="right"/>
              <w:rPr>
                <w:rFonts w:asciiTheme="majorBidi" w:hAnsiTheme="majorBidi" w:cstheme="majorBidi"/>
                <w:sz w:val="21"/>
                <w:szCs w:val="21"/>
              </w:rPr>
            </w:pPr>
          </w:p>
        </w:tc>
        <w:tc>
          <w:tcPr>
            <w:tcW w:w="734" w:type="dxa"/>
          </w:tcPr>
          <w:p w14:paraId="20056773" w14:textId="29E5810A"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374EB6EC" w14:textId="77777777" w:rsidTr="0020575E">
        <w:trPr>
          <w:trHeight w:val="82"/>
        </w:trPr>
        <w:tc>
          <w:tcPr>
            <w:tcW w:w="3005" w:type="dxa"/>
            <w:vAlign w:val="center"/>
          </w:tcPr>
          <w:p w14:paraId="49AE75B3" w14:textId="77777777" w:rsidR="00796FBA" w:rsidRPr="001111A3" w:rsidRDefault="00796FBA" w:rsidP="0020575E">
            <w:pPr>
              <w:tabs>
                <w:tab w:val="center" w:pos="5490"/>
              </w:tabs>
              <w:spacing w:line="240" w:lineRule="exact"/>
              <w:rPr>
                <w:rFonts w:asciiTheme="majorBidi" w:hAnsiTheme="majorBidi" w:cstheme="majorBidi"/>
                <w:sz w:val="21"/>
                <w:szCs w:val="21"/>
              </w:rPr>
            </w:pPr>
            <w:r w:rsidRPr="001111A3">
              <w:rPr>
                <w:rFonts w:asciiTheme="majorBidi" w:hAnsiTheme="majorBidi" w:cstheme="majorBidi"/>
                <w:sz w:val="21"/>
                <w:szCs w:val="21"/>
              </w:rPr>
              <w:t>Gold SC Company Limited.</w:t>
            </w:r>
          </w:p>
        </w:tc>
        <w:tc>
          <w:tcPr>
            <w:tcW w:w="78" w:type="dxa"/>
          </w:tcPr>
          <w:p w14:paraId="44E62A6B"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4CF63545" w14:textId="21F2748D"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99" w:type="dxa"/>
          </w:tcPr>
          <w:p w14:paraId="1C666F36"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20C5279C" w14:textId="2EDF3D38"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109" w:type="dxa"/>
            <w:gridSpan w:val="2"/>
          </w:tcPr>
          <w:p w14:paraId="468D5FF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38A76DD5" w14:textId="165C0AA5"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78,490,000</w:t>
            </w:r>
          </w:p>
        </w:tc>
        <w:tc>
          <w:tcPr>
            <w:tcW w:w="100" w:type="dxa"/>
          </w:tcPr>
          <w:p w14:paraId="0A2D5BD3"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09286028" w14:textId="22CCA84E"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78,490,000</w:t>
            </w:r>
          </w:p>
        </w:tc>
        <w:tc>
          <w:tcPr>
            <w:tcW w:w="136" w:type="dxa"/>
          </w:tcPr>
          <w:p w14:paraId="6CFDA257"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23" w:type="dxa"/>
          </w:tcPr>
          <w:p w14:paraId="5949CC34" w14:textId="2CC2A336"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7F2BD69B" w14:textId="77777777" w:rsidR="00796FBA" w:rsidRPr="001111A3" w:rsidRDefault="00796FBA" w:rsidP="0020575E">
            <w:pPr>
              <w:spacing w:line="240" w:lineRule="exact"/>
              <w:ind w:left="-340" w:right="190"/>
              <w:jc w:val="right"/>
              <w:rPr>
                <w:rFonts w:asciiTheme="majorBidi" w:hAnsiTheme="majorBidi" w:cstheme="majorBidi"/>
                <w:sz w:val="21"/>
                <w:szCs w:val="21"/>
              </w:rPr>
            </w:pPr>
          </w:p>
        </w:tc>
        <w:tc>
          <w:tcPr>
            <w:tcW w:w="734" w:type="dxa"/>
          </w:tcPr>
          <w:p w14:paraId="4FD4F1D7" w14:textId="001C3407" w:rsidR="00796FBA" w:rsidRPr="001111A3" w:rsidRDefault="00796FBA" w:rsidP="0020575E">
            <w:pPr>
              <w:spacing w:line="240" w:lineRule="exact"/>
              <w:ind w:left="-340" w:right="190"/>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7D3E926A" w14:textId="77777777" w:rsidTr="0020575E">
        <w:trPr>
          <w:trHeight w:val="82"/>
        </w:trPr>
        <w:tc>
          <w:tcPr>
            <w:tcW w:w="3005" w:type="dxa"/>
            <w:vAlign w:val="center"/>
          </w:tcPr>
          <w:p w14:paraId="6F1C64F8" w14:textId="77777777" w:rsidR="00796FBA" w:rsidRPr="001111A3" w:rsidRDefault="00796FBA" w:rsidP="0020575E">
            <w:pPr>
              <w:tabs>
                <w:tab w:val="center" w:pos="5490"/>
              </w:tabs>
              <w:spacing w:line="240" w:lineRule="exact"/>
              <w:rPr>
                <w:rFonts w:asciiTheme="majorBidi" w:hAnsiTheme="majorBidi" w:cstheme="majorBidi"/>
                <w:sz w:val="21"/>
                <w:szCs w:val="21"/>
              </w:rPr>
            </w:pPr>
            <w:r w:rsidRPr="001111A3">
              <w:rPr>
                <w:rFonts w:asciiTheme="majorBidi" w:hAnsiTheme="majorBidi" w:cstheme="majorBidi"/>
                <w:sz w:val="21"/>
                <w:szCs w:val="21"/>
              </w:rPr>
              <w:t>Golden Thai Travel Company Limited.</w:t>
            </w:r>
          </w:p>
        </w:tc>
        <w:tc>
          <w:tcPr>
            <w:tcW w:w="78" w:type="dxa"/>
          </w:tcPr>
          <w:p w14:paraId="2F5A6353"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39A129EA" w14:textId="2D0131E8"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99" w:type="dxa"/>
          </w:tcPr>
          <w:p w14:paraId="76D1C9C6"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6936B3FA" w14:textId="51112B67"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12,500,000</w:t>
            </w:r>
          </w:p>
        </w:tc>
        <w:tc>
          <w:tcPr>
            <w:tcW w:w="109" w:type="dxa"/>
            <w:gridSpan w:val="2"/>
          </w:tcPr>
          <w:p w14:paraId="72A3722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bottom w:val="nil"/>
            </w:tcBorders>
          </w:tcPr>
          <w:p w14:paraId="0360524A" w14:textId="7CFF53BF"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13,710,000</w:t>
            </w:r>
          </w:p>
        </w:tc>
        <w:tc>
          <w:tcPr>
            <w:tcW w:w="100" w:type="dxa"/>
          </w:tcPr>
          <w:p w14:paraId="214192DD"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bottom w:val="nil"/>
            </w:tcBorders>
          </w:tcPr>
          <w:p w14:paraId="6BABE1AE" w14:textId="599940DF"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13,710,000</w:t>
            </w:r>
          </w:p>
        </w:tc>
        <w:tc>
          <w:tcPr>
            <w:tcW w:w="136" w:type="dxa"/>
          </w:tcPr>
          <w:p w14:paraId="3BFDAF4C"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23" w:type="dxa"/>
          </w:tcPr>
          <w:p w14:paraId="0E3ABD6C" w14:textId="791166B6" w:rsidR="00796FBA" w:rsidRPr="001111A3" w:rsidRDefault="00796FBA"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7E817E4B"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Pr>
          <w:p w14:paraId="48D70DF0" w14:textId="724F73F7" w:rsidR="00796FBA" w:rsidRPr="001111A3" w:rsidRDefault="00796FBA"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5B5EC5AE" w14:textId="77777777" w:rsidTr="0020575E">
        <w:trPr>
          <w:trHeight w:val="82"/>
        </w:trPr>
        <w:tc>
          <w:tcPr>
            <w:tcW w:w="3005" w:type="dxa"/>
          </w:tcPr>
          <w:p w14:paraId="1816AE70" w14:textId="77777777" w:rsidR="00796FBA" w:rsidRPr="001111A3" w:rsidRDefault="00796FBA" w:rsidP="0020575E">
            <w:pPr>
              <w:tabs>
                <w:tab w:val="center" w:pos="5490"/>
              </w:tabs>
              <w:spacing w:line="240" w:lineRule="exact"/>
              <w:rPr>
                <w:rFonts w:asciiTheme="majorBidi" w:hAnsiTheme="majorBidi" w:cstheme="majorBidi"/>
                <w:sz w:val="21"/>
                <w:szCs w:val="21"/>
              </w:rPr>
            </w:pPr>
            <w:proofErr w:type="spellStart"/>
            <w:r w:rsidRPr="001111A3">
              <w:rPr>
                <w:rFonts w:asciiTheme="majorBidi" w:hAnsiTheme="majorBidi" w:cstheme="majorBidi"/>
                <w:sz w:val="21"/>
                <w:szCs w:val="21"/>
              </w:rPr>
              <w:t>Beli</w:t>
            </w:r>
            <w:proofErr w:type="spellEnd"/>
            <w:r w:rsidRPr="001111A3">
              <w:rPr>
                <w:rFonts w:asciiTheme="majorBidi" w:hAnsiTheme="majorBidi" w:cstheme="majorBidi"/>
                <w:sz w:val="21"/>
                <w:szCs w:val="21"/>
              </w:rPr>
              <w:t xml:space="preserve"> Service Company Limited.</w:t>
            </w:r>
          </w:p>
        </w:tc>
        <w:tc>
          <w:tcPr>
            <w:tcW w:w="78" w:type="dxa"/>
          </w:tcPr>
          <w:p w14:paraId="392EC5A5"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5261254E" w14:textId="1EE7DB0F"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10,000,000</w:t>
            </w:r>
          </w:p>
        </w:tc>
        <w:tc>
          <w:tcPr>
            <w:tcW w:w="99" w:type="dxa"/>
          </w:tcPr>
          <w:p w14:paraId="73E0FD6C"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1966FB24" w14:textId="7E1EA8F0" w:rsidR="00796FBA" w:rsidRPr="001111A3" w:rsidRDefault="00796FBA" w:rsidP="0020575E">
            <w:pPr>
              <w:spacing w:line="240" w:lineRule="exact"/>
              <w:ind w:right="57"/>
              <w:jc w:val="right"/>
              <w:rPr>
                <w:rFonts w:asciiTheme="majorBidi" w:hAnsiTheme="majorBidi" w:cstheme="majorBidi"/>
                <w:sz w:val="21"/>
                <w:szCs w:val="21"/>
              </w:rPr>
            </w:pPr>
            <w:r w:rsidRPr="001111A3">
              <w:rPr>
                <w:rFonts w:asciiTheme="majorBidi" w:hAnsiTheme="majorBidi" w:cstheme="majorBidi"/>
                <w:sz w:val="21"/>
                <w:szCs w:val="21"/>
              </w:rPr>
              <w:t>10,000,000</w:t>
            </w:r>
          </w:p>
        </w:tc>
        <w:tc>
          <w:tcPr>
            <w:tcW w:w="109" w:type="dxa"/>
            <w:gridSpan w:val="2"/>
          </w:tcPr>
          <w:p w14:paraId="1EBD64E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bottom w:val="single" w:sz="6" w:space="0" w:color="auto"/>
            </w:tcBorders>
          </w:tcPr>
          <w:p w14:paraId="62D5B18F" w14:textId="39701708"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260,000,000</w:t>
            </w:r>
          </w:p>
        </w:tc>
        <w:tc>
          <w:tcPr>
            <w:tcW w:w="100" w:type="dxa"/>
          </w:tcPr>
          <w:p w14:paraId="3B09B68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bottom w:val="single" w:sz="6" w:space="0" w:color="auto"/>
            </w:tcBorders>
          </w:tcPr>
          <w:p w14:paraId="7EAB60DB" w14:textId="1A92A3BC"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260,000,000</w:t>
            </w:r>
          </w:p>
        </w:tc>
        <w:tc>
          <w:tcPr>
            <w:tcW w:w="136" w:type="dxa"/>
          </w:tcPr>
          <w:p w14:paraId="0FAFA44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bottom w:val="single" w:sz="6" w:space="0" w:color="auto"/>
            </w:tcBorders>
          </w:tcPr>
          <w:p w14:paraId="603DEEDD" w14:textId="20CE7694" w:rsidR="00796FBA" w:rsidRPr="001111A3" w:rsidRDefault="00796FBA"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43018188"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Borders>
              <w:bottom w:val="single" w:sz="6" w:space="0" w:color="auto"/>
            </w:tcBorders>
          </w:tcPr>
          <w:p w14:paraId="2BD311CE" w14:textId="5E4C3497" w:rsidR="00796FBA" w:rsidRPr="001111A3" w:rsidRDefault="00796FBA"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1F330C2F" w14:textId="77777777" w:rsidTr="0020575E">
        <w:trPr>
          <w:trHeight w:val="82"/>
        </w:trPr>
        <w:tc>
          <w:tcPr>
            <w:tcW w:w="3005" w:type="dxa"/>
          </w:tcPr>
          <w:p w14:paraId="3EE781B6" w14:textId="7F72C772" w:rsidR="00796FBA" w:rsidRPr="001111A3" w:rsidRDefault="00E21506" w:rsidP="0020575E">
            <w:pPr>
              <w:spacing w:line="240" w:lineRule="exact"/>
              <w:ind w:left="142" w:hanging="142"/>
              <w:rPr>
                <w:rFonts w:asciiTheme="majorBidi" w:hAnsiTheme="majorBidi" w:cstheme="majorBidi"/>
                <w:sz w:val="21"/>
                <w:szCs w:val="21"/>
              </w:rPr>
            </w:pPr>
            <w:r w:rsidRPr="001111A3">
              <w:rPr>
                <w:rFonts w:asciiTheme="majorBidi" w:hAnsiTheme="majorBidi" w:cstheme="majorBidi"/>
                <w:sz w:val="21"/>
                <w:szCs w:val="21"/>
              </w:rPr>
              <w:tab/>
              <w:t>Total</w:t>
            </w:r>
          </w:p>
        </w:tc>
        <w:tc>
          <w:tcPr>
            <w:tcW w:w="78" w:type="dxa"/>
          </w:tcPr>
          <w:p w14:paraId="5267E667"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76FEDB9A"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2A3B8926"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4909475A"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04032BA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Pr>
          <w:p w14:paraId="08AE64FC" w14:textId="1C307037"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484,500,000</w:t>
            </w:r>
          </w:p>
        </w:tc>
        <w:tc>
          <w:tcPr>
            <w:tcW w:w="100" w:type="dxa"/>
          </w:tcPr>
          <w:p w14:paraId="2564DDAF"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Pr>
          <w:p w14:paraId="299936A7" w14:textId="06A029E2"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384,500,000</w:t>
            </w:r>
          </w:p>
        </w:tc>
        <w:tc>
          <w:tcPr>
            <w:tcW w:w="136" w:type="dxa"/>
          </w:tcPr>
          <w:p w14:paraId="75D2615B"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top w:val="single" w:sz="6" w:space="0" w:color="auto"/>
              <w:bottom w:val="double" w:sz="6" w:space="0" w:color="auto"/>
            </w:tcBorders>
          </w:tcPr>
          <w:p w14:paraId="22EDE535" w14:textId="7FA006FF" w:rsidR="00796FBA" w:rsidRPr="001111A3" w:rsidRDefault="00E42AF4"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c>
          <w:tcPr>
            <w:tcW w:w="142" w:type="dxa"/>
          </w:tcPr>
          <w:p w14:paraId="1B7EF38E"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Borders>
              <w:top w:val="single" w:sz="6" w:space="0" w:color="auto"/>
              <w:bottom w:val="double" w:sz="6" w:space="0" w:color="auto"/>
            </w:tcBorders>
          </w:tcPr>
          <w:p w14:paraId="70524522" w14:textId="39397087" w:rsidR="00796FBA" w:rsidRPr="001111A3" w:rsidRDefault="00E42AF4"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r>
      <w:tr w:rsidR="001111A3" w:rsidRPr="001111A3" w14:paraId="7F91BE80" w14:textId="77777777" w:rsidTr="0020575E">
        <w:trPr>
          <w:trHeight w:val="82"/>
        </w:trPr>
        <w:tc>
          <w:tcPr>
            <w:tcW w:w="3005" w:type="dxa"/>
          </w:tcPr>
          <w:p w14:paraId="32D11BAD" w14:textId="51D799D2" w:rsidR="00796FBA" w:rsidRPr="001111A3" w:rsidRDefault="00E21506" w:rsidP="0020575E">
            <w:pPr>
              <w:tabs>
                <w:tab w:val="center" w:pos="5490"/>
              </w:tabs>
              <w:spacing w:line="240" w:lineRule="exact"/>
              <w:rPr>
                <w:rFonts w:asciiTheme="majorBidi" w:hAnsiTheme="majorBidi" w:cstheme="majorBidi"/>
                <w:sz w:val="21"/>
                <w:szCs w:val="21"/>
              </w:rPr>
            </w:pPr>
            <w:proofErr w:type="gramStart"/>
            <w:r w:rsidRPr="001111A3">
              <w:rPr>
                <w:rFonts w:asciiTheme="majorBidi" w:hAnsiTheme="majorBidi" w:cstheme="majorBidi"/>
                <w:sz w:val="21"/>
                <w:szCs w:val="21"/>
              </w:rPr>
              <w:t>Less :</w:t>
            </w:r>
            <w:proofErr w:type="gramEnd"/>
            <w:r w:rsidRPr="001111A3">
              <w:rPr>
                <w:rFonts w:asciiTheme="majorBidi" w:hAnsiTheme="majorBidi" w:cstheme="majorBidi"/>
                <w:sz w:val="21"/>
                <w:szCs w:val="21"/>
              </w:rPr>
              <w:t xml:space="preserve"> Allowance for impairment of investment</w:t>
            </w:r>
          </w:p>
        </w:tc>
        <w:tc>
          <w:tcPr>
            <w:tcW w:w="78" w:type="dxa"/>
          </w:tcPr>
          <w:p w14:paraId="1B1F7B2A"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21C4C065"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141596C5"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1B45C043"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9" w:type="dxa"/>
            <w:gridSpan w:val="2"/>
          </w:tcPr>
          <w:p w14:paraId="5DED82C2"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bottom w:val="single" w:sz="6" w:space="0" w:color="auto"/>
            </w:tcBorders>
          </w:tcPr>
          <w:p w14:paraId="7BBE440F" w14:textId="094DAD73" w:rsidR="00796FBA" w:rsidRPr="001111A3" w:rsidRDefault="00796FBA" w:rsidP="0020575E">
            <w:pPr>
              <w:spacing w:line="240" w:lineRule="exact"/>
              <w:jc w:val="right"/>
              <w:rPr>
                <w:rFonts w:asciiTheme="majorBidi" w:hAnsiTheme="majorBidi" w:cstheme="majorBidi"/>
                <w:sz w:val="21"/>
                <w:szCs w:val="21"/>
              </w:rPr>
            </w:pPr>
            <w:r w:rsidRPr="001111A3">
              <w:rPr>
                <w:rFonts w:asciiTheme="majorBidi" w:hAnsiTheme="majorBidi" w:cstheme="majorBidi"/>
                <w:sz w:val="21"/>
                <w:szCs w:val="21"/>
              </w:rPr>
              <w:t>(13,710,000)</w:t>
            </w:r>
          </w:p>
        </w:tc>
        <w:tc>
          <w:tcPr>
            <w:tcW w:w="100" w:type="dxa"/>
          </w:tcPr>
          <w:p w14:paraId="4D45EFC1"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bottom w:val="single" w:sz="6" w:space="0" w:color="auto"/>
            </w:tcBorders>
          </w:tcPr>
          <w:p w14:paraId="0F0BA625" w14:textId="49737AA0" w:rsidR="00796FBA" w:rsidRPr="001111A3" w:rsidRDefault="00796FBA" w:rsidP="0020575E">
            <w:pPr>
              <w:spacing w:line="240" w:lineRule="exact"/>
              <w:ind w:right="227"/>
              <w:jc w:val="right"/>
              <w:rPr>
                <w:rFonts w:asciiTheme="majorBidi" w:hAnsiTheme="majorBidi" w:cstheme="majorBidi"/>
                <w:sz w:val="21"/>
                <w:szCs w:val="21"/>
              </w:rPr>
            </w:pPr>
            <w:r w:rsidRPr="001111A3">
              <w:rPr>
                <w:rFonts w:asciiTheme="majorBidi" w:hAnsiTheme="majorBidi" w:cstheme="majorBidi"/>
                <w:sz w:val="21"/>
                <w:szCs w:val="21"/>
              </w:rPr>
              <w:t>-</w:t>
            </w:r>
          </w:p>
        </w:tc>
        <w:tc>
          <w:tcPr>
            <w:tcW w:w="136" w:type="dxa"/>
          </w:tcPr>
          <w:p w14:paraId="4CF1838D"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Borders>
              <w:top w:val="double" w:sz="6" w:space="0" w:color="auto"/>
            </w:tcBorders>
          </w:tcPr>
          <w:p w14:paraId="68509535"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142" w:type="dxa"/>
          </w:tcPr>
          <w:p w14:paraId="7678FC0D"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Borders>
              <w:top w:val="double" w:sz="6" w:space="0" w:color="auto"/>
            </w:tcBorders>
          </w:tcPr>
          <w:p w14:paraId="1A6A6AD9" w14:textId="77777777" w:rsidR="00796FBA" w:rsidRPr="001111A3" w:rsidRDefault="00796FBA" w:rsidP="0020575E">
            <w:pPr>
              <w:spacing w:line="240" w:lineRule="exact"/>
              <w:ind w:right="227"/>
              <w:jc w:val="right"/>
              <w:rPr>
                <w:rFonts w:asciiTheme="majorBidi" w:hAnsiTheme="majorBidi" w:cstheme="majorBidi"/>
                <w:sz w:val="21"/>
                <w:szCs w:val="21"/>
              </w:rPr>
            </w:pPr>
          </w:p>
        </w:tc>
      </w:tr>
      <w:tr w:rsidR="001111A3" w:rsidRPr="001111A3" w14:paraId="66439FA7" w14:textId="77777777" w:rsidTr="0020575E">
        <w:trPr>
          <w:trHeight w:val="82"/>
        </w:trPr>
        <w:tc>
          <w:tcPr>
            <w:tcW w:w="3005" w:type="dxa"/>
          </w:tcPr>
          <w:p w14:paraId="433B230F" w14:textId="1FEF63DA" w:rsidR="00796FBA" w:rsidRPr="001111A3" w:rsidRDefault="00796FBA" w:rsidP="0020575E">
            <w:pPr>
              <w:spacing w:line="240" w:lineRule="exact"/>
              <w:ind w:left="142" w:hanging="142"/>
              <w:rPr>
                <w:rFonts w:asciiTheme="majorBidi" w:hAnsiTheme="majorBidi" w:cstheme="majorBidi"/>
                <w:sz w:val="21"/>
                <w:szCs w:val="21"/>
              </w:rPr>
            </w:pPr>
            <w:r w:rsidRPr="001111A3">
              <w:rPr>
                <w:rFonts w:asciiTheme="majorBidi" w:hAnsiTheme="majorBidi" w:cstheme="majorBidi"/>
                <w:sz w:val="21"/>
                <w:szCs w:val="21"/>
              </w:rPr>
              <w:tab/>
            </w:r>
            <w:r w:rsidR="00E21506" w:rsidRPr="001111A3">
              <w:rPr>
                <w:rFonts w:asciiTheme="majorBidi" w:hAnsiTheme="majorBidi" w:cstheme="majorBidi"/>
                <w:sz w:val="21"/>
                <w:szCs w:val="21"/>
              </w:rPr>
              <w:t>Net</w:t>
            </w:r>
          </w:p>
        </w:tc>
        <w:tc>
          <w:tcPr>
            <w:tcW w:w="78" w:type="dxa"/>
          </w:tcPr>
          <w:p w14:paraId="4EBCCC9E" w14:textId="77777777" w:rsidR="00796FBA" w:rsidRPr="001111A3" w:rsidRDefault="00796FBA" w:rsidP="0020575E">
            <w:pPr>
              <w:spacing w:line="240" w:lineRule="exact"/>
              <w:rPr>
                <w:rFonts w:asciiTheme="majorBidi" w:hAnsiTheme="majorBidi" w:cstheme="majorBidi"/>
                <w:sz w:val="21"/>
                <w:szCs w:val="21"/>
              </w:rPr>
            </w:pPr>
          </w:p>
        </w:tc>
        <w:tc>
          <w:tcPr>
            <w:tcW w:w="999" w:type="dxa"/>
          </w:tcPr>
          <w:p w14:paraId="3C029EE4"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99" w:type="dxa"/>
          </w:tcPr>
          <w:p w14:paraId="4B967455" w14:textId="77777777" w:rsidR="00796FBA" w:rsidRPr="001111A3" w:rsidRDefault="00796FBA" w:rsidP="0020575E">
            <w:pPr>
              <w:spacing w:line="240" w:lineRule="exact"/>
              <w:ind w:right="170"/>
              <w:jc w:val="right"/>
              <w:rPr>
                <w:rFonts w:asciiTheme="majorBidi" w:hAnsiTheme="majorBidi" w:cstheme="majorBidi"/>
                <w:sz w:val="21"/>
                <w:szCs w:val="21"/>
              </w:rPr>
            </w:pPr>
          </w:p>
        </w:tc>
        <w:tc>
          <w:tcPr>
            <w:tcW w:w="988" w:type="dxa"/>
          </w:tcPr>
          <w:p w14:paraId="65F9C31C"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109" w:type="dxa"/>
            <w:gridSpan w:val="2"/>
          </w:tcPr>
          <w:p w14:paraId="39BEE808"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18" w:type="dxa"/>
            <w:tcBorders>
              <w:top w:val="single" w:sz="6" w:space="0" w:color="auto"/>
              <w:bottom w:val="double" w:sz="6" w:space="0" w:color="auto"/>
            </w:tcBorders>
          </w:tcPr>
          <w:p w14:paraId="6BD85318" w14:textId="1F48E13F"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470,790,000</w:t>
            </w:r>
          </w:p>
        </w:tc>
        <w:tc>
          <w:tcPr>
            <w:tcW w:w="100" w:type="dxa"/>
          </w:tcPr>
          <w:p w14:paraId="64F8B7E7"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1005" w:type="dxa"/>
            <w:tcBorders>
              <w:top w:val="single" w:sz="6" w:space="0" w:color="auto"/>
              <w:bottom w:val="double" w:sz="6" w:space="0" w:color="auto"/>
            </w:tcBorders>
          </w:tcPr>
          <w:p w14:paraId="34B4003F" w14:textId="5F4E412C" w:rsidR="00796FBA" w:rsidRPr="001111A3" w:rsidRDefault="00796FBA" w:rsidP="0020575E">
            <w:pPr>
              <w:spacing w:line="240" w:lineRule="exact"/>
              <w:ind w:right="60"/>
              <w:jc w:val="right"/>
              <w:rPr>
                <w:rFonts w:asciiTheme="majorBidi" w:hAnsiTheme="majorBidi" w:cstheme="majorBidi"/>
                <w:sz w:val="21"/>
                <w:szCs w:val="21"/>
              </w:rPr>
            </w:pPr>
            <w:r w:rsidRPr="001111A3">
              <w:rPr>
                <w:rFonts w:asciiTheme="majorBidi" w:hAnsiTheme="majorBidi" w:cstheme="majorBidi"/>
                <w:sz w:val="21"/>
                <w:szCs w:val="21"/>
              </w:rPr>
              <w:t>384,500,000</w:t>
            </w:r>
          </w:p>
        </w:tc>
        <w:tc>
          <w:tcPr>
            <w:tcW w:w="136" w:type="dxa"/>
          </w:tcPr>
          <w:p w14:paraId="787A36DE" w14:textId="77777777" w:rsidR="00796FBA" w:rsidRPr="001111A3" w:rsidRDefault="00796FBA" w:rsidP="0020575E">
            <w:pPr>
              <w:spacing w:line="240" w:lineRule="exact"/>
              <w:ind w:right="57"/>
              <w:jc w:val="right"/>
              <w:rPr>
                <w:rFonts w:asciiTheme="majorBidi" w:hAnsiTheme="majorBidi" w:cstheme="majorBidi"/>
                <w:sz w:val="21"/>
                <w:szCs w:val="21"/>
              </w:rPr>
            </w:pPr>
          </w:p>
        </w:tc>
        <w:tc>
          <w:tcPr>
            <w:tcW w:w="723" w:type="dxa"/>
          </w:tcPr>
          <w:p w14:paraId="0397D584" w14:textId="3FC52F73" w:rsidR="00796FBA" w:rsidRPr="001111A3" w:rsidRDefault="00796FBA" w:rsidP="0020575E">
            <w:pPr>
              <w:spacing w:line="240" w:lineRule="exact"/>
              <w:ind w:right="227"/>
              <w:jc w:val="right"/>
              <w:rPr>
                <w:rFonts w:asciiTheme="majorBidi" w:hAnsiTheme="majorBidi" w:cstheme="majorBidi"/>
                <w:sz w:val="21"/>
                <w:szCs w:val="21"/>
              </w:rPr>
            </w:pPr>
          </w:p>
        </w:tc>
        <w:tc>
          <w:tcPr>
            <w:tcW w:w="142" w:type="dxa"/>
          </w:tcPr>
          <w:p w14:paraId="72E6EDF6" w14:textId="77777777" w:rsidR="00796FBA" w:rsidRPr="001111A3" w:rsidRDefault="00796FBA" w:rsidP="0020575E">
            <w:pPr>
              <w:spacing w:line="240" w:lineRule="exact"/>
              <w:ind w:right="227"/>
              <w:jc w:val="right"/>
              <w:rPr>
                <w:rFonts w:asciiTheme="majorBidi" w:hAnsiTheme="majorBidi" w:cstheme="majorBidi"/>
                <w:sz w:val="21"/>
                <w:szCs w:val="21"/>
              </w:rPr>
            </w:pPr>
          </w:p>
        </w:tc>
        <w:tc>
          <w:tcPr>
            <w:tcW w:w="734" w:type="dxa"/>
          </w:tcPr>
          <w:p w14:paraId="2043DB5F" w14:textId="4856AA04" w:rsidR="00796FBA" w:rsidRPr="001111A3" w:rsidRDefault="00796FBA" w:rsidP="0020575E">
            <w:pPr>
              <w:spacing w:line="240" w:lineRule="exact"/>
              <w:ind w:right="227"/>
              <w:jc w:val="right"/>
              <w:rPr>
                <w:rFonts w:asciiTheme="majorBidi" w:hAnsiTheme="majorBidi" w:cstheme="majorBidi"/>
                <w:sz w:val="21"/>
                <w:szCs w:val="21"/>
              </w:rPr>
            </w:pPr>
          </w:p>
        </w:tc>
      </w:tr>
    </w:tbl>
    <w:p w14:paraId="707B2D80" w14:textId="2B7770BC" w:rsidR="004B7023" w:rsidRPr="001111A3" w:rsidRDefault="00E42AF4" w:rsidP="00E42AF4">
      <w:pPr>
        <w:tabs>
          <w:tab w:val="left" w:pos="284"/>
          <w:tab w:val="left" w:pos="851"/>
          <w:tab w:val="left" w:pos="1418"/>
          <w:tab w:val="right" w:pos="5220"/>
          <w:tab w:val="right" w:pos="6660"/>
          <w:tab w:val="right" w:pos="8100"/>
        </w:tabs>
        <w:spacing w:line="380" w:lineRule="exact"/>
        <w:ind w:left="284"/>
        <w:jc w:val="both"/>
        <w:rPr>
          <w:rFonts w:asciiTheme="majorBidi" w:hAnsiTheme="majorBidi" w:cstheme="majorBidi"/>
          <w:sz w:val="32"/>
          <w:szCs w:val="32"/>
        </w:rPr>
      </w:pPr>
      <w:r w:rsidRPr="001111A3">
        <w:rPr>
          <w:rFonts w:asciiTheme="majorBidi" w:hAnsiTheme="majorBidi" w:cstheme="majorBidi"/>
          <w:sz w:val="32"/>
          <w:szCs w:val="32"/>
        </w:rPr>
        <w:tab/>
      </w:r>
      <w:r w:rsidR="004B7023" w:rsidRPr="001111A3">
        <w:rPr>
          <w:rFonts w:asciiTheme="majorBidi" w:hAnsiTheme="majorBidi" w:cstheme="majorBidi"/>
          <w:sz w:val="32"/>
          <w:szCs w:val="32"/>
        </w:rPr>
        <w:t xml:space="preserve">During </w:t>
      </w:r>
      <w:r w:rsidR="004B7023" w:rsidRPr="00924589">
        <w:rPr>
          <w:rFonts w:asciiTheme="majorBidi" w:hAnsiTheme="majorBidi" w:cstheme="majorBidi"/>
          <w:sz w:val="32"/>
          <w:szCs w:val="32"/>
        </w:rPr>
        <w:t>2021</w:t>
      </w:r>
      <w:r w:rsidR="004B7023" w:rsidRPr="001111A3">
        <w:rPr>
          <w:rFonts w:asciiTheme="majorBidi" w:hAnsiTheme="majorBidi" w:cstheme="majorBidi"/>
          <w:sz w:val="32"/>
          <w:szCs w:val="32"/>
        </w:rPr>
        <w:t xml:space="preserve">, the Company </w:t>
      </w:r>
      <w:proofErr w:type="spellStart"/>
      <w:r w:rsidR="004B7023" w:rsidRPr="001111A3">
        <w:rPr>
          <w:rFonts w:asciiTheme="majorBidi" w:hAnsiTheme="majorBidi" w:cstheme="majorBidi"/>
          <w:sz w:val="32"/>
          <w:szCs w:val="32"/>
        </w:rPr>
        <w:t>recognised</w:t>
      </w:r>
      <w:proofErr w:type="spellEnd"/>
      <w:r w:rsidR="004B7023" w:rsidRPr="001111A3">
        <w:rPr>
          <w:rFonts w:asciiTheme="majorBidi" w:hAnsiTheme="majorBidi" w:cstheme="majorBidi"/>
          <w:sz w:val="32"/>
          <w:szCs w:val="32"/>
        </w:rPr>
        <w:t xml:space="preserve"> reversal of impairment of investment in Terabyte Net Solution Public Company Limited in amount of Baht </w:t>
      </w:r>
      <w:r w:rsidR="004B7023" w:rsidRPr="00924589">
        <w:rPr>
          <w:rFonts w:asciiTheme="majorBidi" w:hAnsiTheme="majorBidi" w:cstheme="majorBidi"/>
          <w:sz w:val="32"/>
          <w:szCs w:val="32"/>
        </w:rPr>
        <w:t xml:space="preserve">27 </w:t>
      </w:r>
      <w:r w:rsidR="004B7023" w:rsidRPr="001111A3">
        <w:rPr>
          <w:rFonts w:asciiTheme="majorBidi" w:hAnsiTheme="majorBidi" w:cstheme="majorBidi"/>
          <w:sz w:val="32"/>
          <w:szCs w:val="32"/>
        </w:rPr>
        <w:t xml:space="preserve">million in the separate financial statements because the impairment review showed that the recoverable amount of such investment exceeded </w:t>
      </w:r>
      <w:proofErr w:type="gramStart"/>
      <w:r w:rsidR="004B7023" w:rsidRPr="001111A3">
        <w:rPr>
          <w:rFonts w:asciiTheme="majorBidi" w:hAnsiTheme="majorBidi" w:cstheme="majorBidi"/>
          <w:sz w:val="32"/>
          <w:szCs w:val="32"/>
        </w:rPr>
        <w:t>its</w:t>
      </w:r>
      <w:proofErr w:type="gramEnd"/>
      <w:r w:rsidR="004B7023" w:rsidRPr="001111A3">
        <w:rPr>
          <w:rFonts w:asciiTheme="majorBidi" w:hAnsiTheme="majorBidi" w:cstheme="majorBidi"/>
          <w:sz w:val="32"/>
          <w:szCs w:val="32"/>
        </w:rPr>
        <w:t xml:space="preserve"> carrying amount.  </w:t>
      </w:r>
    </w:p>
    <w:p w14:paraId="76BEEC6E" w14:textId="77777777" w:rsidR="00E42AF4" w:rsidRPr="001111A3" w:rsidRDefault="00E42AF4" w:rsidP="00E21506">
      <w:pPr>
        <w:tabs>
          <w:tab w:val="left" w:pos="284"/>
          <w:tab w:val="left" w:pos="851"/>
          <w:tab w:val="left" w:pos="1418"/>
          <w:tab w:val="left" w:pos="2160"/>
          <w:tab w:val="left" w:pos="5400"/>
          <w:tab w:val="right" w:pos="6660"/>
          <w:tab w:val="left" w:pos="7200"/>
          <w:tab w:val="right" w:pos="8550"/>
        </w:tabs>
        <w:spacing w:line="380" w:lineRule="exact"/>
        <w:ind w:left="284" w:hanging="284"/>
        <w:contextualSpacing/>
        <w:jc w:val="thaiDistribute"/>
        <w:rPr>
          <w:rFonts w:asciiTheme="majorBidi" w:hAnsiTheme="majorBidi" w:cstheme="majorBidi"/>
          <w:sz w:val="32"/>
          <w:szCs w:val="32"/>
        </w:rPr>
      </w:pPr>
    </w:p>
    <w:p w14:paraId="510B7E7F" w14:textId="613CB478" w:rsidR="003A31C9" w:rsidRPr="001111A3" w:rsidRDefault="00E049C0" w:rsidP="005A186B">
      <w:pPr>
        <w:tabs>
          <w:tab w:val="left" w:pos="284"/>
          <w:tab w:val="left" w:pos="851"/>
          <w:tab w:val="left" w:pos="1418"/>
          <w:tab w:val="left" w:pos="2160"/>
          <w:tab w:val="left" w:pos="5400"/>
          <w:tab w:val="right" w:pos="6660"/>
          <w:tab w:val="left" w:pos="7200"/>
          <w:tab w:val="right" w:pos="8550"/>
        </w:tabs>
        <w:spacing w:line="380" w:lineRule="exact"/>
        <w:ind w:left="284"/>
        <w:contextualSpacing/>
        <w:jc w:val="thaiDistribute"/>
        <w:rPr>
          <w:rFonts w:asciiTheme="majorBidi" w:hAnsiTheme="majorBidi" w:cstheme="majorBidi"/>
          <w:sz w:val="32"/>
          <w:szCs w:val="32"/>
        </w:rPr>
      </w:pPr>
      <w:r w:rsidRPr="001111A3">
        <w:rPr>
          <w:rFonts w:asciiTheme="majorBidi" w:hAnsiTheme="majorBidi" w:cstheme="majorBidi"/>
          <w:sz w:val="32"/>
          <w:szCs w:val="32"/>
        </w:rPr>
        <w:lastRenderedPageBreak/>
        <w:t xml:space="preserve">15.1 </w:t>
      </w:r>
      <w:r w:rsidR="0020575E">
        <w:rPr>
          <w:rFonts w:asciiTheme="majorBidi" w:hAnsiTheme="majorBidi" w:cstheme="majorBidi"/>
          <w:sz w:val="32"/>
          <w:szCs w:val="32"/>
        </w:rPr>
        <w:tab/>
      </w:r>
      <w:r w:rsidR="00D21396" w:rsidRPr="001111A3">
        <w:rPr>
          <w:rFonts w:asciiTheme="majorBidi" w:hAnsiTheme="majorBidi" w:cstheme="majorBidi"/>
          <w:sz w:val="32"/>
          <w:szCs w:val="32"/>
        </w:rPr>
        <w:t xml:space="preserve">Movement of investments in </w:t>
      </w:r>
      <w:proofErr w:type="spellStart"/>
      <w:r w:rsidR="00D21396" w:rsidRPr="001111A3">
        <w:rPr>
          <w:rFonts w:asciiTheme="majorBidi" w:hAnsiTheme="majorBidi" w:cstheme="majorBidi"/>
          <w:sz w:val="32"/>
          <w:szCs w:val="32"/>
        </w:rPr>
        <w:t>subsidairies</w:t>
      </w:r>
      <w:proofErr w:type="spellEnd"/>
      <w:r w:rsidR="00D21396" w:rsidRPr="001111A3">
        <w:rPr>
          <w:rFonts w:asciiTheme="majorBidi" w:hAnsiTheme="majorBidi" w:cstheme="majorBidi"/>
          <w:sz w:val="32"/>
          <w:szCs w:val="32"/>
        </w:rPr>
        <w:t xml:space="preserve"> </w:t>
      </w:r>
    </w:p>
    <w:tbl>
      <w:tblPr>
        <w:tblW w:w="8654" w:type="dxa"/>
        <w:tblInd w:w="739" w:type="dxa"/>
        <w:tblLayout w:type="fixed"/>
        <w:tblCellMar>
          <w:left w:w="30" w:type="dxa"/>
          <w:right w:w="30" w:type="dxa"/>
        </w:tblCellMar>
        <w:tblLook w:val="0000" w:firstRow="0" w:lastRow="0" w:firstColumn="0" w:lastColumn="0" w:noHBand="0" w:noVBand="0"/>
      </w:tblPr>
      <w:tblGrid>
        <w:gridCol w:w="5245"/>
        <w:gridCol w:w="1559"/>
        <w:gridCol w:w="254"/>
        <w:gridCol w:w="1596"/>
      </w:tblGrid>
      <w:tr w:rsidR="001111A3" w:rsidRPr="001111A3" w14:paraId="0CF51CEF" w14:textId="77777777" w:rsidTr="005A186B">
        <w:tc>
          <w:tcPr>
            <w:tcW w:w="5245" w:type="dxa"/>
            <w:noWrap/>
          </w:tcPr>
          <w:p w14:paraId="4100A774" w14:textId="77777777" w:rsidR="00D57A53" w:rsidRPr="00924589" w:rsidRDefault="00D57A53" w:rsidP="00E21506">
            <w:pPr>
              <w:spacing w:line="380" w:lineRule="exact"/>
              <w:jc w:val="center"/>
              <w:rPr>
                <w:rFonts w:asciiTheme="majorBidi" w:hAnsiTheme="majorBidi" w:cstheme="majorBidi"/>
                <w:sz w:val="32"/>
                <w:szCs w:val="32"/>
                <w:cs/>
              </w:rPr>
            </w:pPr>
          </w:p>
        </w:tc>
        <w:tc>
          <w:tcPr>
            <w:tcW w:w="3409" w:type="dxa"/>
            <w:gridSpan w:val="3"/>
            <w:tcBorders>
              <w:bottom w:val="single" w:sz="6" w:space="0" w:color="auto"/>
            </w:tcBorders>
          </w:tcPr>
          <w:p w14:paraId="5124D466" w14:textId="31DD3F0B" w:rsidR="00D57A53" w:rsidRPr="001111A3" w:rsidRDefault="00297170" w:rsidP="00E21506">
            <w:pPr>
              <w:spacing w:line="380" w:lineRule="exact"/>
              <w:jc w:val="center"/>
              <w:rPr>
                <w:rFonts w:asciiTheme="majorBidi" w:hAnsiTheme="majorBidi" w:cstheme="majorBidi"/>
                <w:snapToGrid w:val="0"/>
                <w:sz w:val="32"/>
                <w:szCs w:val="32"/>
                <w:lang w:eastAsia="th-TH"/>
              </w:rPr>
            </w:pPr>
            <w:r w:rsidRPr="001111A3">
              <w:rPr>
                <w:rFonts w:asciiTheme="majorBidi" w:hAnsiTheme="majorBidi" w:cstheme="majorBidi"/>
                <w:sz w:val="32"/>
                <w:szCs w:val="32"/>
              </w:rPr>
              <w:t>In Ba</w:t>
            </w:r>
            <w:r w:rsidR="00D57A53" w:rsidRPr="001111A3">
              <w:rPr>
                <w:rFonts w:asciiTheme="majorBidi" w:hAnsiTheme="majorBidi" w:cstheme="majorBidi"/>
                <w:sz w:val="32"/>
                <w:szCs w:val="32"/>
              </w:rPr>
              <w:t>h</w:t>
            </w:r>
            <w:r w:rsidRPr="001111A3">
              <w:rPr>
                <w:rFonts w:asciiTheme="majorBidi" w:hAnsiTheme="majorBidi" w:cstheme="majorBidi"/>
                <w:snapToGrid w:val="0"/>
                <w:sz w:val="32"/>
                <w:szCs w:val="32"/>
                <w:lang w:eastAsia="th-TH"/>
              </w:rPr>
              <w:t>t</w:t>
            </w:r>
          </w:p>
        </w:tc>
      </w:tr>
      <w:tr w:rsidR="001111A3" w:rsidRPr="001111A3" w14:paraId="31733B1B" w14:textId="77777777" w:rsidTr="005A186B">
        <w:tc>
          <w:tcPr>
            <w:tcW w:w="5245" w:type="dxa"/>
            <w:noWrap/>
          </w:tcPr>
          <w:p w14:paraId="3263A211" w14:textId="77777777" w:rsidR="00D57A53" w:rsidRPr="00924589" w:rsidRDefault="00D57A53" w:rsidP="00E21506">
            <w:pPr>
              <w:spacing w:line="380" w:lineRule="exact"/>
              <w:jc w:val="center"/>
              <w:rPr>
                <w:rFonts w:asciiTheme="majorBidi" w:hAnsiTheme="majorBidi" w:cstheme="majorBidi"/>
                <w:sz w:val="32"/>
                <w:szCs w:val="32"/>
                <w:cs/>
              </w:rPr>
            </w:pPr>
          </w:p>
        </w:tc>
        <w:tc>
          <w:tcPr>
            <w:tcW w:w="3409" w:type="dxa"/>
            <w:gridSpan w:val="3"/>
            <w:tcBorders>
              <w:top w:val="single" w:sz="6" w:space="0" w:color="auto"/>
              <w:bottom w:val="single" w:sz="6" w:space="0" w:color="auto"/>
            </w:tcBorders>
          </w:tcPr>
          <w:p w14:paraId="334D2438" w14:textId="24D89CB8" w:rsidR="00D57A53" w:rsidRPr="00924589" w:rsidRDefault="00546468" w:rsidP="00E21506">
            <w:pPr>
              <w:spacing w:line="380" w:lineRule="exact"/>
              <w:jc w:val="center"/>
              <w:rPr>
                <w:rFonts w:asciiTheme="majorBidi" w:hAnsiTheme="majorBidi" w:cstheme="majorBidi"/>
                <w:snapToGrid w:val="0"/>
                <w:sz w:val="32"/>
                <w:szCs w:val="32"/>
                <w:u w:val="single"/>
                <w:cs/>
                <w:lang w:eastAsia="th-TH"/>
              </w:rPr>
            </w:pPr>
            <w:r w:rsidRPr="001111A3">
              <w:rPr>
                <w:rFonts w:asciiTheme="majorBidi" w:hAnsiTheme="majorBidi" w:cstheme="majorBidi"/>
                <w:sz w:val="32"/>
                <w:szCs w:val="32"/>
              </w:rPr>
              <w:t>Separate Financial Statements</w:t>
            </w:r>
          </w:p>
        </w:tc>
      </w:tr>
      <w:tr w:rsidR="001111A3" w:rsidRPr="001111A3" w14:paraId="4E665FF2" w14:textId="77777777" w:rsidTr="005A186B">
        <w:tc>
          <w:tcPr>
            <w:tcW w:w="5245" w:type="dxa"/>
            <w:noWrap/>
          </w:tcPr>
          <w:p w14:paraId="2CAF4E94" w14:textId="77777777" w:rsidR="00440549" w:rsidRPr="00924589" w:rsidRDefault="00440549" w:rsidP="00E21506">
            <w:pPr>
              <w:spacing w:line="380" w:lineRule="exact"/>
              <w:jc w:val="center"/>
              <w:rPr>
                <w:rFonts w:asciiTheme="majorBidi" w:hAnsiTheme="majorBidi" w:cstheme="majorBidi"/>
                <w:sz w:val="32"/>
                <w:szCs w:val="32"/>
                <w:cs/>
              </w:rPr>
            </w:pPr>
          </w:p>
        </w:tc>
        <w:tc>
          <w:tcPr>
            <w:tcW w:w="1559" w:type="dxa"/>
            <w:tcBorders>
              <w:top w:val="single" w:sz="6" w:space="0" w:color="auto"/>
              <w:bottom w:val="single" w:sz="6" w:space="0" w:color="auto"/>
            </w:tcBorders>
            <w:noWrap/>
          </w:tcPr>
          <w:p w14:paraId="5E8F1011" w14:textId="6C3B17C4" w:rsidR="00440549" w:rsidRPr="001111A3" w:rsidRDefault="006936BF" w:rsidP="00E21506">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2021</w:t>
            </w:r>
          </w:p>
        </w:tc>
        <w:tc>
          <w:tcPr>
            <w:tcW w:w="254" w:type="dxa"/>
            <w:tcBorders>
              <w:top w:val="single" w:sz="6" w:space="0" w:color="auto"/>
            </w:tcBorders>
            <w:noWrap/>
          </w:tcPr>
          <w:p w14:paraId="3168326B" w14:textId="77777777" w:rsidR="00440549" w:rsidRPr="001111A3" w:rsidRDefault="00440549" w:rsidP="00E21506">
            <w:pPr>
              <w:spacing w:line="380" w:lineRule="exact"/>
              <w:jc w:val="center"/>
              <w:rPr>
                <w:rFonts w:asciiTheme="majorBidi" w:hAnsiTheme="majorBidi" w:cstheme="majorBidi"/>
                <w:sz w:val="32"/>
                <w:szCs w:val="32"/>
              </w:rPr>
            </w:pPr>
          </w:p>
        </w:tc>
        <w:tc>
          <w:tcPr>
            <w:tcW w:w="1596" w:type="dxa"/>
            <w:tcBorders>
              <w:top w:val="single" w:sz="6" w:space="0" w:color="auto"/>
              <w:bottom w:val="single" w:sz="6" w:space="0" w:color="auto"/>
            </w:tcBorders>
            <w:noWrap/>
          </w:tcPr>
          <w:p w14:paraId="44500F43" w14:textId="320BBD54" w:rsidR="00440549" w:rsidRPr="001111A3" w:rsidRDefault="006936BF" w:rsidP="00E21506">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2020</w:t>
            </w:r>
          </w:p>
        </w:tc>
      </w:tr>
      <w:tr w:rsidR="001111A3" w:rsidRPr="001111A3" w14:paraId="202106A5" w14:textId="77777777" w:rsidTr="005A186B">
        <w:tc>
          <w:tcPr>
            <w:tcW w:w="5245" w:type="dxa"/>
            <w:noWrap/>
          </w:tcPr>
          <w:p w14:paraId="487BA240" w14:textId="4F13A22D" w:rsidR="00E21506" w:rsidRPr="001111A3" w:rsidRDefault="00E21506" w:rsidP="00E21506">
            <w:pPr>
              <w:spacing w:line="380" w:lineRule="exact"/>
              <w:ind w:left="112"/>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 xml:space="preserve">The beginning of the </w:t>
            </w:r>
            <w:r w:rsidR="00242D82">
              <w:rPr>
                <w:rFonts w:asciiTheme="majorBidi" w:hAnsiTheme="majorBidi" w:cstheme="majorBidi"/>
                <w:snapToGrid w:val="0"/>
                <w:sz w:val="32"/>
                <w:szCs w:val="32"/>
                <w:lang w:eastAsia="th-TH"/>
              </w:rPr>
              <w:t>year</w:t>
            </w:r>
          </w:p>
        </w:tc>
        <w:tc>
          <w:tcPr>
            <w:tcW w:w="1559" w:type="dxa"/>
            <w:tcBorders>
              <w:top w:val="single" w:sz="6" w:space="0" w:color="auto"/>
            </w:tcBorders>
            <w:noWrap/>
          </w:tcPr>
          <w:p w14:paraId="4A0C5B33" w14:textId="4ED779F9" w:rsidR="00E21506" w:rsidRPr="001111A3" w:rsidRDefault="00E21506" w:rsidP="00E21506">
            <w:pPr>
              <w:tabs>
                <w:tab w:val="left" w:pos="1388"/>
              </w:tabs>
              <w:spacing w:line="380" w:lineRule="exact"/>
              <w:ind w:right="57"/>
              <w:jc w:val="right"/>
              <w:rPr>
                <w:rFonts w:asciiTheme="majorBidi" w:hAnsiTheme="majorBidi" w:cstheme="majorBidi"/>
                <w:sz w:val="32"/>
                <w:szCs w:val="32"/>
              </w:rPr>
            </w:pPr>
            <w:r w:rsidRPr="001111A3">
              <w:rPr>
                <w:rFonts w:asciiTheme="majorBidi" w:hAnsiTheme="majorBidi" w:cstheme="majorBidi"/>
                <w:snapToGrid w:val="0"/>
                <w:sz w:val="32"/>
                <w:szCs w:val="32"/>
                <w:lang w:eastAsia="th-TH"/>
              </w:rPr>
              <w:t>362,604,014</w:t>
            </w:r>
          </w:p>
        </w:tc>
        <w:tc>
          <w:tcPr>
            <w:tcW w:w="254" w:type="dxa"/>
            <w:noWrap/>
          </w:tcPr>
          <w:p w14:paraId="57138739" w14:textId="77777777" w:rsidR="00E21506" w:rsidRPr="001111A3" w:rsidRDefault="00E21506" w:rsidP="00E21506">
            <w:pPr>
              <w:spacing w:line="380" w:lineRule="exact"/>
              <w:ind w:right="57"/>
              <w:jc w:val="right"/>
              <w:rPr>
                <w:rFonts w:asciiTheme="majorBidi" w:hAnsiTheme="majorBidi" w:cstheme="majorBidi"/>
                <w:sz w:val="32"/>
                <w:szCs w:val="32"/>
              </w:rPr>
            </w:pPr>
          </w:p>
        </w:tc>
        <w:tc>
          <w:tcPr>
            <w:tcW w:w="1596" w:type="dxa"/>
            <w:tcBorders>
              <w:top w:val="single" w:sz="6" w:space="0" w:color="auto"/>
            </w:tcBorders>
            <w:noWrap/>
          </w:tcPr>
          <w:p w14:paraId="23376B6D" w14:textId="129C04CD" w:rsidR="00E21506" w:rsidRPr="001111A3" w:rsidRDefault="00E21506" w:rsidP="00E21506">
            <w:pPr>
              <w:tabs>
                <w:tab w:val="left" w:pos="1388"/>
              </w:tabs>
              <w:spacing w:line="380" w:lineRule="exact"/>
              <w:ind w:right="57"/>
              <w:jc w:val="right"/>
              <w:rPr>
                <w:rFonts w:asciiTheme="majorBidi" w:hAnsiTheme="majorBidi" w:cstheme="majorBidi"/>
                <w:sz w:val="32"/>
                <w:szCs w:val="32"/>
              </w:rPr>
            </w:pPr>
            <w:r w:rsidRPr="001111A3">
              <w:rPr>
                <w:rFonts w:asciiTheme="majorBidi" w:hAnsiTheme="majorBidi" w:cstheme="majorBidi"/>
                <w:snapToGrid w:val="0"/>
                <w:sz w:val="32"/>
                <w:szCs w:val="32"/>
                <w:lang w:eastAsia="th-TH"/>
              </w:rPr>
              <w:t>250,440,000</w:t>
            </w:r>
          </w:p>
        </w:tc>
      </w:tr>
      <w:tr w:rsidR="001111A3" w:rsidRPr="001111A3" w14:paraId="3925646C" w14:textId="77777777" w:rsidTr="005A186B">
        <w:tc>
          <w:tcPr>
            <w:tcW w:w="5245" w:type="dxa"/>
            <w:noWrap/>
          </w:tcPr>
          <w:p w14:paraId="2E08BDD0" w14:textId="7F3999BC" w:rsidR="00E21506" w:rsidRPr="001111A3" w:rsidRDefault="00E21506" w:rsidP="00E21506">
            <w:pPr>
              <w:spacing w:line="380" w:lineRule="exact"/>
              <w:ind w:left="112"/>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u w:val="single"/>
                <w:lang w:eastAsia="th-TH"/>
              </w:rPr>
              <w:t>Add</w:t>
            </w:r>
            <w:r w:rsidRPr="001111A3">
              <w:rPr>
                <w:rFonts w:asciiTheme="majorBidi" w:hAnsiTheme="majorBidi" w:cstheme="majorBidi"/>
                <w:snapToGrid w:val="0"/>
                <w:sz w:val="32"/>
                <w:szCs w:val="32"/>
                <w:lang w:eastAsia="th-TH"/>
              </w:rPr>
              <w:t xml:space="preserve"> Increased during the </w:t>
            </w:r>
            <w:r w:rsidR="005A186B">
              <w:rPr>
                <w:rFonts w:asciiTheme="majorBidi" w:hAnsiTheme="majorBidi" w:cstheme="majorBidi"/>
                <w:snapToGrid w:val="0"/>
                <w:sz w:val="32"/>
                <w:szCs w:val="32"/>
                <w:lang w:eastAsia="th-TH"/>
              </w:rPr>
              <w:t>year</w:t>
            </w:r>
          </w:p>
        </w:tc>
        <w:tc>
          <w:tcPr>
            <w:tcW w:w="1559" w:type="dxa"/>
            <w:noWrap/>
          </w:tcPr>
          <w:p w14:paraId="20668E2F" w14:textId="349CCF6A" w:rsidR="00E21506" w:rsidRPr="001111A3" w:rsidRDefault="00E21506" w:rsidP="00E21506">
            <w:pPr>
              <w:tabs>
                <w:tab w:val="left" w:pos="1019"/>
                <w:tab w:val="left" w:pos="1388"/>
              </w:tabs>
              <w:spacing w:line="380" w:lineRule="exact"/>
              <w:ind w:right="283"/>
              <w:jc w:val="right"/>
              <w:rPr>
                <w:rFonts w:asciiTheme="majorBidi" w:hAnsiTheme="majorBidi" w:cstheme="majorBidi"/>
                <w:sz w:val="32"/>
                <w:szCs w:val="32"/>
              </w:rPr>
            </w:pPr>
            <w:r w:rsidRPr="001111A3">
              <w:rPr>
                <w:rFonts w:asciiTheme="majorBidi" w:hAnsiTheme="majorBidi" w:cstheme="majorBidi"/>
                <w:snapToGrid w:val="0"/>
                <w:sz w:val="32"/>
                <w:szCs w:val="32"/>
                <w:lang w:eastAsia="th-TH"/>
              </w:rPr>
              <w:t>-</w:t>
            </w:r>
          </w:p>
        </w:tc>
        <w:tc>
          <w:tcPr>
            <w:tcW w:w="254" w:type="dxa"/>
            <w:noWrap/>
          </w:tcPr>
          <w:p w14:paraId="19696EB4" w14:textId="77777777" w:rsidR="00E21506" w:rsidRPr="001111A3" w:rsidRDefault="00E21506" w:rsidP="00E21506">
            <w:pPr>
              <w:spacing w:line="380" w:lineRule="exact"/>
              <w:ind w:right="-30"/>
              <w:jc w:val="right"/>
              <w:rPr>
                <w:rFonts w:asciiTheme="majorBidi" w:hAnsiTheme="majorBidi" w:cstheme="majorBidi"/>
                <w:sz w:val="32"/>
                <w:szCs w:val="32"/>
              </w:rPr>
            </w:pPr>
          </w:p>
        </w:tc>
        <w:tc>
          <w:tcPr>
            <w:tcW w:w="1596" w:type="dxa"/>
            <w:noWrap/>
          </w:tcPr>
          <w:p w14:paraId="7CC8A9C2" w14:textId="7114486A" w:rsidR="00E21506" w:rsidRPr="001111A3" w:rsidRDefault="00E21506" w:rsidP="00E21506">
            <w:pPr>
              <w:tabs>
                <w:tab w:val="left" w:pos="1388"/>
              </w:tabs>
              <w:spacing w:line="38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137,500,000</w:t>
            </w:r>
          </w:p>
        </w:tc>
      </w:tr>
      <w:tr w:rsidR="001111A3" w:rsidRPr="001111A3" w14:paraId="26C4D091" w14:textId="77777777" w:rsidTr="005A186B">
        <w:tc>
          <w:tcPr>
            <w:tcW w:w="5245" w:type="dxa"/>
            <w:noWrap/>
            <w:vAlign w:val="center"/>
          </w:tcPr>
          <w:p w14:paraId="65581101" w14:textId="3262694D" w:rsidR="00E21506" w:rsidRPr="001111A3" w:rsidRDefault="00E21506" w:rsidP="005A186B">
            <w:pPr>
              <w:spacing w:line="380" w:lineRule="exact"/>
              <w:ind w:left="501" w:hanging="389"/>
              <w:rPr>
                <w:rFonts w:asciiTheme="majorBidi" w:hAnsiTheme="majorBidi" w:cstheme="majorBidi"/>
                <w:snapToGrid w:val="0"/>
                <w:sz w:val="32"/>
                <w:szCs w:val="32"/>
                <w:u w:val="single"/>
                <w:lang w:eastAsia="th-TH"/>
              </w:rPr>
            </w:pPr>
            <w:r w:rsidRPr="001111A3">
              <w:rPr>
                <w:rFonts w:asciiTheme="majorBidi" w:hAnsiTheme="majorBidi" w:cstheme="majorBidi"/>
                <w:snapToGrid w:val="0"/>
                <w:sz w:val="32"/>
                <w:szCs w:val="32"/>
                <w:lang w:eastAsia="th-TH"/>
              </w:rPr>
              <w:t xml:space="preserve">Adjust investment </w:t>
            </w:r>
            <w:r w:rsidR="005A186B">
              <w:rPr>
                <w:rFonts w:asciiTheme="majorBidi" w:hAnsiTheme="majorBidi" w:cstheme="majorBidi"/>
                <w:snapToGrid w:val="0"/>
                <w:sz w:val="32"/>
                <w:szCs w:val="32"/>
                <w:lang w:eastAsia="th-TH"/>
              </w:rPr>
              <w:t xml:space="preserve">from lower than market </w:t>
            </w:r>
            <w:r w:rsidRPr="001111A3">
              <w:rPr>
                <w:rFonts w:asciiTheme="majorBidi" w:hAnsiTheme="majorBidi" w:cstheme="majorBidi"/>
                <w:snapToGrid w:val="0"/>
                <w:sz w:val="32"/>
                <w:szCs w:val="32"/>
                <w:lang w:eastAsia="th-TH"/>
              </w:rPr>
              <w:t>loan interest rate</w:t>
            </w:r>
          </w:p>
        </w:tc>
        <w:tc>
          <w:tcPr>
            <w:tcW w:w="1559" w:type="dxa"/>
            <w:noWrap/>
          </w:tcPr>
          <w:p w14:paraId="7E913A29" w14:textId="3DA33829" w:rsidR="00E21506" w:rsidRPr="001111A3" w:rsidRDefault="00E21506" w:rsidP="00E21506">
            <w:pPr>
              <w:tabs>
                <w:tab w:val="left" w:pos="1388"/>
              </w:tabs>
              <w:spacing w:line="38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27,676,494</w:t>
            </w:r>
          </w:p>
        </w:tc>
        <w:tc>
          <w:tcPr>
            <w:tcW w:w="254" w:type="dxa"/>
            <w:noWrap/>
          </w:tcPr>
          <w:p w14:paraId="24713F31" w14:textId="77777777" w:rsidR="00E21506" w:rsidRPr="001111A3" w:rsidRDefault="00E21506" w:rsidP="00E21506">
            <w:pPr>
              <w:spacing w:line="380" w:lineRule="exact"/>
              <w:ind w:right="-30"/>
              <w:jc w:val="right"/>
              <w:rPr>
                <w:rFonts w:asciiTheme="majorBidi" w:hAnsiTheme="majorBidi" w:cstheme="majorBidi"/>
                <w:sz w:val="32"/>
                <w:szCs w:val="32"/>
              </w:rPr>
            </w:pPr>
          </w:p>
        </w:tc>
        <w:tc>
          <w:tcPr>
            <w:tcW w:w="1596" w:type="dxa"/>
            <w:noWrap/>
          </w:tcPr>
          <w:p w14:paraId="2791FDDD" w14:textId="6F566C6A" w:rsidR="00E21506" w:rsidRPr="001111A3" w:rsidRDefault="00E21506" w:rsidP="00E21506">
            <w:pPr>
              <w:tabs>
                <w:tab w:val="left" w:pos="1388"/>
              </w:tabs>
              <w:spacing w:line="380" w:lineRule="exact"/>
              <w:ind w:right="57"/>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24,664,014</w:t>
            </w:r>
          </w:p>
        </w:tc>
      </w:tr>
      <w:tr w:rsidR="001111A3" w:rsidRPr="001111A3" w14:paraId="42AD5ADA" w14:textId="77777777" w:rsidTr="005A186B">
        <w:tc>
          <w:tcPr>
            <w:tcW w:w="5245" w:type="dxa"/>
            <w:noWrap/>
          </w:tcPr>
          <w:p w14:paraId="4479BB56" w14:textId="5FCBCE9C" w:rsidR="00E21506" w:rsidRPr="001111A3" w:rsidRDefault="00E21506" w:rsidP="00E21506">
            <w:pPr>
              <w:spacing w:line="380" w:lineRule="exact"/>
              <w:ind w:left="112"/>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u w:val="single"/>
                <w:lang w:eastAsia="th-TH"/>
              </w:rPr>
              <w:t>Less</w:t>
            </w:r>
            <w:r w:rsidRPr="001111A3">
              <w:rPr>
                <w:rFonts w:asciiTheme="majorBidi" w:hAnsiTheme="majorBidi" w:cstheme="majorBidi"/>
                <w:snapToGrid w:val="0"/>
                <w:sz w:val="32"/>
                <w:szCs w:val="32"/>
                <w:lang w:eastAsia="th-TH"/>
              </w:rPr>
              <w:t xml:space="preserve"> Decreased during the </w:t>
            </w:r>
            <w:r w:rsidR="005A186B">
              <w:rPr>
                <w:rFonts w:asciiTheme="majorBidi" w:hAnsiTheme="majorBidi" w:cstheme="majorBidi"/>
                <w:snapToGrid w:val="0"/>
                <w:sz w:val="32"/>
                <w:szCs w:val="32"/>
                <w:lang w:eastAsia="th-TH"/>
              </w:rPr>
              <w:t>year</w:t>
            </w:r>
          </w:p>
        </w:tc>
        <w:tc>
          <w:tcPr>
            <w:tcW w:w="1559" w:type="dxa"/>
            <w:tcBorders>
              <w:bottom w:val="single" w:sz="6" w:space="0" w:color="auto"/>
            </w:tcBorders>
            <w:noWrap/>
          </w:tcPr>
          <w:p w14:paraId="0D14B5FA" w14:textId="6E1A54CC" w:rsidR="00E21506" w:rsidRPr="001111A3" w:rsidRDefault="00E21506" w:rsidP="00E21506">
            <w:pPr>
              <w:tabs>
                <w:tab w:val="left" w:pos="1019"/>
                <w:tab w:val="left" w:pos="1388"/>
              </w:tabs>
              <w:spacing w:line="380" w:lineRule="exact"/>
              <w:ind w:right="283"/>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w:t>
            </w:r>
          </w:p>
        </w:tc>
        <w:tc>
          <w:tcPr>
            <w:tcW w:w="254" w:type="dxa"/>
            <w:noWrap/>
          </w:tcPr>
          <w:p w14:paraId="6E95E23A" w14:textId="77777777" w:rsidR="00E21506" w:rsidRPr="001111A3" w:rsidRDefault="00E21506" w:rsidP="00E21506">
            <w:pPr>
              <w:spacing w:line="380" w:lineRule="exact"/>
              <w:ind w:right="-30"/>
              <w:jc w:val="right"/>
              <w:rPr>
                <w:rFonts w:asciiTheme="majorBidi" w:hAnsiTheme="majorBidi" w:cstheme="majorBidi"/>
                <w:sz w:val="32"/>
                <w:szCs w:val="32"/>
              </w:rPr>
            </w:pPr>
          </w:p>
        </w:tc>
        <w:tc>
          <w:tcPr>
            <w:tcW w:w="1596" w:type="dxa"/>
            <w:tcBorders>
              <w:bottom w:val="single" w:sz="6" w:space="0" w:color="auto"/>
            </w:tcBorders>
            <w:noWrap/>
          </w:tcPr>
          <w:p w14:paraId="0714C3EF" w14:textId="5B043B67" w:rsidR="00E21506" w:rsidRPr="001111A3" w:rsidRDefault="00E21506" w:rsidP="00E21506">
            <w:pPr>
              <w:spacing w:line="380" w:lineRule="exact"/>
              <w:jc w:val="right"/>
              <w:rPr>
                <w:rFonts w:asciiTheme="majorBidi" w:hAnsiTheme="majorBidi" w:cstheme="majorBidi"/>
                <w:sz w:val="32"/>
                <w:szCs w:val="32"/>
              </w:rPr>
            </w:pPr>
            <w:r w:rsidRPr="001111A3">
              <w:rPr>
                <w:rFonts w:asciiTheme="majorBidi" w:hAnsiTheme="majorBidi" w:cstheme="majorBidi"/>
                <w:snapToGrid w:val="0"/>
                <w:sz w:val="32"/>
                <w:szCs w:val="32"/>
                <w:lang w:eastAsia="th-TH"/>
              </w:rPr>
              <w:t>(50,000,000)</w:t>
            </w:r>
          </w:p>
        </w:tc>
      </w:tr>
      <w:tr w:rsidR="005A186B" w:rsidRPr="001111A3" w14:paraId="2DCC0CE0" w14:textId="77777777" w:rsidTr="005A186B">
        <w:tc>
          <w:tcPr>
            <w:tcW w:w="5245" w:type="dxa"/>
            <w:noWrap/>
          </w:tcPr>
          <w:p w14:paraId="6A8A6144" w14:textId="28C226B1" w:rsidR="00E21506" w:rsidRPr="001111A3" w:rsidRDefault="00E21506" w:rsidP="00E21506">
            <w:pPr>
              <w:spacing w:line="380" w:lineRule="exact"/>
              <w:ind w:left="112"/>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Balance to the end of the</w:t>
            </w:r>
            <w:r w:rsidR="005A186B">
              <w:rPr>
                <w:rFonts w:asciiTheme="majorBidi" w:hAnsiTheme="majorBidi" w:cstheme="majorBidi"/>
                <w:snapToGrid w:val="0"/>
                <w:sz w:val="32"/>
                <w:szCs w:val="32"/>
                <w:lang w:eastAsia="th-TH"/>
              </w:rPr>
              <w:t xml:space="preserve"> year</w:t>
            </w:r>
          </w:p>
        </w:tc>
        <w:tc>
          <w:tcPr>
            <w:tcW w:w="1559" w:type="dxa"/>
            <w:tcBorders>
              <w:top w:val="single" w:sz="6" w:space="0" w:color="auto"/>
              <w:bottom w:val="double" w:sz="6" w:space="0" w:color="auto"/>
            </w:tcBorders>
            <w:noWrap/>
          </w:tcPr>
          <w:p w14:paraId="59C26C55" w14:textId="7E0FA66A" w:rsidR="00E21506" w:rsidRPr="001111A3" w:rsidRDefault="00E21506" w:rsidP="00E21506">
            <w:pPr>
              <w:tabs>
                <w:tab w:val="left" w:pos="1388"/>
              </w:tabs>
              <w:spacing w:line="380" w:lineRule="exact"/>
              <w:ind w:right="57"/>
              <w:jc w:val="right"/>
              <w:rPr>
                <w:rFonts w:asciiTheme="majorBidi" w:hAnsiTheme="majorBidi" w:cstheme="majorBidi"/>
                <w:sz w:val="32"/>
                <w:szCs w:val="32"/>
              </w:rPr>
            </w:pPr>
            <w:r w:rsidRPr="001111A3">
              <w:rPr>
                <w:rFonts w:asciiTheme="majorBidi" w:hAnsiTheme="majorBidi" w:cstheme="majorBidi"/>
                <w:snapToGrid w:val="0"/>
                <w:sz w:val="32"/>
                <w:szCs w:val="32"/>
                <w:lang w:eastAsia="th-TH"/>
              </w:rPr>
              <w:t>390,280,508</w:t>
            </w:r>
          </w:p>
        </w:tc>
        <w:tc>
          <w:tcPr>
            <w:tcW w:w="254" w:type="dxa"/>
            <w:noWrap/>
          </w:tcPr>
          <w:p w14:paraId="12C2D1AC" w14:textId="77777777" w:rsidR="00E21506" w:rsidRPr="001111A3" w:rsidRDefault="00E21506" w:rsidP="00E21506">
            <w:pPr>
              <w:spacing w:line="380" w:lineRule="exact"/>
              <w:ind w:right="-30"/>
              <w:jc w:val="right"/>
              <w:rPr>
                <w:rFonts w:asciiTheme="majorBidi" w:hAnsiTheme="majorBidi" w:cstheme="majorBidi"/>
                <w:sz w:val="32"/>
                <w:szCs w:val="32"/>
              </w:rPr>
            </w:pPr>
          </w:p>
        </w:tc>
        <w:tc>
          <w:tcPr>
            <w:tcW w:w="1596" w:type="dxa"/>
            <w:tcBorders>
              <w:top w:val="single" w:sz="6" w:space="0" w:color="auto"/>
              <w:bottom w:val="double" w:sz="6" w:space="0" w:color="auto"/>
            </w:tcBorders>
            <w:noWrap/>
          </w:tcPr>
          <w:p w14:paraId="56F27053" w14:textId="3DF8131A" w:rsidR="00E21506" w:rsidRPr="001111A3" w:rsidRDefault="00E21506" w:rsidP="00E21506">
            <w:pPr>
              <w:tabs>
                <w:tab w:val="left" w:pos="1388"/>
              </w:tabs>
              <w:spacing w:line="380" w:lineRule="exact"/>
              <w:ind w:right="57"/>
              <w:jc w:val="right"/>
              <w:rPr>
                <w:rFonts w:asciiTheme="majorBidi" w:hAnsiTheme="majorBidi" w:cstheme="majorBidi"/>
                <w:sz w:val="32"/>
                <w:szCs w:val="32"/>
              </w:rPr>
            </w:pPr>
            <w:r w:rsidRPr="001111A3">
              <w:rPr>
                <w:rFonts w:asciiTheme="majorBidi" w:hAnsiTheme="majorBidi" w:cstheme="majorBidi"/>
                <w:snapToGrid w:val="0"/>
                <w:sz w:val="32"/>
                <w:szCs w:val="32"/>
                <w:lang w:eastAsia="th-TH"/>
              </w:rPr>
              <w:t>362,604,014</w:t>
            </w:r>
          </w:p>
        </w:tc>
      </w:tr>
    </w:tbl>
    <w:p w14:paraId="139F347B" w14:textId="77777777" w:rsidR="005C277B" w:rsidRPr="001111A3" w:rsidRDefault="005C277B" w:rsidP="00E21506">
      <w:pPr>
        <w:tabs>
          <w:tab w:val="left" w:pos="851"/>
        </w:tabs>
        <w:spacing w:line="380" w:lineRule="exact"/>
        <w:ind w:left="284"/>
        <w:rPr>
          <w:rFonts w:asciiTheme="majorBidi" w:hAnsiTheme="majorBidi" w:cstheme="majorBidi"/>
          <w:sz w:val="32"/>
          <w:szCs w:val="32"/>
        </w:rPr>
      </w:pPr>
      <w:bookmarkStart w:id="19" w:name="_Hlk40184056"/>
    </w:p>
    <w:p w14:paraId="0940643B" w14:textId="70E43CF4" w:rsidR="00A22142" w:rsidRPr="001111A3" w:rsidRDefault="005A186B" w:rsidP="00E21506">
      <w:pPr>
        <w:tabs>
          <w:tab w:val="left" w:pos="851"/>
        </w:tabs>
        <w:spacing w:line="380" w:lineRule="exact"/>
        <w:ind w:left="284"/>
        <w:rPr>
          <w:rFonts w:asciiTheme="majorBidi" w:hAnsiTheme="majorBidi" w:cstheme="majorBidi"/>
          <w:sz w:val="32"/>
          <w:szCs w:val="32"/>
        </w:rPr>
      </w:pPr>
      <w:r>
        <w:rPr>
          <w:rFonts w:asciiTheme="majorBidi" w:hAnsiTheme="majorBidi" w:cstheme="majorBidi"/>
          <w:sz w:val="32"/>
          <w:szCs w:val="32"/>
        </w:rPr>
        <w:tab/>
      </w:r>
      <w:r w:rsidR="00E4613F" w:rsidRPr="001111A3">
        <w:rPr>
          <w:rFonts w:asciiTheme="majorBidi" w:hAnsiTheme="majorBidi" w:cstheme="majorBidi"/>
          <w:sz w:val="32"/>
          <w:szCs w:val="32"/>
        </w:rPr>
        <w:t xml:space="preserve">Changes of investment in the </w:t>
      </w:r>
      <w:r w:rsidR="006A7061" w:rsidRPr="001111A3">
        <w:rPr>
          <w:rFonts w:asciiTheme="majorBidi" w:hAnsiTheme="majorBidi" w:cstheme="majorBidi"/>
          <w:sz w:val="32"/>
          <w:szCs w:val="32"/>
        </w:rPr>
        <w:t>i</w:t>
      </w:r>
      <w:r w:rsidR="00683936" w:rsidRPr="001111A3">
        <w:rPr>
          <w:rFonts w:asciiTheme="majorBidi" w:hAnsiTheme="majorBidi" w:cstheme="majorBidi"/>
          <w:sz w:val="32"/>
          <w:szCs w:val="32"/>
        </w:rPr>
        <w:t>ndirect</w:t>
      </w:r>
      <w:r w:rsidR="006A7061" w:rsidRPr="001111A3">
        <w:rPr>
          <w:rFonts w:asciiTheme="majorBidi" w:hAnsiTheme="majorBidi" w:cstheme="majorBidi"/>
          <w:sz w:val="32"/>
          <w:szCs w:val="32"/>
        </w:rPr>
        <w:t xml:space="preserve"> subsidiary </w:t>
      </w:r>
      <w:r w:rsidR="00E4613F" w:rsidRPr="001111A3">
        <w:rPr>
          <w:rFonts w:asciiTheme="majorBidi" w:hAnsiTheme="majorBidi" w:cstheme="majorBidi"/>
          <w:sz w:val="32"/>
          <w:szCs w:val="32"/>
        </w:rPr>
        <w:t>are as follows:</w:t>
      </w:r>
      <w:r w:rsidR="00A22142" w:rsidRPr="001111A3">
        <w:rPr>
          <w:rFonts w:asciiTheme="majorBidi" w:hAnsiTheme="majorBidi" w:cstheme="majorBidi"/>
          <w:sz w:val="32"/>
          <w:szCs w:val="32"/>
        </w:rPr>
        <w:tab/>
      </w:r>
    </w:p>
    <w:p w14:paraId="4BE468DA" w14:textId="737A4563" w:rsidR="00060371" w:rsidRPr="001111A3" w:rsidRDefault="00060371" w:rsidP="005A186B">
      <w:pPr>
        <w:tabs>
          <w:tab w:val="left" w:pos="1701"/>
        </w:tabs>
        <w:spacing w:line="38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1.</w:t>
      </w:r>
      <w:r w:rsidRPr="001111A3">
        <w:rPr>
          <w:rFonts w:asciiTheme="majorBidi" w:hAnsiTheme="majorBidi" w:cstheme="majorBidi"/>
          <w:sz w:val="32"/>
          <w:szCs w:val="32"/>
        </w:rPr>
        <w:tab/>
        <w:t xml:space="preserve">On February 7, 2020, the Board of Directors’ Meeting No.3/2020 had the resolution to approve SPP Intelligence </w:t>
      </w:r>
      <w:proofErr w:type="spellStart"/>
      <w:proofErr w:type="gram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which is the subsidiary of the company, to purchase the shares of Golden SC Holding Co., Ltd. from Mr. </w:t>
      </w:r>
      <w:proofErr w:type="spellStart"/>
      <w:r w:rsidRPr="001111A3">
        <w:rPr>
          <w:rFonts w:asciiTheme="majorBidi" w:hAnsiTheme="majorBidi" w:cstheme="majorBidi"/>
          <w:sz w:val="32"/>
          <w:szCs w:val="32"/>
        </w:rPr>
        <w:t>Sakol</w:t>
      </w:r>
      <w:proofErr w:type="spellEnd"/>
      <w:r w:rsidRPr="001111A3">
        <w:rPr>
          <w:rFonts w:asciiTheme="majorBidi" w:hAnsiTheme="majorBidi" w:cstheme="majorBidi"/>
          <w:sz w:val="32"/>
          <w:szCs w:val="32"/>
        </w:rPr>
        <w:t xml:space="preserve"> </w:t>
      </w:r>
      <w:proofErr w:type="spellStart"/>
      <w:r w:rsidRPr="001111A3">
        <w:rPr>
          <w:rFonts w:asciiTheme="majorBidi" w:hAnsiTheme="majorBidi" w:cstheme="majorBidi"/>
          <w:sz w:val="32"/>
          <w:szCs w:val="32"/>
        </w:rPr>
        <w:t>Techarin</w:t>
      </w:r>
      <w:proofErr w:type="spellEnd"/>
      <w:r w:rsidRPr="001111A3">
        <w:rPr>
          <w:rFonts w:asciiTheme="majorBidi" w:hAnsiTheme="majorBidi" w:cstheme="majorBidi"/>
          <w:sz w:val="32"/>
          <w:szCs w:val="32"/>
        </w:rPr>
        <w:t xml:space="preserve"> and Princess Story Co., Ltd. who are unrelated parties for 2,970,000 shares and 1,030,000 shares, respectively. The total shares of 4,000,000 shares represent 100% of the total shares of Gold SC Holding Co., Ltd. The total purchase/sales value is Baht 23,300,000.</w:t>
      </w:r>
    </w:p>
    <w:p w14:paraId="1F8BE131" w14:textId="62449A08" w:rsidR="00E21506" w:rsidRPr="001111A3" w:rsidRDefault="00060371" w:rsidP="005A186B">
      <w:pPr>
        <w:tabs>
          <w:tab w:val="left" w:pos="1276"/>
          <w:tab w:val="left" w:pos="1701"/>
        </w:tabs>
        <w:spacing w:line="380" w:lineRule="exact"/>
        <w:ind w:left="851" w:firstLine="567"/>
        <w:jc w:val="thaiDistribute"/>
        <w:rPr>
          <w:rFonts w:asciiTheme="majorBidi" w:hAnsiTheme="majorBidi" w:cstheme="majorBidi"/>
          <w:sz w:val="32"/>
          <w:szCs w:val="32"/>
        </w:rPr>
      </w:pPr>
      <w:r w:rsidRPr="001111A3">
        <w:rPr>
          <w:rFonts w:asciiTheme="majorBidi" w:hAnsiTheme="majorBidi" w:cstheme="majorBidi"/>
          <w:sz w:val="32"/>
          <w:szCs w:val="32"/>
        </w:rPr>
        <w:t xml:space="preserve">SPP Intelligence Co., Ltd. received full transfer of ordinary shares on February 13, 2020 and was transferred the equity 100% of the issued and paid capital of Gold SC Holding Co., Ltd. As at the acquired date, the Company was transferred net assets attributable to the parent company. Goodwill arises from the business purchase are as </w:t>
      </w:r>
      <w:proofErr w:type="gramStart"/>
      <w:r w:rsidRPr="001111A3">
        <w:rPr>
          <w:rFonts w:asciiTheme="majorBidi" w:hAnsiTheme="majorBidi" w:cstheme="majorBidi"/>
          <w:sz w:val="32"/>
          <w:szCs w:val="32"/>
        </w:rPr>
        <w:t>follows :</w:t>
      </w:r>
      <w:proofErr w:type="gramEnd"/>
    </w:p>
    <w:tbl>
      <w:tblPr>
        <w:tblW w:w="8645" w:type="dxa"/>
        <w:tblInd w:w="714" w:type="dxa"/>
        <w:tblLayout w:type="fixed"/>
        <w:tblCellMar>
          <w:left w:w="28" w:type="dxa"/>
          <w:right w:w="28" w:type="dxa"/>
        </w:tblCellMar>
        <w:tblLook w:val="04A0" w:firstRow="1" w:lastRow="0" w:firstColumn="1" w:lastColumn="0" w:noHBand="0" w:noVBand="1"/>
      </w:tblPr>
      <w:tblGrid>
        <w:gridCol w:w="4389"/>
        <w:gridCol w:w="1414"/>
        <w:gridCol w:w="76"/>
        <w:gridCol w:w="730"/>
        <w:gridCol w:w="142"/>
        <w:gridCol w:w="142"/>
        <w:gridCol w:w="334"/>
        <w:gridCol w:w="78"/>
        <w:gridCol w:w="1340"/>
      </w:tblGrid>
      <w:tr w:rsidR="001111A3" w:rsidRPr="001111A3" w14:paraId="7025DDE6" w14:textId="77777777" w:rsidTr="00434312">
        <w:trPr>
          <w:cantSplit/>
          <w:tblHeader/>
        </w:trPr>
        <w:tc>
          <w:tcPr>
            <w:tcW w:w="4389" w:type="dxa"/>
            <w:vAlign w:val="bottom"/>
          </w:tcPr>
          <w:p w14:paraId="0BF47E20" w14:textId="77777777" w:rsidR="00060371" w:rsidRPr="00924589" w:rsidRDefault="00060371" w:rsidP="00434312">
            <w:pPr>
              <w:spacing w:line="32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3D974B05" w14:textId="77777777" w:rsidR="00060371" w:rsidRPr="001111A3" w:rsidRDefault="00060371" w:rsidP="00434312">
            <w:pPr>
              <w:spacing w:line="320" w:lineRule="exact"/>
              <w:ind w:left="-108" w:right="-108"/>
              <w:jc w:val="center"/>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In thousand Baht</w:t>
            </w:r>
          </w:p>
        </w:tc>
      </w:tr>
      <w:tr w:rsidR="001111A3" w:rsidRPr="001111A3" w14:paraId="605DBEF4" w14:textId="77777777" w:rsidTr="00434312">
        <w:trPr>
          <w:cantSplit/>
          <w:tblHeader/>
        </w:trPr>
        <w:tc>
          <w:tcPr>
            <w:tcW w:w="4389" w:type="dxa"/>
            <w:vAlign w:val="bottom"/>
          </w:tcPr>
          <w:p w14:paraId="77BEADA6" w14:textId="77777777" w:rsidR="00060371" w:rsidRPr="00924589" w:rsidRDefault="00060371" w:rsidP="00434312">
            <w:pPr>
              <w:spacing w:line="32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6918A520" w14:textId="77777777" w:rsidR="00060371" w:rsidRPr="001111A3" w:rsidRDefault="00060371" w:rsidP="00434312">
            <w:pPr>
              <w:spacing w:line="320" w:lineRule="exact"/>
              <w:jc w:val="center"/>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Book value</w:t>
            </w:r>
          </w:p>
        </w:tc>
        <w:tc>
          <w:tcPr>
            <w:tcW w:w="76" w:type="dxa"/>
            <w:tcBorders>
              <w:top w:val="single" w:sz="6" w:space="0" w:color="auto"/>
            </w:tcBorders>
          </w:tcPr>
          <w:p w14:paraId="7183A526" w14:textId="77777777" w:rsidR="00060371" w:rsidRPr="00924589" w:rsidRDefault="00060371" w:rsidP="00434312">
            <w:pPr>
              <w:spacing w:line="320" w:lineRule="exact"/>
              <w:jc w:val="center"/>
              <w:rPr>
                <w:rFonts w:asciiTheme="majorBidi" w:eastAsia="MS Mincho" w:hAnsiTheme="majorBidi" w:cstheme="majorBidi"/>
                <w:spacing w:val="2"/>
                <w:sz w:val="32"/>
                <w:szCs w:val="32"/>
                <w:cs/>
              </w:rPr>
            </w:pPr>
          </w:p>
        </w:tc>
        <w:tc>
          <w:tcPr>
            <w:tcW w:w="1345" w:type="dxa"/>
            <w:gridSpan w:val="4"/>
            <w:tcBorders>
              <w:top w:val="single" w:sz="6" w:space="0" w:color="auto"/>
              <w:bottom w:val="single" w:sz="6" w:space="0" w:color="auto"/>
            </w:tcBorders>
          </w:tcPr>
          <w:p w14:paraId="62638B8D" w14:textId="77777777" w:rsidR="00060371" w:rsidRPr="001111A3" w:rsidRDefault="00060371" w:rsidP="00434312">
            <w:pPr>
              <w:spacing w:line="320" w:lineRule="exact"/>
              <w:ind w:left="-49" w:right="-57"/>
              <w:jc w:val="center"/>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1FED9E08" w14:textId="77777777" w:rsidR="00060371" w:rsidRPr="00924589" w:rsidRDefault="00060371" w:rsidP="00434312">
            <w:pPr>
              <w:spacing w:line="32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79D44B68" w14:textId="77777777" w:rsidR="00060371" w:rsidRPr="001111A3" w:rsidRDefault="00060371" w:rsidP="00434312">
            <w:pPr>
              <w:spacing w:line="320" w:lineRule="exact"/>
              <w:jc w:val="center"/>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Fair value</w:t>
            </w:r>
          </w:p>
        </w:tc>
      </w:tr>
      <w:tr w:rsidR="001111A3" w:rsidRPr="001111A3" w14:paraId="5ABCE30B" w14:textId="77777777" w:rsidTr="00434312">
        <w:trPr>
          <w:cantSplit/>
        </w:trPr>
        <w:tc>
          <w:tcPr>
            <w:tcW w:w="4389" w:type="dxa"/>
            <w:vAlign w:val="bottom"/>
          </w:tcPr>
          <w:p w14:paraId="07737F52" w14:textId="77777777" w:rsidR="00060371" w:rsidRPr="001111A3" w:rsidRDefault="00060371" w:rsidP="00434312">
            <w:pPr>
              <w:spacing w:line="320" w:lineRule="exact"/>
              <w:rPr>
                <w:rFonts w:asciiTheme="majorBidi" w:eastAsia="MS Mincho" w:hAnsiTheme="majorBidi" w:cstheme="majorBidi"/>
                <w:spacing w:val="2"/>
                <w:sz w:val="32"/>
                <w:szCs w:val="32"/>
                <w:u w:val="single"/>
              </w:rPr>
            </w:pPr>
            <w:r w:rsidRPr="001111A3">
              <w:rPr>
                <w:rFonts w:asciiTheme="majorBidi" w:eastAsia="MS Mincho" w:hAnsiTheme="majorBidi" w:cstheme="majorBidi"/>
                <w:spacing w:val="2"/>
                <w:sz w:val="32"/>
                <w:szCs w:val="32"/>
                <w:u w:val="single"/>
              </w:rPr>
              <w:t>ASSETS</w:t>
            </w:r>
          </w:p>
        </w:tc>
        <w:tc>
          <w:tcPr>
            <w:tcW w:w="1414" w:type="dxa"/>
            <w:tcBorders>
              <w:top w:val="single" w:sz="6" w:space="0" w:color="auto"/>
            </w:tcBorders>
            <w:vAlign w:val="bottom"/>
          </w:tcPr>
          <w:p w14:paraId="74E816BF" w14:textId="77777777" w:rsidR="00060371" w:rsidRPr="001111A3" w:rsidRDefault="00060371" w:rsidP="00434312">
            <w:pPr>
              <w:spacing w:line="320" w:lineRule="exact"/>
              <w:ind w:hanging="80"/>
              <w:jc w:val="right"/>
              <w:rPr>
                <w:rFonts w:asciiTheme="majorBidi" w:eastAsia="MS Mincho" w:hAnsiTheme="majorBidi" w:cstheme="majorBidi"/>
                <w:spacing w:val="2"/>
                <w:sz w:val="32"/>
                <w:szCs w:val="32"/>
              </w:rPr>
            </w:pPr>
          </w:p>
        </w:tc>
        <w:tc>
          <w:tcPr>
            <w:tcW w:w="76" w:type="dxa"/>
            <w:vAlign w:val="bottom"/>
          </w:tcPr>
          <w:p w14:paraId="06BD92CE" w14:textId="77777777" w:rsidR="00060371" w:rsidRPr="00924589" w:rsidRDefault="00060371" w:rsidP="00434312">
            <w:pPr>
              <w:spacing w:line="320" w:lineRule="exact"/>
              <w:jc w:val="right"/>
              <w:rPr>
                <w:rFonts w:asciiTheme="majorBidi" w:eastAsia="MS Mincho" w:hAnsiTheme="majorBidi" w:cstheme="majorBidi"/>
                <w:sz w:val="32"/>
                <w:szCs w:val="32"/>
                <w:cs/>
              </w:rPr>
            </w:pPr>
          </w:p>
        </w:tc>
        <w:tc>
          <w:tcPr>
            <w:tcW w:w="1345" w:type="dxa"/>
            <w:gridSpan w:val="4"/>
            <w:tcBorders>
              <w:top w:val="single" w:sz="6" w:space="0" w:color="auto"/>
            </w:tcBorders>
            <w:vAlign w:val="bottom"/>
          </w:tcPr>
          <w:p w14:paraId="31B58E3A" w14:textId="77777777" w:rsidR="00060371" w:rsidRPr="001111A3" w:rsidRDefault="00060371" w:rsidP="00434312">
            <w:pPr>
              <w:spacing w:line="32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1D1E130D" w14:textId="77777777" w:rsidR="00060371" w:rsidRPr="00924589" w:rsidRDefault="00060371" w:rsidP="00434312">
            <w:pPr>
              <w:spacing w:line="32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25CD943E" w14:textId="77777777" w:rsidR="00060371" w:rsidRPr="001111A3" w:rsidRDefault="00060371" w:rsidP="00434312">
            <w:pPr>
              <w:spacing w:line="320" w:lineRule="exact"/>
              <w:jc w:val="right"/>
              <w:rPr>
                <w:rFonts w:asciiTheme="majorBidi" w:eastAsia="MS Mincho" w:hAnsiTheme="majorBidi" w:cstheme="majorBidi"/>
                <w:sz w:val="32"/>
                <w:szCs w:val="32"/>
              </w:rPr>
            </w:pPr>
          </w:p>
        </w:tc>
      </w:tr>
      <w:tr w:rsidR="001111A3" w:rsidRPr="001111A3" w14:paraId="594AFA7E" w14:textId="77777777" w:rsidTr="00434312">
        <w:trPr>
          <w:cantSplit/>
        </w:trPr>
        <w:tc>
          <w:tcPr>
            <w:tcW w:w="4389" w:type="dxa"/>
            <w:vAlign w:val="bottom"/>
          </w:tcPr>
          <w:p w14:paraId="1B5EF2A4" w14:textId="77777777" w:rsidR="00060371" w:rsidRPr="00924589" w:rsidRDefault="00060371" w:rsidP="00434312">
            <w:pPr>
              <w:spacing w:line="320" w:lineRule="exact"/>
              <w:ind w:left="650" w:hanging="474"/>
              <w:rPr>
                <w:rFonts w:asciiTheme="majorBidi" w:eastAsia="MS Mincho" w:hAnsiTheme="majorBidi" w:cstheme="majorBidi"/>
                <w:b/>
                <w:bCs/>
                <w:sz w:val="32"/>
                <w:szCs w:val="32"/>
                <w:cs/>
              </w:rPr>
            </w:pPr>
            <w:r w:rsidRPr="001111A3">
              <w:rPr>
                <w:rFonts w:asciiTheme="majorBidi" w:eastAsia="MS Mincho" w:hAnsiTheme="majorBidi" w:cstheme="majorBidi"/>
                <w:spacing w:val="2"/>
                <w:sz w:val="32"/>
                <w:szCs w:val="32"/>
              </w:rPr>
              <w:t>Cash and cash equivalents</w:t>
            </w:r>
          </w:p>
        </w:tc>
        <w:tc>
          <w:tcPr>
            <w:tcW w:w="1414" w:type="dxa"/>
            <w:vAlign w:val="bottom"/>
          </w:tcPr>
          <w:p w14:paraId="248F48A9"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7,674</w:t>
            </w:r>
          </w:p>
        </w:tc>
        <w:tc>
          <w:tcPr>
            <w:tcW w:w="76" w:type="dxa"/>
            <w:vAlign w:val="bottom"/>
          </w:tcPr>
          <w:p w14:paraId="27E32F06" w14:textId="77777777" w:rsidR="00060371" w:rsidRPr="00924589" w:rsidRDefault="00060371" w:rsidP="00434312">
            <w:pPr>
              <w:spacing w:line="320" w:lineRule="exact"/>
              <w:ind w:right="57"/>
              <w:jc w:val="right"/>
              <w:rPr>
                <w:rFonts w:asciiTheme="majorBidi" w:eastAsia="MS Mincho" w:hAnsiTheme="majorBidi" w:cstheme="majorBidi"/>
                <w:sz w:val="32"/>
                <w:szCs w:val="32"/>
                <w:cs/>
              </w:rPr>
            </w:pPr>
          </w:p>
        </w:tc>
        <w:tc>
          <w:tcPr>
            <w:tcW w:w="1345" w:type="dxa"/>
            <w:gridSpan w:val="4"/>
            <w:vAlign w:val="bottom"/>
          </w:tcPr>
          <w:p w14:paraId="518FB26D" w14:textId="77777777" w:rsidR="00060371" w:rsidRPr="001111A3" w:rsidRDefault="00060371" w:rsidP="00434312">
            <w:pPr>
              <w:spacing w:line="32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10BCD0C0" w14:textId="77777777" w:rsidR="00060371" w:rsidRPr="00924589" w:rsidRDefault="00060371" w:rsidP="00434312">
            <w:pPr>
              <w:spacing w:line="320" w:lineRule="exact"/>
              <w:ind w:right="57"/>
              <w:rPr>
                <w:rFonts w:asciiTheme="majorBidi" w:eastAsia="MS Mincho" w:hAnsiTheme="majorBidi" w:cstheme="majorBidi"/>
                <w:b/>
                <w:bCs/>
                <w:sz w:val="32"/>
                <w:szCs w:val="32"/>
                <w:cs/>
              </w:rPr>
            </w:pPr>
          </w:p>
        </w:tc>
        <w:tc>
          <w:tcPr>
            <w:tcW w:w="1340" w:type="dxa"/>
          </w:tcPr>
          <w:p w14:paraId="36A0FE5D"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7,674</w:t>
            </w:r>
          </w:p>
        </w:tc>
      </w:tr>
      <w:tr w:rsidR="001111A3" w:rsidRPr="001111A3" w14:paraId="05ECC31C" w14:textId="77777777" w:rsidTr="00434312">
        <w:trPr>
          <w:cantSplit/>
        </w:trPr>
        <w:tc>
          <w:tcPr>
            <w:tcW w:w="4389" w:type="dxa"/>
            <w:vAlign w:val="bottom"/>
          </w:tcPr>
          <w:p w14:paraId="2C78A345" w14:textId="77777777" w:rsidR="00060371" w:rsidRPr="00924589" w:rsidRDefault="00060371" w:rsidP="00434312">
            <w:pPr>
              <w:spacing w:line="320" w:lineRule="exact"/>
              <w:ind w:left="652" w:hanging="476"/>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Trade and other current receivable</w:t>
            </w:r>
          </w:p>
        </w:tc>
        <w:tc>
          <w:tcPr>
            <w:tcW w:w="1414" w:type="dxa"/>
            <w:vAlign w:val="bottom"/>
          </w:tcPr>
          <w:p w14:paraId="2B1C4C55"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34,614</w:t>
            </w:r>
          </w:p>
        </w:tc>
        <w:tc>
          <w:tcPr>
            <w:tcW w:w="76" w:type="dxa"/>
            <w:vAlign w:val="bottom"/>
          </w:tcPr>
          <w:p w14:paraId="77A9308B" w14:textId="77777777" w:rsidR="00060371" w:rsidRPr="00924589" w:rsidRDefault="00060371" w:rsidP="00434312">
            <w:pPr>
              <w:spacing w:line="320" w:lineRule="exact"/>
              <w:ind w:right="57"/>
              <w:jc w:val="right"/>
              <w:rPr>
                <w:rFonts w:asciiTheme="majorBidi" w:eastAsia="MS Mincho" w:hAnsiTheme="majorBidi" w:cstheme="majorBidi"/>
                <w:sz w:val="32"/>
                <w:szCs w:val="32"/>
                <w:cs/>
              </w:rPr>
            </w:pPr>
          </w:p>
        </w:tc>
        <w:tc>
          <w:tcPr>
            <w:tcW w:w="1345" w:type="dxa"/>
            <w:gridSpan w:val="4"/>
            <w:vAlign w:val="bottom"/>
          </w:tcPr>
          <w:p w14:paraId="30B83244" w14:textId="77777777" w:rsidR="00060371" w:rsidRPr="001111A3" w:rsidRDefault="00060371" w:rsidP="00434312">
            <w:pPr>
              <w:spacing w:line="32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256D3897" w14:textId="77777777" w:rsidR="00060371" w:rsidRPr="00924589" w:rsidRDefault="00060371" w:rsidP="00434312">
            <w:pPr>
              <w:spacing w:line="320" w:lineRule="exact"/>
              <w:ind w:right="57"/>
              <w:rPr>
                <w:rFonts w:asciiTheme="majorBidi" w:eastAsia="MS Mincho" w:hAnsiTheme="majorBidi" w:cstheme="majorBidi"/>
                <w:sz w:val="32"/>
                <w:szCs w:val="32"/>
                <w:cs/>
              </w:rPr>
            </w:pPr>
          </w:p>
        </w:tc>
        <w:tc>
          <w:tcPr>
            <w:tcW w:w="1340" w:type="dxa"/>
          </w:tcPr>
          <w:p w14:paraId="6A20C32F" w14:textId="77777777" w:rsidR="00060371" w:rsidRPr="00924589" w:rsidRDefault="00060371" w:rsidP="00434312">
            <w:pPr>
              <w:spacing w:line="320" w:lineRule="exact"/>
              <w:ind w:right="57" w:hanging="80"/>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34,614</w:t>
            </w:r>
          </w:p>
        </w:tc>
      </w:tr>
      <w:tr w:rsidR="001111A3" w:rsidRPr="001111A3" w14:paraId="67801042" w14:textId="77777777" w:rsidTr="00434312">
        <w:trPr>
          <w:cantSplit/>
        </w:trPr>
        <w:tc>
          <w:tcPr>
            <w:tcW w:w="4389" w:type="dxa"/>
            <w:vAlign w:val="bottom"/>
          </w:tcPr>
          <w:p w14:paraId="6705C543" w14:textId="77777777" w:rsidR="00060371" w:rsidRPr="00924589" w:rsidRDefault="00060371" w:rsidP="00434312">
            <w:pPr>
              <w:spacing w:line="320" w:lineRule="exact"/>
              <w:ind w:left="652" w:hanging="476"/>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Short-term loans</w:t>
            </w:r>
          </w:p>
        </w:tc>
        <w:tc>
          <w:tcPr>
            <w:tcW w:w="1414" w:type="dxa"/>
            <w:vAlign w:val="bottom"/>
          </w:tcPr>
          <w:p w14:paraId="636D8F1A"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27,420</w:t>
            </w:r>
          </w:p>
        </w:tc>
        <w:tc>
          <w:tcPr>
            <w:tcW w:w="76" w:type="dxa"/>
            <w:vAlign w:val="bottom"/>
          </w:tcPr>
          <w:p w14:paraId="7D17CAA2" w14:textId="77777777" w:rsidR="00060371" w:rsidRPr="00924589" w:rsidRDefault="00060371" w:rsidP="00434312">
            <w:pPr>
              <w:spacing w:line="320" w:lineRule="exact"/>
              <w:ind w:right="57"/>
              <w:jc w:val="right"/>
              <w:rPr>
                <w:rFonts w:asciiTheme="majorBidi" w:eastAsia="MS Mincho" w:hAnsiTheme="majorBidi" w:cstheme="majorBidi"/>
                <w:sz w:val="32"/>
                <w:szCs w:val="32"/>
                <w:cs/>
              </w:rPr>
            </w:pPr>
          </w:p>
        </w:tc>
        <w:tc>
          <w:tcPr>
            <w:tcW w:w="1345" w:type="dxa"/>
            <w:gridSpan w:val="4"/>
            <w:vAlign w:val="bottom"/>
          </w:tcPr>
          <w:p w14:paraId="14C5A22A" w14:textId="77777777" w:rsidR="00060371" w:rsidRPr="001111A3" w:rsidRDefault="00060371" w:rsidP="00434312">
            <w:pPr>
              <w:spacing w:line="32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7CEADBBA" w14:textId="77777777" w:rsidR="00060371" w:rsidRPr="00924589" w:rsidRDefault="00060371" w:rsidP="00434312">
            <w:pPr>
              <w:spacing w:line="320" w:lineRule="exact"/>
              <w:ind w:right="57"/>
              <w:rPr>
                <w:rFonts w:asciiTheme="majorBidi" w:eastAsia="MS Mincho" w:hAnsiTheme="majorBidi" w:cstheme="majorBidi"/>
                <w:sz w:val="32"/>
                <w:szCs w:val="32"/>
                <w:cs/>
              </w:rPr>
            </w:pPr>
          </w:p>
        </w:tc>
        <w:tc>
          <w:tcPr>
            <w:tcW w:w="1340" w:type="dxa"/>
          </w:tcPr>
          <w:p w14:paraId="58FC70CB" w14:textId="77777777" w:rsidR="00060371" w:rsidRPr="00924589" w:rsidRDefault="00060371" w:rsidP="00434312">
            <w:pPr>
              <w:spacing w:line="320" w:lineRule="exact"/>
              <w:ind w:right="57" w:hanging="80"/>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27,420</w:t>
            </w:r>
          </w:p>
        </w:tc>
      </w:tr>
      <w:tr w:rsidR="001111A3" w:rsidRPr="001111A3" w14:paraId="07051557" w14:textId="77777777" w:rsidTr="00434312">
        <w:trPr>
          <w:cantSplit/>
        </w:trPr>
        <w:tc>
          <w:tcPr>
            <w:tcW w:w="4389" w:type="dxa"/>
            <w:vAlign w:val="bottom"/>
          </w:tcPr>
          <w:p w14:paraId="36FC9F20" w14:textId="77777777" w:rsidR="00060371" w:rsidRPr="001111A3" w:rsidRDefault="00060371" w:rsidP="0043431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Inventories</w:t>
            </w:r>
          </w:p>
        </w:tc>
        <w:tc>
          <w:tcPr>
            <w:tcW w:w="1414" w:type="dxa"/>
            <w:vAlign w:val="bottom"/>
          </w:tcPr>
          <w:p w14:paraId="14715EBA"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93,946</w:t>
            </w:r>
          </w:p>
        </w:tc>
        <w:tc>
          <w:tcPr>
            <w:tcW w:w="76" w:type="dxa"/>
            <w:vAlign w:val="bottom"/>
          </w:tcPr>
          <w:p w14:paraId="5C4BBFB7" w14:textId="77777777" w:rsidR="00060371" w:rsidRPr="001111A3" w:rsidRDefault="00060371" w:rsidP="00434312">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6106A785" w14:textId="77777777" w:rsidR="00060371" w:rsidRPr="001111A3" w:rsidRDefault="00060371" w:rsidP="00434312">
            <w:pPr>
              <w:spacing w:line="32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57558390" w14:textId="77777777" w:rsidR="00060371" w:rsidRPr="001111A3" w:rsidRDefault="00060371" w:rsidP="00434312">
            <w:pPr>
              <w:spacing w:line="320" w:lineRule="exact"/>
              <w:ind w:right="57"/>
              <w:rPr>
                <w:rFonts w:asciiTheme="majorBidi" w:eastAsia="MS Mincho" w:hAnsiTheme="majorBidi" w:cstheme="majorBidi"/>
                <w:spacing w:val="2"/>
                <w:sz w:val="32"/>
                <w:szCs w:val="32"/>
              </w:rPr>
            </w:pPr>
          </w:p>
        </w:tc>
        <w:tc>
          <w:tcPr>
            <w:tcW w:w="1340" w:type="dxa"/>
          </w:tcPr>
          <w:p w14:paraId="06A51AE2"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93,946</w:t>
            </w:r>
          </w:p>
        </w:tc>
      </w:tr>
      <w:tr w:rsidR="001111A3" w:rsidRPr="001111A3" w14:paraId="74F73B52" w14:textId="77777777" w:rsidTr="00434312">
        <w:trPr>
          <w:cantSplit/>
        </w:trPr>
        <w:tc>
          <w:tcPr>
            <w:tcW w:w="4389" w:type="dxa"/>
            <w:vAlign w:val="bottom"/>
          </w:tcPr>
          <w:p w14:paraId="691057C9" w14:textId="77777777" w:rsidR="00060371" w:rsidRPr="001111A3" w:rsidRDefault="00060371" w:rsidP="00242D8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Other current assets</w:t>
            </w:r>
          </w:p>
        </w:tc>
        <w:tc>
          <w:tcPr>
            <w:tcW w:w="1414" w:type="dxa"/>
            <w:vAlign w:val="bottom"/>
          </w:tcPr>
          <w:p w14:paraId="3304A82A" w14:textId="77777777" w:rsidR="00060371" w:rsidRPr="00924589" w:rsidRDefault="00060371" w:rsidP="00120357">
            <w:pPr>
              <w:spacing w:line="32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9,224</w:t>
            </w:r>
          </w:p>
        </w:tc>
        <w:tc>
          <w:tcPr>
            <w:tcW w:w="76" w:type="dxa"/>
            <w:vAlign w:val="bottom"/>
          </w:tcPr>
          <w:p w14:paraId="54B42D8C" w14:textId="77777777" w:rsidR="00060371" w:rsidRPr="001111A3" w:rsidRDefault="00060371" w:rsidP="00120357">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1F4428FB" w14:textId="77777777" w:rsidR="00060371" w:rsidRPr="001111A3" w:rsidRDefault="00060371" w:rsidP="00120357">
            <w:pPr>
              <w:spacing w:line="32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14E4E5DA" w14:textId="77777777" w:rsidR="00060371" w:rsidRPr="001111A3" w:rsidRDefault="00060371" w:rsidP="00120357">
            <w:pPr>
              <w:spacing w:line="320" w:lineRule="exact"/>
              <w:ind w:right="57"/>
              <w:rPr>
                <w:rFonts w:asciiTheme="majorBidi" w:eastAsia="MS Mincho" w:hAnsiTheme="majorBidi" w:cstheme="majorBidi"/>
                <w:spacing w:val="2"/>
                <w:sz w:val="32"/>
                <w:szCs w:val="32"/>
              </w:rPr>
            </w:pPr>
          </w:p>
        </w:tc>
        <w:tc>
          <w:tcPr>
            <w:tcW w:w="1340" w:type="dxa"/>
          </w:tcPr>
          <w:p w14:paraId="2C52864E" w14:textId="77777777" w:rsidR="00060371" w:rsidRPr="001111A3" w:rsidRDefault="00060371" w:rsidP="00120357">
            <w:pPr>
              <w:spacing w:line="32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9,224</w:t>
            </w:r>
          </w:p>
        </w:tc>
      </w:tr>
      <w:tr w:rsidR="001111A3" w:rsidRPr="001111A3" w14:paraId="58A01941" w14:textId="77777777" w:rsidTr="00E42AF4">
        <w:trPr>
          <w:cantSplit/>
          <w:trHeight w:val="319"/>
        </w:trPr>
        <w:tc>
          <w:tcPr>
            <w:tcW w:w="4389" w:type="dxa"/>
            <w:vAlign w:val="bottom"/>
          </w:tcPr>
          <w:p w14:paraId="4BABA296" w14:textId="77777777" w:rsidR="00060371" w:rsidRPr="001111A3" w:rsidRDefault="00060371" w:rsidP="00242D8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Building and equipment</w:t>
            </w:r>
          </w:p>
        </w:tc>
        <w:tc>
          <w:tcPr>
            <w:tcW w:w="1414" w:type="dxa"/>
            <w:vAlign w:val="bottom"/>
          </w:tcPr>
          <w:p w14:paraId="1289409E" w14:textId="77777777" w:rsidR="00060371" w:rsidRPr="001111A3" w:rsidRDefault="00060371" w:rsidP="00120357">
            <w:pPr>
              <w:spacing w:line="32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21,882</w:t>
            </w:r>
          </w:p>
        </w:tc>
        <w:tc>
          <w:tcPr>
            <w:tcW w:w="76" w:type="dxa"/>
            <w:vAlign w:val="bottom"/>
          </w:tcPr>
          <w:p w14:paraId="3680A4FF" w14:textId="77777777" w:rsidR="00060371" w:rsidRPr="001111A3" w:rsidRDefault="00060371" w:rsidP="00120357">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00469BF0" w14:textId="77777777" w:rsidR="00060371" w:rsidRPr="00924589" w:rsidRDefault="00060371" w:rsidP="00120357">
            <w:pPr>
              <w:spacing w:line="320" w:lineRule="exact"/>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(2,347)</w:t>
            </w:r>
          </w:p>
        </w:tc>
        <w:tc>
          <w:tcPr>
            <w:tcW w:w="78" w:type="dxa"/>
            <w:tcBorders>
              <w:left w:val="nil"/>
            </w:tcBorders>
            <w:vAlign w:val="bottom"/>
          </w:tcPr>
          <w:p w14:paraId="2FD8FCBD" w14:textId="77777777" w:rsidR="00060371" w:rsidRPr="001111A3" w:rsidRDefault="00060371" w:rsidP="00120357">
            <w:pPr>
              <w:spacing w:line="320" w:lineRule="exact"/>
              <w:ind w:right="57"/>
              <w:rPr>
                <w:rFonts w:asciiTheme="majorBidi" w:eastAsia="MS Mincho" w:hAnsiTheme="majorBidi" w:cstheme="majorBidi"/>
                <w:spacing w:val="2"/>
                <w:sz w:val="32"/>
                <w:szCs w:val="32"/>
              </w:rPr>
            </w:pPr>
          </w:p>
        </w:tc>
        <w:tc>
          <w:tcPr>
            <w:tcW w:w="1340" w:type="dxa"/>
          </w:tcPr>
          <w:p w14:paraId="32649B21" w14:textId="77777777" w:rsidR="00060371" w:rsidRPr="001111A3" w:rsidRDefault="00060371" w:rsidP="00120357">
            <w:pPr>
              <w:spacing w:line="32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19,535</w:t>
            </w:r>
          </w:p>
        </w:tc>
      </w:tr>
      <w:tr w:rsidR="001111A3" w:rsidRPr="001111A3" w14:paraId="19A05111" w14:textId="77777777" w:rsidTr="00434312">
        <w:trPr>
          <w:cantSplit/>
        </w:trPr>
        <w:tc>
          <w:tcPr>
            <w:tcW w:w="4389" w:type="dxa"/>
            <w:vAlign w:val="bottom"/>
          </w:tcPr>
          <w:p w14:paraId="10F5AB68" w14:textId="77777777" w:rsidR="00060371" w:rsidRPr="00924589" w:rsidRDefault="00060371" w:rsidP="00242D82">
            <w:pPr>
              <w:spacing w:line="320" w:lineRule="exact"/>
              <w:ind w:left="650" w:hanging="474"/>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Intangible assets</w:t>
            </w:r>
          </w:p>
        </w:tc>
        <w:tc>
          <w:tcPr>
            <w:tcW w:w="1414" w:type="dxa"/>
            <w:vAlign w:val="bottom"/>
          </w:tcPr>
          <w:p w14:paraId="3BBD71A0" w14:textId="77777777" w:rsidR="00060371" w:rsidRPr="00924589" w:rsidRDefault="00060371" w:rsidP="00120357">
            <w:pPr>
              <w:spacing w:line="32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3,719</w:t>
            </w:r>
          </w:p>
        </w:tc>
        <w:tc>
          <w:tcPr>
            <w:tcW w:w="76" w:type="dxa"/>
            <w:vAlign w:val="bottom"/>
          </w:tcPr>
          <w:p w14:paraId="6DBCCD7B" w14:textId="77777777" w:rsidR="00060371" w:rsidRPr="001111A3" w:rsidRDefault="00060371" w:rsidP="00120357">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7F23D706" w14:textId="77777777" w:rsidR="00060371" w:rsidRPr="00924589" w:rsidRDefault="00060371" w:rsidP="00120357">
            <w:pPr>
              <w:spacing w:line="32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1CFCFE63" w14:textId="77777777" w:rsidR="00060371" w:rsidRPr="001111A3" w:rsidRDefault="00060371" w:rsidP="00120357">
            <w:pPr>
              <w:spacing w:line="320" w:lineRule="exact"/>
              <w:ind w:right="57"/>
              <w:rPr>
                <w:rFonts w:asciiTheme="majorBidi" w:eastAsia="MS Mincho" w:hAnsiTheme="majorBidi" w:cstheme="majorBidi"/>
                <w:spacing w:val="2"/>
                <w:sz w:val="32"/>
                <w:szCs w:val="32"/>
              </w:rPr>
            </w:pPr>
          </w:p>
        </w:tc>
        <w:tc>
          <w:tcPr>
            <w:tcW w:w="1340" w:type="dxa"/>
          </w:tcPr>
          <w:p w14:paraId="30B7E386" w14:textId="77777777" w:rsidR="00060371" w:rsidRPr="00924589" w:rsidRDefault="00060371" w:rsidP="00120357">
            <w:pPr>
              <w:spacing w:line="32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3,719</w:t>
            </w:r>
          </w:p>
        </w:tc>
      </w:tr>
      <w:tr w:rsidR="001111A3" w:rsidRPr="001111A3" w14:paraId="77380440" w14:textId="77777777" w:rsidTr="00434312">
        <w:trPr>
          <w:cantSplit/>
        </w:trPr>
        <w:tc>
          <w:tcPr>
            <w:tcW w:w="4389" w:type="dxa"/>
            <w:vAlign w:val="bottom"/>
          </w:tcPr>
          <w:p w14:paraId="3652B44C" w14:textId="77777777" w:rsidR="00060371" w:rsidRPr="001111A3" w:rsidRDefault="00060371" w:rsidP="0043431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Right-of-use assets</w:t>
            </w:r>
          </w:p>
        </w:tc>
        <w:tc>
          <w:tcPr>
            <w:tcW w:w="1414" w:type="dxa"/>
            <w:vAlign w:val="bottom"/>
          </w:tcPr>
          <w:p w14:paraId="1DDB8727" w14:textId="77777777" w:rsidR="00060371" w:rsidRPr="00924589" w:rsidRDefault="00060371" w:rsidP="00434312">
            <w:pPr>
              <w:spacing w:line="32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79,278</w:t>
            </w:r>
          </w:p>
        </w:tc>
        <w:tc>
          <w:tcPr>
            <w:tcW w:w="76" w:type="dxa"/>
            <w:vAlign w:val="bottom"/>
          </w:tcPr>
          <w:p w14:paraId="09DC97D9" w14:textId="77777777" w:rsidR="00060371" w:rsidRPr="001111A3" w:rsidRDefault="00060371" w:rsidP="00434312">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6EBA078B" w14:textId="77777777" w:rsidR="00060371" w:rsidRPr="00924589" w:rsidRDefault="00060371" w:rsidP="00434312">
            <w:pPr>
              <w:spacing w:line="32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71C043AC" w14:textId="77777777" w:rsidR="00060371" w:rsidRPr="001111A3" w:rsidRDefault="00060371" w:rsidP="00434312">
            <w:pPr>
              <w:spacing w:line="320" w:lineRule="exact"/>
              <w:ind w:right="57"/>
              <w:rPr>
                <w:rFonts w:asciiTheme="majorBidi" w:eastAsia="MS Mincho" w:hAnsiTheme="majorBidi" w:cstheme="majorBidi"/>
                <w:spacing w:val="2"/>
                <w:sz w:val="32"/>
                <w:szCs w:val="32"/>
              </w:rPr>
            </w:pPr>
          </w:p>
        </w:tc>
        <w:tc>
          <w:tcPr>
            <w:tcW w:w="1340" w:type="dxa"/>
          </w:tcPr>
          <w:p w14:paraId="77F11824" w14:textId="77777777" w:rsidR="00060371" w:rsidRPr="00924589" w:rsidRDefault="00060371" w:rsidP="00434312">
            <w:pPr>
              <w:spacing w:line="320" w:lineRule="exact"/>
              <w:ind w:right="57" w:hanging="80"/>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79,278</w:t>
            </w:r>
          </w:p>
        </w:tc>
      </w:tr>
      <w:tr w:rsidR="001111A3" w:rsidRPr="001111A3" w14:paraId="739B330E" w14:textId="77777777" w:rsidTr="00434312">
        <w:trPr>
          <w:cantSplit/>
        </w:trPr>
        <w:tc>
          <w:tcPr>
            <w:tcW w:w="4389" w:type="dxa"/>
            <w:vAlign w:val="bottom"/>
          </w:tcPr>
          <w:p w14:paraId="3B081019" w14:textId="77777777" w:rsidR="00060371" w:rsidRPr="001111A3" w:rsidRDefault="00060371" w:rsidP="0043431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Trade name</w:t>
            </w:r>
          </w:p>
        </w:tc>
        <w:tc>
          <w:tcPr>
            <w:tcW w:w="1414" w:type="dxa"/>
            <w:vAlign w:val="bottom"/>
          </w:tcPr>
          <w:p w14:paraId="3F5E6ADF" w14:textId="77777777" w:rsidR="00060371" w:rsidRPr="001111A3" w:rsidRDefault="00060371" w:rsidP="00434312">
            <w:pPr>
              <w:spacing w:line="320" w:lineRule="exact"/>
              <w:ind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6" w:type="dxa"/>
            <w:vAlign w:val="bottom"/>
          </w:tcPr>
          <w:p w14:paraId="2436B40C" w14:textId="77777777" w:rsidR="00060371" w:rsidRPr="001111A3" w:rsidRDefault="00060371" w:rsidP="00434312">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61A5EB54" w14:textId="77777777" w:rsidR="00060371" w:rsidRPr="001111A3" w:rsidRDefault="00060371" w:rsidP="00434312">
            <w:pPr>
              <w:spacing w:line="320" w:lineRule="exact"/>
              <w:ind w:right="57" w:hanging="238"/>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14,930</w:t>
            </w:r>
          </w:p>
        </w:tc>
        <w:tc>
          <w:tcPr>
            <w:tcW w:w="78" w:type="dxa"/>
            <w:tcBorders>
              <w:left w:val="nil"/>
            </w:tcBorders>
            <w:vAlign w:val="bottom"/>
          </w:tcPr>
          <w:p w14:paraId="3541CD7B" w14:textId="77777777" w:rsidR="00060371" w:rsidRPr="001111A3" w:rsidRDefault="00060371" w:rsidP="00434312">
            <w:pPr>
              <w:spacing w:line="320" w:lineRule="exact"/>
              <w:ind w:right="57"/>
              <w:rPr>
                <w:rFonts w:asciiTheme="majorBidi" w:eastAsia="MS Mincho" w:hAnsiTheme="majorBidi" w:cstheme="majorBidi"/>
                <w:spacing w:val="2"/>
                <w:sz w:val="32"/>
                <w:szCs w:val="32"/>
              </w:rPr>
            </w:pPr>
          </w:p>
        </w:tc>
        <w:tc>
          <w:tcPr>
            <w:tcW w:w="1340" w:type="dxa"/>
          </w:tcPr>
          <w:p w14:paraId="3874CAF7"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14,930</w:t>
            </w:r>
          </w:p>
        </w:tc>
      </w:tr>
      <w:tr w:rsidR="001111A3" w:rsidRPr="001111A3" w14:paraId="28C030F8" w14:textId="77777777" w:rsidTr="00434312">
        <w:trPr>
          <w:cantSplit/>
        </w:trPr>
        <w:tc>
          <w:tcPr>
            <w:tcW w:w="4389" w:type="dxa"/>
            <w:vAlign w:val="bottom"/>
          </w:tcPr>
          <w:p w14:paraId="24028B4F" w14:textId="77777777" w:rsidR="00060371" w:rsidRPr="001111A3" w:rsidRDefault="00060371" w:rsidP="0043431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Customer relationships</w:t>
            </w:r>
          </w:p>
        </w:tc>
        <w:tc>
          <w:tcPr>
            <w:tcW w:w="1414" w:type="dxa"/>
            <w:vAlign w:val="bottom"/>
          </w:tcPr>
          <w:p w14:paraId="10A72CD8" w14:textId="77777777" w:rsidR="00060371" w:rsidRPr="001111A3" w:rsidRDefault="00060371" w:rsidP="00434312">
            <w:pPr>
              <w:spacing w:line="320" w:lineRule="exact"/>
              <w:ind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6" w:type="dxa"/>
            <w:vAlign w:val="bottom"/>
          </w:tcPr>
          <w:p w14:paraId="78701775" w14:textId="77777777" w:rsidR="00060371" w:rsidRPr="001111A3" w:rsidRDefault="00060371" w:rsidP="00434312">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7F40DE28" w14:textId="77777777" w:rsidR="00060371" w:rsidRPr="001111A3" w:rsidRDefault="00060371" w:rsidP="00434312">
            <w:pPr>
              <w:spacing w:line="320" w:lineRule="exact"/>
              <w:ind w:right="57" w:hanging="238"/>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8,790</w:t>
            </w:r>
          </w:p>
        </w:tc>
        <w:tc>
          <w:tcPr>
            <w:tcW w:w="78" w:type="dxa"/>
            <w:tcBorders>
              <w:left w:val="nil"/>
            </w:tcBorders>
            <w:vAlign w:val="bottom"/>
          </w:tcPr>
          <w:p w14:paraId="7697B211" w14:textId="77777777" w:rsidR="00060371" w:rsidRPr="001111A3" w:rsidRDefault="00060371" w:rsidP="00434312">
            <w:pPr>
              <w:spacing w:line="320" w:lineRule="exact"/>
              <w:ind w:right="57"/>
              <w:rPr>
                <w:rFonts w:asciiTheme="majorBidi" w:eastAsia="MS Mincho" w:hAnsiTheme="majorBidi" w:cstheme="majorBidi"/>
                <w:spacing w:val="2"/>
                <w:sz w:val="32"/>
                <w:szCs w:val="32"/>
              </w:rPr>
            </w:pPr>
          </w:p>
        </w:tc>
        <w:tc>
          <w:tcPr>
            <w:tcW w:w="1340" w:type="dxa"/>
          </w:tcPr>
          <w:p w14:paraId="34973B06" w14:textId="77777777" w:rsidR="00060371" w:rsidRPr="001111A3" w:rsidRDefault="00060371" w:rsidP="00434312">
            <w:pPr>
              <w:spacing w:line="32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8,790</w:t>
            </w:r>
          </w:p>
        </w:tc>
      </w:tr>
      <w:tr w:rsidR="001111A3" w:rsidRPr="001111A3" w14:paraId="75EEFB2F" w14:textId="77777777" w:rsidTr="00434312">
        <w:trPr>
          <w:cantSplit/>
        </w:trPr>
        <w:tc>
          <w:tcPr>
            <w:tcW w:w="4389" w:type="dxa"/>
            <w:vAlign w:val="bottom"/>
          </w:tcPr>
          <w:p w14:paraId="70236120" w14:textId="77777777" w:rsidR="00060371" w:rsidRPr="001111A3" w:rsidRDefault="00060371" w:rsidP="00434312">
            <w:pPr>
              <w:spacing w:line="32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Other non-current assets</w:t>
            </w:r>
          </w:p>
        </w:tc>
        <w:tc>
          <w:tcPr>
            <w:tcW w:w="1414" w:type="dxa"/>
            <w:vAlign w:val="bottom"/>
          </w:tcPr>
          <w:p w14:paraId="1851E9F6" w14:textId="77777777" w:rsidR="00060371" w:rsidRPr="001111A3" w:rsidRDefault="00060371" w:rsidP="00434312">
            <w:pPr>
              <w:spacing w:line="32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24,088</w:t>
            </w:r>
          </w:p>
        </w:tc>
        <w:tc>
          <w:tcPr>
            <w:tcW w:w="76" w:type="dxa"/>
            <w:vAlign w:val="bottom"/>
          </w:tcPr>
          <w:p w14:paraId="1989340C" w14:textId="77777777" w:rsidR="00060371" w:rsidRPr="001111A3" w:rsidRDefault="00060371" w:rsidP="00434312">
            <w:pPr>
              <w:spacing w:line="320" w:lineRule="exact"/>
              <w:ind w:right="57"/>
              <w:jc w:val="right"/>
              <w:rPr>
                <w:rFonts w:asciiTheme="majorBidi" w:eastAsia="MS Mincho" w:hAnsiTheme="majorBidi" w:cstheme="majorBidi"/>
                <w:spacing w:val="2"/>
                <w:sz w:val="32"/>
                <w:szCs w:val="32"/>
              </w:rPr>
            </w:pPr>
          </w:p>
        </w:tc>
        <w:tc>
          <w:tcPr>
            <w:tcW w:w="1345" w:type="dxa"/>
            <w:gridSpan w:val="4"/>
            <w:vAlign w:val="bottom"/>
          </w:tcPr>
          <w:p w14:paraId="3F9E743F" w14:textId="77777777" w:rsidR="00060371" w:rsidRPr="001111A3" w:rsidRDefault="00060371" w:rsidP="00434312">
            <w:pPr>
              <w:spacing w:line="320" w:lineRule="exact"/>
              <w:ind w:right="-25" w:hanging="238"/>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(24,088)</w:t>
            </w:r>
          </w:p>
        </w:tc>
        <w:tc>
          <w:tcPr>
            <w:tcW w:w="78" w:type="dxa"/>
            <w:tcBorders>
              <w:left w:val="nil"/>
            </w:tcBorders>
            <w:vAlign w:val="bottom"/>
          </w:tcPr>
          <w:p w14:paraId="3CDE5E18" w14:textId="77777777" w:rsidR="00060371" w:rsidRPr="001111A3" w:rsidRDefault="00060371" w:rsidP="00434312">
            <w:pPr>
              <w:spacing w:line="320" w:lineRule="exact"/>
              <w:ind w:right="57"/>
              <w:rPr>
                <w:rFonts w:asciiTheme="majorBidi" w:eastAsia="MS Mincho" w:hAnsiTheme="majorBidi" w:cstheme="majorBidi"/>
                <w:spacing w:val="2"/>
                <w:sz w:val="32"/>
                <w:szCs w:val="32"/>
              </w:rPr>
            </w:pPr>
          </w:p>
        </w:tc>
        <w:tc>
          <w:tcPr>
            <w:tcW w:w="1340" w:type="dxa"/>
          </w:tcPr>
          <w:p w14:paraId="39CC83F4" w14:textId="77777777" w:rsidR="00060371" w:rsidRPr="001111A3" w:rsidRDefault="00060371" w:rsidP="00434312">
            <w:pPr>
              <w:spacing w:line="32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r>
      <w:tr w:rsidR="001111A3" w:rsidRPr="001111A3" w14:paraId="2EC8E124" w14:textId="77777777" w:rsidTr="00434312">
        <w:trPr>
          <w:cantSplit/>
        </w:trPr>
        <w:tc>
          <w:tcPr>
            <w:tcW w:w="4389" w:type="dxa"/>
            <w:vAlign w:val="bottom"/>
          </w:tcPr>
          <w:p w14:paraId="6C272837" w14:textId="77777777" w:rsidR="00060371" w:rsidRPr="00924589" w:rsidRDefault="00060371" w:rsidP="00434312">
            <w:pPr>
              <w:spacing w:line="380" w:lineRule="exact"/>
              <w:rPr>
                <w:rFonts w:asciiTheme="majorBidi" w:hAnsiTheme="majorBidi" w:cstheme="majorBidi"/>
                <w:sz w:val="32"/>
                <w:szCs w:val="32"/>
                <w:u w:val="single"/>
                <w:cs/>
              </w:rPr>
            </w:pPr>
            <w:r w:rsidRPr="001111A3">
              <w:rPr>
                <w:rFonts w:asciiTheme="majorBidi" w:hAnsiTheme="majorBidi" w:cstheme="majorBidi"/>
                <w:sz w:val="32"/>
                <w:szCs w:val="32"/>
                <w:u w:val="single"/>
              </w:rPr>
              <w:lastRenderedPageBreak/>
              <w:t>LIABILITIES</w:t>
            </w:r>
          </w:p>
        </w:tc>
        <w:tc>
          <w:tcPr>
            <w:tcW w:w="1414" w:type="dxa"/>
            <w:vAlign w:val="bottom"/>
          </w:tcPr>
          <w:p w14:paraId="353EC6C8" w14:textId="77777777" w:rsidR="00060371" w:rsidRPr="001111A3" w:rsidRDefault="00060371" w:rsidP="00434312">
            <w:pPr>
              <w:spacing w:line="380" w:lineRule="exact"/>
              <w:ind w:right="57" w:hanging="80"/>
              <w:jc w:val="right"/>
              <w:rPr>
                <w:rFonts w:asciiTheme="majorBidi" w:eastAsia="MS Mincho" w:hAnsiTheme="majorBidi" w:cstheme="majorBidi"/>
                <w:spacing w:val="2"/>
                <w:sz w:val="32"/>
                <w:szCs w:val="32"/>
              </w:rPr>
            </w:pPr>
          </w:p>
        </w:tc>
        <w:tc>
          <w:tcPr>
            <w:tcW w:w="76" w:type="dxa"/>
            <w:vAlign w:val="bottom"/>
          </w:tcPr>
          <w:p w14:paraId="445CC9C9"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36B609C6" w14:textId="77777777" w:rsidR="00060371" w:rsidRPr="001111A3" w:rsidRDefault="00060371" w:rsidP="00434312">
            <w:pPr>
              <w:spacing w:line="38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00A1BE09" w14:textId="77777777" w:rsidR="00060371" w:rsidRPr="00924589" w:rsidRDefault="00060371" w:rsidP="00434312">
            <w:pPr>
              <w:spacing w:line="380" w:lineRule="exact"/>
              <w:ind w:right="57"/>
              <w:rPr>
                <w:rFonts w:asciiTheme="majorBidi" w:eastAsia="MS Mincho" w:hAnsiTheme="majorBidi" w:cstheme="majorBidi"/>
                <w:b/>
                <w:bCs/>
                <w:sz w:val="32"/>
                <w:szCs w:val="32"/>
                <w:cs/>
              </w:rPr>
            </w:pPr>
          </w:p>
        </w:tc>
        <w:tc>
          <w:tcPr>
            <w:tcW w:w="1340" w:type="dxa"/>
            <w:vAlign w:val="bottom"/>
          </w:tcPr>
          <w:p w14:paraId="58040F39" w14:textId="77777777" w:rsidR="00060371" w:rsidRPr="001111A3" w:rsidRDefault="00060371" w:rsidP="00434312">
            <w:pPr>
              <w:spacing w:line="380" w:lineRule="exact"/>
              <w:ind w:right="57"/>
              <w:jc w:val="right"/>
              <w:rPr>
                <w:rFonts w:asciiTheme="majorBidi" w:eastAsia="MS Mincho" w:hAnsiTheme="majorBidi" w:cstheme="majorBidi"/>
                <w:sz w:val="32"/>
                <w:szCs w:val="32"/>
              </w:rPr>
            </w:pPr>
          </w:p>
        </w:tc>
      </w:tr>
      <w:tr w:rsidR="001111A3" w:rsidRPr="001111A3" w14:paraId="5DF9E032" w14:textId="77777777" w:rsidTr="00434312">
        <w:trPr>
          <w:cantSplit/>
        </w:trPr>
        <w:tc>
          <w:tcPr>
            <w:tcW w:w="4389" w:type="dxa"/>
            <w:vAlign w:val="bottom"/>
          </w:tcPr>
          <w:p w14:paraId="6B71E270" w14:textId="77777777" w:rsidR="00060371" w:rsidRPr="001111A3" w:rsidRDefault="00060371" w:rsidP="00434312">
            <w:pPr>
              <w:spacing w:line="380" w:lineRule="exact"/>
              <w:ind w:left="650" w:hanging="474"/>
              <w:rPr>
                <w:rFonts w:asciiTheme="majorBidi" w:hAnsiTheme="majorBidi" w:cstheme="majorBidi"/>
                <w:spacing w:val="2"/>
                <w:sz w:val="32"/>
                <w:szCs w:val="32"/>
              </w:rPr>
            </w:pPr>
            <w:r w:rsidRPr="001111A3">
              <w:rPr>
                <w:rFonts w:asciiTheme="majorBidi" w:hAnsiTheme="majorBidi" w:cstheme="majorBidi"/>
                <w:spacing w:val="2"/>
                <w:sz w:val="32"/>
                <w:szCs w:val="32"/>
              </w:rPr>
              <w:t>Trade and other accounts payable</w:t>
            </w:r>
          </w:p>
        </w:tc>
        <w:tc>
          <w:tcPr>
            <w:tcW w:w="1414" w:type="dxa"/>
            <w:vAlign w:val="bottom"/>
          </w:tcPr>
          <w:p w14:paraId="0B08E404" w14:textId="77777777" w:rsidR="00060371" w:rsidRPr="001111A3" w:rsidRDefault="00060371" w:rsidP="00434312">
            <w:pPr>
              <w:spacing w:line="38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189,587</w:t>
            </w:r>
          </w:p>
        </w:tc>
        <w:tc>
          <w:tcPr>
            <w:tcW w:w="76" w:type="dxa"/>
            <w:vAlign w:val="bottom"/>
          </w:tcPr>
          <w:p w14:paraId="6F2034B5"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4192F9FE" w14:textId="77777777" w:rsidR="00060371" w:rsidRPr="001111A3" w:rsidRDefault="00060371" w:rsidP="00434312">
            <w:pPr>
              <w:spacing w:line="38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3E8D5107" w14:textId="77777777" w:rsidR="00060371" w:rsidRPr="00924589" w:rsidRDefault="00060371" w:rsidP="00434312">
            <w:pPr>
              <w:spacing w:line="380" w:lineRule="exact"/>
              <w:ind w:right="57"/>
              <w:rPr>
                <w:rFonts w:asciiTheme="majorBidi" w:eastAsia="MS Mincho" w:hAnsiTheme="majorBidi" w:cstheme="majorBidi"/>
                <w:sz w:val="32"/>
                <w:szCs w:val="32"/>
                <w:cs/>
              </w:rPr>
            </w:pPr>
          </w:p>
        </w:tc>
        <w:tc>
          <w:tcPr>
            <w:tcW w:w="1340" w:type="dxa"/>
            <w:vAlign w:val="bottom"/>
          </w:tcPr>
          <w:p w14:paraId="4E6A4585"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z w:val="32"/>
                <w:szCs w:val="32"/>
              </w:rPr>
              <w:t>189,587</w:t>
            </w:r>
          </w:p>
        </w:tc>
      </w:tr>
      <w:tr w:rsidR="001111A3" w:rsidRPr="001111A3" w14:paraId="237A3E5A" w14:textId="77777777" w:rsidTr="00434312">
        <w:trPr>
          <w:cantSplit/>
        </w:trPr>
        <w:tc>
          <w:tcPr>
            <w:tcW w:w="4389" w:type="dxa"/>
            <w:vAlign w:val="bottom"/>
          </w:tcPr>
          <w:p w14:paraId="561AD90C" w14:textId="77777777" w:rsidR="00060371" w:rsidRPr="00924589" w:rsidRDefault="00060371" w:rsidP="00434312">
            <w:pPr>
              <w:spacing w:line="38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Other current liabilities</w:t>
            </w:r>
          </w:p>
        </w:tc>
        <w:tc>
          <w:tcPr>
            <w:tcW w:w="1414" w:type="dxa"/>
            <w:vAlign w:val="bottom"/>
          </w:tcPr>
          <w:p w14:paraId="5F057700" w14:textId="77777777" w:rsidR="00060371" w:rsidRPr="001111A3" w:rsidRDefault="00060371" w:rsidP="00434312">
            <w:pPr>
              <w:spacing w:line="38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1,337</w:t>
            </w:r>
          </w:p>
        </w:tc>
        <w:tc>
          <w:tcPr>
            <w:tcW w:w="76" w:type="dxa"/>
            <w:vAlign w:val="bottom"/>
          </w:tcPr>
          <w:p w14:paraId="6FB32C70"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47BCC50A" w14:textId="77777777" w:rsidR="00060371" w:rsidRPr="001111A3" w:rsidRDefault="00060371" w:rsidP="00434312">
            <w:pPr>
              <w:spacing w:line="38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2FDFF051" w14:textId="77777777" w:rsidR="00060371" w:rsidRPr="00924589" w:rsidRDefault="00060371" w:rsidP="00434312">
            <w:pPr>
              <w:spacing w:line="380" w:lineRule="exact"/>
              <w:ind w:right="57"/>
              <w:rPr>
                <w:rFonts w:asciiTheme="majorBidi" w:eastAsia="MS Mincho" w:hAnsiTheme="majorBidi" w:cstheme="majorBidi"/>
                <w:sz w:val="32"/>
                <w:szCs w:val="32"/>
                <w:cs/>
              </w:rPr>
            </w:pPr>
          </w:p>
        </w:tc>
        <w:tc>
          <w:tcPr>
            <w:tcW w:w="1340" w:type="dxa"/>
            <w:vAlign w:val="bottom"/>
          </w:tcPr>
          <w:p w14:paraId="3D132B8B"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z w:val="32"/>
                <w:szCs w:val="32"/>
              </w:rPr>
              <w:t>1,337</w:t>
            </w:r>
          </w:p>
        </w:tc>
      </w:tr>
      <w:tr w:rsidR="001111A3" w:rsidRPr="001111A3" w14:paraId="4D96F6D7" w14:textId="77777777" w:rsidTr="00434312">
        <w:trPr>
          <w:cantSplit/>
        </w:trPr>
        <w:tc>
          <w:tcPr>
            <w:tcW w:w="4389" w:type="dxa"/>
            <w:vAlign w:val="bottom"/>
          </w:tcPr>
          <w:p w14:paraId="23B6C7C8" w14:textId="77777777" w:rsidR="00060371" w:rsidRPr="001111A3" w:rsidRDefault="00060371" w:rsidP="00434312">
            <w:pPr>
              <w:spacing w:line="380" w:lineRule="exact"/>
              <w:ind w:left="650" w:hanging="474"/>
              <w:rPr>
                <w:rFonts w:asciiTheme="majorBidi" w:hAnsiTheme="majorBidi" w:cstheme="majorBidi"/>
                <w:spacing w:val="2"/>
                <w:sz w:val="32"/>
                <w:szCs w:val="32"/>
              </w:rPr>
            </w:pPr>
            <w:r w:rsidRPr="001111A3">
              <w:rPr>
                <w:rFonts w:asciiTheme="majorBidi" w:hAnsiTheme="majorBidi" w:cstheme="majorBidi"/>
                <w:spacing w:val="2"/>
                <w:sz w:val="32"/>
                <w:szCs w:val="32"/>
              </w:rPr>
              <w:t xml:space="preserve">Long-term loans </w:t>
            </w:r>
          </w:p>
        </w:tc>
        <w:tc>
          <w:tcPr>
            <w:tcW w:w="1414" w:type="dxa"/>
            <w:vAlign w:val="bottom"/>
          </w:tcPr>
          <w:p w14:paraId="361B0944" w14:textId="77777777" w:rsidR="00060371" w:rsidRPr="001111A3" w:rsidRDefault="00060371" w:rsidP="00434312">
            <w:pPr>
              <w:spacing w:line="38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3,320</w:t>
            </w:r>
          </w:p>
        </w:tc>
        <w:tc>
          <w:tcPr>
            <w:tcW w:w="76" w:type="dxa"/>
            <w:vAlign w:val="bottom"/>
          </w:tcPr>
          <w:p w14:paraId="463F45BA"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0462CA1D" w14:textId="77777777" w:rsidR="00060371" w:rsidRPr="001111A3" w:rsidRDefault="00060371" w:rsidP="00434312">
            <w:pPr>
              <w:spacing w:line="38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5CF07055" w14:textId="77777777" w:rsidR="00060371" w:rsidRPr="00924589" w:rsidRDefault="00060371" w:rsidP="00434312">
            <w:pPr>
              <w:spacing w:line="380" w:lineRule="exact"/>
              <w:ind w:right="57"/>
              <w:rPr>
                <w:rFonts w:asciiTheme="majorBidi" w:eastAsia="MS Mincho" w:hAnsiTheme="majorBidi" w:cstheme="majorBidi"/>
                <w:sz w:val="32"/>
                <w:szCs w:val="32"/>
                <w:cs/>
              </w:rPr>
            </w:pPr>
          </w:p>
        </w:tc>
        <w:tc>
          <w:tcPr>
            <w:tcW w:w="1340" w:type="dxa"/>
            <w:vAlign w:val="bottom"/>
          </w:tcPr>
          <w:p w14:paraId="0F1256C2"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z w:val="32"/>
                <w:szCs w:val="32"/>
              </w:rPr>
              <w:t>3,320</w:t>
            </w:r>
          </w:p>
        </w:tc>
      </w:tr>
      <w:tr w:rsidR="001111A3" w:rsidRPr="001111A3" w14:paraId="0FD496E2" w14:textId="77777777" w:rsidTr="00434312">
        <w:trPr>
          <w:cantSplit/>
        </w:trPr>
        <w:tc>
          <w:tcPr>
            <w:tcW w:w="4389" w:type="dxa"/>
            <w:vAlign w:val="bottom"/>
          </w:tcPr>
          <w:p w14:paraId="33886FF2" w14:textId="77777777" w:rsidR="00060371" w:rsidRPr="00924589" w:rsidRDefault="00060371" w:rsidP="00434312">
            <w:pPr>
              <w:spacing w:line="38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Provision for long-term employee benefit</w:t>
            </w:r>
          </w:p>
        </w:tc>
        <w:tc>
          <w:tcPr>
            <w:tcW w:w="1414" w:type="dxa"/>
            <w:vAlign w:val="bottom"/>
          </w:tcPr>
          <w:p w14:paraId="143B6897" w14:textId="77777777" w:rsidR="00060371" w:rsidRPr="001111A3" w:rsidRDefault="00060371" w:rsidP="00434312">
            <w:pPr>
              <w:spacing w:line="38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302</w:t>
            </w:r>
          </w:p>
        </w:tc>
        <w:tc>
          <w:tcPr>
            <w:tcW w:w="76" w:type="dxa"/>
            <w:vAlign w:val="bottom"/>
          </w:tcPr>
          <w:p w14:paraId="46281BE2"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0BC27B55" w14:textId="77777777" w:rsidR="00060371" w:rsidRPr="001111A3" w:rsidRDefault="00060371" w:rsidP="00434312">
            <w:pPr>
              <w:spacing w:line="38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3F021145" w14:textId="77777777" w:rsidR="00060371" w:rsidRPr="00924589" w:rsidRDefault="00060371" w:rsidP="00434312">
            <w:pPr>
              <w:spacing w:line="380" w:lineRule="exact"/>
              <w:ind w:right="57"/>
              <w:rPr>
                <w:rFonts w:asciiTheme="majorBidi" w:eastAsia="MS Mincho" w:hAnsiTheme="majorBidi" w:cstheme="majorBidi"/>
                <w:sz w:val="32"/>
                <w:szCs w:val="32"/>
                <w:cs/>
              </w:rPr>
            </w:pPr>
          </w:p>
        </w:tc>
        <w:tc>
          <w:tcPr>
            <w:tcW w:w="1340" w:type="dxa"/>
            <w:vAlign w:val="bottom"/>
          </w:tcPr>
          <w:p w14:paraId="4D5D500B"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z w:val="32"/>
                <w:szCs w:val="32"/>
              </w:rPr>
              <w:t>302</w:t>
            </w:r>
          </w:p>
        </w:tc>
      </w:tr>
      <w:tr w:rsidR="001111A3" w:rsidRPr="001111A3" w14:paraId="013F2ED2" w14:textId="77777777" w:rsidTr="00434312">
        <w:trPr>
          <w:cantSplit/>
        </w:trPr>
        <w:tc>
          <w:tcPr>
            <w:tcW w:w="4389" w:type="dxa"/>
            <w:vAlign w:val="bottom"/>
          </w:tcPr>
          <w:p w14:paraId="69AD0A41" w14:textId="77777777" w:rsidR="00060371" w:rsidRPr="00924589" w:rsidRDefault="00060371" w:rsidP="00434312">
            <w:pPr>
              <w:spacing w:line="38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Lease liabilities</w:t>
            </w:r>
          </w:p>
        </w:tc>
        <w:tc>
          <w:tcPr>
            <w:tcW w:w="1414" w:type="dxa"/>
            <w:vAlign w:val="bottom"/>
          </w:tcPr>
          <w:p w14:paraId="2E6F5B9F" w14:textId="77777777" w:rsidR="00060371" w:rsidRPr="001111A3" w:rsidRDefault="00060371" w:rsidP="00434312">
            <w:pPr>
              <w:spacing w:line="38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79,764</w:t>
            </w:r>
          </w:p>
        </w:tc>
        <w:tc>
          <w:tcPr>
            <w:tcW w:w="76" w:type="dxa"/>
            <w:vAlign w:val="bottom"/>
          </w:tcPr>
          <w:p w14:paraId="011AADD8"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778BEB17" w14:textId="77777777" w:rsidR="00060371" w:rsidRPr="001111A3" w:rsidRDefault="00060371" w:rsidP="00434312">
            <w:pPr>
              <w:spacing w:line="38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4DC6D754" w14:textId="77777777" w:rsidR="00060371" w:rsidRPr="00924589" w:rsidRDefault="00060371" w:rsidP="00434312">
            <w:pPr>
              <w:spacing w:line="380" w:lineRule="exact"/>
              <w:ind w:right="57"/>
              <w:rPr>
                <w:rFonts w:asciiTheme="majorBidi" w:eastAsia="MS Mincho" w:hAnsiTheme="majorBidi" w:cstheme="majorBidi"/>
                <w:sz w:val="32"/>
                <w:szCs w:val="32"/>
                <w:cs/>
              </w:rPr>
            </w:pPr>
          </w:p>
        </w:tc>
        <w:tc>
          <w:tcPr>
            <w:tcW w:w="1340" w:type="dxa"/>
            <w:vAlign w:val="bottom"/>
          </w:tcPr>
          <w:p w14:paraId="603F8E33"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z w:val="32"/>
                <w:szCs w:val="32"/>
              </w:rPr>
              <w:t>79,764</w:t>
            </w:r>
          </w:p>
        </w:tc>
      </w:tr>
      <w:tr w:rsidR="001111A3" w:rsidRPr="001111A3" w14:paraId="29112C01" w14:textId="77777777" w:rsidTr="00434312">
        <w:trPr>
          <w:cantSplit/>
        </w:trPr>
        <w:tc>
          <w:tcPr>
            <w:tcW w:w="4389" w:type="dxa"/>
            <w:vAlign w:val="bottom"/>
          </w:tcPr>
          <w:p w14:paraId="6FF3DE2A" w14:textId="77777777" w:rsidR="00060371" w:rsidRPr="00924589" w:rsidRDefault="00060371" w:rsidP="00434312">
            <w:pPr>
              <w:spacing w:line="38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Deferred tax liabilities</w:t>
            </w:r>
          </w:p>
        </w:tc>
        <w:tc>
          <w:tcPr>
            <w:tcW w:w="1414" w:type="dxa"/>
            <w:vAlign w:val="bottom"/>
          </w:tcPr>
          <w:p w14:paraId="799EF415" w14:textId="77777777" w:rsidR="00060371" w:rsidRPr="001111A3" w:rsidRDefault="00060371" w:rsidP="00434312">
            <w:pPr>
              <w:spacing w:line="380" w:lineRule="exact"/>
              <w:ind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6" w:type="dxa"/>
            <w:vAlign w:val="bottom"/>
          </w:tcPr>
          <w:p w14:paraId="6206B48D" w14:textId="77777777" w:rsidR="00060371" w:rsidRPr="00924589" w:rsidRDefault="00060371" w:rsidP="00434312">
            <w:pPr>
              <w:spacing w:line="380" w:lineRule="exact"/>
              <w:ind w:right="57"/>
              <w:jc w:val="right"/>
              <w:rPr>
                <w:rFonts w:asciiTheme="majorBidi" w:eastAsia="MS Mincho" w:hAnsiTheme="majorBidi" w:cstheme="majorBidi"/>
                <w:sz w:val="32"/>
                <w:szCs w:val="32"/>
                <w:cs/>
              </w:rPr>
            </w:pPr>
          </w:p>
        </w:tc>
        <w:tc>
          <w:tcPr>
            <w:tcW w:w="1348" w:type="dxa"/>
            <w:gridSpan w:val="4"/>
            <w:vAlign w:val="bottom"/>
          </w:tcPr>
          <w:p w14:paraId="364966DB" w14:textId="77777777" w:rsidR="00060371" w:rsidRPr="001111A3" w:rsidRDefault="00060371" w:rsidP="00434312">
            <w:pPr>
              <w:spacing w:line="38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4,117</w:t>
            </w:r>
          </w:p>
        </w:tc>
        <w:tc>
          <w:tcPr>
            <w:tcW w:w="78" w:type="dxa"/>
            <w:tcBorders>
              <w:left w:val="nil"/>
            </w:tcBorders>
            <w:vAlign w:val="bottom"/>
          </w:tcPr>
          <w:p w14:paraId="38FBAD09" w14:textId="77777777" w:rsidR="00060371" w:rsidRPr="00924589" w:rsidRDefault="00060371" w:rsidP="00434312">
            <w:pPr>
              <w:spacing w:line="380" w:lineRule="exact"/>
              <w:ind w:right="57" w:hanging="107"/>
              <w:rPr>
                <w:rFonts w:asciiTheme="majorBidi" w:eastAsia="MS Mincho" w:hAnsiTheme="majorBidi" w:cstheme="majorBidi"/>
                <w:spacing w:val="2"/>
                <w:sz w:val="32"/>
                <w:szCs w:val="32"/>
                <w:cs/>
              </w:rPr>
            </w:pPr>
          </w:p>
        </w:tc>
        <w:tc>
          <w:tcPr>
            <w:tcW w:w="1340" w:type="dxa"/>
            <w:vAlign w:val="bottom"/>
          </w:tcPr>
          <w:p w14:paraId="2A2A0511" w14:textId="77777777" w:rsidR="00060371" w:rsidRPr="001111A3" w:rsidRDefault="00060371" w:rsidP="00434312">
            <w:pPr>
              <w:spacing w:line="38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4,117</w:t>
            </w:r>
          </w:p>
        </w:tc>
      </w:tr>
      <w:tr w:rsidR="001111A3" w:rsidRPr="001111A3" w14:paraId="1453A10A" w14:textId="77777777" w:rsidTr="00434312">
        <w:trPr>
          <w:cantSplit/>
        </w:trPr>
        <w:tc>
          <w:tcPr>
            <w:tcW w:w="4389" w:type="dxa"/>
            <w:vAlign w:val="bottom"/>
          </w:tcPr>
          <w:p w14:paraId="12D1D924" w14:textId="77777777" w:rsidR="00060371" w:rsidRPr="00924589" w:rsidRDefault="00060371" w:rsidP="00434312">
            <w:pPr>
              <w:spacing w:line="380" w:lineRule="exact"/>
              <w:rPr>
                <w:rFonts w:asciiTheme="majorBidi" w:hAnsiTheme="majorBidi" w:cstheme="majorBidi"/>
                <w:sz w:val="32"/>
                <w:szCs w:val="32"/>
                <w:cs/>
              </w:rPr>
            </w:pPr>
            <w:r w:rsidRPr="001111A3">
              <w:rPr>
                <w:rFonts w:asciiTheme="majorBidi" w:hAnsiTheme="majorBidi" w:cstheme="majorBidi"/>
                <w:sz w:val="32"/>
                <w:szCs w:val="32"/>
              </w:rPr>
              <w:t>Net assets purchased</w:t>
            </w:r>
          </w:p>
        </w:tc>
        <w:tc>
          <w:tcPr>
            <w:tcW w:w="1414" w:type="dxa"/>
            <w:tcBorders>
              <w:top w:val="single" w:sz="6" w:space="0" w:color="auto"/>
              <w:bottom w:val="single" w:sz="6" w:space="0" w:color="auto"/>
            </w:tcBorders>
            <w:vAlign w:val="bottom"/>
          </w:tcPr>
          <w:p w14:paraId="1783E517" w14:textId="77777777" w:rsidR="00060371" w:rsidRPr="001111A3" w:rsidRDefault="00060371" w:rsidP="00434312">
            <w:pPr>
              <w:spacing w:line="380" w:lineRule="exact"/>
              <w:ind w:right="57"/>
              <w:jc w:val="right"/>
              <w:rPr>
                <w:rFonts w:asciiTheme="majorBidi" w:hAnsiTheme="majorBidi" w:cstheme="majorBidi"/>
                <w:spacing w:val="2"/>
                <w:sz w:val="32"/>
                <w:szCs w:val="32"/>
              </w:rPr>
            </w:pPr>
            <w:r w:rsidRPr="001111A3">
              <w:rPr>
                <w:rFonts w:asciiTheme="majorBidi" w:hAnsiTheme="majorBidi" w:cstheme="majorBidi"/>
                <w:spacing w:val="2"/>
                <w:sz w:val="32"/>
                <w:szCs w:val="32"/>
              </w:rPr>
              <w:t>27,535</w:t>
            </w:r>
          </w:p>
        </w:tc>
        <w:tc>
          <w:tcPr>
            <w:tcW w:w="76" w:type="dxa"/>
            <w:vAlign w:val="bottom"/>
          </w:tcPr>
          <w:p w14:paraId="39F860DF" w14:textId="77777777" w:rsidR="00060371" w:rsidRPr="001111A3" w:rsidRDefault="00060371" w:rsidP="00434312">
            <w:pPr>
              <w:spacing w:line="380" w:lineRule="exact"/>
              <w:ind w:right="57"/>
              <w:jc w:val="right"/>
              <w:rPr>
                <w:rFonts w:asciiTheme="majorBidi" w:eastAsia="MS Mincho" w:hAnsiTheme="majorBidi" w:cstheme="majorBidi"/>
                <w:spacing w:val="2"/>
                <w:sz w:val="32"/>
                <w:szCs w:val="32"/>
              </w:rPr>
            </w:pPr>
          </w:p>
        </w:tc>
        <w:tc>
          <w:tcPr>
            <w:tcW w:w="1348" w:type="dxa"/>
            <w:gridSpan w:val="4"/>
            <w:tcBorders>
              <w:top w:val="single" w:sz="6" w:space="0" w:color="auto"/>
              <w:bottom w:val="single" w:sz="6" w:space="0" w:color="auto"/>
            </w:tcBorders>
            <w:vAlign w:val="bottom"/>
          </w:tcPr>
          <w:p w14:paraId="08A929BA" w14:textId="77777777" w:rsidR="00060371" w:rsidRPr="001111A3" w:rsidRDefault="00060371" w:rsidP="00434312">
            <w:pPr>
              <w:spacing w:line="380" w:lineRule="exact"/>
              <w:ind w:right="-25" w:hanging="238"/>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(6,832)</w:t>
            </w:r>
          </w:p>
        </w:tc>
        <w:tc>
          <w:tcPr>
            <w:tcW w:w="78" w:type="dxa"/>
            <w:tcBorders>
              <w:left w:val="nil"/>
            </w:tcBorders>
            <w:vAlign w:val="bottom"/>
          </w:tcPr>
          <w:p w14:paraId="5CB26876" w14:textId="77777777" w:rsidR="00060371" w:rsidRPr="001111A3" w:rsidRDefault="00060371" w:rsidP="00434312">
            <w:pPr>
              <w:spacing w:line="38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435E50EE" w14:textId="77777777" w:rsidR="00060371" w:rsidRPr="001111A3" w:rsidRDefault="00060371" w:rsidP="00434312">
            <w:pPr>
              <w:spacing w:line="38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20,703</w:t>
            </w:r>
          </w:p>
        </w:tc>
      </w:tr>
      <w:tr w:rsidR="001111A3" w:rsidRPr="001111A3" w14:paraId="2377EFBA" w14:textId="77777777" w:rsidTr="00434312">
        <w:trPr>
          <w:cantSplit/>
        </w:trPr>
        <w:tc>
          <w:tcPr>
            <w:tcW w:w="6609" w:type="dxa"/>
            <w:gridSpan w:val="4"/>
            <w:vAlign w:val="bottom"/>
          </w:tcPr>
          <w:p w14:paraId="6755C9A8" w14:textId="77777777" w:rsidR="00060371" w:rsidRPr="001111A3" w:rsidRDefault="00060371" w:rsidP="00434312">
            <w:pPr>
              <w:spacing w:line="380" w:lineRule="exact"/>
              <w:rPr>
                <w:rFonts w:asciiTheme="majorBidi" w:hAnsiTheme="majorBidi" w:cstheme="majorBidi"/>
                <w:sz w:val="32"/>
                <w:szCs w:val="32"/>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xml:space="preserve"> Compensation for purchase - Cash paid</w:t>
            </w:r>
          </w:p>
        </w:tc>
        <w:tc>
          <w:tcPr>
            <w:tcW w:w="142" w:type="dxa"/>
            <w:vAlign w:val="bottom"/>
          </w:tcPr>
          <w:p w14:paraId="612627BE" w14:textId="77777777" w:rsidR="00060371" w:rsidRPr="001111A3" w:rsidRDefault="00060371" w:rsidP="00434312">
            <w:pPr>
              <w:spacing w:line="380" w:lineRule="exact"/>
              <w:jc w:val="right"/>
              <w:rPr>
                <w:rFonts w:asciiTheme="majorBidi" w:hAnsiTheme="majorBidi" w:cstheme="majorBidi"/>
                <w:spacing w:val="2"/>
                <w:sz w:val="32"/>
                <w:szCs w:val="32"/>
              </w:rPr>
            </w:pPr>
          </w:p>
        </w:tc>
        <w:tc>
          <w:tcPr>
            <w:tcW w:w="142" w:type="dxa"/>
            <w:vAlign w:val="bottom"/>
          </w:tcPr>
          <w:p w14:paraId="0FCF8B94"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334" w:type="dxa"/>
            <w:vAlign w:val="bottom"/>
          </w:tcPr>
          <w:p w14:paraId="282A614B"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7CE33A62" w14:textId="77777777" w:rsidR="00060371" w:rsidRPr="001111A3" w:rsidRDefault="00060371" w:rsidP="00434312">
            <w:pPr>
              <w:spacing w:line="380" w:lineRule="exact"/>
              <w:rPr>
                <w:rFonts w:asciiTheme="majorBidi" w:eastAsia="MS Mincho" w:hAnsiTheme="majorBidi" w:cstheme="majorBidi"/>
                <w:spacing w:val="2"/>
                <w:sz w:val="32"/>
                <w:szCs w:val="32"/>
              </w:rPr>
            </w:pPr>
          </w:p>
        </w:tc>
        <w:tc>
          <w:tcPr>
            <w:tcW w:w="1340" w:type="dxa"/>
            <w:vAlign w:val="bottom"/>
          </w:tcPr>
          <w:p w14:paraId="3443AE06" w14:textId="77777777" w:rsidR="00060371" w:rsidRPr="001111A3" w:rsidRDefault="00060371" w:rsidP="00434312">
            <w:pPr>
              <w:spacing w:line="38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23,300</w:t>
            </w:r>
          </w:p>
        </w:tc>
      </w:tr>
      <w:tr w:rsidR="001111A3" w:rsidRPr="001111A3" w14:paraId="760E2946" w14:textId="77777777" w:rsidTr="00434312">
        <w:trPr>
          <w:cantSplit/>
        </w:trPr>
        <w:tc>
          <w:tcPr>
            <w:tcW w:w="6609" w:type="dxa"/>
            <w:gridSpan w:val="4"/>
            <w:vAlign w:val="bottom"/>
          </w:tcPr>
          <w:p w14:paraId="4B347A5A" w14:textId="77777777" w:rsidR="00060371" w:rsidRPr="001111A3" w:rsidRDefault="00060371" w:rsidP="00434312">
            <w:pPr>
              <w:spacing w:line="380" w:lineRule="exact"/>
              <w:rPr>
                <w:rFonts w:asciiTheme="majorBidi" w:hAnsiTheme="majorBidi" w:cstheme="majorBidi"/>
                <w:sz w:val="32"/>
                <w:szCs w:val="32"/>
              </w:rPr>
            </w:pPr>
            <w:r w:rsidRPr="001111A3">
              <w:rPr>
                <w:rFonts w:asciiTheme="majorBidi" w:hAnsiTheme="majorBidi" w:cstheme="majorBidi"/>
                <w:sz w:val="32"/>
                <w:szCs w:val="32"/>
              </w:rPr>
              <w:t>Goodwill</w:t>
            </w:r>
          </w:p>
        </w:tc>
        <w:tc>
          <w:tcPr>
            <w:tcW w:w="142" w:type="dxa"/>
            <w:vAlign w:val="bottom"/>
          </w:tcPr>
          <w:p w14:paraId="3746A8FC" w14:textId="77777777" w:rsidR="00060371" w:rsidRPr="001111A3" w:rsidRDefault="00060371" w:rsidP="00434312">
            <w:pPr>
              <w:spacing w:line="380" w:lineRule="exact"/>
              <w:jc w:val="right"/>
              <w:rPr>
                <w:rFonts w:asciiTheme="majorBidi" w:hAnsiTheme="majorBidi" w:cstheme="majorBidi"/>
                <w:spacing w:val="2"/>
                <w:sz w:val="32"/>
                <w:szCs w:val="32"/>
              </w:rPr>
            </w:pPr>
          </w:p>
        </w:tc>
        <w:tc>
          <w:tcPr>
            <w:tcW w:w="142" w:type="dxa"/>
            <w:vAlign w:val="bottom"/>
          </w:tcPr>
          <w:p w14:paraId="2CCDA0AB"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334" w:type="dxa"/>
            <w:vAlign w:val="bottom"/>
          </w:tcPr>
          <w:p w14:paraId="679980C8"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06EE6F7F" w14:textId="77777777" w:rsidR="00060371" w:rsidRPr="001111A3" w:rsidRDefault="00060371" w:rsidP="00434312">
            <w:pPr>
              <w:spacing w:line="38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043811C3" w14:textId="77777777" w:rsidR="00060371" w:rsidRPr="00924589" w:rsidRDefault="00060371" w:rsidP="00434312">
            <w:pPr>
              <w:spacing w:line="380" w:lineRule="exact"/>
              <w:ind w:right="57" w:hanging="10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2,597</w:t>
            </w:r>
          </w:p>
        </w:tc>
      </w:tr>
      <w:tr w:rsidR="001111A3" w:rsidRPr="001111A3" w14:paraId="40D96394" w14:textId="77777777" w:rsidTr="00434312">
        <w:trPr>
          <w:cantSplit/>
        </w:trPr>
        <w:tc>
          <w:tcPr>
            <w:tcW w:w="6609" w:type="dxa"/>
            <w:gridSpan w:val="4"/>
            <w:vAlign w:val="bottom"/>
          </w:tcPr>
          <w:p w14:paraId="18524E8E" w14:textId="77777777" w:rsidR="00060371" w:rsidRPr="001111A3" w:rsidRDefault="00060371" w:rsidP="00434312">
            <w:pPr>
              <w:spacing w:line="380" w:lineRule="exact"/>
              <w:rPr>
                <w:rFonts w:asciiTheme="majorBidi" w:hAnsiTheme="majorBidi" w:cstheme="majorBidi"/>
                <w:sz w:val="32"/>
                <w:szCs w:val="32"/>
              </w:rPr>
            </w:pPr>
            <w:r w:rsidRPr="001111A3">
              <w:rPr>
                <w:rFonts w:asciiTheme="majorBidi" w:hAnsiTheme="majorBidi" w:cstheme="majorBidi"/>
                <w:sz w:val="32"/>
                <w:szCs w:val="32"/>
              </w:rPr>
              <w:t>Compensation for purchase - Cash paid</w:t>
            </w:r>
          </w:p>
        </w:tc>
        <w:tc>
          <w:tcPr>
            <w:tcW w:w="142" w:type="dxa"/>
            <w:vAlign w:val="bottom"/>
          </w:tcPr>
          <w:p w14:paraId="289C5542" w14:textId="77777777" w:rsidR="00060371" w:rsidRPr="001111A3" w:rsidRDefault="00060371" w:rsidP="00434312">
            <w:pPr>
              <w:spacing w:line="380" w:lineRule="exact"/>
              <w:jc w:val="right"/>
              <w:rPr>
                <w:rFonts w:asciiTheme="majorBidi" w:hAnsiTheme="majorBidi" w:cstheme="majorBidi"/>
                <w:spacing w:val="2"/>
                <w:sz w:val="32"/>
                <w:szCs w:val="32"/>
              </w:rPr>
            </w:pPr>
          </w:p>
        </w:tc>
        <w:tc>
          <w:tcPr>
            <w:tcW w:w="142" w:type="dxa"/>
            <w:vAlign w:val="bottom"/>
          </w:tcPr>
          <w:p w14:paraId="107F9D3F" w14:textId="77777777" w:rsidR="00060371" w:rsidRPr="001111A3" w:rsidRDefault="00060371" w:rsidP="00434312">
            <w:pPr>
              <w:spacing w:line="380" w:lineRule="exact"/>
              <w:jc w:val="right"/>
              <w:rPr>
                <w:rFonts w:asciiTheme="majorBidi" w:eastAsia="MS Mincho" w:hAnsiTheme="majorBidi" w:cstheme="majorBidi"/>
                <w:spacing w:val="2"/>
                <w:sz w:val="32"/>
                <w:szCs w:val="32"/>
                <w:cs/>
              </w:rPr>
            </w:pPr>
          </w:p>
        </w:tc>
        <w:tc>
          <w:tcPr>
            <w:tcW w:w="334" w:type="dxa"/>
            <w:vAlign w:val="bottom"/>
          </w:tcPr>
          <w:p w14:paraId="0AC02C51" w14:textId="77777777" w:rsidR="00060371" w:rsidRPr="001111A3" w:rsidRDefault="00060371" w:rsidP="00434312">
            <w:pPr>
              <w:spacing w:line="38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0970DC45" w14:textId="77777777" w:rsidR="00060371" w:rsidRPr="00924589" w:rsidRDefault="00060371" w:rsidP="00434312">
            <w:pPr>
              <w:spacing w:line="380" w:lineRule="exact"/>
              <w:rPr>
                <w:rFonts w:asciiTheme="majorBidi" w:eastAsia="MS Mincho" w:hAnsiTheme="majorBidi" w:cstheme="majorBidi"/>
                <w:spacing w:val="2"/>
                <w:sz w:val="32"/>
                <w:szCs w:val="32"/>
                <w:cs/>
              </w:rPr>
            </w:pPr>
          </w:p>
        </w:tc>
        <w:tc>
          <w:tcPr>
            <w:tcW w:w="1340" w:type="dxa"/>
            <w:vAlign w:val="bottom"/>
          </w:tcPr>
          <w:p w14:paraId="49BF096C" w14:textId="77777777" w:rsidR="00060371" w:rsidRPr="001111A3" w:rsidRDefault="00060371" w:rsidP="00434312">
            <w:pPr>
              <w:spacing w:line="380" w:lineRule="exact"/>
              <w:ind w:right="57"/>
              <w:jc w:val="right"/>
              <w:rPr>
                <w:rFonts w:asciiTheme="majorBidi" w:hAnsiTheme="majorBidi" w:cstheme="majorBidi"/>
                <w:spacing w:val="2"/>
                <w:sz w:val="32"/>
                <w:szCs w:val="32"/>
              </w:rPr>
            </w:pPr>
            <w:r w:rsidRPr="001111A3">
              <w:rPr>
                <w:rFonts w:asciiTheme="majorBidi" w:eastAsia="MS Mincho" w:hAnsiTheme="majorBidi" w:cstheme="majorBidi"/>
                <w:spacing w:val="2"/>
                <w:sz w:val="32"/>
                <w:szCs w:val="32"/>
              </w:rPr>
              <w:t>23,300</w:t>
            </w:r>
          </w:p>
        </w:tc>
      </w:tr>
      <w:tr w:rsidR="001111A3" w:rsidRPr="001111A3" w14:paraId="793AB617" w14:textId="77777777" w:rsidTr="00434312">
        <w:trPr>
          <w:cantSplit/>
        </w:trPr>
        <w:tc>
          <w:tcPr>
            <w:tcW w:w="6609" w:type="dxa"/>
            <w:gridSpan w:val="4"/>
            <w:vAlign w:val="bottom"/>
          </w:tcPr>
          <w:p w14:paraId="6ECDFB75" w14:textId="77777777" w:rsidR="00060371" w:rsidRPr="00924589" w:rsidRDefault="00060371" w:rsidP="00434312">
            <w:pPr>
              <w:spacing w:line="380" w:lineRule="exact"/>
              <w:ind w:right="-108"/>
              <w:rPr>
                <w:rFonts w:asciiTheme="majorBidi" w:hAnsiTheme="majorBidi" w:cstheme="majorBidi"/>
                <w:sz w:val="32"/>
                <w:szCs w:val="32"/>
                <w:cs/>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xml:space="preserve"> Cash and cash equivalents of the company purchased</w:t>
            </w:r>
          </w:p>
        </w:tc>
        <w:tc>
          <w:tcPr>
            <w:tcW w:w="142" w:type="dxa"/>
            <w:vAlign w:val="bottom"/>
          </w:tcPr>
          <w:p w14:paraId="6F349769" w14:textId="77777777" w:rsidR="00060371" w:rsidRPr="001111A3" w:rsidRDefault="00060371" w:rsidP="00434312">
            <w:pPr>
              <w:spacing w:line="380" w:lineRule="exact"/>
              <w:ind w:right="-57" w:hanging="79"/>
              <w:jc w:val="right"/>
              <w:rPr>
                <w:rFonts w:asciiTheme="majorBidi" w:eastAsia="MS Mincho" w:hAnsiTheme="majorBidi" w:cstheme="majorBidi"/>
                <w:spacing w:val="2"/>
                <w:sz w:val="32"/>
                <w:szCs w:val="32"/>
              </w:rPr>
            </w:pPr>
          </w:p>
        </w:tc>
        <w:tc>
          <w:tcPr>
            <w:tcW w:w="142" w:type="dxa"/>
            <w:vAlign w:val="bottom"/>
          </w:tcPr>
          <w:p w14:paraId="4FA1842A"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334" w:type="dxa"/>
            <w:vAlign w:val="bottom"/>
          </w:tcPr>
          <w:p w14:paraId="02582431" w14:textId="77777777" w:rsidR="00060371" w:rsidRPr="001111A3" w:rsidRDefault="00060371" w:rsidP="00434312">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0A71129E" w14:textId="77777777" w:rsidR="00060371" w:rsidRPr="001111A3" w:rsidRDefault="00060371" w:rsidP="00434312">
            <w:pPr>
              <w:spacing w:line="38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2EE3EE53" w14:textId="77777777" w:rsidR="00060371" w:rsidRPr="001111A3" w:rsidRDefault="00060371" w:rsidP="00434312">
            <w:pPr>
              <w:spacing w:line="380" w:lineRule="exact"/>
              <w:ind w:hanging="79"/>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(7,674)</w:t>
            </w:r>
          </w:p>
        </w:tc>
      </w:tr>
      <w:tr w:rsidR="001111A3" w:rsidRPr="001111A3" w14:paraId="28862C28" w14:textId="77777777" w:rsidTr="00434312">
        <w:trPr>
          <w:cantSplit/>
        </w:trPr>
        <w:tc>
          <w:tcPr>
            <w:tcW w:w="6609" w:type="dxa"/>
            <w:gridSpan w:val="4"/>
            <w:vAlign w:val="bottom"/>
          </w:tcPr>
          <w:p w14:paraId="5C687A0A" w14:textId="77777777" w:rsidR="00060371" w:rsidRPr="001111A3" w:rsidRDefault="00060371" w:rsidP="00434312">
            <w:pPr>
              <w:spacing w:line="380" w:lineRule="exact"/>
              <w:rPr>
                <w:rFonts w:asciiTheme="majorBidi" w:hAnsiTheme="majorBidi" w:cstheme="majorBidi"/>
                <w:sz w:val="32"/>
                <w:szCs w:val="32"/>
              </w:rPr>
            </w:pPr>
            <w:r w:rsidRPr="001111A3">
              <w:rPr>
                <w:rFonts w:asciiTheme="majorBidi" w:hAnsiTheme="majorBidi" w:cstheme="majorBidi"/>
                <w:sz w:val="32"/>
                <w:szCs w:val="32"/>
              </w:rPr>
              <w:t>Cash flows for the acquisition - net of</w:t>
            </w:r>
          </w:p>
        </w:tc>
        <w:tc>
          <w:tcPr>
            <w:tcW w:w="142" w:type="dxa"/>
            <w:vAlign w:val="bottom"/>
          </w:tcPr>
          <w:p w14:paraId="2F1EC699" w14:textId="77777777" w:rsidR="00060371" w:rsidRPr="001111A3" w:rsidRDefault="00060371" w:rsidP="00434312">
            <w:pPr>
              <w:spacing w:line="380" w:lineRule="exact"/>
              <w:jc w:val="right"/>
              <w:rPr>
                <w:rFonts w:asciiTheme="majorBidi" w:hAnsiTheme="majorBidi" w:cstheme="majorBidi"/>
                <w:spacing w:val="2"/>
                <w:sz w:val="32"/>
                <w:szCs w:val="32"/>
              </w:rPr>
            </w:pPr>
          </w:p>
        </w:tc>
        <w:tc>
          <w:tcPr>
            <w:tcW w:w="142" w:type="dxa"/>
            <w:vAlign w:val="bottom"/>
          </w:tcPr>
          <w:p w14:paraId="4AB5A3D0"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334" w:type="dxa"/>
            <w:vAlign w:val="bottom"/>
          </w:tcPr>
          <w:p w14:paraId="355A404C"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6261865D" w14:textId="77777777" w:rsidR="00060371" w:rsidRPr="001111A3" w:rsidRDefault="00060371" w:rsidP="00434312">
            <w:pPr>
              <w:spacing w:line="38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526C870F" w14:textId="77777777" w:rsidR="00060371" w:rsidRPr="001111A3" w:rsidRDefault="00060371" w:rsidP="00434312">
            <w:pPr>
              <w:spacing w:line="380" w:lineRule="exact"/>
              <w:ind w:right="57"/>
              <w:jc w:val="right"/>
              <w:rPr>
                <w:rFonts w:asciiTheme="majorBidi" w:hAnsiTheme="majorBidi" w:cstheme="majorBidi"/>
                <w:spacing w:val="2"/>
                <w:sz w:val="32"/>
                <w:szCs w:val="32"/>
              </w:rPr>
            </w:pPr>
          </w:p>
        </w:tc>
      </w:tr>
      <w:tr w:rsidR="00060371" w:rsidRPr="001111A3" w14:paraId="5DDE3A9A" w14:textId="77777777" w:rsidTr="00434312">
        <w:trPr>
          <w:cantSplit/>
        </w:trPr>
        <w:tc>
          <w:tcPr>
            <w:tcW w:w="6609" w:type="dxa"/>
            <w:gridSpan w:val="4"/>
            <w:vAlign w:val="bottom"/>
          </w:tcPr>
          <w:p w14:paraId="3E58CEFA" w14:textId="77777777" w:rsidR="00060371" w:rsidRPr="001111A3" w:rsidRDefault="00060371" w:rsidP="00434312">
            <w:pPr>
              <w:tabs>
                <w:tab w:val="left" w:pos="420"/>
                <w:tab w:val="left" w:pos="568"/>
                <w:tab w:val="left" w:pos="868"/>
              </w:tabs>
              <w:spacing w:line="380" w:lineRule="exact"/>
              <w:rPr>
                <w:rFonts w:asciiTheme="majorBidi" w:hAnsiTheme="majorBidi" w:cstheme="majorBidi"/>
                <w:sz w:val="32"/>
                <w:szCs w:val="32"/>
              </w:rPr>
            </w:pPr>
            <w:r w:rsidRPr="001111A3">
              <w:rPr>
                <w:rFonts w:asciiTheme="majorBidi" w:hAnsiTheme="majorBidi" w:cstheme="majorBidi"/>
                <w:spacing w:val="2"/>
                <w:sz w:val="32"/>
                <w:szCs w:val="32"/>
              </w:rPr>
              <w:tab/>
              <w:t>Cash and cash equivalents received</w:t>
            </w:r>
          </w:p>
        </w:tc>
        <w:tc>
          <w:tcPr>
            <w:tcW w:w="142" w:type="dxa"/>
            <w:vAlign w:val="bottom"/>
          </w:tcPr>
          <w:p w14:paraId="70091B7E" w14:textId="77777777" w:rsidR="00060371" w:rsidRPr="001111A3" w:rsidRDefault="00060371" w:rsidP="00434312">
            <w:pPr>
              <w:spacing w:line="380" w:lineRule="exact"/>
              <w:jc w:val="right"/>
              <w:rPr>
                <w:rFonts w:asciiTheme="majorBidi" w:hAnsiTheme="majorBidi" w:cstheme="majorBidi"/>
                <w:spacing w:val="2"/>
                <w:sz w:val="32"/>
                <w:szCs w:val="32"/>
              </w:rPr>
            </w:pPr>
          </w:p>
        </w:tc>
        <w:tc>
          <w:tcPr>
            <w:tcW w:w="142" w:type="dxa"/>
            <w:vAlign w:val="bottom"/>
          </w:tcPr>
          <w:p w14:paraId="2870A656" w14:textId="77777777" w:rsidR="00060371" w:rsidRPr="001111A3" w:rsidRDefault="00060371" w:rsidP="00434312">
            <w:pPr>
              <w:spacing w:line="380" w:lineRule="exact"/>
              <w:jc w:val="right"/>
              <w:rPr>
                <w:rFonts w:asciiTheme="majorBidi" w:eastAsia="MS Mincho" w:hAnsiTheme="majorBidi" w:cstheme="majorBidi"/>
                <w:spacing w:val="2"/>
                <w:sz w:val="32"/>
                <w:szCs w:val="32"/>
              </w:rPr>
            </w:pPr>
          </w:p>
        </w:tc>
        <w:tc>
          <w:tcPr>
            <w:tcW w:w="334" w:type="dxa"/>
            <w:vAlign w:val="bottom"/>
          </w:tcPr>
          <w:p w14:paraId="04AA0AEF" w14:textId="77777777" w:rsidR="00060371" w:rsidRPr="001111A3" w:rsidRDefault="00060371" w:rsidP="00434312">
            <w:pPr>
              <w:spacing w:line="38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0A723690" w14:textId="77777777" w:rsidR="00060371" w:rsidRPr="001111A3" w:rsidRDefault="00060371" w:rsidP="00434312">
            <w:pPr>
              <w:spacing w:line="38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5AA3ED94" w14:textId="77777777" w:rsidR="00060371" w:rsidRPr="001111A3" w:rsidRDefault="00060371" w:rsidP="00434312">
            <w:pPr>
              <w:spacing w:line="380" w:lineRule="exact"/>
              <w:ind w:right="57"/>
              <w:jc w:val="right"/>
              <w:rPr>
                <w:rFonts w:asciiTheme="majorBidi" w:hAnsiTheme="majorBidi" w:cstheme="majorBidi"/>
                <w:spacing w:val="2"/>
                <w:sz w:val="32"/>
                <w:szCs w:val="32"/>
              </w:rPr>
            </w:pPr>
            <w:r w:rsidRPr="001111A3">
              <w:rPr>
                <w:rFonts w:asciiTheme="majorBidi" w:hAnsiTheme="majorBidi" w:cstheme="majorBidi"/>
                <w:spacing w:val="2"/>
                <w:sz w:val="32"/>
                <w:szCs w:val="32"/>
              </w:rPr>
              <w:t>15,626</w:t>
            </w:r>
          </w:p>
        </w:tc>
      </w:tr>
    </w:tbl>
    <w:p w14:paraId="317B1F1B" w14:textId="77777777" w:rsidR="00060371" w:rsidRPr="001111A3" w:rsidRDefault="00060371" w:rsidP="00060371">
      <w:pPr>
        <w:tabs>
          <w:tab w:val="left" w:pos="709"/>
          <w:tab w:val="left" w:pos="1276"/>
        </w:tabs>
        <w:spacing w:line="380" w:lineRule="exact"/>
        <w:ind w:left="709" w:hanging="283"/>
        <w:jc w:val="thaiDistribute"/>
        <w:rPr>
          <w:rFonts w:asciiTheme="majorBidi" w:hAnsiTheme="majorBidi" w:cstheme="majorBidi"/>
          <w:sz w:val="32"/>
          <w:szCs w:val="32"/>
        </w:rPr>
      </w:pPr>
    </w:p>
    <w:p w14:paraId="5B651DA2" w14:textId="084DE69D" w:rsidR="00060371" w:rsidRPr="001111A3" w:rsidRDefault="00060371" w:rsidP="00060371">
      <w:pPr>
        <w:tabs>
          <w:tab w:val="left" w:pos="709"/>
          <w:tab w:val="left" w:pos="1276"/>
        </w:tabs>
        <w:spacing w:line="380" w:lineRule="exact"/>
        <w:ind w:left="709" w:hanging="283"/>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The Group has performed the fair value measurement of identifiable assets and liabilities assumed as at the acquisition date by completing this measurement. It is within the valuation period of 12 months from the acquisition date as specified in IFRS 3: Business Combination. The Group has adjusted the financial statements regarding the fair value of identifiable net assets, including the gain on a business negotiation as at the acquisition date from previously recorded. </w:t>
      </w:r>
    </w:p>
    <w:p w14:paraId="2F94DAF2" w14:textId="77777777" w:rsidR="00E21506" w:rsidRPr="001111A3" w:rsidRDefault="00E21506" w:rsidP="00060371">
      <w:pPr>
        <w:tabs>
          <w:tab w:val="left" w:pos="709"/>
          <w:tab w:val="left" w:pos="1276"/>
        </w:tabs>
        <w:spacing w:line="380" w:lineRule="exact"/>
        <w:ind w:left="709" w:hanging="283"/>
        <w:jc w:val="thaiDistribute"/>
        <w:rPr>
          <w:rFonts w:asciiTheme="majorBidi" w:hAnsiTheme="majorBidi" w:cstheme="majorBidi"/>
          <w:sz w:val="32"/>
          <w:szCs w:val="32"/>
        </w:rPr>
      </w:pPr>
    </w:p>
    <w:p w14:paraId="512EACFD" w14:textId="0AE372EC" w:rsidR="00060371" w:rsidRPr="001111A3" w:rsidRDefault="00060371" w:rsidP="00E21506">
      <w:pPr>
        <w:tabs>
          <w:tab w:val="left" w:pos="709"/>
        </w:tabs>
        <w:spacing w:line="340" w:lineRule="exact"/>
        <w:ind w:left="709" w:hanging="283"/>
        <w:jc w:val="thaiDistribute"/>
        <w:rPr>
          <w:rFonts w:asciiTheme="majorBidi" w:hAnsiTheme="majorBidi" w:cstheme="majorBidi"/>
          <w:sz w:val="32"/>
          <w:szCs w:val="32"/>
        </w:rPr>
      </w:pPr>
      <w:r w:rsidRPr="001111A3">
        <w:rPr>
          <w:rFonts w:asciiTheme="majorBidi" w:hAnsiTheme="majorBidi" w:cstheme="majorBidi"/>
          <w:sz w:val="32"/>
          <w:szCs w:val="32"/>
        </w:rPr>
        <w:t xml:space="preserve">2. </w:t>
      </w:r>
      <w:bookmarkStart w:id="20" w:name="_Hlk55589247"/>
      <w:r w:rsidRPr="001111A3">
        <w:rPr>
          <w:rFonts w:asciiTheme="majorBidi" w:hAnsiTheme="majorBidi" w:cstheme="majorBidi"/>
          <w:sz w:val="32"/>
          <w:szCs w:val="32"/>
        </w:rPr>
        <w:tab/>
      </w:r>
      <w:r w:rsidRPr="001111A3">
        <w:rPr>
          <w:rFonts w:asciiTheme="majorBidi" w:hAnsiTheme="majorBidi" w:cstheme="majorBidi"/>
          <w:spacing w:val="-4"/>
          <w:sz w:val="32"/>
          <w:szCs w:val="32"/>
        </w:rPr>
        <w:t xml:space="preserve">According to the minutes of the Board of Directors’ Meeting of Next Point (Public) Company Limited No.9/2020 held on June 30, 2020, it had the resolution to approve SPP Intelligence Co., Ltd. as the subsidiary of the company to purchase the ordinary shares of </w:t>
      </w:r>
      <w:proofErr w:type="spellStart"/>
      <w:r w:rsidRPr="001111A3">
        <w:rPr>
          <w:rFonts w:asciiTheme="majorBidi" w:hAnsiTheme="majorBidi" w:cstheme="majorBidi"/>
          <w:spacing w:val="-4"/>
          <w:sz w:val="32"/>
          <w:szCs w:val="32"/>
        </w:rPr>
        <w:t>Beli</w:t>
      </w:r>
      <w:proofErr w:type="spellEnd"/>
      <w:r w:rsidRPr="001111A3">
        <w:rPr>
          <w:rFonts w:asciiTheme="majorBidi" w:hAnsiTheme="majorBidi" w:cstheme="majorBidi"/>
          <w:spacing w:val="-4"/>
          <w:sz w:val="32"/>
          <w:szCs w:val="32"/>
        </w:rPr>
        <w:t xml:space="preserve"> Service Co., Ltd. at 51 percent of the total shares issued and sold from the existing shareholders at the investment amount Baht 260 million.</w:t>
      </w:r>
    </w:p>
    <w:p w14:paraId="52BC8925" w14:textId="77777777" w:rsidR="00E21506" w:rsidRPr="001111A3" w:rsidRDefault="00E21506" w:rsidP="00E21506">
      <w:pPr>
        <w:tabs>
          <w:tab w:val="left" w:pos="709"/>
        </w:tabs>
        <w:spacing w:line="340" w:lineRule="exact"/>
        <w:ind w:left="709" w:hanging="283"/>
        <w:jc w:val="thaiDistribute"/>
        <w:rPr>
          <w:rFonts w:asciiTheme="majorBidi" w:hAnsiTheme="majorBidi" w:cstheme="majorBidi"/>
          <w:sz w:val="32"/>
          <w:szCs w:val="32"/>
        </w:rPr>
      </w:pPr>
    </w:p>
    <w:bookmarkEnd w:id="20"/>
    <w:p w14:paraId="57F39020" w14:textId="77777777" w:rsidR="00001985" w:rsidRDefault="00001985">
      <w:pPr>
        <w:widowControl/>
        <w:rPr>
          <w:rFonts w:asciiTheme="majorBidi" w:hAnsiTheme="majorBidi" w:cstheme="majorBidi"/>
          <w:sz w:val="32"/>
          <w:szCs w:val="32"/>
        </w:rPr>
      </w:pPr>
      <w:r>
        <w:rPr>
          <w:rFonts w:asciiTheme="majorBidi" w:hAnsiTheme="majorBidi" w:cstheme="majorBidi"/>
          <w:sz w:val="32"/>
          <w:szCs w:val="32"/>
        </w:rPr>
        <w:br w:type="page"/>
      </w:r>
    </w:p>
    <w:p w14:paraId="0AE8A90A" w14:textId="20E3A311" w:rsidR="00060371" w:rsidRPr="00924589" w:rsidRDefault="00E21506" w:rsidP="00001985">
      <w:pPr>
        <w:widowControl/>
        <w:spacing w:line="340" w:lineRule="exact"/>
        <w:jc w:val="thaiDistribute"/>
        <w:rPr>
          <w:rFonts w:asciiTheme="majorBidi" w:hAnsiTheme="majorBidi" w:cstheme="majorBidi"/>
          <w:sz w:val="32"/>
          <w:szCs w:val="32"/>
          <w:cs/>
        </w:rPr>
      </w:pPr>
      <w:r w:rsidRPr="001111A3">
        <w:rPr>
          <w:rFonts w:asciiTheme="majorBidi" w:hAnsiTheme="majorBidi" w:cstheme="majorBidi"/>
          <w:sz w:val="32"/>
          <w:szCs w:val="32"/>
        </w:rPr>
        <w:lastRenderedPageBreak/>
        <w:tab/>
      </w:r>
      <w:r w:rsidR="00060371" w:rsidRPr="001111A3">
        <w:rPr>
          <w:rFonts w:asciiTheme="majorBidi" w:hAnsiTheme="majorBidi" w:cstheme="majorBidi"/>
          <w:sz w:val="32"/>
          <w:szCs w:val="32"/>
        </w:rPr>
        <w:t xml:space="preserve">SPP Intelligence Co., Ltd. received full transfer of ordinary shares on August 21, 2020 and was transferred the equity 51% of the issued and </w:t>
      </w:r>
      <w:proofErr w:type="gramStart"/>
      <w:r w:rsidR="00060371" w:rsidRPr="001111A3">
        <w:rPr>
          <w:rFonts w:asciiTheme="majorBidi" w:hAnsiTheme="majorBidi" w:cstheme="majorBidi"/>
          <w:sz w:val="32"/>
          <w:szCs w:val="32"/>
        </w:rPr>
        <w:t>paid up</w:t>
      </w:r>
      <w:proofErr w:type="gramEnd"/>
      <w:r w:rsidR="00060371" w:rsidRPr="001111A3">
        <w:rPr>
          <w:rFonts w:asciiTheme="majorBidi" w:hAnsiTheme="majorBidi" w:cstheme="majorBidi"/>
          <w:sz w:val="32"/>
          <w:szCs w:val="32"/>
        </w:rPr>
        <w:t xml:space="preserve"> capital of </w:t>
      </w:r>
      <w:proofErr w:type="spellStart"/>
      <w:r w:rsidR="00060371" w:rsidRPr="001111A3">
        <w:rPr>
          <w:rFonts w:asciiTheme="majorBidi" w:hAnsiTheme="majorBidi" w:cstheme="majorBidi"/>
          <w:sz w:val="32"/>
          <w:szCs w:val="32"/>
        </w:rPr>
        <w:t>Beli</w:t>
      </w:r>
      <w:proofErr w:type="spellEnd"/>
      <w:r w:rsidR="00060371" w:rsidRPr="001111A3">
        <w:rPr>
          <w:rFonts w:asciiTheme="majorBidi" w:hAnsiTheme="majorBidi" w:cstheme="majorBidi"/>
          <w:sz w:val="32"/>
          <w:szCs w:val="32"/>
        </w:rPr>
        <w:t xml:space="preserve"> service Co., Ltd. As at the acquired date, the Company was transferred net assets attributable to the company from such business acquisition as </w:t>
      </w:r>
      <w:proofErr w:type="gramStart"/>
      <w:r w:rsidR="00060371" w:rsidRPr="001111A3">
        <w:rPr>
          <w:rFonts w:asciiTheme="majorBidi" w:hAnsiTheme="majorBidi" w:cstheme="majorBidi"/>
          <w:sz w:val="32"/>
          <w:szCs w:val="32"/>
        </w:rPr>
        <w:t>follows :</w:t>
      </w:r>
      <w:proofErr w:type="gramEnd"/>
    </w:p>
    <w:tbl>
      <w:tblPr>
        <w:tblW w:w="8648" w:type="dxa"/>
        <w:tblInd w:w="567" w:type="dxa"/>
        <w:tblLayout w:type="fixed"/>
        <w:tblCellMar>
          <w:left w:w="28" w:type="dxa"/>
          <w:right w:w="28" w:type="dxa"/>
        </w:tblCellMar>
        <w:tblLook w:val="04A0" w:firstRow="1" w:lastRow="0" w:firstColumn="1" w:lastColumn="0" w:noHBand="0" w:noVBand="1"/>
      </w:tblPr>
      <w:tblGrid>
        <w:gridCol w:w="4395"/>
        <w:gridCol w:w="1414"/>
        <w:gridCol w:w="80"/>
        <w:gridCol w:w="721"/>
        <w:gridCol w:w="142"/>
        <w:gridCol w:w="142"/>
        <w:gridCol w:w="336"/>
        <w:gridCol w:w="78"/>
        <w:gridCol w:w="1340"/>
      </w:tblGrid>
      <w:tr w:rsidR="001111A3" w:rsidRPr="001111A3" w14:paraId="030E89C1" w14:textId="77777777" w:rsidTr="00E21506">
        <w:trPr>
          <w:cantSplit/>
        </w:trPr>
        <w:tc>
          <w:tcPr>
            <w:tcW w:w="4395" w:type="dxa"/>
            <w:vAlign w:val="bottom"/>
          </w:tcPr>
          <w:p w14:paraId="1AA99CFB" w14:textId="77777777" w:rsidR="00060371" w:rsidRPr="00924589" w:rsidRDefault="00060371" w:rsidP="00E21506">
            <w:pPr>
              <w:spacing w:line="340" w:lineRule="exact"/>
              <w:jc w:val="center"/>
              <w:rPr>
                <w:rFonts w:asciiTheme="majorBidi" w:eastAsia="MS Mincho" w:hAnsiTheme="majorBidi" w:cstheme="majorBidi"/>
                <w:spacing w:val="2"/>
                <w:sz w:val="32"/>
                <w:szCs w:val="32"/>
                <w:cs/>
              </w:rPr>
            </w:pPr>
          </w:p>
        </w:tc>
        <w:tc>
          <w:tcPr>
            <w:tcW w:w="4253" w:type="dxa"/>
            <w:gridSpan w:val="8"/>
            <w:tcBorders>
              <w:bottom w:val="single" w:sz="6" w:space="0" w:color="auto"/>
            </w:tcBorders>
            <w:vAlign w:val="bottom"/>
          </w:tcPr>
          <w:p w14:paraId="77F8136F" w14:textId="77777777" w:rsidR="00060371" w:rsidRPr="001111A3" w:rsidRDefault="00060371" w:rsidP="00E21506">
            <w:pPr>
              <w:spacing w:line="340" w:lineRule="exact"/>
              <w:ind w:left="-108" w:right="-108"/>
              <w:jc w:val="center"/>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In thousand Baht</w:t>
            </w:r>
          </w:p>
        </w:tc>
      </w:tr>
      <w:tr w:rsidR="001111A3" w:rsidRPr="001111A3" w14:paraId="2B62351D" w14:textId="77777777" w:rsidTr="00E21506">
        <w:trPr>
          <w:cantSplit/>
        </w:trPr>
        <w:tc>
          <w:tcPr>
            <w:tcW w:w="4395" w:type="dxa"/>
            <w:vAlign w:val="bottom"/>
          </w:tcPr>
          <w:p w14:paraId="5FC7717A" w14:textId="77777777" w:rsidR="00060371" w:rsidRPr="00924589" w:rsidRDefault="00060371" w:rsidP="00E21506">
            <w:pPr>
              <w:spacing w:line="340" w:lineRule="exact"/>
              <w:rPr>
                <w:rFonts w:asciiTheme="majorBidi" w:eastAsia="MS Mincho" w:hAnsiTheme="majorBidi" w:cstheme="majorBidi"/>
                <w:spacing w:val="2"/>
                <w:sz w:val="32"/>
                <w:szCs w:val="32"/>
                <w:u w:val="single"/>
                <w:cs/>
              </w:rPr>
            </w:pPr>
          </w:p>
        </w:tc>
        <w:tc>
          <w:tcPr>
            <w:tcW w:w="1414" w:type="dxa"/>
            <w:tcBorders>
              <w:top w:val="single" w:sz="6" w:space="0" w:color="auto"/>
              <w:bottom w:val="single" w:sz="6" w:space="0" w:color="auto"/>
            </w:tcBorders>
          </w:tcPr>
          <w:p w14:paraId="0159304A" w14:textId="77777777" w:rsidR="00060371" w:rsidRPr="001111A3" w:rsidRDefault="00060371" w:rsidP="00E21506">
            <w:pPr>
              <w:spacing w:line="340" w:lineRule="exact"/>
              <w:jc w:val="center"/>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Book value</w:t>
            </w:r>
          </w:p>
        </w:tc>
        <w:tc>
          <w:tcPr>
            <w:tcW w:w="80" w:type="dxa"/>
            <w:tcBorders>
              <w:top w:val="single" w:sz="6" w:space="0" w:color="auto"/>
            </w:tcBorders>
          </w:tcPr>
          <w:p w14:paraId="559E3EA1" w14:textId="77777777" w:rsidR="00060371" w:rsidRPr="00924589" w:rsidRDefault="00060371" w:rsidP="00E21506">
            <w:pPr>
              <w:spacing w:line="340" w:lineRule="exact"/>
              <w:jc w:val="center"/>
              <w:rPr>
                <w:rFonts w:asciiTheme="majorBidi" w:eastAsia="MS Mincho" w:hAnsiTheme="majorBidi" w:cstheme="majorBidi"/>
                <w:spacing w:val="2"/>
                <w:sz w:val="32"/>
                <w:szCs w:val="32"/>
                <w:cs/>
              </w:rPr>
            </w:pPr>
          </w:p>
        </w:tc>
        <w:tc>
          <w:tcPr>
            <w:tcW w:w="1341" w:type="dxa"/>
            <w:gridSpan w:val="4"/>
            <w:tcBorders>
              <w:top w:val="single" w:sz="6" w:space="0" w:color="auto"/>
              <w:bottom w:val="single" w:sz="6" w:space="0" w:color="auto"/>
            </w:tcBorders>
          </w:tcPr>
          <w:p w14:paraId="32D585B9" w14:textId="77777777" w:rsidR="00060371" w:rsidRPr="001111A3" w:rsidRDefault="00060371" w:rsidP="00E21506">
            <w:pPr>
              <w:spacing w:line="340" w:lineRule="exact"/>
              <w:ind w:left="-49" w:right="-57"/>
              <w:jc w:val="center"/>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Adjust fair value</w:t>
            </w:r>
          </w:p>
        </w:tc>
        <w:tc>
          <w:tcPr>
            <w:tcW w:w="78" w:type="dxa"/>
            <w:tcBorders>
              <w:top w:val="single" w:sz="6" w:space="0" w:color="auto"/>
              <w:left w:val="nil"/>
            </w:tcBorders>
          </w:tcPr>
          <w:p w14:paraId="4477EA57" w14:textId="77777777" w:rsidR="00060371" w:rsidRPr="00924589" w:rsidRDefault="00060371" w:rsidP="00E21506">
            <w:pPr>
              <w:spacing w:line="340" w:lineRule="exact"/>
              <w:jc w:val="center"/>
              <w:rPr>
                <w:rFonts w:asciiTheme="majorBidi" w:eastAsia="MS Mincho" w:hAnsiTheme="majorBidi" w:cstheme="majorBidi"/>
                <w:spacing w:val="2"/>
                <w:sz w:val="32"/>
                <w:szCs w:val="32"/>
                <w:cs/>
              </w:rPr>
            </w:pPr>
          </w:p>
        </w:tc>
        <w:tc>
          <w:tcPr>
            <w:tcW w:w="1340" w:type="dxa"/>
            <w:tcBorders>
              <w:top w:val="single" w:sz="6" w:space="0" w:color="auto"/>
              <w:bottom w:val="single" w:sz="6" w:space="0" w:color="auto"/>
            </w:tcBorders>
          </w:tcPr>
          <w:p w14:paraId="4765E72B" w14:textId="77777777" w:rsidR="00060371" w:rsidRPr="001111A3" w:rsidRDefault="00060371" w:rsidP="00E21506">
            <w:pPr>
              <w:spacing w:line="340" w:lineRule="exact"/>
              <w:jc w:val="center"/>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Fair value</w:t>
            </w:r>
          </w:p>
        </w:tc>
      </w:tr>
      <w:tr w:rsidR="001111A3" w:rsidRPr="001111A3" w14:paraId="1853BDD7" w14:textId="77777777" w:rsidTr="00E21506">
        <w:trPr>
          <w:cantSplit/>
        </w:trPr>
        <w:tc>
          <w:tcPr>
            <w:tcW w:w="4395" w:type="dxa"/>
            <w:vAlign w:val="bottom"/>
          </w:tcPr>
          <w:p w14:paraId="719C60DD" w14:textId="77777777" w:rsidR="00060371" w:rsidRPr="001111A3" w:rsidRDefault="00060371" w:rsidP="00E21506">
            <w:pPr>
              <w:spacing w:line="340" w:lineRule="exact"/>
              <w:rPr>
                <w:rFonts w:asciiTheme="majorBidi" w:eastAsia="MS Mincho" w:hAnsiTheme="majorBidi" w:cstheme="majorBidi"/>
                <w:spacing w:val="2"/>
                <w:sz w:val="32"/>
                <w:szCs w:val="32"/>
                <w:u w:val="single"/>
              </w:rPr>
            </w:pPr>
            <w:r w:rsidRPr="001111A3">
              <w:rPr>
                <w:rFonts w:asciiTheme="majorBidi" w:eastAsia="MS Mincho" w:hAnsiTheme="majorBidi" w:cstheme="majorBidi"/>
                <w:spacing w:val="2"/>
                <w:sz w:val="32"/>
                <w:szCs w:val="32"/>
                <w:u w:val="single"/>
              </w:rPr>
              <w:t>ASSETS</w:t>
            </w:r>
          </w:p>
        </w:tc>
        <w:tc>
          <w:tcPr>
            <w:tcW w:w="1414" w:type="dxa"/>
            <w:tcBorders>
              <w:top w:val="single" w:sz="6" w:space="0" w:color="auto"/>
            </w:tcBorders>
            <w:vAlign w:val="bottom"/>
          </w:tcPr>
          <w:p w14:paraId="173CFB7E" w14:textId="77777777" w:rsidR="00060371" w:rsidRPr="001111A3" w:rsidRDefault="00060371" w:rsidP="00E21506">
            <w:pPr>
              <w:spacing w:line="340" w:lineRule="exact"/>
              <w:ind w:hanging="80"/>
              <w:jc w:val="right"/>
              <w:rPr>
                <w:rFonts w:asciiTheme="majorBidi" w:eastAsia="MS Mincho" w:hAnsiTheme="majorBidi" w:cstheme="majorBidi"/>
                <w:spacing w:val="2"/>
                <w:sz w:val="32"/>
                <w:szCs w:val="32"/>
              </w:rPr>
            </w:pPr>
          </w:p>
        </w:tc>
        <w:tc>
          <w:tcPr>
            <w:tcW w:w="80" w:type="dxa"/>
            <w:vAlign w:val="bottom"/>
          </w:tcPr>
          <w:p w14:paraId="1988D855" w14:textId="77777777" w:rsidR="00060371" w:rsidRPr="00924589" w:rsidRDefault="00060371" w:rsidP="00E21506">
            <w:pPr>
              <w:spacing w:line="340" w:lineRule="exact"/>
              <w:jc w:val="right"/>
              <w:rPr>
                <w:rFonts w:asciiTheme="majorBidi" w:eastAsia="MS Mincho" w:hAnsiTheme="majorBidi" w:cstheme="majorBidi"/>
                <w:sz w:val="32"/>
                <w:szCs w:val="32"/>
                <w:cs/>
              </w:rPr>
            </w:pPr>
          </w:p>
        </w:tc>
        <w:tc>
          <w:tcPr>
            <w:tcW w:w="1341" w:type="dxa"/>
            <w:gridSpan w:val="4"/>
            <w:tcBorders>
              <w:top w:val="single" w:sz="6" w:space="0" w:color="auto"/>
            </w:tcBorders>
            <w:vAlign w:val="bottom"/>
          </w:tcPr>
          <w:p w14:paraId="31DFFA44" w14:textId="77777777" w:rsidR="00060371" w:rsidRPr="001111A3" w:rsidRDefault="00060371" w:rsidP="00E21506">
            <w:pPr>
              <w:spacing w:line="340" w:lineRule="exact"/>
              <w:ind w:left="-816" w:right="340"/>
              <w:jc w:val="right"/>
              <w:rPr>
                <w:rFonts w:asciiTheme="majorBidi" w:eastAsia="MS Mincho" w:hAnsiTheme="majorBidi" w:cstheme="majorBidi"/>
                <w:spacing w:val="2"/>
                <w:sz w:val="32"/>
                <w:szCs w:val="32"/>
              </w:rPr>
            </w:pPr>
          </w:p>
        </w:tc>
        <w:tc>
          <w:tcPr>
            <w:tcW w:w="78" w:type="dxa"/>
            <w:tcBorders>
              <w:left w:val="nil"/>
            </w:tcBorders>
            <w:vAlign w:val="bottom"/>
          </w:tcPr>
          <w:p w14:paraId="7890BDD2" w14:textId="77777777" w:rsidR="00060371" w:rsidRPr="00924589" w:rsidRDefault="00060371" w:rsidP="00E21506">
            <w:pPr>
              <w:spacing w:line="340" w:lineRule="exact"/>
              <w:rPr>
                <w:rFonts w:asciiTheme="majorBidi" w:eastAsia="MS Mincho" w:hAnsiTheme="majorBidi" w:cstheme="majorBidi"/>
                <w:b/>
                <w:bCs/>
                <w:sz w:val="32"/>
                <w:szCs w:val="32"/>
                <w:cs/>
              </w:rPr>
            </w:pPr>
          </w:p>
        </w:tc>
        <w:tc>
          <w:tcPr>
            <w:tcW w:w="1340" w:type="dxa"/>
            <w:tcBorders>
              <w:top w:val="single" w:sz="6" w:space="0" w:color="auto"/>
            </w:tcBorders>
            <w:vAlign w:val="bottom"/>
          </w:tcPr>
          <w:p w14:paraId="63CF0731" w14:textId="77777777" w:rsidR="00060371" w:rsidRPr="001111A3" w:rsidRDefault="00060371" w:rsidP="00E21506">
            <w:pPr>
              <w:spacing w:line="340" w:lineRule="exact"/>
              <w:jc w:val="right"/>
              <w:rPr>
                <w:rFonts w:asciiTheme="majorBidi" w:eastAsia="MS Mincho" w:hAnsiTheme="majorBidi" w:cstheme="majorBidi"/>
                <w:sz w:val="32"/>
                <w:szCs w:val="32"/>
              </w:rPr>
            </w:pPr>
          </w:p>
        </w:tc>
      </w:tr>
      <w:tr w:rsidR="001111A3" w:rsidRPr="001111A3" w14:paraId="770011A0" w14:textId="77777777" w:rsidTr="00E21506">
        <w:trPr>
          <w:cantSplit/>
        </w:trPr>
        <w:tc>
          <w:tcPr>
            <w:tcW w:w="4395" w:type="dxa"/>
            <w:vAlign w:val="bottom"/>
          </w:tcPr>
          <w:p w14:paraId="5FA6AF2E" w14:textId="77777777" w:rsidR="00060371" w:rsidRPr="00924589" w:rsidRDefault="00060371" w:rsidP="00E21506">
            <w:pPr>
              <w:spacing w:line="340" w:lineRule="exact"/>
              <w:ind w:left="650" w:hanging="474"/>
              <w:rPr>
                <w:rFonts w:asciiTheme="majorBidi" w:eastAsia="MS Mincho" w:hAnsiTheme="majorBidi" w:cstheme="majorBidi"/>
                <w:b/>
                <w:bCs/>
                <w:sz w:val="32"/>
                <w:szCs w:val="32"/>
                <w:cs/>
              </w:rPr>
            </w:pPr>
            <w:r w:rsidRPr="001111A3">
              <w:rPr>
                <w:rFonts w:asciiTheme="majorBidi" w:eastAsia="MS Mincho" w:hAnsiTheme="majorBidi" w:cstheme="majorBidi"/>
                <w:spacing w:val="2"/>
                <w:sz w:val="32"/>
                <w:szCs w:val="32"/>
              </w:rPr>
              <w:t>Cash and cash equivalents</w:t>
            </w:r>
          </w:p>
        </w:tc>
        <w:tc>
          <w:tcPr>
            <w:tcW w:w="1414" w:type="dxa"/>
            <w:vAlign w:val="bottom"/>
          </w:tcPr>
          <w:p w14:paraId="189B5BE5" w14:textId="77777777" w:rsidR="00060371" w:rsidRPr="001111A3" w:rsidRDefault="00060371" w:rsidP="00E21506">
            <w:pPr>
              <w:spacing w:line="34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3,160</w:t>
            </w:r>
          </w:p>
        </w:tc>
        <w:tc>
          <w:tcPr>
            <w:tcW w:w="80" w:type="dxa"/>
            <w:vAlign w:val="bottom"/>
          </w:tcPr>
          <w:p w14:paraId="1B210E0D"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5E24C27E"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43463756" w14:textId="77777777" w:rsidR="00060371" w:rsidRPr="00924589" w:rsidRDefault="00060371" w:rsidP="00E21506">
            <w:pPr>
              <w:spacing w:line="340" w:lineRule="exact"/>
              <w:ind w:right="57"/>
              <w:rPr>
                <w:rFonts w:asciiTheme="majorBidi" w:eastAsia="MS Mincho" w:hAnsiTheme="majorBidi" w:cstheme="majorBidi"/>
                <w:b/>
                <w:bCs/>
                <w:sz w:val="32"/>
                <w:szCs w:val="32"/>
                <w:cs/>
              </w:rPr>
            </w:pPr>
          </w:p>
        </w:tc>
        <w:tc>
          <w:tcPr>
            <w:tcW w:w="1340" w:type="dxa"/>
            <w:vAlign w:val="bottom"/>
          </w:tcPr>
          <w:p w14:paraId="77C5B6BB" w14:textId="77777777" w:rsidR="00060371" w:rsidRPr="001111A3" w:rsidRDefault="00060371" w:rsidP="00E21506">
            <w:pPr>
              <w:spacing w:line="340" w:lineRule="exact"/>
              <w:ind w:right="57"/>
              <w:jc w:val="right"/>
              <w:rPr>
                <w:rFonts w:asciiTheme="majorBidi" w:eastAsia="MS Mincho" w:hAnsiTheme="majorBidi" w:cstheme="majorBidi"/>
                <w:sz w:val="32"/>
                <w:szCs w:val="32"/>
              </w:rPr>
            </w:pPr>
            <w:r w:rsidRPr="001111A3">
              <w:rPr>
                <w:rFonts w:asciiTheme="majorBidi" w:eastAsia="MS Mincho" w:hAnsiTheme="majorBidi" w:cstheme="majorBidi"/>
                <w:spacing w:val="2"/>
                <w:sz w:val="32"/>
                <w:szCs w:val="32"/>
              </w:rPr>
              <w:t>3,160</w:t>
            </w:r>
          </w:p>
        </w:tc>
      </w:tr>
      <w:tr w:rsidR="001111A3" w:rsidRPr="001111A3" w14:paraId="30E05C2E" w14:textId="77777777" w:rsidTr="00E21506">
        <w:trPr>
          <w:cantSplit/>
        </w:trPr>
        <w:tc>
          <w:tcPr>
            <w:tcW w:w="4395" w:type="dxa"/>
            <w:vAlign w:val="bottom"/>
          </w:tcPr>
          <w:p w14:paraId="58B12454" w14:textId="77777777" w:rsidR="00060371" w:rsidRPr="00924589" w:rsidRDefault="00060371" w:rsidP="00E21506">
            <w:pPr>
              <w:spacing w:line="340" w:lineRule="exact"/>
              <w:ind w:left="652" w:hanging="476"/>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Trade and other current receivable</w:t>
            </w:r>
          </w:p>
        </w:tc>
        <w:tc>
          <w:tcPr>
            <w:tcW w:w="1414" w:type="dxa"/>
            <w:vAlign w:val="bottom"/>
          </w:tcPr>
          <w:p w14:paraId="1ECB9870" w14:textId="77777777" w:rsidR="00060371" w:rsidRPr="001111A3" w:rsidRDefault="00060371" w:rsidP="00E21506">
            <w:pPr>
              <w:spacing w:line="34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30,366</w:t>
            </w:r>
          </w:p>
        </w:tc>
        <w:tc>
          <w:tcPr>
            <w:tcW w:w="80" w:type="dxa"/>
            <w:vAlign w:val="bottom"/>
          </w:tcPr>
          <w:p w14:paraId="03A3C613"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3CF28205"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3E72DFB8" w14:textId="77777777" w:rsidR="00060371" w:rsidRPr="00924589" w:rsidRDefault="00060371" w:rsidP="00E21506">
            <w:pPr>
              <w:spacing w:line="340" w:lineRule="exact"/>
              <w:ind w:right="57"/>
              <w:rPr>
                <w:rFonts w:asciiTheme="majorBidi" w:eastAsia="MS Mincho" w:hAnsiTheme="majorBidi" w:cstheme="majorBidi"/>
                <w:sz w:val="32"/>
                <w:szCs w:val="32"/>
                <w:cs/>
              </w:rPr>
            </w:pPr>
          </w:p>
        </w:tc>
        <w:tc>
          <w:tcPr>
            <w:tcW w:w="1340" w:type="dxa"/>
            <w:vAlign w:val="bottom"/>
          </w:tcPr>
          <w:p w14:paraId="57FD70E1"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30,366</w:t>
            </w:r>
          </w:p>
        </w:tc>
      </w:tr>
      <w:tr w:rsidR="001111A3" w:rsidRPr="001111A3" w14:paraId="254F0640" w14:textId="77777777" w:rsidTr="00E21506">
        <w:trPr>
          <w:cantSplit/>
        </w:trPr>
        <w:tc>
          <w:tcPr>
            <w:tcW w:w="4395" w:type="dxa"/>
            <w:vAlign w:val="bottom"/>
          </w:tcPr>
          <w:p w14:paraId="2A3D0E87" w14:textId="77777777" w:rsidR="00060371" w:rsidRPr="001111A3" w:rsidRDefault="00060371" w:rsidP="00E21506">
            <w:pPr>
              <w:spacing w:line="34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Inventories</w:t>
            </w:r>
          </w:p>
        </w:tc>
        <w:tc>
          <w:tcPr>
            <w:tcW w:w="1414" w:type="dxa"/>
            <w:vAlign w:val="bottom"/>
          </w:tcPr>
          <w:p w14:paraId="03632544" w14:textId="77777777" w:rsidR="00060371" w:rsidRPr="001111A3" w:rsidRDefault="00060371" w:rsidP="00E21506">
            <w:pPr>
              <w:spacing w:line="340" w:lineRule="exact"/>
              <w:ind w:right="57" w:hanging="80"/>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8,958</w:t>
            </w:r>
          </w:p>
        </w:tc>
        <w:tc>
          <w:tcPr>
            <w:tcW w:w="80" w:type="dxa"/>
            <w:vAlign w:val="bottom"/>
          </w:tcPr>
          <w:p w14:paraId="0D995B7A"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4F570C85"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598822CE"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vAlign w:val="bottom"/>
          </w:tcPr>
          <w:p w14:paraId="56AC2688"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8,958</w:t>
            </w:r>
          </w:p>
        </w:tc>
      </w:tr>
      <w:tr w:rsidR="001111A3" w:rsidRPr="001111A3" w14:paraId="49535BA6" w14:textId="77777777" w:rsidTr="00E21506">
        <w:trPr>
          <w:cantSplit/>
        </w:trPr>
        <w:tc>
          <w:tcPr>
            <w:tcW w:w="4395" w:type="dxa"/>
            <w:vAlign w:val="bottom"/>
          </w:tcPr>
          <w:p w14:paraId="63AF8CBB" w14:textId="77777777" w:rsidR="00060371" w:rsidRPr="001111A3" w:rsidRDefault="00060371" w:rsidP="00E21506">
            <w:pPr>
              <w:spacing w:line="34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Other current assets</w:t>
            </w:r>
          </w:p>
        </w:tc>
        <w:tc>
          <w:tcPr>
            <w:tcW w:w="1414" w:type="dxa"/>
            <w:vAlign w:val="bottom"/>
          </w:tcPr>
          <w:p w14:paraId="60B6C6B6" w14:textId="77777777" w:rsidR="00060371" w:rsidRPr="00924589" w:rsidRDefault="00060371" w:rsidP="00E21506">
            <w:pPr>
              <w:spacing w:line="340" w:lineRule="exact"/>
              <w:ind w:right="57" w:hanging="80"/>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1,052</w:t>
            </w:r>
          </w:p>
        </w:tc>
        <w:tc>
          <w:tcPr>
            <w:tcW w:w="80" w:type="dxa"/>
            <w:vAlign w:val="bottom"/>
          </w:tcPr>
          <w:p w14:paraId="5EF219B8"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08D18D60"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6A295412"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vAlign w:val="bottom"/>
          </w:tcPr>
          <w:p w14:paraId="4E8B1938"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1,052</w:t>
            </w:r>
          </w:p>
        </w:tc>
      </w:tr>
      <w:tr w:rsidR="001111A3" w:rsidRPr="001111A3" w14:paraId="54DCD592" w14:textId="77777777" w:rsidTr="00E21506">
        <w:trPr>
          <w:cantSplit/>
        </w:trPr>
        <w:tc>
          <w:tcPr>
            <w:tcW w:w="4395" w:type="dxa"/>
            <w:vAlign w:val="bottom"/>
          </w:tcPr>
          <w:p w14:paraId="1DEFD522" w14:textId="77777777" w:rsidR="00060371" w:rsidRPr="001111A3" w:rsidRDefault="00060371" w:rsidP="00E21506">
            <w:pPr>
              <w:spacing w:line="34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Building and equipment</w:t>
            </w:r>
          </w:p>
        </w:tc>
        <w:tc>
          <w:tcPr>
            <w:tcW w:w="1414" w:type="dxa"/>
            <w:vAlign w:val="bottom"/>
          </w:tcPr>
          <w:p w14:paraId="14D04D6D"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2,219</w:t>
            </w:r>
          </w:p>
        </w:tc>
        <w:tc>
          <w:tcPr>
            <w:tcW w:w="80" w:type="dxa"/>
            <w:vAlign w:val="bottom"/>
          </w:tcPr>
          <w:p w14:paraId="1636FA6F"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563231C4" w14:textId="77777777" w:rsidR="00060371" w:rsidRPr="00924589" w:rsidRDefault="00060371" w:rsidP="00E21506">
            <w:pPr>
              <w:spacing w:line="34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5EAC03F1"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vAlign w:val="bottom"/>
          </w:tcPr>
          <w:p w14:paraId="0820294B"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2,219</w:t>
            </w:r>
          </w:p>
        </w:tc>
      </w:tr>
      <w:tr w:rsidR="001111A3" w:rsidRPr="001111A3" w14:paraId="5D6272BC" w14:textId="77777777" w:rsidTr="00E21506">
        <w:trPr>
          <w:cantSplit/>
        </w:trPr>
        <w:tc>
          <w:tcPr>
            <w:tcW w:w="4395" w:type="dxa"/>
            <w:vAlign w:val="bottom"/>
          </w:tcPr>
          <w:p w14:paraId="36FA2C23" w14:textId="77777777" w:rsidR="00060371" w:rsidRPr="00924589" w:rsidRDefault="00060371" w:rsidP="00E21506">
            <w:pPr>
              <w:spacing w:line="340" w:lineRule="exact"/>
              <w:ind w:left="650" w:hanging="474"/>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Intangible assets</w:t>
            </w:r>
          </w:p>
        </w:tc>
        <w:tc>
          <w:tcPr>
            <w:tcW w:w="1414" w:type="dxa"/>
            <w:vAlign w:val="bottom"/>
          </w:tcPr>
          <w:p w14:paraId="367C1C59" w14:textId="77777777" w:rsidR="00060371" w:rsidRPr="00924589" w:rsidRDefault="00060371" w:rsidP="00E21506">
            <w:pPr>
              <w:spacing w:line="34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325</w:t>
            </w:r>
          </w:p>
        </w:tc>
        <w:tc>
          <w:tcPr>
            <w:tcW w:w="80" w:type="dxa"/>
            <w:vAlign w:val="bottom"/>
          </w:tcPr>
          <w:p w14:paraId="52584FCF"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20FA8AFF" w14:textId="77777777" w:rsidR="00060371" w:rsidRPr="00924589" w:rsidRDefault="00060371" w:rsidP="00E21506">
            <w:pPr>
              <w:spacing w:line="34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46B32776"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vAlign w:val="bottom"/>
          </w:tcPr>
          <w:p w14:paraId="61FDB700" w14:textId="77777777" w:rsidR="00060371" w:rsidRPr="00924589" w:rsidRDefault="00060371" w:rsidP="00E21506">
            <w:pPr>
              <w:spacing w:line="34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325</w:t>
            </w:r>
          </w:p>
        </w:tc>
      </w:tr>
      <w:tr w:rsidR="001111A3" w:rsidRPr="001111A3" w14:paraId="3320E03C" w14:textId="77777777" w:rsidTr="00E21506">
        <w:trPr>
          <w:cantSplit/>
        </w:trPr>
        <w:tc>
          <w:tcPr>
            <w:tcW w:w="4395" w:type="dxa"/>
            <w:vAlign w:val="bottom"/>
          </w:tcPr>
          <w:p w14:paraId="24D87A2E" w14:textId="77777777" w:rsidR="00060371" w:rsidRPr="001111A3" w:rsidRDefault="00060371" w:rsidP="00E21506">
            <w:pPr>
              <w:spacing w:line="34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Right-of-use assets</w:t>
            </w:r>
          </w:p>
        </w:tc>
        <w:tc>
          <w:tcPr>
            <w:tcW w:w="1414" w:type="dxa"/>
            <w:vAlign w:val="bottom"/>
          </w:tcPr>
          <w:p w14:paraId="1FD3EF0F"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1,517</w:t>
            </w:r>
          </w:p>
        </w:tc>
        <w:tc>
          <w:tcPr>
            <w:tcW w:w="80" w:type="dxa"/>
            <w:vAlign w:val="bottom"/>
          </w:tcPr>
          <w:p w14:paraId="2086DCB5"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70CDBF74"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2036ABB8"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vAlign w:val="bottom"/>
          </w:tcPr>
          <w:p w14:paraId="6C667EF1"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1,517</w:t>
            </w:r>
          </w:p>
        </w:tc>
      </w:tr>
      <w:tr w:rsidR="001111A3" w:rsidRPr="001111A3" w14:paraId="338AABDA" w14:textId="77777777" w:rsidTr="00E21506">
        <w:trPr>
          <w:cantSplit/>
        </w:trPr>
        <w:tc>
          <w:tcPr>
            <w:tcW w:w="4395" w:type="dxa"/>
            <w:vAlign w:val="bottom"/>
          </w:tcPr>
          <w:p w14:paraId="0F471ADE" w14:textId="77777777" w:rsidR="00060371" w:rsidRPr="001111A3" w:rsidRDefault="00060371" w:rsidP="00E21506">
            <w:pPr>
              <w:spacing w:line="340" w:lineRule="exact"/>
              <w:ind w:left="650" w:hanging="474"/>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Service Contract</w:t>
            </w:r>
          </w:p>
        </w:tc>
        <w:tc>
          <w:tcPr>
            <w:tcW w:w="1414" w:type="dxa"/>
            <w:vAlign w:val="bottom"/>
          </w:tcPr>
          <w:p w14:paraId="35DE6B8C" w14:textId="77777777" w:rsidR="00060371" w:rsidRPr="00924589" w:rsidRDefault="00060371" w:rsidP="00E21506">
            <w:pPr>
              <w:spacing w:line="340" w:lineRule="exact"/>
              <w:ind w:left="-816" w:right="284"/>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w:t>
            </w:r>
          </w:p>
        </w:tc>
        <w:tc>
          <w:tcPr>
            <w:tcW w:w="80" w:type="dxa"/>
            <w:vAlign w:val="bottom"/>
          </w:tcPr>
          <w:p w14:paraId="30D0BCD7"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vAlign w:val="bottom"/>
          </w:tcPr>
          <w:p w14:paraId="52E95BEC" w14:textId="77777777" w:rsidR="00060371" w:rsidRPr="00924589" w:rsidRDefault="00060371" w:rsidP="00E21506">
            <w:pPr>
              <w:spacing w:line="34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260,850</w:t>
            </w:r>
          </w:p>
        </w:tc>
        <w:tc>
          <w:tcPr>
            <w:tcW w:w="78" w:type="dxa"/>
            <w:tcBorders>
              <w:left w:val="nil"/>
            </w:tcBorders>
            <w:vAlign w:val="bottom"/>
          </w:tcPr>
          <w:p w14:paraId="5D784214"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vAlign w:val="bottom"/>
          </w:tcPr>
          <w:p w14:paraId="698BCED5" w14:textId="77777777" w:rsidR="00060371" w:rsidRPr="00924589" w:rsidRDefault="00060371" w:rsidP="00E21506">
            <w:pPr>
              <w:spacing w:line="34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260,850</w:t>
            </w:r>
          </w:p>
        </w:tc>
      </w:tr>
      <w:tr w:rsidR="001111A3" w:rsidRPr="001111A3" w14:paraId="05CD25EF" w14:textId="77777777" w:rsidTr="00E21506">
        <w:trPr>
          <w:cantSplit/>
        </w:trPr>
        <w:tc>
          <w:tcPr>
            <w:tcW w:w="4395" w:type="dxa"/>
            <w:vAlign w:val="bottom"/>
          </w:tcPr>
          <w:p w14:paraId="69EFA84E" w14:textId="77777777" w:rsidR="00060371" w:rsidRPr="00924589" w:rsidRDefault="00060371" w:rsidP="00E21506">
            <w:pPr>
              <w:spacing w:line="340" w:lineRule="exact"/>
              <w:rPr>
                <w:rFonts w:asciiTheme="majorBidi" w:hAnsiTheme="majorBidi" w:cstheme="majorBidi"/>
                <w:sz w:val="32"/>
                <w:szCs w:val="32"/>
                <w:u w:val="single"/>
                <w:cs/>
              </w:rPr>
            </w:pPr>
            <w:r w:rsidRPr="001111A3">
              <w:rPr>
                <w:rFonts w:asciiTheme="majorBidi" w:hAnsiTheme="majorBidi" w:cstheme="majorBidi"/>
                <w:sz w:val="32"/>
                <w:szCs w:val="32"/>
                <w:u w:val="single"/>
              </w:rPr>
              <w:t>LIABILITIES</w:t>
            </w:r>
          </w:p>
        </w:tc>
        <w:tc>
          <w:tcPr>
            <w:tcW w:w="1414" w:type="dxa"/>
            <w:vAlign w:val="bottom"/>
          </w:tcPr>
          <w:p w14:paraId="2A189792" w14:textId="77777777" w:rsidR="00060371" w:rsidRPr="001111A3" w:rsidRDefault="00060371" w:rsidP="00E21506">
            <w:pPr>
              <w:spacing w:line="340" w:lineRule="exact"/>
              <w:ind w:right="57" w:hanging="80"/>
              <w:jc w:val="right"/>
              <w:rPr>
                <w:rFonts w:asciiTheme="majorBidi" w:eastAsia="MS Mincho" w:hAnsiTheme="majorBidi" w:cstheme="majorBidi"/>
                <w:spacing w:val="2"/>
                <w:sz w:val="32"/>
                <w:szCs w:val="32"/>
              </w:rPr>
            </w:pPr>
          </w:p>
        </w:tc>
        <w:tc>
          <w:tcPr>
            <w:tcW w:w="80" w:type="dxa"/>
            <w:vAlign w:val="bottom"/>
          </w:tcPr>
          <w:p w14:paraId="0C7B90B6"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7B6B5355" w14:textId="77777777" w:rsidR="00060371" w:rsidRPr="001111A3" w:rsidRDefault="00060371" w:rsidP="00E21506">
            <w:pPr>
              <w:spacing w:line="340" w:lineRule="exact"/>
              <w:ind w:right="57"/>
              <w:jc w:val="right"/>
              <w:rPr>
                <w:rFonts w:asciiTheme="majorBidi" w:eastAsia="MS Mincho" w:hAnsiTheme="majorBidi" w:cstheme="majorBidi"/>
                <w:sz w:val="32"/>
                <w:szCs w:val="32"/>
              </w:rPr>
            </w:pPr>
          </w:p>
        </w:tc>
        <w:tc>
          <w:tcPr>
            <w:tcW w:w="78" w:type="dxa"/>
            <w:tcBorders>
              <w:left w:val="nil"/>
            </w:tcBorders>
            <w:vAlign w:val="bottom"/>
          </w:tcPr>
          <w:p w14:paraId="5F68CD14" w14:textId="77777777" w:rsidR="00060371" w:rsidRPr="00924589" w:rsidRDefault="00060371" w:rsidP="00E21506">
            <w:pPr>
              <w:spacing w:line="340" w:lineRule="exact"/>
              <w:ind w:right="57"/>
              <w:rPr>
                <w:rFonts w:asciiTheme="majorBidi" w:eastAsia="MS Mincho" w:hAnsiTheme="majorBidi" w:cstheme="majorBidi"/>
                <w:b/>
                <w:bCs/>
                <w:sz w:val="32"/>
                <w:szCs w:val="32"/>
                <w:cs/>
              </w:rPr>
            </w:pPr>
          </w:p>
        </w:tc>
        <w:tc>
          <w:tcPr>
            <w:tcW w:w="1340" w:type="dxa"/>
            <w:vAlign w:val="bottom"/>
          </w:tcPr>
          <w:p w14:paraId="52905301" w14:textId="77777777" w:rsidR="00060371" w:rsidRPr="001111A3" w:rsidRDefault="00060371" w:rsidP="00E21506">
            <w:pPr>
              <w:spacing w:line="340" w:lineRule="exact"/>
              <w:ind w:right="57"/>
              <w:jc w:val="right"/>
              <w:rPr>
                <w:rFonts w:asciiTheme="majorBidi" w:eastAsia="MS Mincho" w:hAnsiTheme="majorBidi" w:cstheme="majorBidi"/>
                <w:sz w:val="32"/>
                <w:szCs w:val="32"/>
              </w:rPr>
            </w:pPr>
          </w:p>
        </w:tc>
      </w:tr>
      <w:tr w:rsidR="001111A3" w:rsidRPr="001111A3" w14:paraId="14D2F4FB" w14:textId="77777777" w:rsidTr="00E21506">
        <w:trPr>
          <w:cantSplit/>
        </w:trPr>
        <w:tc>
          <w:tcPr>
            <w:tcW w:w="4395" w:type="dxa"/>
            <w:vAlign w:val="bottom"/>
          </w:tcPr>
          <w:p w14:paraId="2A34E9C3" w14:textId="77777777" w:rsidR="00060371" w:rsidRPr="001111A3" w:rsidRDefault="00060371" w:rsidP="00E21506">
            <w:pPr>
              <w:spacing w:line="340" w:lineRule="exact"/>
              <w:ind w:left="650" w:hanging="474"/>
              <w:rPr>
                <w:rFonts w:asciiTheme="majorBidi" w:hAnsiTheme="majorBidi" w:cstheme="majorBidi"/>
                <w:spacing w:val="2"/>
                <w:sz w:val="32"/>
                <w:szCs w:val="32"/>
              </w:rPr>
            </w:pPr>
            <w:r w:rsidRPr="001111A3">
              <w:rPr>
                <w:rFonts w:asciiTheme="majorBidi" w:hAnsiTheme="majorBidi" w:cstheme="majorBidi"/>
                <w:spacing w:val="2"/>
                <w:sz w:val="32"/>
                <w:szCs w:val="32"/>
              </w:rPr>
              <w:t>Trade and other accounts payable</w:t>
            </w:r>
          </w:p>
        </w:tc>
        <w:tc>
          <w:tcPr>
            <w:tcW w:w="1414" w:type="dxa"/>
            <w:vAlign w:val="bottom"/>
          </w:tcPr>
          <w:p w14:paraId="4AF8B08F"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9,736</w:t>
            </w:r>
          </w:p>
        </w:tc>
        <w:tc>
          <w:tcPr>
            <w:tcW w:w="80" w:type="dxa"/>
            <w:vAlign w:val="bottom"/>
          </w:tcPr>
          <w:p w14:paraId="419A4C2B"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5768EEE0"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6FA0FEBC" w14:textId="77777777" w:rsidR="00060371" w:rsidRPr="00924589" w:rsidRDefault="00060371" w:rsidP="00E21506">
            <w:pPr>
              <w:spacing w:line="340" w:lineRule="exact"/>
              <w:ind w:right="57"/>
              <w:rPr>
                <w:rFonts w:asciiTheme="majorBidi" w:eastAsia="MS Mincho" w:hAnsiTheme="majorBidi" w:cstheme="majorBidi"/>
                <w:sz w:val="32"/>
                <w:szCs w:val="32"/>
                <w:cs/>
              </w:rPr>
            </w:pPr>
          </w:p>
        </w:tc>
        <w:tc>
          <w:tcPr>
            <w:tcW w:w="1340" w:type="dxa"/>
            <w:vAlign w:val="bottom"/>
          </w:tcPr>
          <w:p w14:paraId="0E5959B4"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9,73</w:t>
            </w:r>
            <w:r w:rsidRPr="001111A3">
              <w:rPr>
                <w:rFonts w:asciiTheme="majorBidi" w:eastAsia="MS Mincho" w:hAnsiTheme="majorBidi" w:cstheme="majorBidi"/>
                <w:sz w:val="32"/>
                <w:szCs w:val="32"/>
              </w:rPr>
              <w:t>6</w:t>
            </w:r>
          </w:p>
        </w:tc>
      </w:tr>
      <w:tr w:rsidR="001111A3" w:rsidRPr="001111A3" w14:paraId="41EB7F36" w14:textId="77777777" w:rsidTr="00E21506">
        <w:trPr>
          <w:cantSplit/>
        </w:trPr>
        <w:tc>
          <w:tcPr>
            <w:tcW w:w="4395" w:type="dxa"/>
            <w:vAlign w:val="bottom"/>
          </w:tcPr>
          <w:p w14:paraId="7C0D0990" w14:textId="77777777" w:rsidR="00060371" w:rsidRPr="001111A3" w:rsidRDefault="00060371" w:rsidP="00E21506">
            <w:pPr>
              <w:spacing w:line="340" w:lineRule="exact"/>
              <w:ind w:left="650" w:hanging="474"/>
              <w:rPr>
                <w:rFonts w:asciiTheme="majorBidi" w:hAnsiTheme="majorBidi" w:cstheme="majorBidi"/>
                <w:spacing w:val="2"/>
                <w:sz w:val="32"/>
                <w:szCs w:val="32"/>
              </w:rPr>
            </w:pPr>
            <w:r w:rsidRPr="001111A3">
              <w:rPr>
                <w:rFonts w:asciiTheme="majorBidi" w:hAnsiTheme="majorBidi" w:cstheme="majorBidi"/>
                <w:spacing w:val="2"/>
                <w:sz w:val="32"/>
                <w:szCs w:val="32"/>
              </w:rPr>
              <w:t>Accrued corporate income tax</w:t>
            </w:r>
          </w:p>
        </w:tc>
        <w:tc>
          <w:tcPr>
            <w:tcW w:w="1414" w:type="dxa"/>
            <w:vAlign w:val="bottom"/>
          </w:tcPr>
          <w:p w14:paraId="1B34C4FD"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4,821</w:t>
            </w:r>
          </w:p>
        </w:tc>
        <w:tc>
          <w:tcPr>
            <w:tcW w:w="80" w:type="dxa"/>
            <w:vAlign w:val="bottom"/>
          </w:tcPr>
          <w:p w14:paraId="5275D222"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0D0B5359"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p>
        </w:tc>
        <w:tc>
          <w:tcPr>
            <w:tcW w:w="78" w:type="dxa"/>
            <w:tcBorders>
              <w:left w:val="nil"/>
            </w:tcBorders>
            <w:vAlign w:val="bottom"/>
          </w:tcPr>
          <w:p w14:paraId="06892D84" w14:textId="77777777" w:rsidR="00060371" w:rsidRPr="00924589" w:rsidRDefault="00060371" w:rsidP="00E21506">
            <w:pPr>
              <w:spacing w:line="340" w:lineRule="exact"/>
              <w:ind w:right="57"/>
              <w:rPr>
                <w:rFonts w:asciiTheme="majorBidi" w:eastAsia="MS Mincho" w:hAnsiTheme="majorBidi" w:cstheme="majorBidi"/>
                <w:sz w:val="32"/>
                <w:szCs w:val="32"/>
                <w:cs/>
              </w:rPr>
            </w:pPr>
          </w:p>
        </w:tc>
        <w:tc>
          <w:tcPr>
            <w:tcW w:w="1340" w:type="dxa"/>
            <w:vAlign w:val="bottom"/>
          </w:tcPr>
          <w:p w14:paraId="57A3CC8F"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4,821</w:t>
            </w:r>
          </w:p>
        </w:tc>
      </w:tr>
      <w:tr w:rsidR="001111A3" w:rsidRPr="001111A3" w14:paraId="5B8DB50B" w14:textId="77777777" w:rsidTr="00E21506">
        <w:trPr>
          <w:cantSplit/>
        </w:trPr>
        <w:tc>
          <w:tcPr>
            <w:tcW w:w="4395" w:type="dxa"/>
            <w:vAlign w:val="bottom"/>
          </w:tcPr>
          <w:p w14:paraId="027C1EBA" w14:textId="77777777" w:rsidR="00060371" w:rsidRPr="00924589" w:rsidRDefault="00060371" w:rsidP="00E21506">
            <w:pPr>
              <w:spacing w:line="34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Other current liabilities</w:t>
            </w:r>
          </w:p>
        </w:tc>
        <w:tc>
          <w:tcPr>
            <w:tcW w:w="1414" w:type="dxa"/>
            <w:vAlign w:val="bottom"/>
          </w:tcPr>
          <w:p w14:paraId="6EB36C75"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1,517</w:t>
            </w:r>
          </w:p>
        </w:tc>
        <w:tc>
          <w:tcPr>
            <w:tcW w:w="80" w:type="dxa"/>
            <w:vAlign w:val="bottom"/>
          </w:tcPr>
          <w:p w14:paraId="7454A8C2"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6EDB0CBD"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6484AF03" w14:textId="77777777" w:rsidR="00060371" w:rsidRPr="00924589" w:rsidRDefault="00060371" w:rsidP="00E21506">
            <w:pPr>
              <w:spacing w:line="340" w:lineRule="exact"/>
              <w:ind w:right="57"/>
              <w:rPr>
                <w:rFonts w:asciiTheme="majorBidi" w:eastAsia="MS Mincho" w:hAnsiTheme="majorBidi" w:cstheme="majorBidi"/>
                <w:sz w:val="32"/>
                <w:szCs w:val="32"/>
                <w:cs/>
              </w:rPr>
            </w:pPr>
          </w:p>
        </w:tc>
        <w:tc>
          <w:tcPr>
            <w:tcW w:w="1340" w:type="dxa"/>
            <w:vAlign w:val="bottom"/>
          </w:tcPr>
          <w:p w14:paraId="513AE5C6"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1,517</w:t>
            </w:r>
          </w:p>
        </w:tc>
      </w:tr>
      <w:tr w:rsidR="001111A3" w:rsidRPr="001111A3" w14:paraId="49114D48" w14:textId="77777777" w:rsidTr="00E21506">
        <w:trPr>
          <w:cantSplit/>
        </w:trPr>
        <w:tc>
          <w:tcPr>
            <w:tcW w:w="4395" w:type="dxa"/>
            <w:vAlign w:val="bottom"/>
          </w:tcPr>
          <w:p w14:paraId="66675836" w14:textId="77777777" w:rsidR="00060371" w:rsidRPr="00924589" w:rsidRDefault="00060371" w:rsidP="00E21506">
            <w:pPr>
              <w:spacing w:line="34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Provision for long-term employee benefit</w:t>
            </w:r>
          </w:p>
        </w:tc>
        <w:tc>
          <w:tcPr>
            <w:tcW w:w="1414" w:type="dxa"/>
            <w:vAlign w:val="bottom"/>
          </w:tcPr>
          <w:p w14:paraId="25AFFB11"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127</w:t>
            </w:r>
          </w:p>
        </w:tc>
        <w:tc>
          <w:tcPr>
            <w:tcW w:w="80" w:type="dxa"/>
            <w:vAlign w:val="bottom"/>
          </w:tcPr>
          <w:p w14:paraId="6B3F80C8"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7E3C6F0A"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6F7CD288" w14:textId="77777777" w:rsidR="00060371" w:rsidRPr="00924589" w:rsidRDefault="00060371" w:rsidP="00E21506">
            <w:pPr>
              <w:spacing w:line="340" w:lineRule="exact"/>
              <w:ind w:right="57"/>
              <w:rPr>
                <w:rFonts w:asciiTheme="majorBidi" w:eastAsia="MS Mincho" w:hAnsiTheme="majorBidi" w:cstheme="majorBidi"/>
                <w:sz w:val="32"/>
                <w:szCs w:val="32"/>
                <w:cs/>
              </w:rPr>
            </w:pPr>
          </w:p>
        </w:tc>
        <w:tc>
          <w:tcPr>
            <w:tcW w:w="1340" w:type="dxa"/>
            <w:vAlign w:val="bottom"/>
          </w:tcPr>
          <w:p w14:paraId="22A5AE02"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127</w:t>
            </w:r>
          </w:p>
        </w:tc>
      </w:tr>
      <w:tr w:rsidR="001111A3" w:rsidRPr="001111A3" w14:paraId="64F577BA" w14:textId="77777777" w:rsidTr="00E21506">
        <w:trPr>
          <w:cantSplit/>
        </w:trPr>
        <w:tc>
          <w:tcPr>
            <w:tcW w:w="4395" w:type="dxa"/>
            <w:vAlign w:val="bottom"/>
          </w:tcPr>
          <w:p w14:paraId="37CE92BB" w14:textId="77777777" w:rsidR="00060371" w:rsidRPr="00924589" w:rsidRDefault="00060371" w:rsidP="00E21506">
            <w:pPr>
              <w:spacing w:line="34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Lease liabilities</w:t>
            </w:r>
          </w:p>
        </w:tc>
        <w:tc>
          <w:tcPr>
            <w:tcW w:w="1414" w:type="dxa"/>
            <w:vAlign w:val="bottom"/>
          </w:tcPr>
          <w:p w14:paraId="0ADFE608"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1,176</w:t>
            </w:r>
          </w:p>
        </w:tc>
        <w:tc>
          <w:tcPr>
            <w:tcW w:w="80" w:type="dxa"/>
            <w:vAlign w:val="bottom"/>
          </w:tcPr>
          <w:p w14:paraId="4A886911"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vAlign w:val="bottom"/>
          </w:tcPr>
          <w:p w14:paraId="6E3398CD" w14:textId="77777777" w:rsidR="00060371" w:rsidRPr="001111A3" w:rsidRDefault="00060371" w:rsidP="00E21506">
            <w:pPr>
              <w:spacing w:line="340" w:lineRule="exact"/>
              <w:ind w:left="-816"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78" w:type="dxa"/>
            <w:tcBorders>
              <w:left w:val="nil"/>
            </w:tcBorders>
            <w:vAlign w:val="bottom"/>
          </w:tcPr>
          <w:p w14:paraId="4C79D254" w14:textId="77777777" w:rsidR="00060371" w:rsidRPr="00924589" w:rsidRDefault="00060371" w:rsidP="00E21506">
            <w:pPr>
              <w:spacing w:line="340" w:lineRule="exact"/>
              <w:ind w:right="57"/>
              <w:rPr>
                <w:rFonts w:asciiTheme="majorBidi" w:eastAsia="MS Mincho" w:hAnsiTheme="majorBidi" w:cstheme="majorBidi"/>
                <w:sz w:val="32"/>
                <w:szCs w:val="32"/>
                <w:cs/>
              </w:rPr>
            </w:pPr>
          </w:p>
        </w:tc>
        <w:tc>
          <w:tcPr>
            <w:tcW w:w="1340" w:type="dxa"/>
            <w:vAlign w:val="bottom"/>
          </w:tcPr>
          <w:p w14:paraId="7886C30B"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r w:rsidRPr="001111A3">
              <w:rPr>
                <w:rFonts w:asciiTheme="majorBidi" w:eastAsia="MS Mincho" w:hAnsiTheme="majorBidi" w:cstheme="majorBidi"/>
                <w:spacing w:val="2"/>
                <w:sz w:val="32"/>
                <w:szCs w:val="32"/>
              </w:rPr>
              <w:t>1,176</w:t>
            </w:r>
          </w:p>
        </w:tc>
      </w:tr>
      <w:tr w:rsidR="001111A3" w:rsidRPr="001111A3" w14:paraId="36EA4062" w14:textId="77777777" w:rsidTr="00E21506">
        <w:trPr>
          <w:cantSplit/>
        </w:trPr>
        <w:tc>
          <w:tcPr>
            <w:tcW w:w="4395" w:type="dxa"/>
            <w:vAlign w:val="bottom"/>
          </w:tcPr>
          <w:p w14:paraId="37FF08CA" w14:textId="77777777" w:rsidR="00060371" w:rsidRPr="00924589" w:rsidRDefault="00060371" w:rsidP="00E21506">
            <w:pPr>
              <w:spacing w:line="340" w:lineRule="exact"/>
              <w:ind w:left="650" w:hanging="474"/>
              <w:rPr>
                <w:rFonts w:asciiTheme="majorBidi" w:hAnsiTheme="majorBidi" w:cstheme="majorBidi"/>
                <w:spacing w:val="2"/>
                <w:sz w:val="32"/>
                <w:szCs w:val="32"/>
                <w:cs/>
              </w:rPr>
            </w:pPr>
            <w:r w:rsidRPr="001111A3">
              <w:rPr>
                <w:rFonts w:asciiTheme="majorBidi" w:hAnsiTheme="majorBidi" w:cstheme="majorBidi"/>
                <w:spacing w:val="2"/>
                <w:sz w:val="32"/>
                <w:szCs w:val="32"/>
              </w:rPr>
              <w:t>Deferred tax liabilities</w:t>
            </w:r>
          </w:p>
        </w:tc>
        <w:tc>
          <w:tcPr>
            <w:tcW w:w="1414" w:type="dxa"/>
            <w:tcBorders>
              <w:bottom w:val="single" w:sz="6" w:space="0" w:color="auto"/>
            </w:tcBorders>
            <w:vAlign w:val="bottom"/>
          </w:tcPr>
          <w:p w14:paraId="4E010EA4" w14:textId="77777777" w:rsidR="00060371" w:rsidRPr="001111A3" w:rsidRDefault="00060371" w:rsidP="00E21506">
            <w:pPr>
              <w:spacing w:line="340" w:lineRule="exact"/>
              <w:ind w:right="-25" w:hanging="238"/>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(25)</w:t>
            </w:r>
          </w:p>
        </w:tc>
        <w:tc>
          <w:tcPr>
            <w:tcW w:w="80" w:type="dxa"/>
            <w:vAlign w:val="bottom"/>
          </w:tcPr>
          <w:p w14:paraId="199B7A94" w14:textId="77777777" w:rsidR="00060371" w:rsidRPr="00924589" w:rsidRDefault="00060371" w:rsidP="00E21506">
            <w:pPr>
              <w:spacing w:line="340" w:lineRule="exact"/>
              <w:ind w:right="57"/>
              <w:jc w:val="right"/>
              <w:rPr>
                <w:rFonts w:asciiTheme="majorBidi" w:eastAsia="MS Mincho" w:hAnsiTheme="majorBidi" w:cstheme="majorBidi"/>
                <w:sz w:val="32"/>
                <w:szCs w:val="32"/>
                <w:cs/>
              </w:rPr>
            </w:pPr>
          </w:p>
        </w:tc>
        <w:tc>
          <w:tcPr>
            <w:tcW w:w="1341" w:type="dxa"/>
            <w:gridSpan w:val="4"/>
            <w:tcBorders>
              <w:bottom w:val="single" w:sz="6" w:space="0" w:color="auto"/>
            </w:tcBorders>
            <w:vAlign w:val="bottom"/>
          </w:tcPr>
          <w:p w14:paraId="7CBA40CD"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z w:val="32"/>
                <w:szCs w:val="32"/>
              </w:rPr>
              <w:t>52,170</w:t>
            </w:r>
          </w:p>
        </w:tc>
        <w:tc>
          <w:tcPr>
            <w:tcW w:w="78" w:type="dxa"/>
            <w:tcBorders>
              <w:left w:val="nil"/>
            </w:tcBorders>
            <w:vAlign w:val="bottom"/>
          </w:tcPr>
          <w:p w14:paraId="1054EBCA" w14:textId="77777777" w:rsidR="00060371" w:rsidRPr="00924589" w:rsidRDefault="00060371" w:rsidP="00E21506">
            <w:pPr>
              <w:spacing w:line="340" w:lineRule="exact"/>
              <w:ind w:right="57" w:hanging="107"/>
              <w:rPr>
                <w:rFonts w:asciiTheme="majorBidi" w:eastAsia="MS Mincho" w:hAnsiTheme="majorBidi" w:cstheme="majorBidi"/>
                <w:spacing w:val="2"/>
                <w:sz w:val="32"/>
                <w:szCs w:val="32"/>
                <w:cs/>
              </w:rPr>
            </w:pPr>
          </w:p>
        </w:tc>
        <w:tc>
          <w:tcPr>
            <w:tcW w:w="1340" w:type="dxa"/>
            <w:vAlign w:val="bottom"/>
          </w:tcPr>
          <w:p w14:paraId="24E66CD7"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z w:val="32"/>
                <w:szCs w:val="32"/>
              </w:rPr>
              <w:t>52,145</w:t>
            </w:r>
          </w:p>
        </w:tc>
      </w:tr>
      <w:tr w:rsidR="001111A3" w:rsidRPr="001111A3" w14:paraId="5223DD0C" w14:textId="77777777" w:rsidTr="00E21506">
        <w:trPr>
          <w:cantSplit/>
        </w:trPr>
        <w:tc>
          <w:tcPr>
            <w:tcW w:w="4395" w:type="dxa"/>
            <w:vAlign w:val="bottom"/>
          </w:tcPr>
          <w:p w14:paraId="53B4C5FE" w14:textId="77777777" w:rsidR="00060371" w:rsidRPr="00924589" w:rsidRDefault="00060371" w:rsidP="00E21506">
            <w:pPr>
              <w:spacing w:line="340" w:lineRule="exact"/>
              <w:rPr>
                <w:rFonts w:asciiTheme="majorBidi" w:hAnsiTheme="majorBidi" w:cstheme="majorBidi"/>
                <w:sz w:val="32"/>
                <w:szCs w:val="32"/>
                <w:cs/>
              </w:rPr>
            </w:pPr>
            <w:r w:rsidRPr="001111A3">
              <w:rPr>
                <w:rFonts w:asciiTheme="majorBidi" w:hAnsiTheme="majorBidi" w:cstheme="majorBidi"/>
                <w:sz w:val="32"/>
                <w:szCs w:val="32"/>
              </w:rPr>
              <w:t>Net assets purchased</w:t>
            </w:r>
          </w:p>
        </w:tc>
        <w:tc>
          <w:tcPr>
            <w:tcW w:w="1414" w:type="dxa"/>
            <w:tcBorders>
              <w:top w:val="single" w:sz="6" w:space="0" w:color="auto"/>
              <w:bottom w:val="single" w:sz="6" w:space="0" w:color="auto"/>
            </w:tcBorders>
            <w:vAlign w:val="bottom"/>
          </w:tcPr>
          <w:p w14:paraId="591C8BAC" w14:textId="77777777" w:rsidR="00060371" w:rsidRPr="001111A3" w:rsidRDefault="00060371" w:rsidP="00E21506">
            <w:pPr>
              <w:spacing w:line="340" w:lineRule="exact"/>
              <w:ind w:right="57"/>
              <w:jc w:val="right"/>
              <w:rPr>
                <w:rFonts w:asciiTheme="majorBidi" w:hAnsiTheme="majorBidi" w:cstheme="majorBidi"/>
                <w:spacing w:val="2"/>
                <w:sz w:val="32"/>
                <w:szCs w:val="32"/>
              </w:rPr>
            </w:pPr>
            <w:r w:rsidRPr="001111A3">
              <w:rPr>
                <w:rFonts w:asciiTheme="majorBidi" w:hAnsiTheme="majorBidi" w:cstheme="majorBidi"/>
                <w:spacing w:val="2"/>
                <w:sz w:val="32"/>
                <w:szCs w:val="32"/>
              </w:rPr>
              <w:t>30,245</w:t>
            </w:r>
          </w:p>
        </w:tc>
        <w:tc>
          <w:tcPr>
            <w:tcW w:w="80" w:type="dxa"/>
            <w:vAlign w:val="bottom"/>
          </w:tcPr>
          <w:p w14:paraId="37271CA0"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bottom w:val="single" w:sz="6" w:space="0" w:color="auto"/>
            </w:tcBorders>
            <w:vAlign w:val="bottom"/>
          </w:tcPr>
          <w:p w14:paraId="7282097A"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208,680</w:t>
            </w:r>
          </w:p>
        </w:tc>
        <w:tc>
          <w:tcPr>
            <w:tcW w:w="78" w:type="dxa"/>
            <w:tcBorders>
              <w:left w:val="nil"/>
            </w:tcBorders>
            <w:vAlign w:val="bottom"/>
          </w:tcPr>
          <w:p w14:paraId="01B287FB"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391768FF"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238,925</w:t>
            </w:r>
          </w:p>
        </w:tc>
      </w:tr>
      <w:tr w:rsidR="001111A3" w:rsidRPr="001111A3" w14:paraId="6A4D3924" w14:textId="77777777" w:rsidTr="00E21506">
        <w:trPr>
          <w:cantSplit/>
        </w:trPr>
        <w:tc>
          <w:tcPr>
            <w:tcW w:w="4395" w:type="dxa"/>
            <w:vAlign w:val="bottom"/>
          </w:tcPr>
          <w:p w14:paraId="44E4011B" w14:textId="77777777" w:rsidR="00060371" w:rsidRPr="001111A3" w:rsidRDefault="00060371" w:rsidP="00E21506">
            <w:pPr>
              <w:spacing w:line="340" w:lineRule="exact"/>
              <w:rPr>
                <w:rFonts w:asciiTheme="majorBidi" w:hAnsiTheme="majorBidi" w:cstheme="majorBidi"/>
              </w:rPr>
            </w:pPr>
            <w:r w:rsidRPr="001111A3">
              <w:rPr>
                <w:rFonts w:asciiTheme="majorBidi" w:hAnsiTheme="majorBidi" w:cstheme="majorBidi"/>
                <w:sz w:val="32"/>
                <w:szCs w:val="32"/>
              </w:rPr>
              <w:t>Net assets (51%)</w:t>
            </w:r>
          </w:p>
        </w:tc>
        <w:tc>
          <w:tcPr>
            <w:tcW w:w="1414" w:type="dxa"/>
            <w:tcBorders>
              <w:top w:val="single" w:sz="6" w:space="0" w:color="auto"/>
            </w:tcBorders>
            <w:vAlign w:val="bottom"/>
          </w:tcPr>
          <w:p w14:paraId="7A0B4A49" w14:textId="77777777" w:rsidR="00060371" w:rsidRPr="001111A3" w:rsidRDefault="00060371" w:rsidP="00E21506">
            <w:pPr>
              <w:spacing w:line="340" w:lineRule="exact"/>
              <w:ind w:right="57"/>
              <w:jc w:val="right"/>
              <w:rPr>
                <w:rFonts w:asciiTheme="majorBidi" w:hAnsiTheme="majorBidi" w:cstheme="majorBidi"/>
                <w:spacing w:val="2"/>
                <w:sz w:val="32"/>
                <w:szCs w:val="32"/>
              </w:rPr>
            </w:pPr>
          </w:p>
        </w:tc>
        <w:tc>
          <w:tcPr>
            <w:tcW w:w="80" w:type="dxa"/>
            <w:vAlign w:val="bottom"/>
          </w:tcPr>
          <w:p w14:paraId="1E2DDECA" w14:textId="77777777" w:rsidR="00060371" w:rsidRPr="001111A3" w:rsidRDefault="00060371" w:rsidP="00E21506">
            <w:pPr>
              <w:spacing w:line="340" w:lineRule="exact"/>
              <w:ind w:right="57"/>
              <w:jc w:val="right"/>
              <w:rPr>
                <w:rFonts w:asciiTheme="majorBidi" w:eastAsia="MS Mincho" w:hAnsiTheme="majorBidi" w:cstheme="majorBidi"/>
                <w:spacing w:val="2"/>
                <w:sz w:val="32"/>
                <w:szCs w:val="32"/>
              </w:rPr>
            </w:pPr>
          </w:p>
        </w:tc>
        <w:tc>
          <w:tcPr>
            <w:tcW w:w="1341" w:type="dxa"/>
            <w:gridSpan w:val="4"/>
            <w:tcBorders>
              <w:top w:val="single" w:sz="6" w:space="0" w:color="auto"/>
            </w:tcBorders>
            <w:vAlign w:val="bottom"/>
          </w:tcPr>
          <w:p w14:paraId="60C8A00E"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p>
        </w:tc>
        <w:tc>
          <w:tcPr>
            <w:tcW w:w="78" w:type="dxa"/>
            <w:tcBorders>
              <w:left w:val="nil"/>
            </w:tcBorders>
            <w:vAlign w:val="bottom"/>
          </w:tcPr>
          <w:p w14:paraId="0BB12D87" w14:textId="77777777" w:rsidR="00060371" w:rsidRPr="001111A3" w:rsidRDefault="00060371" w:rsidP="00E21506">
            <w:pPr>
              <w:spacing w:line="340" w:lineRule="exact"/>
              <w:ind w:right="57"/>
              <w:rPr>
                <w:rFonts w:asciiTheme="majorBidi" w:eastAsia="MS Mincho" w:hAnsiTheme="majorBidi" w:cstheme="majorBidi"/>
                <w:spacing w:val="2"/>
                <w:sz w:val="32"/>
                <w:szCs w:val="32"/>
              </w:rPr>
            </w:pPr>
          </w:p>
        </w:tc>
        <w:tc>
          <w:tcPr>
            <w:tcW w:w="1340" w:type="dxa"/>
            <w:tcBorders>
              <w:top w:val="single" w:sz="6" w:space="0" w:color="auto"/>
            </w:tcBorders>
            <w:vAlign w:val="bottom"/>
          </w:tcPr>
          <w:p w14:paraId="272C51DC"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121,852</w:t>
            </w:r>
          </w:p>
        </w:tc>
      </w:tr>
      <w:tr w:rsidR="001111A3" w:rsidRPr="001111A3" w14:paraId="078CD753" w14:textId="77777777" w:rsidTr="00E21506">
        <w:trPr>
          <w:cantSplit/>
        </w:trPr>
        <w:tc>
          <w:tcPr>
            <w:tcW w:w="6610" w:type="dxa"/>
            <w:gridSpan w:val="4"/>
            <w:vAlign w:val="bottom"/>
          </w:tcPr>
          <w:p w14:paraId="2F95FA36" w14:textId="77777777" w:rsidR="00060371" w:rsidRPr="001111A3" w:rsidRDefault="00060371" w:rsidP="00E21506">
            <w:pPr>
              <w:spacing w:line="340" w:lineRule="exact"/>
              <w:rPr>
                <w:rFonts w:asciiTheme="majorBidi" w:hAnsiTheme="majorBidi" w:cstheme="majorBidi"/>
                <w:sz w:val="32"/>
                <w:szCs w:val="32"/>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xml:space="preserve"> Compensation for purchase - Cash paid</w:t>
            </w:r>
          </w:p>
        </w:tc>
        <w:tc>
          <w:tcPr>
            <w:tcW w:w="142" w:type="dxa"/>
            <w:vAlign w:val="bottom"/>
          </w:tcPr>
          <w:p w14:paraId="27ACC52E" w14:textId="77777777" w:rsidR="00060371" w:rsidRPr="001111A3" w:rsidRDefault="00060371" w:rsidP="00E21506">
            <w:pPr>
              <w:spacing w:line="340" w:lineRule="exact"/>
              <w:jc w:val="right"/>
              <w:rPr>
                <w:rFonts w:asciiTheme="majorBidi" w:hAnsiTheme="majorBidi" w:cstheme="majorBidi"/>
                <w:spacing w:val="2"/>
                <w:sz w:val="32"/>
                <w:szCs w:val="32"/>
              </w:rPr>
            </w:pPr>
          </w:p>
        </w:tc>
        <w:tc>
          <w:tcPr>
            <w:tcW w:w="142" w:type="dxa"/>
            <w:vAlign w:val="bottom"/>
          </w:tcPr>
          <w:p w14:paraId="2A154E34"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334" w:type="dxa"/>
            <w:vAlign w:val="bottom"/>
          </w:tcPr>
          <w:p w14:paraId="0E65E83A"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768AA98C" w14:textId="77777777" w:rsidR="00060371" w:rsidRPr="001111A3" w:rsidRDefault="00060371" w:rsidP="00E21506">
            <w:pPr>
              <w:spacing w:line="340" w:lineRule="exact"/>
              <w:rPr>
                <w:rFonts w:asciiTheme="majorBidi" w:eastAsia="MS Mincho" w:hAnsiTheme="majorBidi" w:cstheme="majorBidi"/>
                <w:spacing w:val="2"/>
                <w:sz w:val="32"/>
                <w:szCs w:val="32"/>
              </w:rPr>
            </w:pPr>
          </w:p>
        </w:tc>
        <w:tc>
          <w:tcPr>
            <w:tcW w:w="1340" w:type="dxa"/>
            <w:vAlign w:val="bottom"/>
          </w:tcPr>
          <w:p w14:paraId="40974DB4" w14:textId="77777777" w:rsidR="00060371" w:rsidRPr="001111A3" w:rsidRDefault="00060371" w:rsidP="00E21506">
            <w:pPr>
              <w:spacing w:line="340" w:lineRule="exact"/>
              <w:ind w:right="57" w:hanging="107"/>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260,000</w:t>
            </w:r>
          </w:p>
        </w:tc>
      </w:tr>
      <w:tr w:rsidR="001111A3" w:rsidRPr="001111A3" w14:paraId="4F5C65A0" w14:textId="77777777" w:rsidTr="00E21506">
        <w:trPr>
          <w:cantSplit/>
        </w:trPr>
        <w:tc>
          <w:tcPr>
            <w:tcW w:w="6610" w:type="dxa"/>
            <w:gridSpan w:val="4"/>
            <w:vAlign w:val="bottom"/>
          </w:tcPr>
          <w:p w14:paraId="412D31F7" w14:textId="77777777" w:rsidR="00060371" w:rsidRPr="001111A3" w:rsidRDefault="00060371" w:rsidP="00E21506">
            <w:pPr>
              <w:spacing w:line="340" w:lineRule="exact"/>
              <w:rPr>
                <w:rFonts w:asciiTheme="majorBidi" w:hAnsiTheme="majorBidi" w:cstheme="majorBidi"/>
                <w:sz w:val="32"/>
                <w:szCs w:val="32"/>
              </w:rPr>
            </w:pPr>
            <w:r w:rsidRPr="001111A3">
              <w:rPr>
                <w:rFonts w:asciiTheme="majorBidi" w:hAnsiTheme="majorBidi" w:cstheme="majorBidi"/>
                <w:sz w:val="32"/>
                <w:szCs w:val="32"/>
              </w:rPr>
              <w:t>Goodwill</w:t>
            </w:r>
          </w:p>
        </w:tc>
        <w:tc>
          <w:tcPr>
            <w:tcW w:w="142" w:type="dxa"/>
            <w:vAlign w:val="bottom"/>
          </w:tcPr>
          <w:p w14:paraId="7DE2AE03" w14:textId="77777777" w:rsidR="00060371" w:rsidRPr="001111A3" w:rsidRDefault="00060371" w:rsidP="00E21506">
            <w:pPr>
              <w:spacing w:line="340" w:lineRule="exact"/>
              <w:jc w:val="right"/>
              <w:rPr>
                <w:rFonts w:asciiTheme="majorBidi" w:hAnsiTheme="majorBidi" w:cstheme="majorBidi"/>
                <w:spacing w:val="2"/>
                <w:sz w:val="32"/>
                <w:szCs w:val="32"/>
              </w:rPr>
            </w:pPr>
          </w:p>
        </w:tc>
        <w:tc>
          <w:tcPr>
            <w:tcW w:w="142" w:type="dxa"/>
            <w:vAlign w:val="bottom"/>
          </w:tcPr>
          <w:p w14:paraId="7C3AAEC2"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334" w:type="dxa"/>
            <w:vAlign w:val="bottom"/>
          </w:tcPr>
          <w:p w14:paraId="724F4A79"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66E909DA" w14:textId="77777777" w:rsidR="00060371" w:rsidRPr="001111A3" w:rsidRDefault="00060371" w:rsidP="00E21506">
            <w:pPr>
              <w:spacing w:line="340" w:lineRule="exact"/>
              <w:rPr>
                <w:rFonts w:asciiTheme="majorBidi" w:eastAsia="MS Mincho" w:hAnsiTheme="majorBidi" w:cstheme="majorBidi"/>
                <w:spacing w:val="2"/>
                <w:sz w:val="32"/>
                <w:szCs w:val="32"/>
              </w:rPr>
            </w:pPr>
          </w:p>
        </w:tc>
        <w:tc>
          <w:tcPr>
            <w:tcW w:w="1340" w:type="dxa"/>
            <w:tcBorders>
              <w:top w:val="single" w:sz="6" w:space="0" w:color="auto"/>
              <w:bottom w:val="double" w:sz="6" w:space="0" w:color="auto"/>
            </w:tcBorders>
            <w:vAlign w:val="bottom"/>
          </w:tcPr>
          <w:p w14:paraId="152BE0D1" w14:textId="77777777" w:rsidR="00060371" w:rsidRPr="00924589" w:rsidRDefault="00060371" w:rsidP="00E21506">
            <w:pPr>
              <w:spacing w:line="340" w:lineRule="exact"/>
              <w:ind w:hanging="79"/>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138,148</w:t>
            </w:r>
          </w:p>
        </w:tc>
      </w:tr>
      <w:tr w:rsidR="001111A3" w:rsidRPr="001111A3" w14:paraId="737E4E9F" w14:textId="77777777" w:rsidTr="00E21506">
        <w:trPr>
          <w:cantSplit/>
        </w:trPr>
        <w:tc>
          <w:tcPr>
            <w:tcW w:w="6610" w:type="dxa"/>
            <w:gridSpan w:val="4"/>
            <w:vAlign w:val="bottom"/>
          </w:tcPr>
          <w:p w14:paraId="26B391B4" w14:textId="77777777" w:rsidR="00060371" w:rsidRPr="001111A3" w:rsidRDefault="00060371" w:rsidP="00E21506">
            <w:pPr>
              <w:spacing w:line="340" w:lineRule="exact"/>
              <w:rPr>
                <w:rFonts w:asciiTheme="majorBidi" w:hAnsiTheme="majorBidi" w:cstheme="majorBidi"/>
                <w:sz w:val="32"/>
                <w:szCs w:val="32"/>
              </w:rPr>
            </w:pPr>
            <w:r w:rsidRPr="001111A3">
              <w:rPr>
                <w:rFonts w:asciiTheme="majorBidi" w:hAnsiTheme="majorBidi" w:cstheme="majorBidi"/>
                <w:sz w:val="32"/>
                <w:szCs w:val="32"/>
              </w:rPr>
              <w:t>Compensation for purchase - Cash paid</w:t>
            </w:r>
          </w:p>
        </w:tc>
        <w:tc>
          <w:tcPr>
            <w:tcW w:w="142" w:type="dxa"/>
            <w:vAlign w:val="bottom"/>
          </w:tcPr>
          <w:p w14:paraId="51E9736B" w14:textId="77777777" w:rsidR="00060371" w:rsidRPr="001111A3" w:rsidRDefault="00060371" w:rsidP="00E21506">
            <w:pPr>
              <w:spacing w:line="340" w:lineRule="exact"/>
              <w:jc w:val="right"/>
              <w:rPr>
                <w:rFonts w:asciiTheme="majorBidi" w:hAnsiTheme="majorBidi" w:cstheme="majorBidi"/>
                <w:spacing w:val="2"/>
                <w:sz w:val="32"/>
                <w:szCs w:val="32"/>
              </w:rPr>
            </w:pPr>
          </w:p>
        </w:tc>
        <w:tc>
          <w:tcPr>
            <w:tcW w:w="142" w:type="dxa"/>
            <w:vAlign w:val="bottom"/>
          </w:tcPr>
          <w:p w14:paraId="03FD9F39" w14:textId="77777777" w:rsidR="00060371" w:rsidRPr="001111A3" w:rsidRDefault="00060371" w:rsidP="00E21506">
            <w:pPr>
              <w:spacing w:line="340" w:lineRule="exact"/>
              <w:jc w:val="right"/>
              <w:rPr>
                <w:rFonts w:asciiTheme="majorBidi" w:eastAsia="MS Mincho" w:hAnsiTheme="majorBidi" w:cstheme="majorBidi"/>
                <w:spacing w:val="2"/>
                <w:sz w:val="32"/>
                <w:szCs w:val="32"/>
                <w:cs/>
              </w:rPr>
            </w:pPr>
          </w:p>
        </w:tc>
        <w:tc>
          <w:tcPr>
            <w:tcW w:w="334" w:type="dxa"/>
            <w:vAlign w:val="bottom"/>
          </w:tcPr>
          <w:p w14:paraId="33D20EE5" w14:textId="77777777" w:rsidR="00060371" w:rsidRPr="001111A3" w:rsidRDefault="00060371" w:rsidP="00E21506">
            <w:pPr>
              <w:spacing w:line="340" w:lineRule="exact"/>
              <w:jc w:val="right"/>
              <w:rPr>
                <w:rFonts w:asciiTheme="majorBidi" w:eastAsia="MS Mincho" w:hAnsiTheme="majorBidi" w:cstheme="majorBidi"/>
                <w:spacing w:val="2"/>
                <w:sz w:val="32"/>
                <w:szCs w:val="32"/>
                <w:cs/>
              </w:rPr>
            </w:pPr>
          </w:p>
        </w:tc>
        <w:tc>
          <w:tcPr>
            <w:tcW w:w="78" w:type="dxa"/>
            <w:tcBorders>
              <w:left w:val="nil"/>
            </w:tcBorders>
            <w:vAlign w:val="bottom"/>
          </w:tcPr>
          <w:p w14:paraId="1C924215" w14:textId="77777777" w:rsidR="00060371" w:rsidRPr="00924589" w:rsidRDefault="00060371" w:rsidP="00E21506">
            <w:pPr>
              <w:spacing w:line="340" w:lineRule="exact"/>
              <w:rPr>
                <w:rFonts w:asciiTheme="majorBidi" w:eastAsia="MS Mincho" w:hAnsiTheme="majorBidi" w:cstheme="majorBidi"/>
                <w:spacing w:val="2"/>
                <w:sz w:val="32"/>
                <w:szCs w:val="32"/>
                <w:cs/>
              </w:rPr>
            </w:pPr>
          </w:p>
        </w:tc>
        <w:tc>
          <w:tcPr>
            <w:tcW w:w="1340" w:type="dxa"/>
            <w:vAlign w:val="bottom"/>
          </w:tcPr>
          <w:p w14:paraId="31FDDFC5" w14:textId="77777777" w:rsidR="00060371" w:rsidRPr="001111A3" w:rsidRDefault="00060371" w:rsidP="00E21506">
            <w:pPr>
              <w:spacing w:line="340" w:lineRule="exact"/>
              <w:ind w:right="57"/>
              <w:jc w:val="right"/>
              <w:rPr>
                <w:rFonts w:asciiTheme="majorBidi" w:hAnsiTheme="majorBidi" w:cstheme="majorBidi"/>
                <w:spacing w:val="2"/>
                <w:sz w:val="32"/>
                <w:szCs w:val="32"/>
              </w:rPr>
            </w:pPr>
            <w:r w:rsidRPr="001111A3">
              <w:rPr>
                <w:rFonts w:asciiTheme="majorBidi" w:hAnsiTheme="majorBidi" w:cstheme="majorBidi"/>
                <w:spacing w:val="2"/>
                <w:sz w:val="32"/>
                <w:szCs w:val="32"/>
              </w:rPr>
              <w:t>260,000</w:t>
            </w:r>
          </w:p>
        </w:tc>
      </w:tr>
      <w:tr w:rsidR="001111A3" w:rsidRPr="001111A3" w14:paraId="584E8A0D" w14:textId="77777777" w:rsidTr="00E21506">
        <w:trPr>
          <w:cantSplit/>
        </w:trPr>
        <w:tc>
          <w:tcPr>
            <w:tcW w:w="6610" w:type="dxa"/>
            <w:gridSpan w:val="4"/>
            <w:vAlign w:val="bottom"/>
          </w:tcPr>
          <w:p w14:paraId="4F9B2398" w14:textId="77777777" w:rsidR="00060371" w:rsidRPr="00924589" w:rsidRDefault="00060371" w:rsidP="00E21506">
            <w:pPr>
              <w:spacing w:line="340" w:lineRule="exact"/>
              <w:ind w:right="-108"/>
              <w:rPr>
                <w:rFonts w:asciiTheme="majorBidi" w:hAnsiTheme="majorBidi" w:cstheme="majorBidi"/>
                <w:sz w:val="32"/>
                <w:szCs w:val="32"/>
                <w:cs/>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xml:space="preserve"> Cash and cash equivalents of the company purchased</w:t>
            </w:r>
          </w:p>
        </w:tc>
        <w:tc>
          <w:tcPr>
            <w:tcW w:w="142" w:type="dxa"/>
            <w:vAlign w:val="bottom"/>
          </w:tcPr>
          <w:p w14:paraId="0DB1658C" w14:textId="77777777" w:rsidR="00060371" w:rsidRPr="001111A3" w:rsidRDefault="00060371" w:rsidP="00E21506">
            <w:pPr>
              <w:spacing w:line="340" w:lineRule="exact"/>
              <w:ind w:right="-57" w:hanging="79"/>
              <w:jc w:val="right"/>
              <w:rPr>
                <w:rFonts w:asciiTheme="majorBidi" w:eastAsia="MS Mincho" w:hAnsiTheme="majorBidi" w:cstheme="majorBidi"/>
                <w:spacing w:val="2"/>
                <w:sz w:val="32"/>
                <w:szCs w:val="32"/>
              </w:rPr>
            </w:pPr>
          </w:p>
        </w:tc>
        <w:tc>
          <w:tcPr>
            <w:tcW w:w="142" w:type="dxa"/>
            <w:vAlign w:val="bottom"/>
          </w:tcPr>
          <w:p w14:paraId="699171D7"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334" w:type="dxa"/>
            <w:vAlign w:val="bottom"/>
          </w:tcPr>
          <w:p w14:paraId="0BC937F9" w14:textId="77777777" w:rsidR="00060371" w:rsidRPr="001111A3" w:rsidRDefault="00060371" w:rsidP="00E21506">
            <w:pPr>
              <w:spacing w:line="34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41751064" w14:textId="77777777" w:rsidR="00060371" w:rsidRPr="001111A3" w:rsidRDefault="00060371" w:rsidP="00E21506">
            <w:pPr>
              <w:spacing w:line="340" w:lineRule="exact"/>
              <w:rPr>
                <w:rFonts w:asciiTheme="majorBidi" w:eastAsia="MS Mincho" w:hAnsiTheme="majorBidi" w:cstheme="majorBidi"/>
                <w:spacing w:val="2"/>
                <w:sz w:val="32"/>
                <w:szCs w:val="32"/>
              </w:rPr>
            </w:pPr>
          </w:p>
        </w:tc>
        <w:tc>
          <w:tcPr>
            <w:tcW w:w="1340" w:type="dxa"/>
            <w:tcBorders>
              <w:bottom w:val="single" w:sz="6" w:space="0" w:color="auto"/>
            </w:tcBorders>
            <w:vAlign w:val="bottom"/>
          </w:tcPr>
          <w:p w14:paraId="4302AA5D" w14:textId="77777777" w:rsidR="00060371" w:rsidRPr="001111A3" w:rsidRDefault="00060371" w:rsidP="00E21506">
            <w:pPr>
              <w:spacing w:line="340" w:lineRule="exact"/>
              <w:ind w:hanging="79"/>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(3,160)</w:t>
            </w:r>
          </w:p>
        </w:tc>
      </w:tr>
      <w:tr w:rsidR="001111A3" w:rsidRPr="001111A3" w14:paraId="1D2ED226" w14:textId="77777777" w:rsidTr="00E21506">
        <w:trPr>
          <w:cantSplit/>
        </w:trPr>
        <w:tc>
          <w:tcPr>
            <w:tcW w:w="6610" w:type="dxa"/>
            <w:gridSpan w:val="4"/>
            <w:vAlign w:val="bottom"/>
          </w:tcPr>
          <w:p w14:paraId="5812ED83" w14:textId="77777777" w:rsidR="00060371" w:rsidRPr="001111A3" w:rsidRDefault="00060371" w:rsidP="00E21506">
            <w:pPr>
              <w:spacing w:line="340" w:lineRule="exact"/>
              <w:rPr>
                <w:rFonts w:asciiTheme="majorBidi" w:hAnsiTheme="majorBidi" w:cstheme="majorBidi"/>
                <w:sz w:val="32"/>
                <w:szCs w:val="32"/>
              </w:rPr>
            </w:pPr>
            <w:r w:rsidRPr="001111A3">
              <w:rPr>
                <w:rFonts w:asciiTheme="majorBidi" w:hAnsiTheme="majorBidi" w:cstheme="majorBidi"/>
                <w:sz w:val="32"/>
                <w:szCs w:val="32"/>
              </w:rPr>
              <w:t>Cash flows for the acquisition - net of</w:t>
            </w:r>
          </w:p>
        </w:tc>
        <w:tc>
          <w:tcPr>
            <w:tcW w:w="142" w:type="dxa"/>
            <w:vAlign w:val="bottom"/>
          </w:tcPr>
          <w:p w14:paraId="692E9DCB" w14:textId="77777777" w:rsidR="00060371" w:rsidRPr="001111A3" w:rsidRDefault="00060371" w:rsidP="00E21506">
            <w:pPr>
              <w:spacing w:line="340" w:lineRule="exact"/>
              <w:jc w:val="right"/>
              <w:rPr>
                <w:rFonts w:asciiTheme="majorBidi" w:hAnsiTheme="majorBidi" w:cstheme="majorBidi"/>
                <w:spacing w:val="2"/>
                <w:sz w:val="32"/>
                <w:szCs w:val="32"/>
              </w:rPr>
            </w:pPr>
          </w:p>
        </w:tc>
        <w:tc>
          <w:tcPr>
            <w:tcW w:w="142" w:type="dxa"/>
            <w:vAlign w:val="bottom"/>
          </w:tcPr>
          <w:p w14:paraId="3C686178"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334" w:type="dxa"/>
            <w:vAlign w:val="bottom"/>
          </w:tcPr>
          <w:p w14:paraId="0B700194"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78" w:type="dxa"/>
            <w:tcBorders>
              <w:left w:val="nil"/>
            </w:tcBorders>
            <w:vAlign w:val="bottom"/>
          </w:tcPr>
          <w:p w14:paraId="62F93B18" w14:textId="77777777" w:rsidR="00060371" w:rsidRPr="001111A3" w:rsidRDefault="00060371" w:rsidP="00E21506">
            <w:pPr>
              <w:spacing w:line="340" w:lineRule="exact"/>
              <w:rPr>
                <w:rFonts w:asciiTheme="majorBidi" w:eastAsia="MS Mincho" w:hAnsiTheme="majorBidi" w:cstheme="majorBidi"/>
                <w:spacing w:val="2"/>
                <w:sz w:val="32"/>
                <w:szCs w:val="32"/>
              </w:rPr>
            </w:pPr>
          </w:p>
        </w:tc>
        <w:tc>
          <w:tcPr>
            <w:tcW w:w="1340" w:type="dxa"/>
            <w:tcBorders>
              <w:top w:val="single" w:sz="6" w:space="0" w:color="auto"/>
            </w:tcBorders>
            <w:vAlign w:val="bottom"/>
          </w:tcPr>
          <w:p w14:paraId="0E5CE7A1" w14:textId="77777777" w:rsidR="00060371" w:rsidRPr="001111A3" w:rsidRDefault="00060371" w:rsidP="00E21506">
            <w:pPr>
              <w:spacing w:line="340" w:lineRule="exact"/>
              <w:ind w:right="57"/>
              <w:jc w:val="right"/>
              <w:rPr>
                <w:rFonts w:asciiTheme="majorBidi" w:hAnsiTheme="majorBidi" w:cstheme="majorBidi"/>
                <w:spacing w:val="2"/>
                <w:sz w:val="32"/>
                <w:szCs w:val="32"/>
              </w:rPr>
            </w:pPr>
          </w:p>
        </w:tc>
      </w:tr>
      <w:tr w:rsidR="00060371" w:rsidRPr="001111A3" w14:paraId="45E0FCFB" w14:textId="77777777" w:rsidTr="00E21506">
        <w:trPr>
          <w:cantSplit/>
        </w:trPr>
        <w:tc>
          <w:tcPr>
            <w:tcW w:w="6610" w:type="dxa"/>
            <w:gridSpan w:val="4"/>
            <w:vAlign w:val="bottom"/>
          </w:tcPr>
          <w:p w14:paraId="2840BA4C" w14:textId="77777777" w:rsidR="00060371" w:rsidRPr="001111A3" w:rsidRDefault="00060371" w:rsidP="00E21506">
            <w:pPr>
              <w:tabs>
                <w:tab w:val="left" w:pos="420"/>
                <w:tab w:val="left" w:pos="568"/>
                <w:tab w:val="left" w:pos="868"/>
              </w:tabs>
              <w:spacing w:line="340" w:lineRule="exact"/>
              <w:rPr>
                <w:rFonts w:asciiTheme="majorBidi" w:hAnsiTheme="majorBidi" w:cstheme="majorBidi"/>
                <w:sz w:val="32"/>
                <w:szCs w:val="32"/>
              </w:rPr>
            </w:pPr>
            <w:r w:rsidRPr="001111A3">
              <w:rPr>
                <w:rFonts w:asciiTheme="majorBidi" w:hAnsiTheme="majorBidi" w:cstheme="majorBidi"/>
                <w:spacing w:val="2"/>
                <w:sz w:val="32"/>
                <w:szCs w:val="32"/>
              </w:rPr>
              <w:tab/>
              <w:t>Cash and cash equivalents received</w:t>
            </w:r>
          </w:p>
        </w:tc>
        <w:tc>
          <w:tcPr>
            <w:tcW w:w="142" w:type="dxa"/>
            <w:vAlign w:val="bottom"/>
          </w:tcPr>
          <w:p w14:paraId="5637BBD1" w14:textId="77777777" w:rsidR="00060371" w:rsidRPr="001111A3" w:rsidRDefault="00060371" w:rsidP="00E21506">
            <w:pPr>
              <w:spacing w:line="340" w:lineRule="exact"/>
              <w:jc w:val="right"/>
              <w:rPr>
                <w:rFonts w:asciiTheme="majorBidi" w:hAnsiTheme="majorBidi" w:cstheme="majorBidi"/>
                <w:spacing w:val="2"/>
                <w:sz w:val="32"/>
                <w:szCs w:val="32"/>
              </w:rPr>
            </w:pPr>
          </w:p>
        </w:tc>
        <w:tc>
          <w:tcPr>
            <w:tcW w:w="142" w:type="dxa"/>
            <w:vAlign w:val="bottom"/>
          </w:tcPr>
          <w:p w14:paraId="332D2255" w14:textId="77777777" w:rsidR="00060371" w:rsidRPr="001111A3" w:rsidRDefault="00060371" w:rsidP="00E21506">
            <w:pPr>
              <w:spacing w:line="340" w:lineRule="exact"/>
              <w:jc w:val="right"/>
              <w:rPr>
                <w:rFonts w:asciiTheme="majorBidi" w:eastAsia="MS Mincho" w:hAnsiTheme="majorBidi" w:cstheme="majorBidi"/>
                <w:spacing w:val="2"/>
                <w:sz w:val="32"/>
                <w:szCs w:val="32"/>
              </w:rPr>
            </w:pPr>
          </w:p>
        </w:tc>
        <w:tc>
          <w:tcPr>
            <w:tcW w:w="334" w:type="dxa"/>
            <w:vAlign w:val="bottom"/>
          </w:tcPr>
          <w:p w14:paraId="658AF5D0" w14:textId="77777777" w:rsidR="00060371" w:rsidRPr="001111A3" w:rsidRDefault="00060371" w:rsidP="00E21506">
            <w:pPr>
              <w:spacing w:line="340" w:lineRule="exact"/>
              <w:ind w:right="175"/>
              <w:jc w:val="right"/>
              <w:rPr>
                <w:rFonts w:asciiTheme="majorBidi" w:eastAsia="MS Mincho" w:hAnsiTheme="majorBidi" w:cstheme="majorBidi"/>
                <w:spacing w:val="2"/>
                <w:sz w:val="32"/>
                <w:szCs w:val="32"/>
              </w:rPr>
            </w:pPr>
          </w:p>
        </w:tc>
        <w:tc>
          <w:tcPr>
            <w:tcW w:w="78" w:type="dxa"/>
            <w:tcBorders>
              <w:left w:val="nil"/>
            </w:tcBorders>
            <w:vAlign w:val="bottom"/>
          </w:tcPr>
          <w:p w14:paraId="1F050BB9" w14:textId="77777777" w:rsidR="00060371" w:rsidRPr="001111A3" w:rsidRDefault="00060371" w:rsidP="00E21506">
            <w:pPr>
              <w:spacing w:line="340" w:lineRule="exact"/>
              <w:rPr>
                <w:rFonts w:asciiTheme="majorBidi" w:eastAsia="MS Mincho" w:hAnsiTheme="majorBidi" w:cstheme="majorBidi"/>
                <w:spacing w:val="2"/>
                <w:sz w:val="32"/>
                <w:szCs w:val="32"/>
              </w:rPr>
            </w:pPr>
          </w:p>
        </w:tc>
        <w:tc>
          <w:tcPr>
            <w:tcW w:w="1340" w:type="dxa"/>
            <w:tcBorders>
              <w:bottom w:val="double" w:sz="6" w:space="0" w:color="auto"/>
            </w:tcBorders>
            <w:vAlign w:val="bottom"/>
          </w:tcPr>
          <w:p w14:paraId="1F9F85E9" w14:textId="77777777" w:rsidR="00060371" w:rsidRPr="001111A3" w:rsidRDefault="00060371" w:rsidP="00E21506">
            <w:pPr>
              <w:spacing w:line="340" w:lineRule="exact"/>
              <w:ind w:right="57"/>
              <w:jc w:val="right"/>
              <w:rPr>
                <w:rFonts w:asciiTheme="majorBidi" w:hAnsiTheme="majorBidi" w:cstheme="majorBidi"/>
                <w:spacing w:val="2"/>
                <w:sz w:val="32"/>
                <w:szCs w:val="32"/>
              </w:rPr>
            </w:pPr>
            <w:r w:rsidRPr="001111A3">
              <w:rPr>
                <w:rFonts w:asciiTheme="majorBidi" w:hAnsiTheme="majorBidi" w:cstheme="majorBidi"/>
                <w:spacing w:val="2"/>
                <w:sz w:val="32"/>
                <w:szCs w:val="32"/>
              </w:rPr>
              <w:t>256,840</w:t>
            </w:r>
          </w:p>
        </w:tc>
      </w:tr>
    </w:tbl>
    <w:p w14:paraId="63561202" w14:textId="77777777" w:rsidR="00060371" w:rsidRPr="001111A3" w:rsidRDefault="00060371" w:rsidP="00060371">
      <w:pPr>
        <w:spacing w:line="380" w:lineRule="exact"/>
        <w:ind w:left="567" w:firstLine="709"/>
        <w:jc w:val="both"/>
        <w:rPr>
          <w:rFonts w:asciiTheme="majorBidi" w:hAnsiTheme="majorBidi" w:cstheme="majorBidi"/>
          <w:sz w:val="32"/>
          <w:szCs w:val="32"/>
        </w:rPr>
      </w:pPr>
    </w:p>
    <w:p w14:paraId="5B1514B7" w14:textId="05691ECF" w:rsidR="00060371" w:rsidRPr="001111A3" w:rsidRDefault="00060371" w:rsidP="001D6026">
      <w:pPr>
        <w:widowControl/>
        <w:spacing w:line="380" w:lineRule="exact"/>
        <w:ind w:left="709" w:firstLine="720"/>
        <w:rPr>
          <w:rFonts w:asciiTheme="majorBidi" w:hAnsiTheme="majorBidi" w:cstheme="majorBidi"/>
          <w:sz w:val="32"/>
          <w:szCs w:val="32"/>
        </w:rPr>
      </w:pPr>
      <w:r w:rsidRPr="001111A3">
        <w:rPr>
          <w:rFonts w:asciiTheme="majorBidi" w:hAnsiTheme="majorBidi" w:cstheme="majorBidi"/>
          <w:sz w:val="32"/>
          <w:szCs w:val="32"/>
        </w:rPr>
        <w:t>The Group has performed the fair value measurement of identifiable assets and liabilities assumed as at the acquisition date by completing this measurement. It is within the valuation period of 12 months from the acquisition date as specified in IFRS 3: Business Combination. The Group has adjusted the financial statements regarding the fair value of identifiable net assets, including the gain on a business negotiation as at the acquisition date from previously recorded.</w:t>
      </w:r>
    </w:p>
    <w:p w14:paraId="762F5243" w14:textId="188E17D6" w:rsidR="00060371" w:rsidRPr="00242D82" w:rsidRDefault="00060371" w:rsidP="00242D82">
      <w:pPr>
        <w:tabs>
          <w:tab w:val="left" w:pos="709"/>
        </w:tabs>
        <w:spacing w:line="330" w:lineRule="exact"/>
        <w:ind w:left="709" w:hanging="283"/>
        <w:jc w:val="thaiDistribute"/>
        <w:rPr>
          <w:rFonts w:asciiTheme="majorBidi" w:hAnsiTheme="majorBidi" w:cstheme="majorBidi"/>
          <w:sz w:val="32"/>
          <w:szCs w:val="32"/>
        </w:rPr>
      </w:pPr>
      <w:r w:rsidRPr="001111A3">
        <w:rPr>
          <w:rFonts w:asciiTheme="majorBidi" w:hAnsiTheme="majorBidi" w:cstheme="majorBidi"/>
          <w:sz w:val="32"/>
          <w:szCs w:val="32"/>
        </w:rPr>
        <w:lastRenderedPageBreak/>
        <w:t xml:space="preserve">3.  </w:t>
      </w:r>
      <w:r w:rsidRPr="001111A3">
        <w:rPr>
          <w:rFonts w:asciiTheme="majorBidi" w:hAnsiTheme="majorBidi" w:cstheme="majorBidi"/>
          <w:sz w:val="32"/>
          <w:szCs w:val="32"/>
        </w:rPr>
        <w:tab/>
      </w:r>
      <w:bookmarkStart w:id="21" w:name="_Hlk55589348"/>
      <w:r w:rsidRPr="001111A3">
        <w:rPr>
          <w:rFonts w:asciiTheme="majorBidi" w:hAnsiTheme="majorBidi" w:cstheme="majorBidi"/>
          <w:sz w:val="32"/>
          <w:szCs w:val="32"/>
        </w:rPr>
        <w:t xml:space="preserve">According to the Board of Directors’ Meeting No. 10/2020 dated July 22, 2020, it had a resolution to </w:t>
      </w:r>
      <w:r w:rsidRPr="001111A3">
        <w:rPr>
          <w:rFonts w:asciiTheme="majorBidi" w:hAnsiTheme="majorBidi" w:cstheme="majorBidi"/>
          <w:spacing w:val="-2"/>
          <w:sz w:val="32"/>
          <w:szCs w:val="32"/>
        </w:rPr>
        <w:t xml:space="preserve">approve the Company to sell all ordinary shares held in Single Point Engineering </w:t>
      </w:r>
      <w:proofErr w:type="spellStart"/>
      <w:proofErr w:type="gramStart"/>
      <w:r w:rsidRPr="001111A3">
        <w:rPr>
          <w:rFonts w:asciiTheme="majorBidi" w:hAnsiTheme="majorBidi" w:cstheme="majorBidi"/>
          <w:spacing w:val="-2"/>
          <w:sz w:val="32"/>
          <w:szCs w:val="32"/>
        </w:rPr>
        <w:t>Co.,Ltd</w:t>
      </w:r>
      <w:proofErr w:type="spellEnd"/>
      <w:r w:rsidRPr="001111A3">
        <w:rPr>
          <w:rFonts w:asciiTheme="majorBidi" w:hAnsiTheme="majorBidi" w:cstheme="majorBidi"/>
          <w:spacing w:val="-2"/>
          <w:sz w:val="32"/>
          <w:szCs w:val="32"/>
        </w:rPr>
        <w:t>.</w:t>
      </w:r>
      <w:proofErr w:type="gramEnd"/>
      <w:r w:rsidRPr="001111A3">
        <w:rPr>
          <w:rFonts w:asciiTheme="majorBidi" w:hAnsiTheme="majorBidi" w:cstheme="majorBidi"/>
          <w:spacing w:val="-2"/>
          <w:sz w:val="32"/>
          <w:szCs w:val="32"/>
        </w:rPr>
        <w:t xml:space="preserve"> (SPEN) for 5 million shares, or 100% of the paid-up shares of SPEN to formerly shareholder amounted Baht 8 million</w:t>
      </w:r>
      <w:bookmarkEnd w:id="21"/>
      <w:r w:rsidRPr="001111A3">
        <w:rPr>
          <w:rFonts w:asciiTheme="majorBidi" w:hAnsiTheme="majorBidi" w:cstheme="majorBidi"/>
          <w:spacing w:val="-2"/>
          <w:sz w:val="32"/>
          <w:szCs w:val="32"/>
        </w:rPr>
        <w:t>.</w:t>
      </w:r>
      <w:r w:rsidRPr="001111A3">
        <w:rPr>
          <w:rFonts w:asciiTheme="majorBidi" w:hAnsiTheme="majorBidi" w:cstheme="majorBidi"/>
          <w:sz w:val="32"/>
          <w:szCs w:val="32"/>
        </w:rPr>
        <w:t xml:space="preserve"> </w:t>
      </w:r>
      <w:r w:rsidRPr="001111A3">
        <w:rPr>
          <w:rFonts w:asciiTheme="majorBidi" w:hAnsiTheme="majorBidi" w:cstheme="majorBidi"/>
          <w:spacing w:val="-4"/>
          <w:sz w:val="32"/>
          <w:szCs w:val="32"/>
        </w:rPr>
        <w:t xml:space="preserve">As at December 31, 2020, the Company has recognized an impairment loss in the statement of comprehensive income (separate financial statements) for the year ended amounted Baht 42 million. And recognized the gain from the sale of the investment in the consolidated statement of comprehensive income for the year ended in the consolidated financial statements amounting to Baht 17.51 million.  </w:t>
      </w:r>
    </w:p>
    <w:p w14:paraId="1073D8BE" w14:textId="19E4CBD0" w:rsidR="00060371" w:rsidRPr="001111A3" w:rsidRDefault="00060371" w:rsidP="00E21506">
      <w:pPr>
        <w:tabs>
          <w:tab w:val="left" w:pos="709"/>
          <w:tab w:val="left" w:pos="1276"/>
        </w:tabs>
        <w:spacing w:line="330" w:lineRule="exact"/>
        <w:ind w:left="709" w:hanging="283"/>
        <w:jc w:val="thaiDistribute"/>
        <w:rPr>
          <w:rFonts w:asciiTheme="majorBidi" w:hAnsiTheme="majorBidi" w:cstheme="majorBidi"/>
          <w:sz w:val="32"/>
          <w:szCs w:val="32"/>
        </w:rPr>
      </w:pPr>
      <w:r w:rsidRPr="001111A3">
        <w:rPr>
          <w:rFonts w:asciiTheme="majorBidi" w:hAnsiTheme="majorBidi" w:cstheme="majorBidi"/>
          <w:sz w:val="32"/>
          <w:szCs w:val="32"/>
        </w:rPr>
        <w:t>4.</w:t>
      </w:r>
      <w:r w:rsidRPr="001111A3">
        <w:rPr>
          <w:rFonts w:asciiTheme="majorBidi" w:hAnsiTheme="majorBidi" w:cstheme="majorBidi"/>
          <w:sz w:val="32"/>
          <w:szCs w:val="32"/>
        </w:rPr>
        <w:tab/>
        <w:t xml:space="preserve">According to the Board of Directors’ Meeting of Nex Point PLC. No. 5/2563 dated April 17, 2020 and the Board of Directors’ Meeting No. 19/2020 dated November 10, 2020, it had resolutions having policies to restructure the business within the Group. Therefore, it had resolution for SPP Intelligence (SPPI) </w:t>
      </w:r>
      <w:proofErr w:type="spellStart"/>
      <w:proofErr w:type="gram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a subsidiary of the Company, to purchase all ordinary shares of Gold SC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xml:space="preserve">. from Gold SC Holding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xml:space="preserve">. at cost of Baht 15.99 million and to purchase all ordinary shares of Golden Thai Travel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xml:space="preserve">. from Gold SC </w:t>
      </w:r>
      <w:proofErr w:type="spell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 xml:space="preserve">. at cost of Baht 13.71 million.  </w:t>
      </w:r>
    </w:p>
    <w:p w14:paraId="474EA300" w14:textId="77777777" w:rsidR="00060371" w:rsidRPr="001111A3" w:rsidRDefault="00060371" w:rsidP="00001985">
      <w:pPr>
        <w:tabs>
          <w:tab w:val="left" w:pos="1276"/>
        </w:tabs>
        <w:spacing w:line="330" w:lineRule="exact"/>
        <w:ind w:left="1560" w:hanging="284"/>
        <w:jc w:val="thaiDistribute"/>
        <w:rPr>
          <w:rFonts w:asciiTheme="majorBidi" w:hAnsiTheme="majorBidi" w:cstheme="majorBidi"/>
          <w:sz w:val="32"/>
          <w:szCs w:val="32"/>
        </w:rPr>
      </w:pPr>
      <w:r w:rsidRPr="001111A3">
        <w:rPr>
          <w:rFonts w:asciiTheme="majorBidi" w:hAnsiTheme="majorBidi" w:cstheme="majorBidi"/>
          <w:sz w:val="32"/>
          <w:szCs w:val="32"/>
        </w:rPr>
        <w:t xml:space="preserve">-  </w:t>
      </w:r>
      <w:r w:rsidRPr="001111A3">
        <w:rPr>
          <w:rFonts w:asciiTheme="majorBidi" w:hAnsiTheme="majorBidi" w:cstheme="majorBidi"/>
          <w:sz w:val="32"/>
          <w:szCs w:val="32"/>
        </w:rPr>
        <w:tab/>
        <w:t xml:space="preserve">To approve the additional purchase in capital increase ordinary shares of SPPI from Baht 50 million to Baht 150 million and to pay the remaining of shares fee amounted Baht 37.50 million according to the existing registered capital. </w:t>
      </w:r>
    </w:p>
    <w:p w14:paraId="58CD9068" w14:textId="77777777" w:rsidR="00060371" w:rsidRPr="001111A3" w:rsidRDefault="00060371" w:rsidP="00001985">
      <w:pPr>
        <w:tabs>
          <w:tab w:val="left" w:pos="1276"/>
        </w:tabs>
        <w:spacing w:line="330" w:lineRule="exact"/>
        <w:ind w:left="1560" w:hanging="284"/>
        <w:jc w:val="thaiDistribute"/>
        <w:rPr>
          <w:rFonts w:asciiTheme="majorBidi" w:hAnsiTheme="majorBidi" w:cstheme="majorBidi"/>
          <w:sz w:val="32"/>
          <w:szCs w:val="32"/>
        </w:rPr>
      </w:pPr>
      <w:r w:rsidRPr="001111A3">
        <w:rPr>
          <w:rFonts w:asciiTheme="majorBidi" w:hAnsiTheme="majorBidi" w:cstheme="majorBidi"/>
          <w:sz w:val="32"/>
          <w:szCs w:val="32"/>
        </w:rPr>
        <w:t xml:space="preserve">-  </w:t>
      </w:r>
      <w:r w:rsidRPr="001111A3">
        <w:rPr>
          <w:rFonts w:asciiTheme="majorBidi" w:hAnsiTheme="majorBidi" w:cstheme="majorBidi"/>
          <w:sz w:val="32"/>
          <w:szCs w:val="32"/>
        </w:rPr>
        <w:tab/>
        <w:t xml:space="preserve">To approve SPPI increase its capital in Gold SC </w:t>
      </w:r>
      <w:proofErr w:type="spellStart"/>
      <w:proofErr w:type="gram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from registered capital amounted Baht 12.50 million to Baht 75 million</w:t>
      </w:r>
    </w:p>
    <w:p w14:paraId="18C89AE6" w14:textId="43A089CD" w:rsidR="00060371" w:rsidRPr="001111A3" w:rsidRDefault="00060371" w:rsidP="00E21506">
      <w:pPr>
        <w:tabs>
          <w:tab w:val="left" w:pos="1276"/>
        </w:tabs>
        <w:spacing w:line="330" w:lineRule="exact"/>
        <w:ind w:left="709" w:hanging="283"/>
        <w:jc w:val="thaiDistribute"/>
        <w:rPr>
          <w:rFonts w:asciiTheme="majorBidi" w:hAnsiTheme="majorBidi" w:cstheme="majorBidi"/>
          <w:sz w:val="32"/>
          <w:szCs w:val="32"/>
        </w:rPr>
      </w:pPr>
      <w:r w:rsidRPr="001111A3">
        <w:rPr>
          <w:rFonts w:asciiTheme="majorBidi" w:hAnsiTheme="majorBidi" w:cstheme="majorBidi"/>
          <w:sz w:val="32"/>
          <w:szCs w:val="32"/>
        </w:rPr>
        <w:t>5.</w:t>
      </w:r>
      <w:r w:rsidR="00001985">
        <w:rPr>
          <w:rFonts w:asciiTheme="majorBidi" w:hAnsiTheme="majorBidi" w:cstheme="majorBidi"/>
          <w:sz w:val="32"/>
          <w:szCs w:val="32"/>
        </w:rPr>
        <w:tab/>
      </w:r>
      <w:r w:rsidRPr="001111A3">
        <w:rPr>
          <w:rFonts w:asciiTheme="majorBidi" w:hAnsiTheme="majorBidi" w:cstheme="majorBidi"/>
          <w:spacing w:val="-4"/>
          <w:sz w:val="32"/>
          <w:szCs w:val="32"/>
        </w:rPr>
        <w:t xml:space="preserve">According to the Extraordinary General Meeting of Shareholders of Terabyte Net Solution Public Company Limited  No. 1/2021 dated February 11, 2021, it had a resolution to approve the Company to sell all ordinary shares held in </w:t>
      </w:r>
      <w:proofErr w:type="spellStart"/>
      <w:r w:rsidRPr="001111A3">
        <w:rPr>
          <w:rFonts w:asciiTheme="majorBidi" w:hAnsiTheme="majorBidi" w:cstheme="majorBidi"/>
          <w:spacing w:val="-4"/>
          <w:sz w:val="32"/>
          <w:szCs w:val="32"/>
        </w:rPr>
        <w:t>Thinkker</w:t>
      </w:r>
      <w:proofErr w:type="spellEnd"/>
      <w:r w:rsidRPr="001111A3">
        <w:rPr>
          <w:rFonts w:asciiTheme="majorBidi" w:hAnsiTheme="majorBidi" w:cstheme="majorBidi"/>
          <w:spacing w:val="-4"/>
          <w:sz w:val="32"/>
          <w:szCs w:val="32"/>
        </w:rPr>
        <w:t xml:space="preserve"> Company Limited for (Indirect - Subsidiary) 10,200 shares, or 51% of the paid-up shares of the minority of existing shareholders of Terabyte Net Solution Public Company Limited to formerly shareholder amounted Baht 229.03 baht per share, totaling 2.34 million baht.</w:t>
      </w:r>
    </w:p>
    <w:p w14:paraId="4F2F165C" w14:textId="77777777" w:rsidR="00060371" w:rsidRPr="001111A3" w:rsidRDefault="00060371" w:rsidP="00E21506">
      <w:pPr>
        <w:tabs>
          <w:tab w:val="left" w:pos="1276"/>
        </w:tabs>
        <w:spacing w:line="330" w:lineRule="exact"/>
        <w:ind w:left="709" w:hanging="283"/>
        <w:jc w:val="thaiDistribute"/>
        <w:rPr>
          <w:rFonts w:asciiTheme="majorBidi" w:hAnsiTheme="majorBidi" w:cstheme="majorBidi"/>
          <w:sz w:val="32"/>
          <w:szCs w:val="32"/>
        </w:rPr>
      </w:pPr>
    </w:p>
    <w:p w14:paraId="7EC42E0B" w14:textId="070A2729" w:rsidR="00060371" w:rsidRPr="001111A3" w:rsidRDefault="00060371" w:rsidP="00E21506">
      <w:pPr>
        <w:widowControl/>
        <w:tabs>
          <w:tab w:val="left" w:pos="426"/>
        </w:tabs>
        <w:spacing w:line="330" w:lineRule="exact"/>
        <w:rPr>
          <w:rFonts w:asciiTheme="majorBidi" w:hAnsiTheme="majorBidi" w:cstheme="majorBidi"/>
          <w:sz w:val="32"/>
          <w:szCs w:val="32"/>
        </w:rPr>
      </w:pPr>
      <w:r w:rsidRPr="001111A3">
        <w:rPr>
          <w:rFonts w:asciiTheme="majorBidi" w:hAnsiTheme="majorBidi" w:cstheme="majorBidi"/>
          <w:sz w:val="32"/>
          <w:szCs w:val="32"/>
        </w:rPr>
        <w:t>1</w:t>
      </w:r>
      <w:r w:rsidR="00FC5354" w:rsidRPr="001111A3">
        <w:rPr>
          <w:rFonts w:asciiTheme="majorBidi" w:hAnsiTheme="majorBidi" w:cstheme="majorBidi"/>
          <w:sz w:val="32"/>
          <w:szCs w:val="32"/>
        </w:rPr>
        <w:t>5</w:t>
      </w:r>
      <w:r w:rsidRPr="001111A3">
        <w:rPr>
          <w:rFonts w:asciiTheme="majorBidi" w:hAnsiTheme="majorBidi" w:cstheme="majorBidi"/>
          <w:sz w:val="32"/>
          <w:szCs w:val="32"/>
        </w:rPr>
        <w:t>.2</w:t>
      </w:r>
      <w:r w:rsidRPr="001111A3">
        <w:rPr>
          <w:rFonts w:asciiTheme="majorBidi" w:hAnsiTheme="majorBidi" w:cstheme="majorBidi"/>
          <w:sz w:val="32"/>
          <w:szCs w:val="32"/>
        </w:rPr>
        <w:tab/>
        <w:t xml:space="preserve">The subsidiaries that have </w:t>
      </w:r>
      <w:proofErr w:type="spellStart"/>
      <w:r w:rsidRPr="001111A3">
        <w:rPr>
          <w:rFonts w:asciiTheme="majorBidi" w:hAnsiTheme="majorBidi" w:cstheme="majorBidi"/>
          <w:sz w:val="32"/>
          <w:szCs w:val="32"/>
        </w:rPr>
        <w:t>materail</w:t>
      </w:r>
      <w:proofErr w:type="spellEnd"/>
      <w:r w:rsidRPr="001111A3">
        <w:rPr>
          <w:rFonts w:asciiTheme="majorBidi" w:hAnsiTheme="majorBidi" w:cstheme="majorBidi"/>
          <w:sz w:val="32"/>
          <w:szCs w:val="32"/>
        </w:rPr>
        <w:t xml:space="preserve"> non-controlling interests</w:t>
      </w:r>
    </w:p>
    <w:p w14:paraId="472747D2" w14:textId="77777777" w:rsidR="00060371" w:rsidRPr="00924589" w:rsidRDefault="00060371" w:rsidP="00E21506">
      <w:pPr>
        <w:tabs>
          <w:tab w:val="left" w:pos="1276"/>
        </w:tabs>
        <w:spacing w:line="330" w:lineRule="exact"/>
        <w:ind w:left="426" w:firstLine="567"/>
        <w:jc w:val="thaiDistribute"/>
        <w:rPr>
          <w:rFonts w:asciiTheme="majorBidi" w:hAnsiTheme="majorBidi" w:cstheme="majorBidi"/>
          <w:sz w:val="32"/>
          <w:szCs w:val="32"/>
          <w:cs/>
        </w:rPr>
      </w:pPr>
      <w:r w:rsidRPr="001111A3">
        <w:rPr>
          <w:rFonts w:asciiTheme="majorBidi" w:hAnsiTheme="majorBidi" w:cstheme="majorBidi"/>
          <w:sz w:val="32"/>
          <w:szCs w:val="32"/>
        </w:rPr>
        <w:t xml:space="preserve">The Company have </w:t>
      </w:r>
      <w:proofErr w:type="gramStart"/>
      <w:r w:rsidRPr="001111A3">
        <w:rPr>
          <w:rFonts w:asciiTheme="majorBidi" w:hAnsiTheme="majorBidi" w:cstheme="majorBidi"/>
          <w:sz w:val="32"/>
          <w:szCs w:val="32"/>
        </w:rPr>
        <w:t>consolidate</w:t>
      </w:r>
      <w:proofErr w:type="gramEnd"/>
      <w:r w:rsidRPr="001111A3">
        <w:rPr>
          <w:rFonts w:asciiTheme="majorBidi" w:hAnsiTheme="majorBidi" w:cstheme="majorBidi"/>
          <w:sz w:val="32"/>
          <w:szCs w:val="32"/>
        </w:rPr>
        <w:t xml:space="preserve"> two subsidiaries are Terabyte Net Solution Public Company Limited and its subsidiaries and </w:t>
      </w:r>
      <w:proofErr w:type="spellStart"/>
      <w:r w:rsidRPr="001111A3">
        <w:rPr>
          <w:rFonts w:asciiTheme="majorBidi" w:hAnsiTheme="majorBidi" w:cstheme="majorBidi"/>
          <w:sz w:val="32"/>
          <w:szCs w:val="32"/>
        </w:rPr>
        <w:t>Beli</w:t>
      </w:r>
      <w:proofErr w:type="spellEnd"/>
      <w:r w:rsidRPr="001111A3">
        <w:rPr>
          <w:rFonts w:asciiTheme="majorBidi" w:hAnsiTheme="majorBidi" w:cstheme="majorBidi"/>
          <w:sz w:val="32"/>
          <w:szCs w:val="32"/>
        </w:rPr>
        <w:t xml:space="preserve"> service Company Limited that have material non-controlling interest</w:t>
      </w:r>
    </w:p>
    <w:tbl>
      <w:tblPr>
        <w:tblW w:w="8789"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085"/>
        <w:gridCol w:w="140"/>
        <w:gridCol w:w="984"/>
        <w:gridCol w:w="134"/>
        <w:gridCol w:w="977"/>
        <w:gridCol w:w="134"/>
        <w:gridCol w:w="969"/>
        <w:gridCol w:w="134"/>
        <w:gridCol w:w="958"/>
        <w:gridCol w:w="151"/>
        <w:gridCol w:w="989"/>
        <w:gridCol w:w="134"/>
        <w:gridCol w:w="1000"/>
      </w:tblGrid>
      <w:tr w:rsidR="001111A3" w:rsidRPr="001111A3" w14:paraId="79F19643" w14:textId="77777777" w:rsidTr="00434312">
        <w:trPr>
          <w:trHeight w:val="80"/>
        </w:trPr>
        <w:tc>
          <w:tcPr>
            <w:tcW w:w="2085" w:type="dxa"/>
            <w:vMerge w:val="restart"/>
            <w:tcBorders>
              <w:top w:val="nil"/>
              <w:left w:val="nil"/>
              <w:right w:val="nil"/>
            </w:tcBorders>
            <w:shd w:val="clear" w:color="auto" w:fill="auto"/>
          </w:tcPr>
          <w:p w14:paraId="48FB133D"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p>
          <w:p w14:paraId="631DDDBB"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p>
          <w:p w14:paraId="0BD02F38"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r w:rsidRPr="001111A3">
              <w:rPr>
                <w:rFonts w:asciiTheme="majorBidi" w:hAnsiTheme="majorBidi" w:cstheme="majorBidi"/>
                <w:sz w:val="24"/>
                <w:szCs w:val="24"/>
              </w:rPr>
              <w:t>Name of company</w:t>
            </w:r>
          </w:p>
        </w:tc>
        <w:tc>
          <w:tcPr>
            <w:tcW w:w="140" w:type="dxa"/>
            <w:vMerge w:val="restart"/>
            <w:tcBorders>
              <w:top w:val="nil"/>
              <w:left w:val="nil"/>
              <w:right w:val="nil"/>
            </w:tcBorders>
            <w:shd w:val="clear" w:color="auto" w:fill="auto"/>
          </w:tcPr>
          <w:p w14:paraId="4CB03A7B" w14:textId="77777777" w:rsidR="00060371" w:rsidRPr="001111A3" w:rsidRDefault="00060371" w:rsidP="00E21506">
            <w:pPr>
              <w:pStyle w:val="BodyText"/>
              <w:tabs>
                <w:tab w:val="left" w:pos="284"/>
                <w:tab w:val="left" w:pos="851"/>
              </w:tabs>
              <w:spacing w:line="260" w:lineRule="exact"/>
              <w:ind w:left="-88" w:right="-108" w:hanging="29"/>
              <w:jc w:val="center"/>
              <w:rPr>
                <w:rFonts w:asciiTheme="majorBidi" w:hAnsiTheme="majorBidi" w:cstheme="majorBidi"/>
                <w:sz w:val="24"/>
                <w:szCs w:val="24"/>
              </w:rPr>
            </w:pPr>
          </w:p>
        </w:tc>
        <w:tc>
          <w:tcPr>
            <w:tcW w:w="2095" w:type="dxa"/>
            <w:gridSpan w:val="3"/>
            <w:vMerge w:val="restart"/>
            <w:tcBorders>
              <w:top w:val="nil"/>
              <w:left w:val="nil"/>
              <w:right w:val="nil"/>
            </w:tcBorders>
            <w:shd w:val="clear" w:color="auto" w:fill="auto"/>
          </w:tcPr>
          <w:p w14:paraId="1FC050EF" w14:textId="77777777" w:rsidR="00060371" w:rsidRPr="001111A3" w:rsidRDefault="00060371" w:rsidP="00E21506">
            <w:pPr>
              <w:pStyle w:val="BodyText"/>
              <w:tabs>
                <w:tab w:val="left" w:pos="284"/>
                <w:tab w:val="left" w:pos="851"/>
              </w:tabs>
              <w:spacing w:line="260" w:lineRule="exact"/>
              <w:ind w:left="-58" w:right="-55"/>
              <w:jc w:val="center"/>
              <w:rPr>
                <w:rFonts w:asciiTheme="majorBidi" w:hAnsiTheme="majorBidi" w:cstheme="majorBidi"/>
                <w:sz w:val="24"/>
                <w:szCs w:val="24"/>
              </w:rPr>
            </w:pPr>
            <w:r w:rsidRPr="001111A3">
              <w:rPr>
                <w:rFonts w:asciiTheme="majorBidi" w:hAnsiTheme="majorBidi" w:cstheme="majorBidi"/>
                <w:sz w:val="24"/>
                <w:szCs w:val="24"/>
              </w:rPr>
              <w:t xml:space="preserve">Proportion ownership interests and </w:t>
            </w:r>
            <w:proofErr w:type="spellStart"/>
            <w:r w:rsidRPr="001111A3">
              <w:rPr>
                <w:rFonts w:asciiTheme="majorBidi" w:hAnsiTheme="majorBidi" w:cstheme="majorBidi"/>
                <w:sz w:val="24"/>
                <w:szCs w:val="24"/>
              </w:rPr>
              <w:t>votiing</w:t>
            </w:r>
            <w:proofErr w:type="spellEnd"/>
            <w:r w:rsidRPr="001111A3">
              <w:rPr>
                <w:rFonts w:asciiTheme="majorBidi" w:hAnsiTheme="majorBidi" w:cstheme="majorBidi"/>
                <w:sz w:val="24"/>
                <w:szCs w:val="24"/>
              </w:rPr>
              <w:t xml:space="preserve"> right held by non-controlling interests (percent)</w:t>
            </w:r>
          </w:p>
        </w:tc>
        <w:tc>
          <w:tcPr>
            <w:tcW w:w="134" w:type="dxa"/>
            <w:tcBorders>
              <w:top w:val="nil"/>
              <w:left w:val="nil"/>
              <w:bottom w:val="nil"/>
              <w:right w:val="nil"/>
            </w:tcBorders>
          </w:tcPr>
          <w:p w14:paraId="2FEDA8E8"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p>
        </w:tc>
        <w:tc>
          <w:tcPr>
            <w:tcW w:w="4335" w:type="dxa"/>
            <w:gridSpan w:val="7"/>
            <w:tcBorders>
              <w:top w:val="nil"/>
              <w:left w:val="nil"/>
              <w:bottom w:val="single" w:sz="6" w:space="0" w:color="auto"/>
              <w:right w:val="nil"/>
            </w:tcBorders>
            <w:shd w:val="clear" w:color="auto" w:fill="auto"/>
          </w:tcPr>
          <w:p w14:paraId="4B759C14"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r w:rsidRPr="001111A3">
              <w:rPr>
                <w:rFonts w:asciiTheme="majorBidi" w:hAnsiTheme="majorBidi" w:cstheme="majorBidi"/>
                <w:sz w:val="24"/>
                <w:szCs w:val="24"/>
              </w:rPr>
              <w:t xml:space="preserve"> In Baht</w:t>
            </w:r>
          </w:p>
        </w:tc>
      </w:tr>
      <w:tr w:rsidR="001111A3" w:rsidRPr="001111A3" w14:paraId="38CF9243" w14:textId="77777777" w:rsidTr="00434312">
        <w:trPr>
          <w:trHeight w:val="70"/>
        </w:trPr>
        <w:tc>
          <w:tcPr>
            <w:tcW w:w="2085" w:type="dxa"/>
            <w:vMerge/>
            <w:tcBorders>
              <w:left w:val="nil"/>
              <w:bottom w:val="single" w:sz="6" w:space="0" w:color="auto"/>
              <w:right w:val="nil"/>
            </w:tcBorders>
            <w:shd w:val="clear" w:color="auto" w:fill="auto"/>
          </w:tcPr>
          <w:p w14:paraId="441E70DD"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p>
        </w:tc>
        <w:tc>
          <w:tcPr>
            <w:tcW w:w="140" w:type="dxa"/>
            <w:vMerge/>
            <w:tcBorders>
              <w:top w:val="nil"/>
              <w:left w:val="nil"/>
              <w:right w:val="nil"/>
            </w:tcBorders>
            <w:shd w:val="clear" w:color="auto" w:fill="auto"/>
          </w:tcPr>
          <w:p w14:paraId="5EDCB71C"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p>
        </w:tc>
        <w:tc>
          <w:tcPr>
            <w:tcW w:w="2095" w:type="dxa"/>
            <w:gridSpan w:val="3"/>
            <w:vMerge/>
            <w:tcBorders>
              <w:left w:val="nil"/>
              <w:bottom w:val="single" w:sz="6" w:space="0" w:color="auto"/>
              <w:right w:val="nil"/>
            </w:tcBorders>
            <w:shd w:val="clear" w:color="auto" w:fill="auto"/>
          </w:tcPr>
          <w:p w14:paraId="54698B6E" w14:textId="77777777" w:rsidR="00060371" w:rsidRPr="00924589"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cs/>
              </w:rPr>
            </w:pPr>
          </w:p>
        </w:tc>
        <w:tc>
          <w:tcPr>
            <w:tcW w:w="134" w:type="dxa"/>
            <w:tcBorders>
              <w:top w:val="nil"/>
              <w:left w:val="nil"/>
              <w:bottom w:val="nil"/>
              <w:right w:val="nil"/>
            </w:tcBorders>
          </w:tcPr>
          <w:p w14:paraId="7016E821" w14:textId="77777777" w:rsidR="00060371" w:rsidRPr="001111A3" w:rsidRDefault="00060371" w:rsidP="00E21506">
            <w:pPr>
              <w:pStyle w:val="BodyText"/>
              <w:tabs>
                <w:tab w:val="left" w:pos="284"/>
                <w:tab w:val="left" w:pos="851"/>
              </w:tabs>
              <w:spacing w:line="260" w:lineRule="exact"/>
              <w:ind w:left="-88" w:right="-108"/>
              <w:jc w:val="center"/>
              <w:rPr>
                <w:rFonts w:asciiTheme="majorBidi" w:hAnsiTheme="majorBidi" w:cstheme="majorBidi"/>
                <w:sz w:val="24"/>
                <w:szCs w:val="24"/>
              </w:rPr>
            </w:pPr>
          </w:p>
        </w:tc>
        <w:tc>
          <w:tcPr>
            <w:tcW w:w="2061" w:type="dxa"/>
            <w:gridSpan w:val="3"/>
            <w:tcBorders>
              <w:top w:val="single" w:sz="6" w:space="0" w:color="auto"/>
              <w:left w:val="nil"/>
              <w:bottom w:val="single" w:sz="6" w:space="0" w:color="auto"/>
              <w:right w:val="nil"/>
            </w:tcBorders>
            <w:shd w:val="clear" w:color="auto" w:fill="auto"/>
          </w:tcPr>
          <w:p w14:paraId="39D42CC7" w14:textId="77777777" w:rsidR="00060371" w:rsidRPr="001111A3" w:rsidRDefault="00060371" w:rsidP="00E21506">
            <w:pPr>
              <w:pStyle w:val="BodyText"/>
              <w:tabs>
                <w:tab w:val="left" w:pos="284"/>
                <w:tab w:val="left" w:pos="851"/>
              </w:tabs>
              <w:spacing w:line="260" w:lineRule="exact"/>
              <w:ind w:left="-58" w:right="-55"/>
              <w:jc w:val="center"/>
              <w:rPr>
                <w:rFonts w:asciiTheme="majorBidi" w:hAnsiTheme="majorBidi" w:cstheme="majorBidi"/>
                <w:sz w:val="24"/>
                <w:szCs w:val="24"/>
              </w:rPr>
            </w:pPr>
            <w:r w:rsidRPr="001111A3">
              <w:rPr>
                <w:rFonts w:asciiTheme="majorBidi" w:hAnsiTheme="majorBidi" w:cstheme="majorBidi"/>
                <w:sz w:val="24"/>
                <w:szCs w:val="24"/>
              </w:rPr>
              <w:t>Profit (loss) allocated to non-controlling interests</w:t>
            </w:r>
          </w:p>
        </w:tc>
        <w:tc>
          <w:tcPr>
            <w:tcW w:w="151" w:type="dxa"/>
            <w:tcBorders>
              <w:top w:val="single" w:sz="6" w:space="0" w:color="auto"/>
              <w:left w:val="nil"/>
              <w:bottom w:val="nil"/>
              <w:right w:val="nil"/>
            </w:tcBorders>
            <w:shd w:val="clear" w:color="auto" w:fill="auto"/>
          </w:tcPr>
          <w:p w14:paraId="1BC6B2A0" w14:textId="77777777" w:rsidR="00060371" w:rsidRPr="001111A3" w:rsidRDefault="00060371" w:rsidP="00E21506">
            <w:pPr>
              <w:pStyle w:val="BodyText"/>
              <w:tabs>
                <w:tab w:val="left" w:pos="284"/>
                <w:tab w:val="left" w:pos="851"/>
              </w:tabs>
              <w:spacing w:line="260" w:lineRule="exact"/>
              <w:ind w:left="-58" w:right="-55"/>
              <w:jc w:val="center"/>
              <w:rPr>
                <w:rFonts w:asciiTheme="majorBidi" w:hAnsiTheme="majorBidi" w:cstheme="majorBidi"/>
                <w:sz w:val="24"/>
                <w:szCs w:val="24"/>
              </w:rPr>
            </w:pPr>
          </w:p>
        </w:tc>
        <w:tc>
          <w:tcPr>
            <w:tcW w:w="2123" w:type="dxa"/>
            <w:gridSpan w:val="3"/>
            <w:tcBorders>
              <w:top w:val="single" w:sz="6" w:space="0" w:color="auto"/>
              <w:left w:val="nil"/>
              <w:bottom w:val="single" w:sz="6" w:space="0" w:color="auto"/>
              <w:right w:val="nil"/>
            </w:tcBorders>
            <w:shd w:val="clear" w:color="auto" w:fill="auto"/>
          </w:tcPr>
          <w:p w14:paraId="30BF5FEB" w14:textId="77777777" w:rsidR="00060371" w:rsidRPr="001111A3" w:rsidRDefault="00060371" w:rsidP="00E21506">
            <w:pPr>
              <w:pStyle w:val="BodyText"/>
              <w:tabs>
                <w:tab w:val="left" w:pos="284"/>
                <w:tab w:val="left" w:pos="851"/>
              </w:tabs>
              <w:spacing w:line="260" w:lineRule="exact"/>
              <w:ind w:left="-58" w:right="-55"/>
              <w:jc w:val="center"/>
              <w:rPr>
                <w:rFonts w:asciiTheme="majorBidi" w:hAnsiTheme="majorBidi" w:cstheme="majorBidi"/>
                <w:sz w:val="24"/>
                <w:szCs w:val="24"/>
              </w:rPr>
            </w:pPr>
            <w:r w:rsidRPr="001111A3">
              <w:rPr>
                <w:rFonts w:asciiTheme="majorBidi" w:hAnsiTheme="majorBidi" w:cstheme="majorBidi"/>
                <w:sz w:val="24"/>
                <w:szCs w:val="24"/>
              </w:rPr>
              <w:t xml:space="preserve">Accumulated non-controlling interests </w:t>
            </w:r>
          </w:p>
        </w:tc>
      </w:tr>
      <w:tr w:rsidR="001111A3" w:rsidRPr="001111A3" w14:paraId="5CA46AB8" w14:textId="77777777" w:rsidTr="00434312">
        <w:tc>
          <w:tcPr>
            <w:tcW w:w="2085" w:type="dxa"/>
            <w:tcBorders>
              <w:top w:val="single" w:sz="6" w:space="0" w:color="auto"/>
              <w:left w:val="nil"/>
              <w:bottom w:val="nil"/>
              <w:right w:val="nil"/>
            </w:tcBorders>
            <w:shd w:val="clear" w:color="auto" w:fill="auto"/>
          </w:tcPr>
          <w:p w14:paraId="0E2AF0A8" w14:textId="77777777"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p>
        </w:tc>
        <w:tc>
          <w:tcPr>
            <w:tcW w:w="140" w:type="dxa"/>
            <w:vMerge/>
            <w:tcBorders>
              <w:left w:val="nil"/>
              <w:bottom w:val="nil"/>
              <w:right w:val="nil"/>
            </w:tcBorders>
            <w:shd w:val="clear" w:color="auto" w:fill="auto"/>
          </w:tcPr>
          <w:p w14:paraId="205F081E" w14:textId="77777777" w:rsidR="00060371" w:rsidRPr="001111A3" w:rsidRDefault="00060371" w:rsidP="00E21506">
            <w:pPr>
              <w:pStyle w:val="BodyText"/>
              <w:tabs>
                <w:tab w:val="left" w:pos="284"/>
                <w:tab w:val="left" w:pos="851"/>
              </w:tabs>
              <w:spacing w:line="260" w:lineRule="exact"/>
              <w:jc w:val="thaiDistribute"/>
              <w:rPr>
                <w:rFonts w:asciiTheme="majorBidi" w:hAnsiTheme="majorBidi" w:cstheme="majorBidi"/>
                <w:sz w:val="24"/>
                <w:szCs w:val="24"/>
              </w:rPr>
            </w:pPr>
          </w:p>
        </w:tc>
        <w:tc>
          <w:tcPr>
            <w:tcW w:w="984" w:type="dxa"/>
            <w:tcBorders>
              <w:top w:val="single" w:sz="6" w:space="0" w:color="auto"/>
              <w:left w:val="nil"/>
              <w:bottom w:val="single" w:sz="6" w:space="0" w:color="auto"/>
              <w:right w:val="nil"/>
            </w:tcBorders>
            <w:shd w:val="clear" w:color="auto" w:fill="auto"/>
          </w:tcPr>
          <w:p w14:paraId="78C72B61" w14:textId="30155E96"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134" w:type="dxa"/>
            <w:tcBorders>
              <w:top w:val="single" w:sz="6" w:space="0" w:color="auto"/>
              <w:left w:val="nil"/>
              <w:bottom w:val="nil"/>
              <w:right w:val="nil"/>
            </w:tcBorders>
            <w:shd w:val="clear" w:color="auto" w:fill="auto"/>
          </w:tcPr>
          <w:p w14:paraId="0BD82932" w14:textId="77777777"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p>
        </w:tc>
        <w:tc>
          <w:tcPr>
            <w:tcW w:w="977" w:type="dxa"/>
            <w:tcBorders>
              <w:top w:val="single" w:sz="6" w:space="0" w:color="auto"/>
              <w:left w:val="nil"/>
              <w:bottom w:val="single" w:sz="6" w:space="0" w:color="auto"/>
              <w:right w:val="nil"/>
            </w:tcBorders>
            <w:shd w:val="clear" w:color="auto" w:fill="auto"/>
          </w:tcPr>
          <w:p w14:paraId="7EB10780" w14:textId="7464A24B"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134" w:type="dxa"/>
            <w:tcBorders>
              <w:top w:val="nil"/>
              <w:left w:val="nil"/>
              <w:bottom w:val="nil"/>
              <w:right w:val="nil"/>
            </w:tcBorders>
          </w:tcPr>
          <w:p w14:paraId="6879BD5F" w14:textId="77777777"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p>
        </w:tc>
        <w:tc>
          <w:tcPr>
            <w:tcW w:w="969" w:type="dxa"/>
            <w:tcBorders>
              <w:top w:val="single" w:sz="6" w:space="0" w:color="auto"/>
              <w:left w:val="nil"/>
              <w:bottom w:val="single" w:sz="6" w:space="0" w:color="auto"/>
              <w:right w:val="nil"/>
            </w:tcBorders>
            <w:shd w:val="clear" w:color="auto" w:fill="auto"/>
          </w:tcPr>
          <w:p w14:paraId="2162D9BA" w14:textId="1691FFCE"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134" w:type="dxa"/>
            <w:tcBorders>
              <w:top w:val="single" w:sz="6" w:space="0" w:color="auto"/>
              <w:left w:val="nil"/>
              <w:bottom w:val="nil"/>
              <w:right w:val="nil"/>
            </w:tcBorders>
            <w:shd w:val="clear" w:color="auto" w:fill="auto"/>
          </w:tcPr>
          <w:p w14:paraId="684783D8" w14:textId="77777777"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p>
        </w:tc>
        <w:tc>
          <w:tcPr>
            <w:tcW w:w="958" w:type="dxa"/>
            <w:tcBorders>
              <w:top w:val="single" w:sz="6" w:space="0" w:color="auto"/>
              <w:left w:val="nil"/>
              <w:bottom w:val="single" w:sz="6" w:space="0" w:color="auto"/>
              <w:right w:val="nil"/>
            </w:tcBorders>
            <w:shd w:val="clear" w:color="auto" w:fill="auto"/>
          </w:tcPr>
          <w:p w14:paraId="1A99D60E" w14:textId="3FE572F5"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151" w:type="dxa"/>
            <w:tcBorders>
              <w:top w:val="nil"/>
              <w:left w:val="nil"/>
              <w:bottom w:val="nil"/>
              <w:right w:val="nil"/>
            </w:tcBorders>
            <w:shd w:val="clear" w:color="auto" w:fill="auto"/>
          </w:tcPr>
          <w:p w14:paraId="1AB58FBC" w14:textId="77777777"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p>
        </w:tc>
        <w:tc>
          <w:tcPr>
            <w:tcW w:w="989" w:type="dxa"/>
            <w:tcBorders>
              <w:top w:val="single" w:sz="6" w:space="0" w:color="auto"/>
              <w:left w:val="nil"/>
              <w:bottom w:val="single" w:sz="6" w:space="0" w:color="auto"/>
              <w:right w:val="nil"/>
            </w:tcBorders>
            <w:shd w:val="clear" w:color="auto" w:fill="auto"/>
          </w:tcPr>
          <w:p w14:paraId="4257DF10" w14:textId="781268CA"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134" w:type="dxa"/>
            <w:tcBorders>
              <w:top w:val="single" w:sz="6" w:space="0" w:color="auto"/>
              <w:left w:val="nil"/>
              <w:bottom w:val="nil"/>
              <w:right w:val="nil"/>
            </w:tcBorders>
            <w:shd w:val="clear" w:color="auto" w:fill="auto"/>
          </w:tcPr>
          <w:p w14:paraId="40153264" w14:textId="77777777"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p>
        </w:tc>
        <w:tc>
          <w:tcPr>
            <w:tcW w:w="1000" w:type="dxa"/>
            <w:tcBorders>
              <w:top w:val="single" w:sz="6" w:space="0" w:color="auto"/>
              <w:left w:val="nil"/>
              <w:bottom w:val="single" w:sz="6" w:space="0" w:color="auto"/>
              <w:right w:val="nil"/>
            </w:tcBorders>
            <w:shd w:val="clear" w:color="auto" w:fill="auto"/>
          </w:tcPr>
          <w:p w14:paraId="083B0E68" w14:textId="7C0A5265" w:rsidR="00060371" w:rsidRPr="001111A3" w:rsidRDefault="00060371" w:rsidP="00E21506">
            <w:pPr>
              <w:pStyle w:val="BodyText"/>
              <w:tabs>
                <w:tab w:val="left" w:pos="284"/>
                <w:tab w:val="left" w:pos="851"/>
              </w:tabs>
              <w:spacing w:line="26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r>
      <w:tr w:rsidR="001111A3" w:rsidRPr="001111A3" w14:paraId="2AA3EA8C" w14:textId="77777777" w:rsidTr="00266E38">
        <w:trPr>
          <w:trHeight w:val="297"/>
        </w:trPr>
        <w:tc>
          <w:tcPr>
            <w:tcW w:w="2085" w:type="dxa"/>
            <w:tcBorders>
              <w:top w:val="nil"/>
              <w:left w:val="nil"/>
              <w:bottom w:val="nil"/>
              <w:right w:val="nil"/>
            </w:tcBorders>
            <w:shd w:val="clear" w:color="auto" w:fill="auto"/>
            <w:vAlign w:val="bottom"/>
          </w:tcPr>
          <w:p w14:paraId="2A9F04DD" w14:textId="77777777" w:rsidR="001D6026" w:rsidRPr="00924589" w:rsidRDefault="001D6026" w:rsidP="001D6026">
            <w:pPr>
              <w:tabs>
                <w:tab w:val="left" w:pos="142"/>
              </w:tabs>
              <w:spacing w:line="260" w:lineRule="exact"/>
              <w:ind w:left="142" w:right="-108" w:hanging="142"/>
              <w:rPr>
                <w:rFonts w:asciiTheme="majorBidi" w:hAnsiTheme="majorBidi" w:cstheme="majorBidi"/>
                <w:sz w:val="24"/>
                <w:szCs w:val="24"/>
                <w:cs/>
                <w:lang w:eastAsia="x-none"/>
              </w:rPr>
            </w:pPr>
            <w:r w:rsidRPr="001111A3">
              <w:rPr>
                <w:rFonts w:asciiTheme="majorBidi" w:hAnsiTheme="majorBidi" w:cstheme="majorBidi"/>
                <w:sz w:val="24"/>
                <w:szCs w:val="24"/>
                <w:lang w:eastAsia="x-none"/>
              </w:rPr>
              <w:t>Terabyte Net Solution Public Company Limited and its subsidiaries</w:t>
            </w:r>
          </w:p>
        </w:tc>
        <w:tc>
          <w:tcPr>
            <w:tcW w:w="140" w:type="dxa"/>
            <w:tcBorders>
              <w:top w:val="nil"/>
              <w:left w:val="nil"/>
              <w:bottom w:val="nil"/>
              <w:right w:val="nil"/>
            </w:tcBorders>
            <w:shd w:val="clear" w:color="auto" w:fill="auto"/>
          </w:tcPr>
          <w:p w14:paraId="318A5AF8" w14:textId="77777777" w:rsidR="001D6026" w:rsidRPr="001111A3" w:rsidRDefault="001D6026" w:rsidP="001D6026">
            <w:pPr>
              <w:pStyle w:val="BodyText"/>
              <w:tabs>
                <w:tab w:val="left" w:pos="284"/>
                <w:tab w:val="left" w:pos="851"/>
              </w:tabs>
              <w:spacing w:line="260" w:lineRule="exact"/>
              <w:jc w:val="thaiDistribute"/>
              <w:rPr>
                <w:rFonts w:asciiTheme="majorBidi" w:hAnsiTheme="majorBidi" w:cstheme="majorBidi"/>
                <w:sz w:val="24"/>
                <w:szCs w:val="24"/>
              </w:rPr>
            </w:pPr>
          </w:p>
        </w:tc>
        <w:tc>
          <w:tcPr>
            <w:tcW w:w="984" w:type="dxa"/>
            <w:tcBorders>
              <w:top w:val="nil"/>
              <w:left w:val="nil"/>
              <w:bottom w:val="nil"/>
              <w:right w:val="nil"/>
            </w:tcBorders>
            <w:shd w:val="clear" w:color="auto" w:fill="auto"/>
            <w:vAlign w:val="bottom"/>
          </w:tcPr>
          <w:p w14:paraId="23D096EA"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49.00</w:t>
            </w:r>
          </w:p>
        </w:tc>
        <w:tc>
          <w:tcPr>
            <w:tcW w:w="134" w:type="dxa"/>
            <w:tcBorders>
              <w:top w:val="nil"/>
              <w:left w:val="nil"/>
              <w:bottom w:val="nil"/>
              <w:right w:val="nil"/>
            </w:tcBorders>
            <w:shd w:val="clear" w:color="auto" w:fill="auto"/>
            <w:vAlign w:val="bottom"/>
          </w:tcPr>
          <w:p w14:paraId="143A590A"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77" w:type="dxa"/>
            <w:tcBorders>
              <w:top w:val="nil"/>
              <w:left w:val="nil"/>
              <w:bottom w:val="nil"/>
              <w:right w:val="nil"/>
            </w:tcBorders>
            <w:shd w:val="clear" w:color="auto" w:fill="auto"/>
            <w:vAlign w:val="bottom"/>
          </w:tcPr>
          <w:p w14:paraId="1D7699CB" w14:textId="77A70B00"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49.00</w:t>
            </w:r>
          </w:p>
        </w:tc>
        <w:tc>
          <w:tcPr>
            <w:tcW w:w="134" w:type="dxa"/>
            <w:tcBorders>
              <w:top w:val="nil"/>
              <w:left w:val="nil"/>
              <w:bottom w:val="nil"/>
              <w:right w:val="nil"/>
            </w:tcBorders>
          </w:tcPr>
          <w:p w14:paraId="69F6CD52"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69" w:type="dxa"/>
            <w:tcBorders>
              <w:top w:val="single" w:sz="6" w:space="0" w:color="auto"/>
              <w:left w:val="nil"/>
              <w:bottom w:val="nil"/>
              <w:right w:val="nil"/>
            </w:tcBorders>
            <w:shd w:val="clear" w:color="auto" w:fill="auto"/>
          </w:tcPr>
          <w:p w14:paraId="143A50A0"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0781F42F"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3C2FB50E" w14:textId="1C33BA62"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9,831,047</w:t>
            </w:r>
          </w:p>
        </w:tc>
        <w:tc>
          <w:tcPr>
            <w:tcW w:w="134" w:type="dxa"/>
            <w:tcBorders>
              <w:top w:val="nil"/>
              <w:left w:val="nil"/>
              <w:bottom w:val="nil"/>
              <w:right w:val="nil"/>
            </w:tcBorders>
            <w:shd w:val="clear" w:color="auto" w:fill="auto"/>
          </w:tcPr>
          <w:p w14:paraId="0D41B401"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58" w:type="dxa"/>
            <w:tcBorders>
              <w:top w:val="single" w:sz="6" w:space="0" w:color="auto"/>
              <w:left w:val="nil"/>
              <w:bottom w:val="nil"/>
              <w:right w:val="nil"/>
            </w:tcBorders>
            <w:shd w:val="clear" w:color="auto" w:fill="auto"/>
          </w:tcPr>
          <w:p w14:paraId="3F6CC6E4"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47FE5799"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2CA33CA4" w14:textId="4B16E28F"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4,261,542</w:t>
            </w:r>
          </w:p>
        </w:tc>
        <w:tc>
          <w:tcPr>
            <w:tcW w:w="151" w:type="dxa"/>
            <w:tcBorders>
              <w:top w:val="nil"/>
              <w:left w:val="nil"/>
              <w:bottom w:val="nil"/>
              <w:right w:val="nil"/>
            </w:tcBorders>
            <w:shd w:val="clear" w:color="auto" w:fill="auto"/>
          </w:tcPr>
          <w:p w14:paraId="0D5A34DA"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89" w:type="dxa"/>
            <w:tcBorders>
              <w:top w:val="single" w:sz="6" w:space="0" w:color="auto"/>
              <w:left w:val="nil"/>
              <w:bottom w:val="nil"/>
              <w:right w:val="nil"/>
            </w:tcBorders>
            <w:shd w:val="clear" w:color="auto" w:fill="auto"/>
          </w:tcPr>
          <w:p w14:paraId="7D0F3558"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4928006E"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58AA376E" w14:textId="4B7E58F8"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82,536,140</w:t>
            </w:r>
          </w:p>
        </w:tc>
        <w:tc>
          <w:tcPr>
            <w:tcW w:w="134" w:type="dxa"/>
            <w:tcBorders>
              <w:top w:val="nil"/>
              <w:left w:val="nil"/>
              <w:bottom w:val="nil"/>
              <w:right w:val="nil"/>
            </w:tcBorders>
            <w:shd w:val="clear" w:color="auto" w:fill="auto"/>
          </w:tcPr>
          <w:p w14:paraId="151D658F"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1000" w:type="dxa"/>
            <w:tcBorders>
              <w:top w:val="single" w:sz="6" w:space="0" w:color="auto"/>
              <w:left w:val="nil"/>
              <w:bottom w:val="nil"/>
              <w:right w:val="nil"/>
            </w:tcBorders>
            <w:shd w:val="clear" w:color="auto" w:fill="auto"/>
          </w:tcPr>
          <w:p w14:paraId="460A9FF7"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5B689FF5"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p w14:paraId="23CDD653" w14:textId="20A7AB70"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78,094,629</w:t>
            </w:r>
          </w:p>
        </w:tc>
      </w:tr>
      <w:tr w:rsidR="001111A3" w:rsidRPr="001111A3" w14:paraId="62C48A7A" w14:textId="77777777" w:rsidTr="00266E38">
        <w:trPr>
          <w:trHeight w:val="297"/>
        </w:trPr>
        <w:tc>
          <w:tcPr>
            <w:tcW w:w="2085" w:type="dxa"/>
            <w:tcBorders>
              <w:top w:val="nil"/>
              <w:left w:val="nil"/>
              <w:bottom w:val="nil"/>
              <w:right w:val="nil"/>
            </w:tcBorders>
            <w:shd w:val="clear" w:color="auto" w:fill="auto"/>
            <w:vAlign w:val="bottom"/>
          </w:tcPr>
          <w:p w14:paraId="6D69BFC5" w14:textId="77777777" w:rsidR="001D6026" w:rsidRPr="001111A3" w:rsidRDefault="001D6026" w:rsidP="001D6026">
            <w:pPr>
              <w:tabs>
                <w:tab w:val="left" w:pos="142"/>
              </w:tabs>
              <w:spacing w:line="260" w:lineRule="exact"/>
              <w:ind w:left="142" w:right="-108" w:hanging="142"/>
              <w:rPr>
                <w:rFonts w:asciiTheme="majorBidi" w:hAnsiTheme="majorBidi" w:cstheme="majorBidi"/>
                <w:sz w:val="24"/>
                <w:szCs w:val="24"/>
                <w:lang w:eastAsia="x-none"/>
              </w:rPr>
            </w:pPr>
            <w:proofErr w:type="spellStart"/>
            <w:r w:rsidRPr="001111A3">
              <w:rPr>
                <w:rFonts w:asciiTheme="majorBidi" w:hAnsiTheme="majorBidi" w:cstheme="majorBidi"/>
                <w:sz w:val="24"/>
                <w:szCs w:val="24"/>
                <w:lang w:eastAsia="x-none"/>
              </w:rPr>
              <w:t>Beli</w:t>
            </w:r>
            <w:proofErr w:type="spellEnd"/>
            <w:r w:rsidRPr="001111A3">
              <w:rPr>
                <w:rFonts w:asciiTheme="majorBidi" w:hAnsiTheme="majorBidi" w:cstheme="majorBidi"/>
                <w:sz w:val="24"/>
                <w:szCs w:val="24"/>
                <w:lang w:eastAsia="x-none"/>
              </w:rPr>
              <w:t xml:space="preserve"> service Company Limited</w:t>
            </w:r>
          </w:p>
        </w:tc>
        <w:tc>
          <w:tcPr>
            <w:tcW w:w="140" w:type="dxa"/>
            <w:tcBorders>
              <w:top w:val="nil"/>
              <w:left w:val="nil"/>
              <w:bottom w:val="nil"/>
              <w:right w:val="nil"/>
            </w:tcBorders>
            <w:shd w:val="clear" w:color="auto" w:fill="auto"/>
          </w:tcPr>
          <w:p w14:paraId="0CEECA47" w14:textId="77777777" w:rsidR="001D6026" w:rsidRPr="001111A3" w:rsidRDefault="001D6026" w:rsidP="001D6026">
            <w:pPr>
              <w:pStyle w:val="BodyText"/>
              <w:tabs>
                <w:tab w:val="left" w:pos="284"/>
                <w:tab w:val="left" w:pos="851"/>
              </w:tabs>
              <w:spacing w:line="260" w:lineRule="exact"/>
              <w:jc w:val="thaiDistribute"/>
              <w:rPr>
                <w:rFonts w:asciiTheme="majorBidi" w:hAnsiTheme="majorBidi" w:cstheme="majorBidi"/>
                <w:sz w:val="24"/>
                <w:szCs w:val="24"/>
              </w:rPr>
            </w:pPr>
          </w:p>
        </w:tc>
        <w:tc>
          <w:tcPr>
            <w:tcW w:w="984" w:type="dxa"/>
            <w:tcBorders>
              <w:top w:val="nil"/>
              <w:left w:val="nil"/>
              <w:bottom w:val="nil"/>
              <w:right w:val="nil"/>
            </w:tcBorders>
            <w:shd w:val="clear" w:color="auto" w:fill="auto"/>
            <w:vAlign w:val="bottom"/>
          </w:tcPr>
          <w:p w14:paraId="3FD2B3E0"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49.00</w:t>
            </w:r>
          </w:p>
        </w:tc>
        <w:tc>
          <w:tcPr>
            <w:tcW w:w="134" w:type="dxa"/>
            <w:tcBorders>
              <w:top w:val="nil"/>
              <w:left w:val="nil"/>
              <w:bottom w:val="nil"/>
              <w:right w:val="nil"/>
            </w:tcBorders>
            <w:shd w:val="clear" w:color="auto" w:fill="auto"/>
            <w:vAlign w:val="bottom"/>
          </w:tcPr>
          <w:p w14:paraId="114B670E"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77" w:type="dxa"/>
            <w:tcBorders>
              <w:top w:val="nil"/>
              <w:left w:val="nil"/>
              <w:bottom w:val="nil"/>
              <w:right w:val="nil"/>
            </w:tcBorders>
            <w:shd w:val="clear" w:color="auto" w:fill="auto"/>
            <w:vAlign w:val="bottom"/>
          </w:tcPr>
          <w:p w14:paraId="14BD2CED" w14:textId="56900596" w:rsidR="001D6026" w:rsidRPr="001111A3" w:rsidRDefault="001D6026" w:rsidP="001D6026">
            <w:pPr>
              <w:spacing w:line="260" w:lineRule="exact"/>
              <w:jc w:val="right"/>
              <w:rPr>
                <w:rFonts w:asciiTheme="majorBidi" w:eastAsia="MS Mincho" w:hAnsiTheme="majorBidi" w:cstheme="majorBidi"/>
                <w:spacing w:val="2"/>
                <w:sz w:val="24"/>
                <w:szCs w:val="24"/>
              </w:rPr>
            </w:pPr>
            <w:r w:rsidRPr="001111A3">
              <w:rPr>
                <w:rFonts w:asciiTheme="majorBidi" w:hAnsiTheme="majorBidi" w:cstheme="majorBidi"/>
                <w:sz w:val="24"/>
                <w:szCs w:val="24"/>
              </w:rPr>
              <w:t>49.00</w:t>
            </w:r>
          </w:p>
        </w:tc>
        <w:tc>
          <w:tcPr>
            <w:tcW w:w="134" w:type="dxa"/>
            <w:tcBorders>
              <w:top w:val="nil"/>
              <w:left w:val="nil"/>
              <w:bottom w:val="nil"/>
              <w:right w:val="nil"/>
            </w:tcBorders>
          </w:tcPr>
          <w:p w14:paraId="38713359"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69" w:type="dxa"/>
            <w:tcBorders>
              <w:top w:val="nil"/>
              <w:left w:val="nil"/>
              <w:bottom w:val="single" w:sz="6" w:space="0" w:color="auto"/>
              <w:right w:val="nil"/>
            </w:tcBorders>
            <w:shd w:val="clear" w:color="auto" w:fill="auto"/>
          </w:tcPr>
          <w:p w14:paraId="69CBC076" w14:textId="4884B71A"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2,741,090</w:t>
            </w:r>
          </w:p>
        </w:tc>
        <w:tc>
          <w:tcPr>
            <w:tcW w:w="134" w:type="dxa"/>
            <w:tcBorders>
              <w:top w:val="nil"/>
              <w:left w:val="nil"/>
              <w:bottom w:val="nil"/>
              <w:right w:val="nil"/>
            </w:tcBorders>
            <w:shd w:val="clear" w:color="auto" w:fill="auto"/>
          </w:tcPr>
          <w:p w14:paraId="48A3549F"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58" w:type="dxa"/>
            <w:tcBorders>
              <w:top w:val="nil"/>
              <w:left w:val="nil"/>
              <w:bottom w:val="single" w:sz="6" w:space="0" w:color="auto"/>
              <w:right w:val="nil"/>
            </w:tcBorders>
            <w:shd w:val="clear" w:color="auto" w:fill="auto"/>
          </w:tcPr>
          <w:p w14:paraId="3CF224DD" w14:textId="5F886331" w:rsidR="001D6026" w:rsidRPr="001111A3" w:rsidRDefault="001D6026" w:rsidP="001D6026">
            <w:pPr>
              <w:spacing w:line="260" w:lineRule="exact"/>
              <w:ind w:right="-8"/>
              <w:jc w:val="right"/>
              <w:rPr>
                <w:rFonts w:asciiTheme="majorBidi" w:hAnsiTheme="majorBidi" w:cstheme="majorBidi"/>
                <w:sz w:val="24"/>
                <w:szCs w:val="24"/>
              </w:rPr>
            </w:pPr>
            <w:r w:rsidRPr="001111A3">
              <w:rPr>
                <w:rFonts w:asciiTheme="majorBidi" w:hAnsiTheme="majorBidi" w:cstheme="majorBidi"/>
                <w:sz w:val="24"/>
                <w:szCs w:val="24"/>
              </w:rPr>
              <w:t>9,007,138</w:t>
            </w:r>
          </w:p>
        </w:tc>
        <w:tc>
          <w:tcPr>
            <w:tcW w:w="151" w:type="dxa"/>
            <w:tcBorders>
              <w:top w:val="nil"/>
              <w:left w:val="nil"/>
              <w:bottom w:val="nil"/>
              <w:right w:val="nil"/>
            </w:tcBorders>
            <w:shd w:val="clear" w:color="auto" w:fill="auto"/>
          </w:tcPr>
          <w:p w14:paraId="307D089B"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89" w:type="dxa"/>
            <w:tcBorders>
              <w:top w:val="nil"/>
              <w:left w:val="nil"/>
              <w:bottom w:val="single" w:sz="6" w:space="0" w:color="auto"/>
              <w:right w:val="nil"/>
            </w:tcBorders>
            <w:shd w:val="clear" w:color="auto" w:fill="auto"/>
          </w:tcPr>
          <w:p w14:paraId="47BFDF60" w14:textId="0E5239E0"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128,821,092</w:t>
            </w:r>
          </w:p>
        </w:tc>
        <w:tc>
          <w:tcPr>
            <w:tcW w:w="134" w:type="dxa"/>
            <w:tcBorders>
              <w:top w:val="nil"/>
              <w:left w:val="nil"/>
              <w:bottom w:val="nil"/>
              <w:right w:val="nil"/>
            </w:tcBorders>
            <w:shd w:val="clear" w:color="auto" w:fill="auto"/>
          </w:tcPr>
          <w:p w14:paraId="26E94124"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1000" w:type="dxa"/>
            <w:tcBorders>
              <w:top w:val="nil"/>
              <w:left w:val="nil"/>
              <w:bottom w:val="single" w:sz="6" w:space="0" w:color="auto"/>
              <w:right w:val="nil"/>
            </w:tcBorders>
            <w:shd w:val="clear" w:color="auto" w:fill="auto"/>
          </w:tcPr>
          <w:p w14:paraId="5D74BEB2" w14:textId="55F6AC7E" w:rsidR="001D6026" w:rsidRPr="001111A3" w:rsidRDefault="001D6026" w:rsidP="001D6026">
            <w:pPr>
              <w:spacing w:line="260" w:lineRule="exact"/>
              <w:ind w:right="4"/>
              <w:jc w:val="right"/>
              <w:rPr>
                <w:rFonts w:asciiTheme="majorBidi" w:hAnsiTheme="majorBidi" w:cstheme="majorBidi"/>
                <w:sz w:val="24"/>
                <w:szCs w:val="24"/>
              </w:rPr>
            </w:pPr>
            <w:r w:rsidRPr="001111A3">
              <w:rPr>
                <w:rFonts w:asciiTheme="majorBidi" w:hAnsiTheme="majorBidi" w:cstheme="majorBidi"/>
                <w:sz w:val="24"/>
                <w:szCs w:val="24"/>
              </w:rPr>
              <w:t>126,080,001</w:t>
            </w:r>
          </w:p>
        </w:tc>
      </w:tr>
      <w:tr w:rsidR="001111A3" w:rsidRPr="001111A3" w14:paraId="177B9784" w14:textId="77777777" w:rsidTr="00266E38">
        <w:trPr>
          <w:trHeight w:val="297"/>
        </w:trPr>
        <w:tc>
          <w:tcPr>
            <w:tcW w:w="2085" w:type="dxa"/>
            <w:tcBorders>
              <w:top w:val="nil"/>
              <w:left w:val="nil"/>
              <w:bottom w:val="nil"/>
              <w:right w:val="nil"/>
            </w:tcBorders>
            <w:shd w:val="clear" w:color="auto" w:fill="auto"/>
            <w:vAlign w:val="bottom"/>
          </w:tcPr>
          <w:p w14:paraId="29016607" w14:textId="77777777" w:rsidR="001D6026" w:rsidRPr="001111A3" w:rsidRDefault="001D6026" w:rsidP="001D6026">
            <w:pPr>
              <w:tabs>
                <w:tab w:val="left" w:pos="142"/>
              </w:tabs>
              <w:spacing w:line="260" w:lineRule="exact"/>
              <w:ind w:left="142" w:right="-108" w:hanging="142"/>
              <w:rPr>
                <w:rFonts w:asciiTheme="majorBidi" w:hAnsiTheme="majorBidi" w:cstheme="majorBidi"/>
                <w:sz w:val="24"/>
                <w:szCs w:val="24"/>
                <w:lang w:eastAsia="x-none"/>
              </w:rPr>
            </w:pPr>
          </w:p>
        </w:tc>
        <w:tc>
          <w:tcPr>
            <w:tcW w:w="140" w:type="dxa"/>
            <w:tcBorders>
              <w:top w:val="nil"/>
              <w:left w:val="nil"/>
              <w:bottom w:val="nil"/>
              <w:right w:val="nil"/>
            </w:tcBorders>
            <w:shd w:val="clear" w:color="auto" w:fill="auto"/>
          </w:tcPr>
          <w:p w14:paraId="35B3F01D" w14:textId="77777777" w:rsidR="001D6026" w:rsidRPr="001111A3" w:rsidRDefault="001D6026" w:rsidP="001D6026">
            <w:pPr>
              <w:pStyle w:val="BodyText"/>
              <w:tabs>
                <w:tab w:val="left" w:pos="284"/>
                <w:tab w:val="left" w:pos="851"/>
              </w:tabs>
              <w:spacing w:line="260" w:lineRule="exact"/>
              <w:jc w:val="thaiDistribute"/>
              <w:rPr>
                <w:rFonts w:asciiTheme="majorBidi" w:hAnsiTheme="majorBidi" w:cstheme="majorBidi"/>
                <w:sz w:val="24"/>
                <w:szCs w:val="24"/>
              </w:rPr>
            </w:pPr>
          </w:p>
        </w:tc>
        <w:tc>
          <w:tcPr>
            <w:tcW w:w="984" w:type="dxa"/>
            <w:tcBorders>
              <w:top w:val="nil"/>
              <w:left w:val="nil"/>
              <w:bottom w:val="nil"/>
              <w:right w:val="nil"/>
            </w:tcBorders>
            <w:shd w:val="clear" w:color="auto" w:fill="auto"/>
            <w:vAlign w:val="bottom"/>
          </w:tcPr>
          <w:p w14:paraId="530F4CA5"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134" w:type="dxa"/>
            <w:tcBorders>
              <w:top w:val="nil"/>
              <w:left w:val="nil"/>
              <w:bottom w:val="nil"/>
              <w:right w:val="nil"/>
            </w:tcBorders>
            <w:shd w:val="clear" w:color="auto" w:fill="auto"/>
            <w:vAlign w:val="bottom"/>
          </w:tcPr>
          <w:p w14:paraId="0CFC340E"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77" w:type="dxa"/>
            <w:tcBorders>
              <w:top w:val="nil"/>
              <w:left w:val="nil"/>
              <w:bottom w:val="nil"/>
              <w:right w:val="nil"/>
            </w:tcBorders>
            <w:shd w:val="clear" w:color="auto" w:fill="auto"/>
            <w:vAlign w:val="bottom"/>
          </w:tcPr>
          <w:p w14:paraId="4265B5F5" w14:textId="17DD72DB"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134" w:type="dxa"/>
            <w:tcBorders>
              <w:top w:val="nil"/>
              <w:left w:val="nil"/>
              <w:bottom w:val="nil"/>
              <w:right w:val="nil"/>
            </w:tcBorders>
          </w:tcPr>
          <w:p w14:paraId="53024CAC"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69" w:type="dxa"/>
            <w:tcBorders>
              <w:top w:val="single" w:sz="6" w:space="0" w:color="auto"/>
              <w:left w:val="nil"/>
              <w:bottom w:val="double" w:sz="6" w:space="0" w:color="auto"/>
              <w:right w:val="nil"/>
            </w:tcBorders>
            <w:shd w:val="clear" w:color="auto" w:fill="auto"/>
          </w:tcPr>
          <w:p w14:paraId="1A444611" w14:textId="73443570"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12,572,137</w:t>
            </w:r>
          </w:p>
        </w:tc>
        <w:tc>
          <w:tcPr>
            <w:tcW w:w="134" w:type="dxa"/>
            <w:tcBorders>
              <w:top w:val="nil"/>
              <w:left w:val="nil"/>
              <w:bottom w:val="nil"/>
              <w:right w:val="nil"/>
            </w:tcBorders>
            <w:shd w:val="clear" w:color="auto" w:fill="auto"/>
          </w:tcPr>
          <w:p w14:paraId="4840BD03"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58" w:type="dxa"/>
            <w:tcBorders>
              <w:top w:val="single" w:sz="6" w:space="0" w:color="auto"/>
              <w:left w:val="nil"/>
              <w:bottom w:val="double" w:sz="6" w:space="0" w:color="auto"/>
              <w:right w:val="nil"/>
            </w:tcBorders>
            <w:shd w:val="clear" w:color="auto" w:fill="auto"/>
          </w:tcPr>
          <w:p w14:paraId="769FF6D3" w14:textId="449C2164"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13,268,680</w:t>
            </w:r>
          </w:p>
        </w:tc>
        <w:tc>
          <w:tcPr>
            <w:tcW w:w="151" w:type="dxa"/>
            <w:tcBorders>
              <w:top w:val="nil"/>
              <w:left w:val="nil"/>
              <w:bottom w:val="nil"/>
              <w:right w:val="nil"/>
            </w:tcBorders>
            <w:shd w:val="clear" w:color="auto" w:fill="auto"/>
          </w:tcPr>
          <w:p w14:paraId="71CCFB94"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989" w:type="dxa"/>
            <w:tcBorders>
              <w:top w:val="single" w:sz="6" w:space="0" w:color="auto"/>
              <w:left w:val="nil"/>
              <w:bottom w:val="double" w:sz="6" w:space="0" w:color="auto"/>
              <w:right w:val="nil"/>
            </w:tcBorders>
            <w:shd w:val="clear" w:color="auto" w:fill="auto"/>
          </w:tcPr>
          <w:p w14:paraId="5FDC5194" w14:textId="34B9C3A8"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211,357,232</w:t>
            </w:r>
          </w:p>
        </w:tc>
        <w:tc>
          <w:tcPr>
            <w:tcW w:w="134" w:type="dxa"/>
            <w:tcBorders>
              <w:top w:val="nil"/>
              <w:left w:val="nil"/>
              <w:bottom w:val="nil"/>
              <w:right w:val="nil"/>
            </w:tcBorders>
            <w:shd w:val="clear" w:color="auto" w:fill="auto"/>
          </w:tcPr>
          <w:p w14:paraId="22327B80" w14:textId="77777777"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p>
        </w:tc>
        <w:tc>
          <w:tcPr>
            <w:tcW w:w="1000" w:type="dxa"/>
            <w:tcBorders>
              <w:top w:val="single" w:sz="6" w:space="0" w:color="auto"/>
              <w:left w:val="nil"/>
              <w:bottom w:val="double" w:sz="6" w:space="0" w:color="auto"/>
              <w:right w:val="nil"/>
            </w:tcBorders>
            <w:shd w:val="clear" w:color="auto" w:fill="auto"/>
          </w:tcPr>
          <w:p w14:paraId="05B8A416" w14:textId="25C77945" w:rsidR="001D6026" w:rsidRPr="001111A3" w:rsidRDefault="001D6026" w:rsidP="001D6026">
            <w:pPr>
              <w:pStyle w:val="BodyText"/>
              <w:tabs>
                <w:tab w:val="left" w:pos="284"/>
                <w:tab w:val="left" w:pos="851"/>
              </w:tabs>
              <w:spacing w:line="260" w:lineRule="exact"/>
              <w:jc w:val="right"/>
              <w:rPr>
                <w:rFonts w:asciiTheme="majorBidi" w:hAnsiTheme="majorBidi" w:cstheme="majorBidi"/>
                <w:sz w:val="24"/>
                <w:szCs w:val="24"/>
              </w:rPr>
            </w:pPr>
            <w:r w:rsidRPr="001111A3">
              <w:rPr>
                <w:rFonts w:asciiTheme="majorBidi" w:hAnsiTheme="majorBidi" w:cstheme="majorBidi"/>
                <w:sz w:val="24"/>
                <w:szCs w:val="24"/>
              </w:rPr>
              <w:t>204,174,630</w:t>
            </w:r>
          </w:p>
        </w:tc>
      </w:tr>
    </w:tbl>
    <w:p w14:paraId="1956827C" w14:textId="77777777" w:rsidR="00D865A2" w:rsidRPr="001111A3" w:rsidRDefault="00E049C0" w:rsidP="00C14493">
      <w:pPr>
        <w:widowControl/>
        <w:spacing w:line="320" w:lineRule="exact"/>
        <w:rPr>
          <w:rFonts w:asciiTheme="majorBidi" w:hAnsiTheme="majorBidi" w:cstheme="majorBidi"/>
          <w:spacing w:val="-2"/>
          <w:sz w:val="32"/>
          <w:szCs w:val="32"/>
          <w:lang w:eastAsia="x-none"/>
        </w:rPr>
      </w:pPr>
      <w:r w:rsidRPr="001111A3">
        <w:rPr>
          <w:rFonts w:asciiTheme="majorBidi" w:hAnsiTheme="majorBidi" w:cstheme="majorBidi"/>
          <w:spacing w:val="-2"/>
          <w:sz w:val="32"/>
          <w:szCs w:val="32"/>
          <w:lang w:eastAsia="x-none"/>
        </w:rPr>
        <w:tab/>
      </w:r>
    </w:p>
    <w:p w14:paraId="5DBA81D4" w14:textId="77777777" w:rsidR="00D865A2" w:rsidRPr="001111A3" w:rsidRDefault="00D865A2" w:rsidP="00C14493">
      <w:pPr>
        <w:widowControl/>
        <w:spacing w:line="320" w:lineRule="exact"/>
        <w:rPr>
          <w:rFonts w:asciiTheme="majorBidi" w:hAnsiTheme="majorBidi" w:cstheme="majorBidi"/>
          <w:spacing w:val="-2"/>
          <w:sz w:val="32"/>
          <w:szCs w:val="32"/>
          <w:lang w:eastAsia="x-none"/>
        </w:rPr>
      </w:pPr>
    </w:p>
    <w:p w14:paraId="4FAF766C" w14:textId="57139448" w:rsidR="00060371" w:rsidRPr="001111A3" w:rsidRDefault="00060371" w:rsidP="00D865A2">
      <w:pPr>
        <w:widowControl/>
        <w:spacing w:line="320" w:lineRule="exact"/>
        <w:ind w:left="720" w:firstLine="720"/>
        <w:rPr>
          <w:rFonts w:asciiTheme="majorBidi" w:hAnsiTheme="majorBidi" w:cstheme="majorBidi"/>
          <w:spacing w:val="-2"/>
          <w:sz w:val="32"/>
          <w:szCs w:val="32"/>
          <w:lang w:eastAsia="x-none"/>
        </w:rPr>
      </w:pPr>
      <w:r w:rsidRPr="001111A3">
        <w:rPr>
          <w:rFonts w:asciiTheme="majorBidi" w:hAnsiTheme="majorBidi" w:cstheme="majorBidi"/>
          <w:spacing w:val="-2"/>
          <w:sz w:val="32"/>
          <w:szCs w:val="32"/>
          <w:lang w:eastAsia="x-none"/>
        </w:rPr>
        <w:lastRenderedPageBreak/>
        <w:t xml:space="preserve">The summarized financial information of Terabyte Net Solution Public Company and its subsidiaries limited represents amounts before eliminate transactions as </w:t>
      </w:r>
      <w:proofErr w:type="gramStart"/>
      <w:r w:rsidRPr="001111A3">
        <w:rPr>
          <w:rFonts w:asciiTheme="majorBidi" w:hAnsiTheme="majorBidi" w:cstheme="majorBidi"/>
          <w:spacing w:val="-2"/>
          <w:sz w:val="32"/>
          <w:szCs w:val="32"/>
          <w:lang w:eastAsia="x-none"/>
        </w:rPr>
        <w:t>follows :</w:t>
      </w:r>
      <w:proofErr w:type="gramEnd"/>
    </w:p>
    <w:tbl>
      <w:tblPr>
        <w:tblW w:w="8539" w:type="dxa"/>
        <w:tblInd w:w="817" w:type="dxa"/>
        <w:tblLayout w:type="fixed"/>
        <w:tblCellMar>
          <w:left w:w="30" w:type="dxa"/>
          <w:right w:w="30" w:type="dxa"/>
        </w:tblCellMar>
        <w:tblLook w:val="0000" w:firstRow="0" w:lastRow="0" w:firstColumn="0" w:lastColumn="0" w:noHBand="0" w:noVBand="0"/>
      </w:tblPr>
      <w:tblGrid>
        <w:gridCol w:w="4678"/>
        <w:gridCol w:w="601"/>
        <w:gridCol w:w="1559"/>
        <w:gridCol w:w="142"/>
        <w:gridCol w:w="1559"/>
      </w:tblGrid>
      <w:tr w:rsidR="001111A3" w:rsidRPr="001111A3" w14:paraId="557D4976" w14:textId="77777777" w:rsidTr="00434312">
        <w:tc>
          <w:tcPr>
            <w:tcW w:w="5279" w:type="dxa"/>
            <w:gridSpan w:val="2"/>
            <w:noWrap/>
            <w:tcMar>
              <w:left w:w="108" w:type="dxa"/>
              <w:right w:w="108" w:type="dxa"/>
            </w:tcMar>
          </w:tcPr>
          <w:p w14:paraId="231D4431" w14:textId="77777777" w:rsidR="00060371" w:rsidRPr="00924589" w:rsidRDefault="00060371" w:rsidP="00C14493">
            <w:pPr>
              <w:spacing w:line="320" w:lineRule="exact"/>
              <w:jc w:val="both"/>
              <w:rPr>
                <w:rFonts w:asciiTheme="majorBidi" w:hAnsiTheme="majorBidi" w:cstheme="majorBidi"/>
                <w:sz w:val="32"/>
                <w:szCs w:val="32"/>
                <w:cs/>
                <w:lang w:eastAsia="x-none"/>
              </w:rPr>
            </w:pPr>
          </w:p>
        </w:tc>
        <w:tc>
          <w:tcPr>
            <w:tcW w:w="3260" w:type="dxa"/>
            <w:gridSpan w:val="3"/>
            <w:tcBorders>
              <w:bottom w:val="single" w:sz="6" w:space="0" w:color="auto"/>
            </w:tcBorders>
            <w:vAlign w:val="bottom"/>
          </w:tcPr>
          <w:p w14:paraId="34CDC7F8" w14:textId="77777777" w:rsidR="00060371" w:rsidRPr="001111A3" w:rsidRDefault="00060371" w:rsidP="00C14493">
            <w:pPr>
              <w:pStyle w:val="Heading7"/>
              <w:spacing w:line="320" w:lineRule="exact"/>
              <w:jc w:val="center"/>
              <w:rPr>
                <w:rFonts w:asciiTheme="majorBidi" w:hAnsiTheme="majorBidi" w:cstheme="majorBidi"/>
                <w:sz w:val="32"/>
                <w:szCs w:val="32"/>
                <w:lang w:eastAsia="x-none"/>
              </w:rPr>
            </w:pPr>
            <w:r w:rsidRPr="001111A3">
              <w:rPr>
                <w:rFonts w:asciiTheme="majorBidi" w:hAnsiTheme="majorBidi" w:cstheme="majorBidi"/>
                <w:sz w:val="32"/>
                <w:szCs w:val="32"/>
                <w:lang w:eastAsia="x-none"/>
              </w:rPr>
              <w:t xml:space="preserve"> In Baht</w:t>
            </w:r>
          </w:p>
        </w:tc>
      </w:tr>
      <w:tr w:rsidR="001111A3" w:rsidRPr="001111A3" w14:paraId="389E7819" w14:textId="77777777" w:rsidTr="00434312">
        <w:trPr>
          <w:trHeight w:val="51"/>
        </w:trPr>
        <w:tc>
          <w:tcPr>
            <w:tcW w:w="5279" w:type="dxa"/>
            <w:gridSpan w:val="2"/>
            <w:noWrap/>
            <w:tcMar>
              <w:left w:w="108" w:type="dxa"/>
              <w:right w:w="108" w:type="dxa"/>
            </w:tcMar>
            <w:vAlign w:val="bottom"/>
          </w:tcPr>
          <w:p w14:paraId="427821F0" w14:textId="77777777" w:rsidR="00060371" w:rsidRPr="00924589" w:rsidRDefault="00060371" w:rsidP="00C14493">
            <w:pPr>
              <w:spacing w:line="320" w:lineRule="exact"/>
              <w:jc w:val="both"/>
              <w:rPr>
                <w:rFonts w:asciiTheme="majorBidi" w:hAnsiTheme="majorBidi" w:cstheme="majorBidi"/>
                <w:sz w:val="32"/>
                <w:szCs w:val="32"/>
                <w:cs/>
                <w:lang w:eastAsia="x-none"/>
              </w:rPr>
            </w:pPr>
          </w:p>
        </w:tc>
        <w:tc>
          <w:tcPr>
            <w:tcW w:w="1559" w:type="dxa"/>
            <w:tcBorders>
              <w:top w:val="single" w:sz="6" w:space="0" w:color="auto"/>
              <w:bottom w:val="single" w:sz="6" w:space="0" w:color="auto"/>
            </w:tcBorders>
            <w:vAlign w:val="bottom"/>
          </w:tcPr>
          <w:p w14:paraId="15BAC783" w14:textId="37B4FCC7" w:rsidR="00060371" w:rsidRPr="001111A3" w:rsidRDefault="00060371" w:rsidP="00C14493">
            <w:pPr>
              <w:pStyle w:val="Heading7"/>
              <w:spacing w:line="320" w:lineRule="exact"/>
              <w:jc w:val="center"/>
              <w:rPr>
                <w:rFonts w:asciiTheme="majorBidi" w:hAnsiTheme="majorBidi" w:cstheme="majorBidi"/>
                <w:sz w:val="32"/>
                <w:szCs w:val="32"/>
                <w:lang w:eastAsia="x-none"/>
              </w:rPr>
            </w:pPr>
            <w:r w:rsidRPr="001111A3">
              <w:rPr>
                <w:rFonts w:asciiTheme="majorBidi" w:hAnsiTheme="majorBidi" w:cstheme="majorBidi"/>
                <w:sz w:val="32"/>
                <w:szCs w:val="32"/>
                <w:lang w:eastAsia="x-none"/>
              </w:rPr>
              <w:t>202</w:t>
            </w:r>
            <w:r w:rsidR="00FC5354" w:rsidRPr="001111A3">
              <w:rPr>
                <w:rFonts w:asciiTheme="majorBidi" w:hAnsiTheme="majorBidi" w:cstheme="majorBidi"/>
                <w:sz w:val="32"/>
                <w:szCs w:val="32"/>
                <w:lang w:eastAsia="x-none"/>
              </w:rPr>
              <w:t>1</w:t>
            </w:r>
          </w:p>
        </w:tc>
        <w:tc>
          <w:tcPr>
            <w:tcW w:w="142" w:type="dxa"/>
            <w:tcBorders>
              <w:top w:val="single" w:sz="6" w:space="0" w:color="auto"/>
            </w:tcBorders>
            <w:vAlign w:val="bottom"/>
          </w:tcPr>
          <w:p w14:paraId="39849F78" w14:textId="77777777" w:rsidR="00060371" w:rsidRPr="001111A3" w:rsidRDefault="00060371" w:rsidP="00C14493">
            <w:pPr>
              <w:pStyle w:val="Heading7"/>
              <w:spacing w:line="320" w:lineRule="exact"/>
              <w:ind w:left="-52" w:firstLine="18"/>
              <w:jc w:val="center"/>
              <w:rPr>
                <w:rFonts w:asciiTheme="majorBidi" w:hAnsiTheme="majorBidi" w:cstheme="majorBidi"/>
                <w:sz w:val="32"/>
                <w:szCs w:val="32"/>
                <w:lang w:eastAsia="x-none"/>
              </w:rPr>
            </w:pPr>
          </w:p>
        </w:tc>
        <w:tc>
          <w:tcPr>
            <w:tcW w:w="1559" w:type="dxa"/>
            <w:tcBorders>
              <w:top w:val="single" w:sz="6" w:space="0" w:color="auto"/>
              <w:bottom w:val="single" w:sz="6" w:space="0" w:color="auto"/>
            </w:tcBorders>
            <w:vAlign w:val="bottom"/>
          </w:tcPr>
          <w:p w14:paraId="2FE67EE2" w14:textId="25C00FF4" w:rsidR="00060371" w:rsidRPr="001111A3" w:rsidRDefault="00060371" w:rsidP="00C14493">
            <w:pPr>
              <w:pStyle w:val="Heading7"/>
              <w:spacing w:line="320" w:lineRule="exact"/>
              <w:jc w:val="center"/>
              <w:rPr>
                <w:rFonts w:asciiTheme="majorBidi" w:hAnsiTheme="majorBidi" w:cstheme="majorBidi"/>
                <w:sz w:val="32"/>
                <w:szCs w:val="32"/>
                <w:lang w:eastAsia="x-none"/>
              </w:rPr>
            </w:pPr>
            <w:r w:rsidRPr="001111A3">
              <w:rPr>
                <w:rFonts w:asciiTheme="majorBidi" w:hAnsiTheme="majorBidi" w:cstheme="majorBidi"/>
                <w:sz w:val="32"/>
                <w:szCs w:val="32"/>
                <w:lang w:eastAsia="x-none"/>
              </w:rPr>
              <w:t>20</w:t>
            </w:r>
            <w:r w:rsidR="00FC5354" w:rsidRPr="001111A3">
              <w:rPr>
                <w:rFonts w:asciiTheme="majorBidi" w:hAnsiTheme="majorBidi" w:cstheme="majorBidi"/>
                <w:sz w:val="32"/>
                <w:szCs w:val="32"/>
                <w:lang w:eastAsia="x-none"/>
              </w:rPr>
              <w:t>20</w:t>
            </w:r>
          </w:p>
        </w:tc>
      </w:tr>
      <w:tr w:rsidR="001111A3" w:rsidRPr="001111A3" w14:paraId="738398BB" w14:textId="77777777" w:rsidTr="00266E38">
        <w:trPr>
          <w:trHeight w:val="169"/>
        </w:trPr>
        <w:tc>
          <w:tcPr>
            <w:tcW w:w="4678" w:type="dxa"/>
            <w:noWrap/>
            <w:tcMar>
              <w:left w:w="108" w:type="dxa"/>
              <w:right w:w="108" w:type="dxa"/>
            </w:tcMar>
            <w:vAlign w:val="bottom"/>
          </w:tcPr>
          <w:p w14:paraId="32722250" w14:textId="77777777" w:rsidR="00D865A2" w:rsidRPr="001111A3" w:rsidRDefault="00D865A2" w:rsidP="00D865A2">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Current assets</w:t>
            </w:r>
          </w:p>
        </w:tc>
        <w:tc>
          <w:tcPr>
            <w:tcW w:w="601" w:type="dxa"/>
            <w:vAlign w:val="bottom"/>
          </w:tcPr>
          <w:p w14:paraId="5F9B18A0" w14:textId="77777777" w:rsidR="00D865A2" w:rsidRPr="00924589" w:rsidRDefault="00D865A2" w:rsidP="00D865A2">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Borders>
              <w:top w:val="single" w:sz="6" w:space="0" w:color="auto"/>
            </w:tcBorders>
          </w:tcPr>
          <w:p w14:paraId="5C0C897D" w14:textId="685353B5"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268,520,035</w:t>
            </w:r>
          </w:p>
        </w:tc>
        <w:tc>
          <w:tcPr>
            <w:tcW w:w="142" w:type="dxa"/>
            <w:vAlign w:val="bottom"/>
          </w:tcPr>
          <w:p w14:paraId="680378AB"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tcBorders>
              <w:top w:val="single" w:sz="6" w:space="0" w:color="auto"/>
            </w:tcBorders>
            <w:vAlign w:val="bottom"/>
          </w:tcPr>
          <w:p w14:paraId="6839266A" w14:textId="243A7FB8"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188,812,888</w:t>
            </w:r>
          </w:p>
        </w:tc>
      </w:tr>
      <w:tr w:rsidR="001111A3" w:rsidRPr="001111A3" w14:paraId="7D22A754" w14:textId="77777777" w:rsidTr="00266E38">
        <w:tc>
          <w:tcPr>
            <w:tcW w:w="4678" w:type="dxa"/>
            <w:noWrap/>
            <w:tcMar>
              <w:left w:w="108" w:type="dxa"/>
              <w:right w:w="108" w:type="dxa"/>
            </w:tcMar>
            <w:vAlign w:val="bottom"/>
          </w:tcPr>
          <w:p w14:paraId="1A87312D" w14:textId="77777777" w:rsidR="00D865A2" w:rsidRPr="001111A3" w:rsidRDefault="00D865A2" w:rsidP="00D865A2">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Non-current asset</w:t>
            </w:r>
          </w:p>
        </w:tc>
        <w:tc>
          <w:tcPr>
            <w:tcW w:w="601" w:type="dxa"/>
            <w:vAlign w:val="bottom"/>
          </w:tcPr>
          <w:p w14:paraId="4F764CE9" w14:textId="77777777" w:rsidR="00D865A2" w:rsidRPr="00924589" w:rsidRDefault="00D865A2" w:rsidP="00D865A2">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Pr>
          <w:p w14:paraId="08715E04" w14:textId="5FBF2FBA"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54,018,511</w:t>
            </w:r>
          </w:p>
        </w:tc>
        <w:tc>
          <w:tcPr>
            <w:tcW w:w="142" w:type="dxa"/>
            <w:vAlign w:val="bottom"/>
          </w:tcPr>
          <w:p w14:paraId="00306AFE"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5C8533D7" w14:textId="5941B8C2"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62,869,855</w:t>
            </w:r>
          </w:p>
        </w:tc>
      </w:tr>
      <w:tr w:rsidR="001111A3" w:rsidRPr="001111A3" w14:paraId="77B6924E" w14:textId="77777777" w:rsidTr="00266E38">
        <w:tc>
          <w:tcPr>
            <w:tcW w:w="4678" w:type="dxa"/>
            <w:noWrap/>
            <w:tcMar>
              <w:left w:w="108" w:type="dxa"/>
              <w:right w:w="108" w:type="dxa"/>
            </w:tcMar>
            <w:vAlign w:val="bottom"/>
          </w:tcPr>
          <w:p w14:paraId="357A4324" w14:textId="77777777" w:rsidR="00D865A2" w:rsidRPr="001111A3" w:rsidRDefault="00D865A2" w:rsidP="00D865A2">
            <w:pPr>
              <w:pStyle w:val="Heading7"/>
              <w:spacing w:line="320" w:lineRule="exact"/>
              <w:jc w:val="left"/>
              <w:rPr>
                <w:rFonts w:asciiTheme="majorBidi" w:hAnsiTheme="majorBidi" w:cstheme="majorBidi"/>
                <w:sz w:val="32"/>
                <w:szCs w:val="32"/>
                <w:lang w:eastAsia="x-none"/>
              </w:rPr>
            </w:pPr>
            <w:r w:rsidRPr="001111A3">
              <w:rPr>
                <w:rFonts w:asciiTheme="majorBidi" w:hAnsiTheme="majorBidi" w:cstheme="majorBidi"/>
                <w:sz w:val="32"/>
                <w:szCs w:val="32"/>
                <w:lang w:eastAsia="x-none"/>
              </w:rPr>
              <w:t>Current liabilities</w:t>
            </w:r>
          </w:p>
        </w:tc>
        <w:tc>
          <w:tcPr>
            <w:tcW w:w="601" w:type="dxa"/>
            <w:vAlign w:val="bottom"/>
          </w:tcPr>
          <w:p w14:paraId="2E6E9F36" w14:textId="77777777" w:rsidR="00D865A2" w:rsidRPr="00924589" w:rsidRDefault="00D865A2" w:rsidP="00D865A2">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Pr>
          <w:p w14:paraId="64DE9A01" w14:textId="4496DEC4"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201,587,257</w:t>
            </w:r>
          </w:p>
        </w:tc>
        <w:tc>
          <w:tcPr>
            <w:tcW w:w="142" w:type="dxa"/>
            <w:vAlign w:val="bottom"/>
          </w:tcPr>
          <w:p w14:paraId="4AC70BD4"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511D9A55" w14:textId="13DE6853"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151,236,348</w:t>
            </w:r>
          </w:p>
        </w:tc>
      </w:tr>
      <w:tr w:rsidR="001111A3" w:rsidRPr="001111A3" w14:paraId="6AF5A4B8" w14:textId="77777777" w:rsidTr="00266E38">
        <w:tc>
          <w:tcPr>
            <w:tcW w:w="4678" w:type="dxa"/>
            <w:noWrap/>
            <w:tcMar>
              <w:left w:w="108" w:type="dxa"/>
              <w:right w:w="108" w:type="dxa"/>
            </w:tcMar>
            <w:vAlign w:val="bottom"/>
          </w:tcPr>
          <w:p w14:paraId="3217BBF7" w14:textId="77777777" w:rsidR="00D865A2" w:rsidRPr="001111A3" w:rsidRDefault="00D865A2" w:rsidP="00D865A2">
            <w:pPr>
              <w:pStyle w:val="Heading7"/>
              <w:spacing w:line="320" w:lineRule="exact"/>
              <w:jc w:val="left"/>
              <w:rPr>
                <w:rFonts w:asciiTheme="majorBidi" w:hAnsiTheme="majorBidi" w:cstheme="majorBidi"/>
                <w:sz w:val="32"/>
                <w:szCs w:val="32"/>
                <w:lang w:eastAsia="x-none"/>
              </w:rPr>
            </w:pPr>
            <w:r w:rsidRPr="001111A3">
              <w:rPr>
                <w:rFonts w:asciiTheme="majorBidi" w:hAnsiTheme="majorBidi" w:cstheme="majorBidi"/>
                <w:sz w:val="32"/>
                <w:szCs w:val="32"/>
                <w:lang w:eastAsia="x-none"/>
              </w:rPr>
              <w:t>Non-current liabilities</w:t>
            </w:r>
          </w:p>
        </w:tc>
        <w:tc>
          <w:tcPr>
            <w:tcW w:w="601" w:type="dxa"/>
            <w:vAlign w:val="bottom"/>
          </w:tcPr>
          <w:p w14:paraId="5392AF7F" w14:textId="77777777" w:rsidR="00D865A2" w:rsidRPr="00924589" w:rsidRDefault="00D865A2" w:rsidP="00D865A2">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Pr>
          <w:p w14:paraId="3D6380E4" w14:textId="6AECEA21"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41,080,283</w:t>
            </w:r>
          </w:p>
        </w:tc>
        <w:tc>
          <w:tcPr>
            <w:tcW w:w="142" w:type="dxa"/>
            <w:vAlign w:val="bottom"/>
          </w:tcPr>
          <w:p w14:paraId="2D5477EE"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1C89BBC8" w14:textId="14DA3A67"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30,187,105</w:t>
            </w:r>
          </w:p>
        </w:tc>
      </w:tr>
      <w:tr w:rsidR="001111A3" w:rsidRPr="001111A3" w14:paraId="7772E146" w14:textId="77777777" w:rsidTr="00266E38">
        <w:tc>
          <w:tcPr>
            <w:tcW w:w="4678" w:type="dxa"/>
            <w:noWrap/>
            <w:tcMar>
              <w:left w:w="108" w:type="dxa"/>
              <w:right w:w="108" w:type="dxa"/>
            </w:tcMar>
            <w:vAlign w:val="bottom"/>
          </w:tcPr>
          <w:p w14:paraId="6CBD2878" w14:textId="77777777" w:rsidR="00D865A2" w:rsidRPr="001111A3" w:rsidRDefault="00D865A2" w:rsidP="00D865A2">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Non-controlling interests</w:t>
            </w:r>
          </w:p>
        </w:tc>
        <w:tc>
          <w:tcPr>
            <w:tcW w:w="601" w:type="dxa"/>
            <w:vAlign w:val="bottom"/>
          </w:tcPr>
          <w:p w14:paraId="2FC666BA" w14:textId="77777777" w:rsidR="00D865A2" w:rsidRPr="00924589" w:rsidRDefault="00D865A2" w:rsidP="00D865A2">
            <w:pPr>
              <w:pStyle w:val="BodyTextIndent"/>
              <w:tabs>
                <w:tab w:val="left" w:pos="360"/>
              </w:tabs>
              <w:spacing w:line="320" w:lineRule="exact"/>
              <w:ind w:left="0"/>
              <w:rPr>
                <w:rFonts w:asciiTheme="majorBidi" w:hAnsiTheme="majorBidi" w:cstheme="majorBidi"/>
                <w:sz w:val="32"/>
                <w:szCs w:val="32"/>
                <w:cs/>
                <w:lang w:eastAsia="x-none"/>
              </w:rPr>
            </w:pPr>
          </w:p>
        </w:tc>
        <w:tc>
          <w:tcPr>
            <w:tcW w:w="1559" w:type="dxa"/>
          </w:tcPr>
          <w:p w14:paraId="695FAD08" w14:textId="1DDEE788"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82,536,140</w:t>
            </w:r>
          </w:p>
        </w:tc>
        <w:tc>
          <w:tcPr>
            <w:tcW w:w="142" w:type="dxa"/>
            <w:vAlign w:val="bottom"/>
          </w:tcPr>
          <w:p w14:paraId="167E0658"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7BC609CC" w14:textId="6415C16E"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78,094,629</w:t>
            </w:r>
          </w:p>
        </w:tc>
      </w:tr>
      <w:tr w:rsidR="001111A3" w:rsidRPr="001111A3" w14:paraId="11991CD4" w14:textId="77777777" w:rsidTr="00434312">
        <w:trPr>
          <w:trHeight w:val="225"/>
        </w:trPr>
        <w:tc>
          <w:tcPr>
            <w:tcW w:w="5279" w:type="dxa"/>
            <w:gridSpan w:val="2"/>
            <w:noWrap/>
            <w:tcMar>
              <w:left w:w="108" w:type="dxa"/>
              <w:right w:w="108" w:type="dxa"/>
            </w:tcMar>
            <w:vAlign w:val="bottom"/>
          </w:tcPr>
          <w:p w14:paraId="0D39388A" w14:textId="77777777" w:rsidR="00FC5354" w:rsidRPr="001111A3" w:rsidRDefault="00FC5354" w:rsidP="00C14493">
            <w:pPr>
              <w:pStyle w:val="Heading7"/>
              <w:spacing w:line="320" w:lineRule="exact"/>
              <w:jc w:val="left"/>
              <w:rPr>
                <w:rFonts w:asciiTheme="majorBidi" w:hAnsiTheme="majorBidi" w:cstheme="majorBidi"/>
                <w:sz w:val="32"/>
                <w:szCs w:val="32"/>
                <w:lang w:eastAsia="x-none"/>
              </w:rPr>
            </w:pPr>
            <w:r w:rsidRPr="001111A3">
              <w:rPr>
                <w:rFonts w:asciiTheme="majorBidi" w:hAnsiTheme="majorBidi" w:cstheme="majorBidi"/>
                <w:sz w:val="32"/>
                <w:szCs w:val="32"/>
                <w:lang w:eastAsia="x-none"/>
              </w:rPr>
              <w:t>Revenue</w:t>
            </w:r>
          </w:p>
        </w:tc>
        <w:tc>
          <w:tcPr>
            <w:tcW w:w="1559" w:type="dxa"/>
            <w:vAlign w:val="bottom"/>
          </w:tcPr>
          <w:p w14:paraId="673AAE38" w14:textId="7F415EF2" w:rsidR="00FC5354"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395,876,498</w:t>
            </w:r>
          </w:p>
        </w:tc>
        <w:tc>
          <w:tcPr>
            <w:tcW w:w="142" w:type="dxa"/>
            <w:vAlign w:val="bottom"/>
          </w:tcPr>
          <w:p w14:paraId="513A7B00" w14:textId="77777777" w:rsidR="00FC5354" w:rsidRPr="00924589" w:rsidRDefault="00FC5354"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4B8D94FA" w14:textId="139AE61E" w:rsidR="00FC5354" w:rsidRPr="001111A3" w:rsidRDefault="00FC5354"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319,705,712</w:t>
            </w:r>
          </w:p>
        </w:tc>
      </w:tr>
      <w:tr w:rsidR="001111A3" w:rsidRPr="001111A3" w14:paraId="5AA8AE43" w14:textId="77777777" w:rsidTr="00434312">
        <w:trPr>
          <w:trHeight w:val="225"/>
        </w:trPr>
        <w:tc>
          <w:tcPr>
            <w:tcW w:w="5279" w:type="dxa"/>
            <w:gridSpan w:val="2"/>
            <w:noWrap/>
            <w:tcMar>
              <w:left w:w="108" w:type="dxa"/>
              <w:right w:w="108" w:type="dxa"/>
            </w:tcMar>
            <w:vAlign w:val="bottom"/>
          </w:tcPr>
          <w:p w14:paraId="39F3BAF8" w14:textId="77777777" w:rsidR="00FC5354" w:rsidRPr="00924589" w:rsidRDefault="00FC5354" w:rsidP="00C14493">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Profit for the year of non-controlling interests</w:t>
            </w:r>
          </w:p>
        </w:tc>
        <w:tc>
          <w:tcPr>
            <w:tcW w:w="1559" w:type="dxa"/>
            <w:vAlign w:val="bottom"/>
          </w:tcPr>
          <w:p w14:paraId="5658A0A5" w14:textId="0E391FE8" w:rsidR="00FC5354"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9,070,412</w:t>
            </w:r>
          </w:p>
        </w:tc>
        <w:tc>
          <w:tcPr>
            <w:tcW w:w="142" w:type="dxa"/>
            <w:vAlign w:val="bottom"/>
          </w:tcPr>
          <w:p w14:paraId="2117D101" w14:textId="77777777" w:rsidR="00FC5354" w:rsidRPr="00924589" w:rsidRDefault="00FC5354"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29B9DEE5" w14:textId="59412864" w:rsidR="00FC5354" w:rsidRPr="001111A3" w:rsidRDefault="00FC5354"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4,261,542</w:t>
            </w:r>
          </w:p>
        </w:tc>
      </w:tr>
      <w:tr w:rsidR="001111A3" w:rsidRPr="001111A3" w14:paraId="273E14D3" w14:textId="77777777" w:rsidTr="00434312">
        <w:trPr>
          <w:trHeight w:val="225"/>
        </w:trPr>
        <w:tc>
          <w:tcPr>
            <w:tcW w:w="5279" w:type="dxa"/>
            <w:gridSpan w:val="2"/>
            <w:noWrap/>
            <w:tcMar>
              <w:left w:w="108" w:type="dxa"/>
              <w:right w:w="108" w:type="dxa"/>
            </w:tcMar>
            <w:vAlign w:val="bottom"/>
          </w:tcPr>
          <w:p w14:paraId="14322D97" w14:textId="77777777" w:rsidR="00060371" w:rsidRPr="00924589" w:rsidRDefault="00060371" w:rsidP="00C14493">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 xml:space="preserve">Other comprehensive income for the year for </w:t>
            </w:r>
          </w:p>
        </w:tc>
        <w:tc>
          <w:tcPr>
            <w:tcW w:w="1559" w:type="dxa"/>
            <w:vAlign w:val="bottom"/>
          </w:tcPr>
          <w:p w14:paraId="640BA6E3" w14:textId="77777777" w:rsidR="00060371" w:rsidRPr="001111A3" w:rsidRDefault="00060371" w:rsidP="00553170">
            <w:pPr>
              <w:pStyle w:val="Heading7"/>
              <w:spacing w:line="320" w:lineRule="exact"/>
              <w:ind w:left="-142" w:right="57" w:firstLine="142"/>
              <w:rPr>
                <w:rFonts w:asciiTheme="majorBidi" w:hAnsiTheme="majorBidi" w:cstheme="majorBidi"/>
                <w:sz w:val="32"/>
                <w:szCs w:val="32"/>
                <w:lang w:eastAsia="x-none"/>
              </w:rPr>
            </w:pPr>
          </w:p>
        </w:tc>
        <w:tc>
          <w:tcPr>
            <w:tcW w:w="142" w:type="dxa"/>
            <w:vAlign w:val="bottom"/>
          </w:tcPr>
          <w:p w14:paraId="2E0E32AD" w14:textId="77777777" w:rsidR="00060371" w:rsidRPr="00924589" w:rsidRDefault="00060371"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71BAD303" w14:textId="77777777" w:rsidR="00060371" w:rsidRPr="001111A3" w:rsidRDefault="00060371" w:rsidP="00553170">
            <w:pPr>
              <w:pStyle w:val="Heading7"/>
              <w:spacing w:line="320" w:lineRule="exact"/>
              <w:ind w:left="-142" w:right="57" w:firstLine="142"/>
              <w:rPr>
                <w:rFonts w:asciiTheme="majorBidi" w:hAnsiTheme="majorBidi" w:cstheme="majorBidi"/>
                <w:sz w:val="32"/>
                <w:szCs w:val="32"/>
                <w:lang w:eastAsia="x-none"/>
              </w:rPr>
            </w:pPr>
          </w:p>
        </w:tc>
      </w:tr>
      <w:tr w:rsidR="001111A3" w:rsidRPr="001111A3" w14:paraId="1F3BFB02" w14:textId="77777777" w:rsidTr="00434312">
        <w:trPr>
          <w:trHeight w:val="225"/>
        </w:trPr>
        <w:tc>
          <w:tcPr>
            <w:tcW w:w="5279" w:type="dxa"/>
            <w:gridSpan w:val="2"/>
            <w:noWrap/>
            <w:tcMar>
              <w:left w:w="108" w:type="dxa"/>
              <w:right w:w="108" w:type="dxa"/>
            </w:tcMar>
            <w:vAlign w:val="bottom"/>
          </w:tcPr>
          <w:p w14:paraId="13B1AA83" w14:textId="77777777" w:rsidR="00FC5354" w:rsidRPr="00924589" w:rsidRDefault="00FC5354" w:rsidP="00C14493">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 xml:space="preserve">    non-controlling interests</w:t>
            </w:r>
          </w:p>
        </w:tc>
        <w:tc>
          <w:tcPr>
            <w:tcW w:w="1559" w:type="dxa"/>
            <w:vAlign w:val="bottom"/>
          </w:tcPr>
          <w:p w14:paraId="21E71E7C" w14:textId="5A64BCF5" w:rsidR="00FC5354"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9,831,047</w:t>
            </w:r>
          </w:p>
        </w:tc>
        <w:tc>
          <w:tcPr>
            <w:tcW w:w="142" w:type="dxa"/>
            <w:vAlign w:val="bottom"/>
          </w:tcPr>
          <w:p w14:paraId="3A894C0C" w14:textId="77777777" w:rsidR="00FC5354" w:rsidRPr="00924589" w:rsidRDefault="00FC5354"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40372966" w14:textId="4072B347" w:rsidR="00FC5354" w:rsidRPr="001111A3" w:rsidRDefault="00FC5354"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4,261,542</w:t>
            </w:r>
          </w:p>
        </w:tc>
      </w:tr>
      <w:tr w:rsidR="001111A3" w:rsidRPr="001111A3" w14:paraId="3BAC7C1A" w14:textId="77777777" w:rsidTr="00434312">
        <w:tc>
          <w:tcPr>
            <w:tcW w:w="5279" w:type="dxa"/>
            <w:gridSpan w:val="2"/>
            <w:noWrap/>
            <w:tcMar>
              <w:left w:w="108" w:type="dxa"/>
              <w:right w:w="108" w:type="dxa"/>
            </w:tcMar>
            <w:vAlign w:val="bottom"/>
          </w:tcPr>
          <w:p w14:paraId="5B19441B" w14:textId="77777777" w:rsidR="00C8479E" w:rsidRPr="001111A3" w:rsidRDefault="00C8479E" w:rsidP="00C8479E">
            <w:pPr>
              <w:pStyle w:val="Heading7"/>
              <w:spacing w:line="320" w:lineRule="exact"/>
              <w:jc w:val="left"/>
              <w:rPr>
                <w:rFonts w:asciiTheme="majorBidi" w:hAnsiTheme="majorBidi" w:cstheme="majorBidi"/>
                <w:sz w:val="32"/>
                <w:szCs w:val="32"/>
                <w:lang w:eastAsia="x-none"/>
              </w:rPr>
            </w:pPr>
            <w:r w:rsidRPr="001111A3">
              <w:rPr>
                <w:rFonts w:asciiTheme="majorBidi" w:hAnsiTheme="majorBidi" w:cstheme="majorBidi"/>
                <w:sz w:val="32"/>
                <w:szCs w:val="32"/>
                <w:lang w:eastAsia="x-none"/>
              </w:rPr>
              <w:t>Dividends paid to non-controlling interests</w:t>
            </w:r>
          </w:p>
        </w:tc>
        <w:tc>
          <w:tcPr>
            <w:tcW w:w="1559" w:type="dxa"/>
            <w:vAlign w:val="bottom"/>
          </w:tcPr>
          <w:p w14:paraId="7356AB7A" w14:textId="6E39A534" w:rsidR="00C8479E" w:rsidRPr="001111A3" w:rsidRDefault="00C8479E" w:rsidP="00C8479E">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(5,056,800)</w:t>
            </w:r>
          </w:p>
        </w:tc>
        <w:tc>
          <w:tcPr>
            <w:tcW w:w="142" w:type="dxa"/>
            <w:vAlign w:val="bottom"/>
          </w:tcPr>
          <w:p w14:paraId="5EFD6832" w14:textId="77777777" w:rsidR="00C8479E" w:rsidRPr="00924589" w:rsidRDefault="00C8479E" w:rsidP="00C8479E">
            <w:pPr>
              <w:spacing w:line="320" w:lineRule="exact"/>
              <w:ind w:right="57"/>
              <w:jc w:val="right"/>
              <w:rPr>
                <w:rFonts w:asciiTheme="majorBidi" w:hAnsiTheme="majorBidi" w:cstheme="majorBidi"/>
                <w:sz w:val="32"/>
                <w:szCs w:val="32"/>
                <w:cs/>
                <w:lang w:eastAsia="x-none"/>
              </w:rPr>
            </w:pPr>
          </w:p>
        </w:tc>
        <w:tc>
          <w:tcPr>
            <w:tcW w:w="1559" w:type="dxa"/>
            <w:vAlign w:val="bottom"/>
          </w:tcPr>
          <w:p w14:paraId="3A933030" w14:textId="0C7D0069" w:rsidR="00C8479E" w:rsidRPr="001111A3" w:rsidRDefault="00C8479E" w:rsidP="00C8479E">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(5,644,800)</w:t>
            </w:r>
          </w:p>
        </w:tc>
      </w:tr>
      <w:tr w:rsidR="001111A3" w:rsidRPr="001111A3" w14:paraId="343919B5" w14:textId="77777777" w:rsidTr="00434312">
        <w:tc>
          <w:tcPr>
            <w:tcW w:w="5279" w:type="dxa"/>
            <w:gridSpan w:val="2"/>
            <w:noWrap/>
            <w:tcMar>
              <w:left w:w="108" w:type="dxa"/>
              <w:right w:w="108" w:type="dxa"/>
            </w:tcMar>
            <w:vAlign w:val="bottom"/>
          </w:tcPr>
          <w:p w14:paraId="6321C30A" w14:textId="77777777" w:rsidR="00060371" w:rsidRPr="00924589" w:rsidRDefault="00060371" w:rsidP="00C14493">
            <w:pPr>
              <w:pStyle w:val="Heading7"/>
              <w:spacing w:line="320" w:lineRule="exact"/>
              <w:jc w:val="left"/>
              <w:rPr>
                <w:rFonts w:asciiTheme="majorBidi" w:hAnsiTheme="majorBidi" w:cstheme="majorBidi"/>
                <w:sz w:val="32"/>
                <w:szCs w:val="32"/>
                <w:cs/>
                <w:lang w:eastAsia="x-none"/>
              </w:rPr>
            </w:pPr>
          </w:p>
        </w:tc>
        <w:tc>
          <w:tcPr>
            <w:tcW w:w="1559" w:type="dxa"/>
            <w:vAlign w:val="bottom"/>
          </w:tcPr>
          <w:p w14:paraId="21444F6B" w14:textId="77777777" w:rsidR="00060371" w:rsidRPr="001111A3" w:rsidRDefault="00060371" w:rsidP="00C14493">
            <w:pPr>
              <w:pStyle w:val="Heading7"/>
              <w:spacing w:line="320" w:lineRule="exact"/>
              <w:ind w:left="-142" w:right="74" w:firstLine="142"/>
              <w:rPr>
                <w:rFonts w:asciiTheme="majorBidi" w:hAnsiTheme="majorBidi" w:cstheme="majorBidi"/>
                <w:sz w:val="32"/>
                <w:szCs w:val="32"/>
                <w:lang w:eastAsia="x-none"/>
              </w:rPr>
            </w:pPr>
          </w:p>
        </w:tc>
        <w:tc>
          <w:tcPr>
            <w:tcW w:w="142" w:type="dxa"/>
            <w:vAlign w:val="bottom"/>
          </w:tcPr>
          <w:p w14:paraId="54A78E37" w14:textId="77777777" w:rsidR="00060371" w:rsidRPr="001111A3" w:rsidRDefault="00060371" w:rsidP="00C14493">
            <w:pPr>
              <w:spacing w:line="320" w:lineRule="exact"/>
              <w:ind w:right="57"/>
              <w:jc w:val="right"/>
              <w:rPr>
                <w:rFonts w:asciiTheme="majorBidi" w:hAnsiTheme="majorBidi" w:cstheme="majorBidi"/>
                <w:sz w:val="32"/>
                <w:szCs w:val="32"/>
                <w:cs/>
                <w:lang w:eastAsia="x-none"/>
              </w:rPr>
            </w:pPr>
          </w:p>
        </w:tc>
        <w:tc>
          <w:tcPr>
            <w:tcW w:w="1559" w:type="dxa"/>
            <w:vAlign w:val="bottom"/>
          </w:tcPr>
          <w:p w14:paraId="3B07C5B9" w14:textId="77777777" w:rsidR="00060371" w:rsidRPr="00924589" w:rsidRDefault="00060371" w:rsidP="00C14493">
            <w:pPr>
              <w:pStyle w:val="Heading7"/>
              <w:spacing w:line="320" w:lineRule="exact"/>
              <w:ind w:left="-142" w:right="74" w:firstLine="142"/>
              <w:rPr>
                <w:rFonts w:asciiTheme="majorBidi" w:hAnsiTheme="majorBidi" w:cstheme="majorBidi"/>
                <w:sz w:val="32"/>
                <w:szCs w:val="32"/>
                <w:cs/>
                <w:lang w:eastAsia="x-none"/>
              </w:rPr>
            </w:pPr>
          </w:p>
        </w:tc>
      </w:tr>
      <w:tr w:rsidR="001111A3" w:rsidRPr="001111A3" w14:paraId="31C3131A" w14:textId="77777777" w:rsidTr="00266E38">
        <w:tc>
          <w:tcPr>
            <w:tcW w:w="5279" w:type="dxa"/>
            <w:gridSpan w:val="2"/>
            <w:noWrap/>
            <w:tcMar>
              <w:left w:w="108" w:type="dxa"/>
              <w:right w:w="108" w:type="dxa"/>
            </w:tcMar>
            <w:vAlign w:val="bottom"/>
          </w:tcPr>
          <w:p w14:paraId="0D9C03E2" w14:textId="77777777" w:rsidR="00D865A2" w:rsidRPr="001111A3" w:rsidRDefault="00D865A2" w:rsidP="00D865A2">
            <w:pPr>
              <w:pStyle w:val="Heading7"/>
              <w:spacing w:line="320" w:lineRule="exact"/>
              <w:jc w:val="left"/>
              <w:rPr>
                <w:rFonts w:asciiTheme="majorBidi" w:hAnsiTheme="majorBidi" w:cstheme="majorBidi"/>
                <w:sz w:val="32"/>
                <w:szCs w:val="32"/>
                <w:lang w:eastAsia="x-none"/>
              </w:rPr>
            </w:pPr>
            <w:r w:rsidRPr="001111A3">
              <w:rPr>
                <w:rFonts w:asciiTheme="majorBidi" w:hAnsiTheme="majorBidi" w:cstheme="majorBidi"/>
                <w:sz w:val="32"/>
                <w:szCs w:val="32"/>
                <w:lang w:eastAsia="x-none"/>
              </w:rPr>
              <w:t>Net cash inflow (outflow) from operating activities</w:t>
            </w:r>
          </w:p>
        </w:tc>
        <w:tc>
          <w:tcPr>
            <w:tcW w:w="1559" w:type="dxa"/>
          </w:tcPr>
          <w:p w14:paraId="354DA163" w14:textId="0A1E6407"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37,728,782</w:t>
            </w:r>
          </w:p>
        </w:tc>
        <w:tc>
          <w:tcPr>
            <w:tcW w:w="142" w:type="dxa"/>
            <w:vAlign w:val="bottom"/>
          </w:tcPr>
          <w:p w14:paraId="7E3513D9"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vAlign w:val="bottom"/>
          </w:tcPr>
          <w:p w14:paraId="55477793" w14:textId="2DB6965C" w:rsidR="00D865A2" w:rsidRPr="001111A3" w:rsidRDefault="00D865A2" w:rsidP="00553170">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47,031,733</w:t>
            </w:r>
          </w:p>
        </w:tc>
      </w:tr>
      <w:tr w:rsidR="001111A3" w:rsidRPr="001111A3" w14:paraId="2722BFD2" w14:textId="77777777" w:rsidTr="00266E38">
        <w:tc>
          <w:tcPr>
            <w:tcW w:w="5279" w:type="dxa"/>
            <w:gridSpan w:val="2"/>
            <w:noWrap/>
            <w:tcMar>
              <w:left w:w="108" w:type="dxa"/>
              <w:right w:w="108" w:type="dxa"/>
            </w:tcMar>
            <w:vAlign w:val="bottom"/>
          </w:tcPr>
          <w:p w14:paraId="23C097FA" w14:textId="77777777" w:rsidR="00D865A2" w:rsidRPr="00924589" w:rsidRDefault="00D865A2" w:rsidP="00D865A2">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Net cash inflow (outflow) from investing activities</w:t>
            </w:r>
          </w:p>
        </w:tc>
        <w:tc>
          <w:tcPr>
            <w:tcW w:w="1559" w:type="dxa"/>
          </w:tcPr>
          <w:p w14:paraId="2E9308E5" w14:textId="4AF015D1" w:rsidR="00D865A2" w:rsidRPr="001111A3" w:rsidRDefault="00D865A2" w:rsidP="00D865A2">
            <w:pPr>
              <w:pStyle w:val="Heading7"/>
              <w:spacing w:line="320" w:lineRule="exact"/>
              <w:ind w:left="-142" w:firstLine="142"/>
              <w:rPr>
                <w:rFonts w:asciiTheme="majorBidi" w:hAnsiTheme="majorBidi" w:cstheme="majorBidi"/>
                <w:sz w:val="32"/>
                <w:szCs w:val="32"/>
                <w:cs/>
                <w:lang w:eastAsia="x-none"/>
              </w:rPr>
            </w:pPr>
            <w:r w:rsidRPr="001111A3">
              <w:rPr>
                <w:rFonts w:asciiTheme="majorBidi" w:hAnsiTheme="majorBidi" w:cstheme="majorBidi"/>
                <w:sz w:val="32"/>
                <w:szCs w:val="32"/>
                <w:lang w:eastAsia="x-none"/>
              </w:rPr>
              <w:t>(12,858,334)</w:t>
            </w:r>
          </w:p>
        </w:tc>
        <w:tc>
          <w:tcPr>
            <w:tcW w:w="142" w:type="dxa"/>
            <w:vAlign w:val="bottom"/>
          </w:tcPr>
          <w:p w14:paraId="59C90013" w14:textId="77777777" w:rsidR="00D865A2" w:rsidRPr="00924589" w:rsidRDefault="00D865A2" w:rsidP="00D865A2">
            <w:pPr>
              <w:spacing w:line="320" w:lineRule="exact"/>
              <w:ind w:right="57"/>
              <w:jc w:val="right"/>
              <w:rPr>
                <w:rFonts w:asciiTheme="majorBidi" w:hAnsiTheme="majorBidi" w:cstheme="majorBidi"/>
                <w:sz w:val="32"/>
                <w:szCs w:val="32"/>
                <w:cs/>
                <w:lang w:eastAsia="x-none"/>
              </w:rPr>
            </w:pPr>
          </w:p>
        </w:tc>
        <w:tc>
          <w:tcPr>
            <w:tcW w:w="1559" w:type="dxa"/>
            <w:vAlign w:val="bottom"/>
          </w:tcPr>
          <w:p w14:paraId="0F14AC4D" w14:textId="020A44C9" w:rsidR="00D865A2" w:rsidRPr="00924589" w:rsidRDefault="00D865A2" w:rsidP="00553170">
            <w:pPr>
              <w:spacing w:line="340" w:lineRule="exact"/>
              <w:ind w:right="57"/>
              <w:jc w:val="right"/>
              <w:rPr>
                <w:rFonts w:asciiTheme="majorBidi" w:eastAsia="MS Mincho" w:hAnsiTheme="majorBidi" w:cstheme="majorBidi"/>
                <w:spacing w:val="2"/>
                <w:sz w:val="32"/>
                <w:szCs w:val="32"/>
                <w:cs/>
              </w:rPr>
            </w:pPr>
            <w:r w:rsidRPr="001111A3">
              <w:rPr>
                <w:rFonts w:asciiTheme="majorBidi" w:eastAsia="MS Mincho" w:hAnsiTheme="majorBidi" w:cstheme="majorBidi"/>
                <w:spacing w:val="2"/>
                <w:sz w:val="32"/>
                <w:szCs w:val="32"/>
              </w:rPr>
              <w:t>1,477,417</w:t>
            </w:r>
          </w:p>
        </w:tc>
      </w:tr>
      <w:tr w:rsidR="001111A3" w:rsidRPr="001111A3" w14:paraId="3E60032B" w14:textId="77777777" w:rsidTr="00266E38">
        <w:tc>
          <w:tcPr>
            <w:tcW w:w="5279" w:type="dxa"/>
            <w:gridSpan w:val="2"/>
            <w:noWrap/>
            <w:tcMar>
              <w:left w:w="108" w:type="dxa"/>
              <w:right w:w="108" w:type="dxa"/>
            </w:tcMar>
            <w:vAlign w:val="bottom"/>
          </w:tcPr>
          <w:p w14:paraId="7B259774" w14:textId="77777777" w:rsidR="00D865A2" w:rsidRPr="00924589" w:rsidRDefault="00D865A2" w:rsidP="00D865A2">
            <w:pPr>
              <w:pStyle w:val="Heading7"/>
              <w:spacing w:line="320" w:lineRule="exact"/>
              <w:jc w:val="left"/>
              <w:rPr>
                <w:rFonts w:asciiTheme="majorBidi" w:hAnsiTheme="majorBidi" w:cstheme="majorBidi"/>
                <w:sz w:val="32"/>
                <w:szCs w:val="32"/>
                <w:cs/>
                <w:lang w:eastAsia="x-none"/>
              </w:rPr>
            </w:pPr>
            <w:r w:rsidRPr="001111A3">
              <w:rPr>
                <w:rFonts w:asciiTheme="majorBidi" w:hAnsiTheme="majorBidi" w:cstheme="majorBidi"/>
                <w:sz w:val="32"/>
                <w:szCs w:val="32"/>
                <w:lang w:eastAsia="x-none"/>
              </w:rPr>
              <w:t>Net cash inflow (outflow) from financing activities</w:t>
            </w:r>
          </w:p>
        </w:tc>
        <w:tc>
          <w:tcPr>
            <w:tcW w:w="1559" w:type="dxa"/>
            <w:tcBorders>
              <w:bottom w:val="single" w:sz="6" w:space="0" w:color="auto"/>
            </w:tcBorders>
          </w:tcPr>
          <w:p w14:paraId="6C3037DF" w14:textId="7781D262" w:rsidR="00D865A2" w:rsidRPr="001111A3" w:rsidRDefault="00D865A2" w:rsidP="00D865A2">
            <w:pPr>
              <w:pStyle w:val="Heading7"/>
              <w:spacing w:line="320" w:lineRule="exact"/>
              <w:ind w:left="-142" w:firstLine="142"/>
              <w:rPr>
                <w:rFonts w:asciiTheme="majorBidi" w:hAnsiTheme="majorBidi" w:cstheme="majorBidi"/>
                <w:sz w:val="32"/>
                <w:szCs w:val="32"/>
                <w:cs/>
                <w:lang w:eastAsia="x-none"/>
              </w:rPr>
            </w:pPr>
            <w:r w:rsidRPr="001111A3">
              <w:rPr>
                <w:rFonts w:asciiTheme="majorBidi" w:hAnsiTheme="majorBidi" w:cstheme="majorBidi"/>
                <w:sz w:val="32"/>
                <w:szCs w:val="32"/>
                <w:lang w:eastAsia="x-none"/>
              </w:rPr>
              <w:t>(13,510,502)</w:t>
            </w:r>
          </w:p>
        </w:tc>
        <w:tc>
          <w:tcPr>
            <w:tcW w:w="142" w:type="dxa"/>
            <w:vAlign w:val="bottom"/>
          </w:tcPr>
          <w:p w14:paraId="10DC543C" w14:textId="77777777" w:rsidR="00D865A2" w:rsidRPr="00924589" w:rsidRDefault="00D865A2" w:rsidP="00D865A2">
            <w:pPr>
              <w:spacing w:line="320" w:lineRule="exact"/>
              <w:ind w:right="57"/>
              <w:jc w:val="right"/>
              <w:rPr>
                <w:rFonts w:asciiTheme="majorBidi" w:hAnsiTheme="majorBidi" w:cstheme="majorBidi"/>
                <w:sz w:val="32"/>
                <w:szCs w:val="32"/>
                <w:cs/>
                <w:lang w:eastAsia="x-none"/>
              </w:rPr>
            </w:pPr>
          </w:p>
        </w:tc>
        <w:tc>
          <w:tcPr>
            <w:tcW w:w="1559" w:type="dxa"/>
            <w:tcBorders>
              <w:bottom w:val="single" w:sz="6" w:space="0" w:color="auto"/>
            </w:tcBorders>
            <w:vAlign w:val="bottom"/>
          </w:tcPr>
          <w:p w14:paraId="6F983CC3" w14:textId="3DC1B776" w:rsidR="00D865A2" w:rsidRPr="00924589" w:rsidRDefault="00D865A2" w:rsidP="00D865A2">
            <w:pPr>
              <w:pStyle w:val="Heading7"/>
              <w:spacing w:line="320" w:lineRule="exact"/>
              <w:ind w:left="-142" w:firstLine="142"/>
              <w:rPr>
                <w:rFonts w:asciiTheme="majorBidi" w:hAnsiTheme="majorBidi" w:cstheme="majorBidi"/>
                <w:sz w:val="32"/>
                <w:szCs w:val="32"/>
                <w:cs/>
                <w:lang w:eastAsia="x-none"/>
              </w:rPr>
            </w:pPr>
            <w:r w:rsidRPr="001111A3">
              <w:rPr>
                <w:rFonts w:asciiTheme="majorBidi" w:hAnsiTheme="majorBidi" w:cstheme="majorBidi"/>
                <w:sz w:val="32"/>
                <w:szCs w:val="32"/>
                <w:lang w:eastAsia="x-none"/>
              </w:rPr>
              <w:t>(16,425,669)</w:t>
            </w:r>
          </w:p>
        </w:tc>
      </w:tr>
      <w:tr w:rsidR="00D865A2" w:rsidRPr="001111A3" w14:paraId="53B3DA44" w14:textId="77777777" w:rsidTr="00266E38">
        <w:tc>
          <w:tcPr>
            <w:tcW w:w="5279" w:type="dxa"/>
            <w:gridSpan w:val="2"/>
            <w:noWrap/>
            <w:tcMar>
              <w:left w:w="108" w:type="dxa"/>
              <w:right w:w="108" w:type="dxa"/>
            </w:tcMar>
            <w:vAlign w:val="bottom"/>
          </w:tcPr>
          <w:p w14:paraId="04666C0E" w14:textId="77777777" w:rsidR="00D865A2" w:rsidRPr="001111A3" w:rsidRDefault="00D865A2" w:rsidP="00D865A2">
            <w:pPr>
              <w:pStyle w:val="Heading7"/>
              <w:spacing w:line="320" w:lineRule="exact"/>
              <w:jc w:val="left"/>
              <w:rPr>
                <w:rFonts w:asciiTheme="majorBidi" w:hAnsiTheme="majorBidi" w:cstheme="majorBidi"/>
                <w:sz w:val="32"/>
                <w:szCs w:val="32"/>
                <w:lang w:eastAsia="x-none"/>
              </w:rPr>
            </w:pPr>
            <w:r w:rsidRPr="001111A3">
              <w:rPr>
                <w:rFonts w:asciiTheme="majorBidi" w:hAnsiTheme="majorBidi" w:cstheme="majorBidi"/>
                <w:sz w:val="32"/>
                <w:szCs w:val="32"/>
                <w:lang w:eastAsia="x-none"/>
              </w:rPr>
              <w:t>Net cash inflow (out flow)</w:t>
            </w:r>
          </w:p>
        </w:tc>
        <w:tc>
          <w:tcPr>
            <w:tcW w:w="1559" w:type="dxa"/>
            <w:tcBorders>
              <w:top w:val="single" w:sz="6" w:space="0" w:color="auto"/>
              <w:bottom w:val="double" w:sz="6" w:space="0" w:color="auto"/>
            </w:tcBorders>
          </w:tcPr>
          <w:p w14:paraId="684C09FC" w14:textId="4A70E32D" w:rsidR="00D865A2" w:rsidRPr="001111A3" w:rsidRDefault="00D865A2" w:rsidP="00553170">
            <w:pPr>
              <w:pStyle w:val="Heading7"/>
              <w:spacing w:line="320" w:lineRule="exact"/>
              <w:ind w:left="-142" w:right="57" w:firstLine="142"/>
              <w:rPr>
                <w:rFonts w:asciiTheme="majorBidi" w:hAnsiTheme="majorBidi" w:cstheme="majorBidi"/>
                <w:sz w:val="32"/>
                <w:szCs w:val="32"/>
                <w:cs/>
                <w:lang w:eastAsia="x-none"/>
              </w:rPr>
            </w:pPr>
            <w:r w:rsidRPr="001111A3">
              <w:rPr>
                <w:rFonts w:asciiTheme="majorBidi" w:hAnsiTheme="majorBidi" w:cstheme="majorBidi"/>
                <w:sz w:val="32"/>
                <w:szCs w:val="32"/>
                <w:lang w:eastAsia="x-none"/>
              </w:rPr>
              <w:t>11,359,946</w:t>
            </w:r>
          </w:p>
        </w:tc>
        <w:tc>
          <w:tcPr>
            <w:tcW w:w="142" w:type="dxa"/>
            <w:vAlign w:val="bottom"/>
          </w:tcPr>
          <w:p w14:paraId="4827EB87" w14:textId="77777777"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p>
        </w:tc>
        <w:tc>
          <w:tcPr>
            <w:tcW w:w="1559" w:type="dxa"/>
            <w:tcBorders>
              <w:top w:val="single" w:sz="6" w:space="0" w:color="auto"/>
              <w:bottom w:val="double" w:sz="6" w:space="0" w:color="auto"/>
            </w:tcBorders>
            <w:vAlign w:val="bottom"/>
          </w:tcPr>
          <w:p w14:paraId="3E8371DC" w14:textId="0541A3D9" w:rsidR="00D865A2" w:rsidRPr="00924589" w:rsidRDefault="00D865A2" w:rsidP="00553170">
            <w:pPr>
              <w:pStyle w:val="Heading7"/>
              <w:spacing w:line="320" w:lineRule="exact"/>
              <w:ind w:left="-142" w:right="57" w:firstLine="142"/>
              <w:rPr>
                <w:rFonts w:asciiTheme="majorBidi" w:hAnsiTheme="majorBidi" w:cstheme="majorBidi"/>
                <w:sz w:val="32"/>
                <w:szCs w:val="32"/>
                <w:cs/>
                <w:lang w:eastAsia="x-none"/>
              </w:rPr>
            </w:pPr>
            <w:r w:rsidRPr="001111A3">
              <w:rPr>
                <w:rFonts w:asciiTheme="majorBidi" w:hAnsiTheme="majorBidi" w:cstheme="majorBidi"/>
                <w:sz w:val="32"/>
                <w:szCs w:val="32"/>
                <w:lang w:eastAsia="x-none"/>
              </w:rPr>
              <w:t>32,083,481</w:t>
            </w:r>
          </w:p>
        </w:tc>
      </w:tr>
    </w:tbl>
    <w:p w14:paraId="35C93846" w14:textId="77777777" w:rsidR="00060371" w:rsidRPr="001111A3" w:rsidRDefault="00060371" w:rsidP="00C14493">
      <w:pPr>
        <w:tabs>
          <w:tab w:val="left" w:pos="284"/>
          <w:tab w:val="left" w:pos="851"/>
          <w:tab w:val="left" w:pos="1440"/>
          <w:tab w:val="left" w:pos="1985"/>
        </w:tabs>
        <w:spacing w:line="320" w:lineRule="exact"/>
        <w:ind w:left="284"/>
        <w:jc w:val="thaiDistribute"/>
        <w:rPr>
          <w:rFonts w:asciiTheme="majorBidi" w:hAnsiTheme="majorBidi" w:cstheme="majorBidi"/>
          <w:spacing w:val="-2"/>
          <w:sz w:val="32"/>
          <w:szCs w:val="32"/>
          <w:lang w:eastAsia="x-none"/>
        </w:rPr>
      </w:pPr>
    </w:p>
    <w:p w14:paraId="0380998B" w14:textId="1C7BD191" w:rsidR="00060371" w:rsidRPr="001111A3" w:rsidRDefault="00060371" w:rsidP="00D865A2">
      <w:pPr>
        <w:tabs>
          <w:tab w:val="left" w:pos="284"/>
          <w:tab w:val="left" w:pos="851"/>
          <w:tab w:val="left" w:pos="1440"/>
          <w:tab w:val="left" w:pos="1985"/>
        </w:tabs>
        <w:spacing w:line="320" w:lineRule="exact"/>
        <w:ind w:left="284"/>
        <w:jc w:val="thaiDistribute"/>
        <w:rPr>
          <w:rFonts w:asciiTheme="majorBidi" w:hAnsiTheme="majorBidi" w:cstheme="majorBidi"/>
          <w:spacing w:val="-2"/>
          <w:sz w:val="32"/>
          <w:szCs w:val="32"/>
          <w:lang w:eastAsia="x-none"/>
        </w:rPr>
      </w:pPr>
      <w:r w:rsidRPr="001111A3">
        <w:rPr>
          <w:rFonts w:asciiTheme="majorBidi" w:hAnsiTheme="majorBidi" w:cstheme="majorBidi"/>
          <w:spacing w:val="-2"/>
          <w:sz w:val="32"/>
          <w:szCs w:val="32"/>
          <w:lang w:eastAsia="x-none"/>
        </w:rPr>
        <w:tab/>
        <w:t xml:space="preserve">The summarized financial information of </w:t>
      </w:r>
      <w:proofErr w:type="spellStart"/>
      <w:r w:rsidRPr="001111A3">
        <w:rPr>
          <w:rFonts w:asciiTheme="majorBidi" w:hAnsiTheme="majorBidi" w:cstheme="majorBidi"/>
          <w:spacing w:val="-2"/>
          <w:sz w:val="32"/>
          <w:szCs w:val="32"/>
          <w:lang w:eastAsia="x-none"/>
        </w:rPr>
        <w:t>Beli</w:t>
      </w:r>
      <w:proofErr w:type="spellEnd"/>
      <w:r w:rsidRPr="001111A3">
        <w:rPr>
          <w:rFonts w:asciiTheme="majorBidi" w:hAnsiTheme="majorBidi" w:cstheme="majorBidi"/>
          <w:spacing w:val="-2"/>
          <w:sz w:val="32"/>
          <w:szCs w:val="32"/>
          <w:lang w:eastAsia="x-none"/>
        </w:rPr>
        <w:t xml:space="preserve"> service Company Limited represents amounts before eliminate transactions as </w:t>
      </w:r>
      <w:proofErr w:type="gramStart"/>
      <w:r w:rsidRPr="001111A3">
        <w:rPr>
          <w:rFonts w:asciiTheme="majorBidi" w:hAnsiTheme="majorBidi" w:cstheme="majorBidi"/>
          <w:spacing w:val="-2"/>
          <w:sz w:val="32"/>
          <w:szCs w:val="32"/>
          <w:lang w:eastAsia="x-none"/>
        </w:rPr>
        <w:t>follows :</w:t>
      </w:r>
      <w:proofErr w:type="gramEnd"/>
    </w:p>
    <w:tbl>
      <w:tblPr>
        <w:tblW w:w="8539" w:type="dxa"/>
        <w:tblInd w:w="817" w:type="dxa"/>
        <w:tblLayout w:type="fixed"/>
        <w:tblCellMar>
          <w:left w:w="30" w:type="dxa"/>
          <w:right w:w="30" w:type="dxa"/>
        </w:tblCellMar>
        <w:tblLook w:val="0000" w:firstRow="0" w:lastRow="0" w:firstColumn="0" w:lastColumn="0" w:noHBand="0" w:noVBand="0"/>
      </w:tblPr>
      <w:tblGrid>
        <w:gridCol w:w="5279"/>
        <w:gridCol w:w="1559"/>
        <w:gridCol w:w="142"/>
        <w:gridCol w:w="1559"/>
      </w:tblGrid>
      <w:tr w:rsidR="001111A3" w:rsidRPr="001111A3" w14:paraId="660AB538" w14:textId="77777777" w:rsidTr="000E5831">
        <w:tc>
          <w:tcPr>
            <w:tcW w:w="5279" w:type="dxa"/>
            <w:noWrap/>
            <w:tcMar>
              <w:left w:w="108" w:type="dxa"/>
              <w:right w:w="108" w:type="dxa"/>
            </w:tcMar>
          </w:tcPr>
          <w:p w14:paraId="778F213D" w14:textId="77777777" w:rsidR="00060371" w:rsidRPr="00924589" w:rsidRDefault="00060371" w:rsidP="00C14493">
            <w:pPr>
              <w:spacing w:line="320" w:lineRule="exact"/>
              <w:jc w:val="both"/>
              <w:rPr>
                <w:rFonts w:asciiTheme="majorBidi" w:hAnsiTheme="majorBidi" w:cstheme="majorBidi"/>
                <w:sz w:val="32"/>
                <w:szCs w:val="32"/>
                <w:cs/>
                <w:lang w:eastAsia="x-none"/>
              </w:rPr>
            </w:pPr>
          </w:p>
        </w:tc>
        <w:tc>
          <w:tcPr>
            <w:tcW w:w="3260" w:type="dxa"/>
            <w:gridSpan w:val="3"/>
            <w:tcBorders>
              <w:bottom w:val="single" w:sz="6" w:space="0" w:color="auto"/>
            </w:tcBorders>
            <w:vAlign w:val="bottom"/>
          </w:tcPr>
          <w:p w14:paraId="48FB26C2" w14:textId="42D4F3ED" w:rsidR="00060371" w:rsidRPr="001111A3" w:rsidRDefault="00060371" w:rsidP="00C14493">
            <w:pPr>
              <w:pStyle w:val="Heading7"/>
              <w:spacing w:line="320" w:lineRule="exact"/>
              <w:jc w:val="center"/>
              <w:rPr>
                <w:rFonts w:asciiTheme="majorBidi" w:hAnsiTheme="majorBidi" w:cstheme="majorBidi"/>
                <w:sz w:val="32"/>
                <w:szCs w:val="32"/>
                <w:lang w:eastAsia="x-none"/>
              </w:rPr>
            </w:pPr>
            <w:r w:rsidRPr="001111A3">
              <w:rPr>
                <w:rFonts w:asciiTheme="majorBidi" w:hAnsiTheme="majorBidi" w:cstheme="majorBidi"/>
                <w:sz w:val="32"/>
                <w:szCs w:val="32"/>
                <w:lang w:eastAsia="x-none"/>
              </w:rPr>
              <w:t>In Baht</w:t>
            </w:r>
          </w:p>
        </w:tc>
      </w:tr>
      <w:tr w:rsidR="001111A3" w:rsidRPr="001111A3" w14:paraId="2F02285B" w14:textId="77777777" w:rsidTr="000E5831">
        <w:tc>
          <w:tcPr>
            <w:tcW w:w="5279" w:type="dxa"/>
            <w:noWrap/>
            <w:tcMar>
              <w:left w:w="108" w:type="dxa"/>
              <w:right w:w="108" w:type="dxa"/>
            </w:tcMar>
            <w:vAlign w:val="bottom"/>
          </w:tcPr>
          <w:p w14:paraId="43D70FE4" w14:textId="77777777" w:rsidR="00060371" w:rsidRPr="00924589" w:rsidRDefault="00060371" w:rsidP="00C14493">
            <w:pPr>
              <w:spacing w:line="320" w:lineRule="exact"/>
              <w:jc w:val="both"/>
              <w:rPr>
                <w:rFonts w:asciiTheme="majorBidi" w:hAnsiTheme="majorBidi" w:cstheme="majorBidi"/>
                <w:sz w:val="32"/>
                <w:szCs w:val="32"/>
                <w:cs/>
                <w:lang w:eastAsia="x-none"/>
              </w:rPr>
            </w:pPr>
          </w:p>
        </w:tc>
        <w:tc>
          <w:tcPr>
            <w:tcW w:w="1559" w:type="dxa"/>
            <w:tcBorders>
              <w:top w:val="single" w:sz="6" w:space="0" w:color="auto"/>
              <w:bottom w:val="single" w:sz="6" w:space="0" w:color="auto"/>
            </w:tcBorders>
            <w:vAlign w:val="bottom"/>
          </w:tcPr>
          <w:p w14:paraId="2C8982E8" w14:textId="6736F672" w:rsidR="00060371" w:rsidRPr="001111A3" w:rsidRDefault="00060371" w:rsidP="00C14493">
            <w:pPr>
              <w:pStyle w:val="Heading7"/>
              <w:spacing w:line="320" w:lineRule="exact"/>
              <w:jc w:val="center"/>
              <w:rPr>
                <w:rFonts w:asciiTheme="majorBidi" w:hAnsiTheme="majorBidi" w:cstheme="majorBidi"/>
                <w:sz w:val="32"/>
                <w:szCs w:val="32"/>
                <w:lang w:eastAsia="x-none"/>
              </w:rPr>
            </w:pPr>
            <w:r w:rsidRPr="001111A3">
              <w:rPr>
                <w:rFonts w:asciiTheme="majorBidi" w:hAnsiTheme="majorBidi" w:cstheme="majorBidi"/>
                <w:sz w:val="32"/>
                <w:szCs w:val="32"/>
                <w:lang w:eastAsia="x-none"/>
              </w:rPr>
              <w:t>202</w:t>
            </w:r>
            <w:r w:rsidR="00FC5354" w:rsidRPr="001111A3">
              <w:rPr>
                <w:rFonts w:asciiTheme="majorBidi" w:hAnsiTheme="majorBidi" w:cstheme="majorBidi"/>
                <w:sz w:val="32"/>
                <w:szCs w:val="32"/>
                <w:lang w:eastAsia="x-none"/>
              </w:rPr>
              <w:t>1</w:t>
            </w:r>
          </w:p>
        </w:tc>
        <w:tc>
          <w:tcPr>
            <w:tcW w:w="142" w:type="dxa"/>
            <w:tcBorders>
              <w:top w:val="single" w:sz="6" w:space="0" w:color="auto"/>
            </w:tcBorders>
            <w:vAlign w:val="bottom"/>
          </w:tcPr>
          <w:p w14:paraId="326FD965" w14:textId="77777777" w:rsidR="00060371" w:rsidRPr="001111A3" w:rsidRDefault="00060371" w:rsidP="00C14493">
            <w:pPr>
              <w:pStyle w:val="Heading7"/>
              <w:spacing w:line="320" w:lineRule="exact"/>
              <w:ind w:left="-52" w:firstLine="18"/>
              <w:jc w:val="center"/>
              <w:rPr>
                <w:rFonts w:asciiTheme="majorBidi" w:hAnsiTheme="majorBidi" w:cstheme="majorBidi"/>
                <w:sz w:val="32"/>
                <w:szCs w:val="32"/>
                <w:lang w:eastAsia="x-none"/>
              </w:rPr>
            </w:pPr>
          </w:p>
        </w:tc>
        <w:tc>
          <w:tcPr>
            <w:tcW w:w="1559" w:type="dxa"/>
            <w:tcBorders>
              <w:top w:val="single" w:sz="6" w:space="0" w:color="auto"/>
              <w:bottom w:val="single" w:sz="6" w:space="0" w:color="auto"/>
            </w:tcBorders>
            <w:vAlign w:val="bottom"/>
          </w:tcPr>
          <w:p w14:paraId="07F3CCBD" w14:textId="4DEF7762" w:rsidR="00060371" w:rsidRPr="001111A3" w:rsidRDefault="00060371" w:rsidP="00C14493">
            <w:pPr>
              <w:pStyle w:val="Heading7"/>
              <w:spacing w:line="320" w:lineRule="exact"/>
              <w:jc w:val="center"/>
              <w:rPr>
                <w:rFonts w:asciiTheme="majorBidi" w:hAnsiTheme="majorBidi" w:cstheme="majorBidi"/>
                <w:sz w:val="32"/>
                <w:szCs w:val="32"/>
                <w:lang w:eastAsia="x-none"/>
              </w:rPr>
            </w:pPr>
            <w:r w:rsidRPr="001111A3">
              <w:rPr>
                <w:rFonts w:asciiTheme="majorBidi" w:hAnsiTheme="majorBidi" w:cstheme="majorBidi"/>
                <w:sz w:val="32"/>
                <w:szCs w:val="32"/>
                <w:lang w:eastAsia="x-none"/>
              </w:rPr>
              <w:t>20</w:t>
            </w:r>
            <w:r w:rsidR="00FC5354" w:rsidRPr="001111A3">
              <w:rPr>
                <w:rFonts w:asciiTheme="majorBidi" w:hAnsiTheme="majorBidi" w:cstheme="majorBidi"/>
                <w:sz w:val="32"/>
                <w:szCs w:val="32"/>
                <w:lang w:eastAsia="x-none"/>
              </w:rPr>
              <w:t>20</w:t>
            </w:r>
          </w:p>
        </w:tc>
      </w:tr>
      <w:tr w:rsidR="001111A3" w:rsidRPr="001111A3" w14:paraId="256C52FC" w14:textId="77777777" w:rsidTr="000E5831">
        <w:tc>
          <w:tcPr>
            <w:tcW w:w="5279" w:type="dxa"/>
            <w:shd w:val="clear" w:color="auto" w:fill="auto"/>
            <w:noWrap/>
            <w:tcMar>
              <w:left w:w="108" w:type="dxa"/>
              <w:right w:w="108" w:type="dxa"/>
            </w:tcMar>
            <w:vAlign w:val="bottom"/>
          </w:tcPr>
          <w:p w14:paraId="14828630" w14:textId="2AC805A1"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Current assets</w:t>
            </w:r>
          </w:p>
        </w:tc>
        <w:tc>
          <w:tcPr>
            <w:tcW w:w="1559" w:type="dxa"/>
            <w:tcBorders>
              <w:top w:val="single" w:sz="6" w:space="0" w:color="auto"/>
            </w:tcBorders>
            <w:shd w:val="clear" w:color="auto" w:fill="auto"/>
            <w:vAlign w:val="bottom"/>
          </w:tcPr>
          <w:p w14:paraId="6E629C20" w14:textId="74C08F26"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95,879,173</w:t>
            </w:r>
          </w:p>
        </w:tc>
        <w:tc>
          <w:tcPr>
            <w:tcW w:w="142" w:type="dxa"/>
            <w:shd w:val="clear" w:color="auto" w:fill="auto"/>
            <w:vAlign w:val="bottom"/>
          </w:tcPr>
          <w:p w14:paraId="580C7CC5"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721B8939" w14:textId="0A6ABF3E"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66,938,012</w:t>
            </w:r>
          </w:p>
        </w:tc>
      </w:tr>
      <w:tr w:rsidR="001111A3" w:rsidRPr="001111A3" w14:paraId="5C45B33C" w14:textId="77777777" w:rsidTr="00017D7F">
        <w:tc>
          <w:tcPr>
            <w:tcW w:w="5279" w:type="dxa"/>
            <w:shd w:val="clear" w:color="auto" w:fill="auto"/>
            <w:noWrap/>
            <w:tcMar>
              <w:left w:w="108" w:type="dxa"/>
              <w:right w:w="108" w:type="dxa"/>
            </w:tcMar>
            <w:vAlign w:val="bottom"/>
          </w:tcPr>
          <w:p w14:paraId="6006ECE3" w14:textId="568CA94F"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Non-current asset</w:t>
            </w:r>
          </w:p>
        </w:tc>
        <w:tc>
          <w:tcPr>
            <w:tcW w:w="1559" w:type="dxa"/>
            <w:shd w:val="clear" w:color="auto" w:fill="auto"/>
            <w:vAlign w:val="bottom"/>
          </w:tcPr>
          <w:p w14:paraId="04BAAD90" w14:textId="3E576045"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9,118,675</w:t>
            </w:r>
          </w:p>
        </w:tc>
        <w:tc>
          <w:tcPr>
            <w:tcW w:w="142" w:type="dxa"/>
            <w:shd w:val="clear" w:color="auto" w:fill="auto"/>
            <w:vAlign w:val="bottom"/>
          </w:tcPr>
          <w:p w14:paraId="08A132C6"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2B259805" w14:textId="32747B7A"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6,836,899</w:t>
            </w:r>
          </w:p>
        </w:tc>
      </w:tr>
      <w:tr w:rsidR="001111A3" w:rsidRPr="001111A3" w14:paraId="46AEE217" w14:textId="77777777" w:rsidTr="00017D7F">
        <w:tc>
          <w:tcPr>
            <w:tcW w:w="5279" w:type="dxa"/>
            <w:shd w:val="clear" w:color="auto" w:fill="auto"/>
            <w:noWrap/>
            <w:tcMar>
              <w:left w:w="108" w:type="dxa"/>
              <w:right w:w="108" w:type="dxa"/>
            </w:tcMar>
            <w:vAlign w:val="bottom"/>
          </w:tcPr>
          <w:p w14:paraId="71623B8E" w14:textId="6D4821E6"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Current liabilities</w:t>
            </w:r>
          </w:p>
        </w:tc>
        <w:tc>
          <w:tcPr>
            <w:tcW w:w="1559" w:type="dxa"/>
            <w:shd w:val="clear" w:color="auto" w:fill="auto"/>
            <w:vAlign w:val="bottom"/>
          </w:tcPr>
          <w:p w14:paraId="60939D29" w14:textId="74E0AC5C"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28,873,250</w:t>
            </w:r>
          </w:p>
        </w:tc>
        <w:tc>
          <w:tcPr>
            <w:tcW w:w="142" w:type="dxa"/>
            <w:shd w:val="clear" w:color="auto" w:fill="auto"/>
            <w:vAlign w:val="bottom"/>
          </w:tcPr>
          <w:p w14:paraId="1A01215D"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38699CBD" w14:textId="73871C86"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18,365,303</w:t>
            </w:r>
          </w:p>
        </w:tc>
      </w:tr>
      <w:tr w:rsidR="001111A3" w:rsidRPr="001111A3" w14:paraId="1C5716CD" w14:textId="77777777" w:rsidTr="00017D7F">
        <w:tc>
          <w:tcPr>
            <w:tcW w:w="5279" w:type="dxa"/>
            <w:shd w:val="clear" w:color="auto" w:fill="auto"/>
            <w:noWrap/>
            <w:tcMar>
              <w:left w:w="108" w:type="dxa"/>
              <w:right w:w="108" w:type="dxa"/>
            </w:tcMar>
            <w:vAlign w:val="bottom"/>
          </w:tcPr>
          <w:p w14:paraId="38754279" w14:textId="03496B78"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Non-current liabilities</w:t>
            </w:r>
          </w:p>
        </w:tc>
        <w:tc>
          <w:tcPr>
            <w:tcW w:w="1559" w:type="dxa"/>
            <w:shd w:val="clear" w:color="auto" w:fill="auto"/>
            <w:vAlign w:val="bottom"/>
          </w:tcPr>
          <w:p w14:paraId="058400F7" w14:textId="647AC3E8"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1,567,298</w:t>
            </w:r>
          </w:p>
        </w:tc>
        <w:tc>
          <w:tcPr>
            <w:tcW w:w="142" w:type="dxa"/>
            <w:shd w:val="clear" w:color="auto" w:fill="auto"/>
            <w:vAlign w:val="bottom"/>
          </w:tcPr>
          <w:p w14:paraId="3425B183"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2517C7C2" w14:textId="3650E245"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1,352,086</w:t>
            </w:r>
          </w:p>
        </w:tc>
      </w:tr>
      <w:tr w:rsidR="001111A3" w:rsidRPr="001111A3" w14:paraId="6FA8EC47" w14:textId="77777777" w:rsidTr="00017D7F">
        <w:tc>
          <w:tcPr>
            <w:tcW w:w="5279" w:type="dxa"/>
            <w:shd w:val="clear" w:color="auto" w:fill="auto"/>
            <w:noWrap/>
            <w:tcMar>
              <w:left w:w="108" w:type="dxa"/>
              <w:right w:w="108" w:type="dxa"/>
            </w:tcMar>
            <w:vAlign w:val="bottom"/>
          </w:tcPr>
          <w:p w14:paraId="71F4CFE3" w14:textId="32AC9843"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Non-controlling interests</w:t>
            </w:r>
          </w:p>
        </w:tc>
        <w:tc>
          <w:tcPr>
            <w:tcW w:w="1559" w:type="dxa"/>
            <w:shd w:val="clear" w:color="auto" w:fill="auto"/>
            <w:vAlign w:val="bottom"/>
          </w:tcPr>
          <w:p w14:paraId="57D81AF8" w14:textId="15535C93"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128,821,092</w:t>
            </w:r>
          </w:p>
        </w:tc>
        <w:tc>
          <w:tcPr>
            <w:tcW w:w="142" w:type="dxa"/>
            <w:shd w:val="clear" w:color="auto" w:fill="auto"/>
            <w:vAlign w:val="bottom"/>
          </w:tcPr>
          <w:p w14:paraId="188F7E54"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53EE1503" w14:textId="5A5A4304"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126,080,001</w:t>
            </w:r>
          </w:p>
        </w:tc>
      </w:tr>
      <w:tr w:rsidR="001111A3" w:rsidRPr="001111A3" w14:paraId="67D181F9" w14:textId="77777777" w:rsidTr="00017D7F">
        <w:tc>
          <w:tcPr>
            <w:tcW w:w="5279" w:type="dxa"/>
            <w:shd w:val="clear" w:color="auto" w:fill="auto"/>
            <w:noWrap/>
            <w:tcMar>
              <w:left w:w="108" w:type="dxa"/>
              <w:right w:w="108" w:type="dxa"/>
            </w:tcMar>
            <w:vAlign w:val="bottom"/>
          </w:tcPr>
          <w:p w14:paraId="7B9BCFCD" w14:textId="225A08A1"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Revenue</w:t>
            </w:r>
          </w:p>
        </w:tc>
        <w:tc>
          <w:tcPr>
            <w:tcW w:w="1559" w:type="dxa"/>
            <w:shd w:val="clear" w:color="auto" w:fill="auto"/>
            <w:vAlign w:val="bottom"/>
          </w:tcPr>
          <w:p w14:paraId="237FF545" w14:textId="0FB28A4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84,431,916</w:t>
            </w:r>
          </w:p>
        </w:tc>
        <w:tc>
          <w:tcPr>
            <w:tcW w:w="142" w:type="dxa"/>
            <w:shd w:val="clear" w:color="auto" w:fill="auto"/>
            <w:vAlign w:val="bottom"/>
          </w:tcPr>
          <w:p w14:paraId="7EF10D0A"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008E2296" w14:textId="03C09E9D"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94,862,936</w:t>
            </w:r>
          </w:p>
        </w:tc>
      </w:tr>
      <w:tr w:rsidR="001111A3" w:rsidRPr="001111A3" w14:paraId="4124F31E" w14:textId="77777777" w:rsidTr="00017D7F">
        <w:tc>
          <w:tcPr>
            <w:tcW w:w="5279" w:type="dxa"/>
            <w:shd w:val="clear" w:color="auto" w:fill="auto"/>
            <w:noWrap/>
            <w:tcMar>
              <w:left w:w="108" w:type="dxa"/>
              <w:right w:w="108" w:type="dxa"/>
            </w:tcMar>
            <w:vAlign w:val="bottom"/>
          </w:tcPr>
          <w:p w14:paraId="02EF2BE0" w14:textId="7309BB23" w:rsidR="00AF583C" w:rsidRPr="00924589" w:rsidRDefault="00AF583C" w:rsidP="00AF583C">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Profit for the year of non-controlling interests</w:t>
            </w:r>
          </w:p>
        </w:tc>
        <w:tc>
          <w:tcPr>
            <w:tcW w:w="1559" w:type="dxa"/>
            <w:shd w:val="clear" w:color="auto" w:fill="auto"/>
            <w:vAlign w:val="bottom"/>
          </w:tcPr>
          <w:p w14:paraId="2C72E846" w14:textId="05691CC4"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2,741,091</w:t>
            </w:r>
          </w:p>
        </w:tc>
        <w:tc>
          <w:tcPr>
            <w:tcW w:w="142" w:type="dxa"/>
            <w:shd w:val="clear" w:color="auto" w:fill="auto"/>
            <w:vAlign w:val="bottom"/>
          </w:tcPr>
          <w:p w14:paraId="4F458C3D" w14:textId="77777777"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3A21E397" w14:textId="360ADD62"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9,007,137</w:t>
            </w:r>
          </w:p>
        </w:tc>
      </w:tr>
      <w:tr w:rsidR="001111A3" w:rsidRPr="001111A3" w14:paraId="51824506" w14:textId="77777777" w:rsidTr="00017D7F">
        <w:tc>
          <w:tcPr>
            <w:tcW w:w="5279" w:type="dxa"/>
            <w:shd w:val="clear" w:color="auto" w:fill="auto"/>
            <w:noWrap/>
            <w:tcMar>
              <w:left w:w="108" w:type="dxa"/>
              <w:right w:w="108" w:type="dxa"/>
            </w:tcMar>
            <w:vAlign w:val="bottom"/>
          </w:tcPr>
          <w:p w14:paraId="0CB48931" w14:textId="575D25D3" w:rsidR="00AF583C" w:rsidRPr="00924589" w:rsidRDefault="00AF583C" w:rsidP="00AF583C">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 xml:space="preserve">Other comprehensive income for the year for </w:t>
            </w:r>
          </w:p>
        </w:tc>
        <w:tc>
          <w:tcPr>
            <w:tcW w:w="1559" w:type="dxa"/>
            <w:shd w:val="clear" w:color="auto" w:fill="auto"/>
            <w:vAlign w:val="bottom"/>
          </w:tcPr>
          <w:p w14:paraId="04FFDC1E" w14:textId="7643EE35"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p>
        </w:tc>
        <w:tc>
          <w:tcPr>
            <w:tcW w:w="142" w:type="dxa"/>
            <w:shd w:val="clear" w:color="auto" w:fill="auto"/>
            <w:vAlign w:val="bottom"/>
          </w:tcPr>
          <w:p w14:paraId="66AC3107" w14:textId="77777777"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76E1DA57" w14:textId="77777777"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p>
        </w:tc>
      </w:tr>
      <w:tr w:rsidR="001111A3" w:rsidRPr="001111A3" w14:paraId="4E6FFE52" w14:textId="77777777" w:rsidTr="00017D7F">
        <w:tc>
          <w:tcPr>
            <w:tcW w:w="5279" w:type="dxa"/>
            <w:shd w:val="clear" w:color="auto" w:fill="auto"/>
            <w:noWrap/>
            <w:tcMar>
              <w:left w:w="108" w:type="dxa"/>
              <w:right w:w="108" w:type="dxa"/>
            </w:tcMar>
            <w:vAlign w:val="bottom"/>
          </w:tcPr>
          <w:p w14:paraId="162B8042" w14:textId="2B80F016" w:rsidR="00AF583C" w:rsidRPr="00924589" w:rsidRDefault="00AF583C" w:rsidP="00AF583C">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 xml:space="preserve">    non-controlling interests</w:t>
            </w:r>
          </w:p>
        </w:tc>
        <w:tc>
          <w:tcPr>
            <w:tcW w:w="1559" w:type="dxa"/>
            <w:shd w:val="clear" w:color="auto" w:fill="auto"/>
            <w:vAlign w:val="bottom"/>
          </w:tcPr>
          <w:p w14:paraId="1DE43414" w14:textId="026DA9F1"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2,741,091</w:t>
            </w:r>
          </w:p>
        </w:tc>
        <w:tc>
          <w:tcPr>
            <w:tcW w:w="142" w:type="dxa"/>
            <w:shd w:val="clear" w:color="auto" w:fill="auto"/>
            <w:vAlign w:val="bottom"/>
          </w:tcPr>
          <w:p w14:paraId="56AE9D69" w14:textId="77777777"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03D99D30" w14:textId="621C3F99" w:rsidR="00AF583C" w:rsidRPr="001111A3" w:rsidRDefault="00AF583C" w:rsidP="00AF583C">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9,007,137</w:t>
            </w:r>
          </w:p>
        </w:tc>
      </w:tr>
      <w:tr w:rsidR="001111A3" w:rsidRPr="001111A3" w14:paraId="0B3BE393" w14:textId="77777777" w:rsidTr="00017D7F">
        <w:tc>
          <w:tcPr>
            <w:tcW w:w="5279" w:type="dxa"/>
            <w:shd w:val="clear" w:color="auto" w:fill="auto"/>
            <w:noWrap/>
            <w:tcMar>
              <w:left w:w="108" w:type="dxa"/>
              <w:right w:w="108" w:type="dxa"/>
            </w:tcMar>
            <w:vAlign w:val="bottom"/>
          </w:tcPr>
          <w:p w14:paraId="223C443A" w14:textId="0C874D11"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Dividends paid to non-controlling interests</w:t>
            </w:r>
          </w:p>
        </w:tc>
        <w:tc>
          <w:tcPr>
            <w:tcW w:w="1559" w:type="dxa"/>
            <w:shd w:val="clear" w:color="auto" w:fill="auto"/>
            <w:vAlign w:val="bottom"/>
          </w:tcPr>
          <w:p w14:paraId="7D121792" w14:textId="31F32218" w:rsidR="009A2ECF" w:rsidRPr="001111A3" w:rsidRDefault="009A2ECF" w:rsidP="00553170">
            <w:pPr>
              <w:spacing w:line="320" w:lineRule="exact"/>
              <w:ind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c>
          <w:tcPr>
            <w:tcW w:w="142" w:type="dxa"/>
            <w:shd w:val="clear" w:color="auto" w:fill="auto"/>
            <w:vAlign w:val="bottom"/>
          </w:tcPr>
          <w:p w14:paraId="3A1F2637" w14:textId="77777777" w:rsidR="009A2ECF" w:rsidRPr="001111A3" w:rsidRDefault="009A2ECF" w:rsidP="00553170">
            <w:pPr>
              <w:spacing w:line="320" w:lineRule="exact"/>
              <w:ind w:right="284"/>
              <w:jc w:val="right"/>
              <w:rPr>
                <w:rFonts w:asciiTheme="majorBidi" w:eastAsia="MS Mincho" w:hAnsiTheme="majorBidi" w:cstheme="majorBidi"/>
                <w:spacing w:val="2"/>
                <w:sz w:val="32"/>
                <w:szCs w:val="32"/>
              </w:rPr>
            </w:pPr>
          </w:p>
        </w:tc>
        <w:tc>
          <w:tcPr>
            <w:tcW w:w="1559" w:type="dxa"/>
            <w:shd w:val="clear" w:color="auto" w:fill="auto"/>
            <w:vAlign w:val="bottom"/>
          </w:tcPr>
          <w:p w14:paraId="5809CE4A" w14:textId="241E0A70" w:rsidR="009A2ECF" w:rsidRPr="001111A3" w:rsidRDefault="009A2ECF" w:rsidP="00553170">
            <w:pPr>
              <w:spacing w:line="320" w:lineRule="exact"/>
              <w:ind w:right="284"/>
              <w:jc w:val="right"/>
              <w:rPr>
                <w:rFonts w:asciiTheme="majorBidi" w:eastAsia="MS Mincho" w:hAnsiTheme="majorBidi" w:cstheme="majorBidi"/>
                <w:spacing w:val="2"/>
                <w:sz w:val="32"/>
                <w:szCs w:val="32"/>
              </w:rPr>
            </w:pPr>
            <w:r w:rsidRPr="001111A3">
              <w:rPr>
                <w:rFonts w:asciiTheme="majorBidi" w:eastAsia="MS Mincho" w:hAnsiTheme="majorBidi" w:cstheme="majorBidi"/>
                <w:spacing w:val="2"/>
                <w:sz w:val="32"/>
                <w:szCs w:val="32"/>
              </w:rPr>
              <w:t>-</w:t>
            </w:r>
          </w:p>
        </w:tc>
      </w:tr>
      <w:tr w:rsidR="001111A3" w:rsidRPr="001111A3" w14:paraId="10A5DE9D" w14:textId="77777777" w:rsidTr="00017D7F">
        <w:tc>
          <w:tcPr>
            <w:tcW w:w="5279" w:type="dxa"/>
            <w:shd w:val="clear" w:color="auto" w:fill="auto"/>
            <w:noWrap/>
            <w:tcMar>
              <w:left w:w="108" w:type="dxa"/>
              <w:right w:w="108" w:type="dxa"/>
            </w:tcMar>
            <w:vAlign w:val="bottom"/>
          </w:tcPr>
          <w:p w14:paraId="0A08ECE8" w14:textId="77777777" w:rsidR="00017D7F" w:rsidRPr="001111A3" w:rsidRDefault="00017D7F" w:rsidP="00017D7F">
            <w:pPr>
              <w:spacing w:line="320" w:lineRule="exact"/>
              <w:jc w:val="both"/>
              <w:rPr>
                <w:rFonts w:asciiTheme="majorBidi" w:hAnsiTheme="majorBidi" w:cstheme="majorBidi"/>
                <w:sz w:val="32"/>
                <w:szCs w:val="32"/>
                <w:lang w:eastAsia="x-none"/>
              </w:rPr>
            </w:pPr>
          </w:p>
        </w:tc>
        <w:tc>
          <w:tcPr>
            <w:tcW w:w="1559" w:type="dxa"/>
            <w:shd w:val="clear" w:color="auto" w:fill="auto"/>
            <w:vAlign w:val="bottom"/>
          </w:tcPr>
          <w:p w14:paraId="137539C1" w14:textId="77777777" w:rsidR="00017D7F" w:rsidRPr="001111A3" w:rsidRDefault="00017D7F" w:rsidP="00017D7F">
            <w:pPr>
              <w:pStyle w:val="Heading7"/>
              <w:spacing w:line="320" w:lineRule="exact"/>
              <w:ind w:left="-142" w:right="57" w:firstLine="142"/>
              <w:rPr>
                <w:rFonts w:asciiTheme="majorBidi" w:hAnsiTheme="majorBidi" w:cstheme="majorBidi"/>
                <w:sz w:val="32"/>
                <w:szCs w:val="32"/>
                <w:lang w:eastAsia="x-none"/>
              </w:rPr>
            </w:pPr>
          </w:p>
        </w:tc>
        <w:tc>
          <w:tcPr>
            <w:tcW w:w="142" w:type="dxa"/>
            <w:shd w:val="clear" w:color="auto" w:fill="auto"/>
            <w:vAlign w:val="bottom"/>
          </w:tcPr>
          <w:p w14:paraId="133560CE" w14:textId="77777777" w:rsidR="00017D7F" w:rsidRPr="001111A3" w:rsidRDefault="00017D7F" w:rsidP="00017D7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01CF8174" w14:textId="77777777" w:rsidR="00017D7F" w:rsidRPr="001111A3" w:rsidRDefault="00017D7F" w:rsidP="00017D7F">
            <w:pPr>
              <w:pStyle w:val="Heading7"/>
              <w:spacing w:line="320" w:lineRule="exact"/>
              <w:ind w:left="-142" w:right="57" w:firstLine="142"/>
              <w:rPr>
                <w:rFonts w:asciiTheme="majorBidi" w:hAnsiTheme="majorBidi" w:cstheme="majorBidi"/>
                <w:sz w:val="32"/>
                <w:szCs w:val="32"/>
                <w:lang w:eastAsia="x-none"/>
              </w:rPr>
            </w:pPr>
          </w:p>
        </w:tc>
      </w:tr>
      <w:tr w:rsidR="001111A3" w:rsidRPr="001111A3" w14:paraId="78D4A6D0" w14:textId="77777777" w:rsidTr="00017D7F">
        <w:tc>
          <w:tcPr>
            <w:tcW w:w="5279" w:type="dxa"/>
            <w:shd w:val="clear" w:color="auto" w:fill="auto"/>
            <w:noWrap/>
            <w:tcMar>
              <w:left w:w="108" w:type="dxa"/>
              <w:right w:w="108" w:type="dxa"/>
            </w:tcMar>
            <w:vAlign w:val="bottom"/>
          </w:tcPr>
          <w:p w14:paraId="51826997" w14:textId="046882BD"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Net cash inflow (outflow) from operating activities</w:t>
            </w:r>
          </w:p>
        </w:tc>
        <w:tc>
          <w:tcPr>
            <w:tcW w:w="1559" w:type="dxa"/>
            <w:shd w:val="clear" w:color="auto" w:fill="auto"/>
            <w:vAlign w:val="bottom"/>
          </w:tcPr>
          <w:p w14:paraId="13199894" w14:textId="731150D1" w:rsidR="009A2ECF" w:rsidRPr="001111A3" w:rsidRDefault="009A2ECF" w:rsidP="00A33762">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(17,232,871)</w:t>
            </w:r>
          </w:p>
        </w:tc>
        <w:tc>
          <w:tcPr>
            <w:tcW w:w="142" w:type="dxa"/>
            <w:shd w:val="clear" w:color="auto" w:fill="auto"/>
            <w:vAlign w:val="bottom"/>
          </w:tcPr>
          <w:p w14:paraId="57FF2D9F"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73860E04" w14:textId="0C7EAC7C"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6,683,372</w:t>
            </w:r>
          </w:p>
        </w:tc>
      </w:tr>
      <w:tr w:rsidR="001111A3" w:rsidRPr="001111A3" w14:paraId="7B3C882A" w14:textId="77777777" w:rsidTr="00017D7F">
        <w:tc>
          <w:tcPr>
            <w:tcW w:w="5279" w:type="dxa"/>
            <w:shd w:val="clear" w:color="auto" w:fill="auto"/>
            <w:noWrap/>
            <w:tcMar>
              <w:left w:w="108" w:type="dxa"/>
              <w:right w:w="108" w:type="dxa"/>
            </w:tcMar>
            <w:vAlign w:val="bottom"/>
          </w:tcPr>
          <w:p w14:paraId="30AF14AA" w14:textId="2A86A02B"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Net cash inflow (outflow) from investing activities</w:t>
            </w:r>
          </w:p>
        </w:tc>
        <w:tc>
          <w:tcPr>
            <w:tcW w:w="1559" w:type="dxa"/>
            <w:shd w:val="clear" w:color="auto" w:fill="auto"/>
            <w:vAlign w:val="bottom"/>
          </w:tcPr>
          <w:p w14:paraId="47B89712" w14:textId="5FA0567E" w:rsidR="009A2ECF" w:rsidRPr="001111A3" w:rsidRDefault="009A2ECF" w:rsidP="00A33762">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(938,382)</w:t>
            </w:r>
          </w:p>
        </w:tc>
        <w:tc>
          <w:tcPr>
            <w:tcW w:w="142" w:type="dxa"/>
            <w:shd w:val="clear" w:color="auto" w:fill="auto"/>
            <w:vAlign w:val="bottom"/>
          </w:tcPr>
          <w:p w14:paraId="0F887B2A"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shd w:val="clear" w:color="auto" w:fill="auto"/>
            <w:vAlign w:val="bottom"/>
          </w:tcPr>
          <w:p w14:paraId="01E9A3C6" w14:textId="41548939" w:rsidR="009A2ECF" w:rsidRPr="001111A3" w:rsidRDefault="009A2ECF" w:rsidP="00A33762">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(2,789,928)</w:t>
            </w:r>
          </w:p>
        </w:tc>
      </w:tr>
      <w:tr w:rsidR="001111A3" w:rsidRPr="001111A3" w14:paraId="42709908" w14:textId="77777777" w:rsidTr="00553170">
        <w:tc>
          <w:tcPr>
            <w:tcW w:w="5279" w:type="dxa"/>
            <w:shd w:val="clear" w:color="auto" w:fill="auto"/>
            <w:noWrap/>
            <w:tcMar>
              <w:left w:w="108" w:type="dxa"/>
              <w:right w:w="108" w:type="dxa"/>
            </w:tcMar>
            <w:vAlign w:val="bottom"/>
          </w:tcPr>
          <w:p w14:paraId="15FA6AB3" w14:textId="70E09B8B"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Net cash inflow (outflow) from financing activities</w:t>
            </w:r>
          </w:p>
        </w:tc>
        <w:tc>
          <w:tcPr>
            <w:tcW w:w="1559" w:type="dxa"/>
            <w:tcBorders>
              <w:bottom w:val="single" w:sz="6" w:space="0" w:color="auto"/>
            </w:tcBorders>
            <w:shd w:val="clear" w:color="auto" w:fill="auto"/>
            <w:vAlign w:val="bottom"/>
          </w:tcPr>
          <w:p w14:paraId="42DC00B6" w14:textId="4AB4C35C"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14,465,100</w:t>
            </w:r>
          </w:p>
        </w:tc>
        <w:tc>
          <w:tcPr>
            <w:tcW w:w="142" w:type="dxa"/>
            <w:shd w:val="clear" w:color="auto" w:fill="auto"/>
            <w:vAlign w:val="bottom"/>
          </w:tcPr>
          <w:p w14:paraId="0D141BFD"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tcBorders>
              <w:bottom w:val="single" w:sz="6" w:space="0" w:color="auto"/>
            </w:tcBorders>
            <w:shd w:val="clear" w:color="auto" w:fill="auto"/>
            <w:vAlign w:val="bottom"/>
          </w:tcPr>
          <w:p w14:paraId="57827287" w14:textId="0C3D9AC6" w:rsidR="009A2ECF" w:rsidRPr="001111A3" w:rsidRDefault="009A2ECF" w:rsidP="00A33762">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(230,131)</w:t>
            </w:r>
          </w:p>
        </w:tc>
      </w:tr>
      <w:tr w:rsidR="001111A3" w:rsidRPr="001111A3" w14:paraId="49B06E0F" w14:textId="77777777" w:rsidTr="00553170">
        <w:tc>
          <w:tcPr>
            <w:tcW w:w="5279" w:type="dxa"/>
            <w:shd w:val="clear" w:color="auto" w:fill="auto"/>
            <w:noWrap/>
            <w:tcMar>
              <w:left w:w="108" w:type="dxa"/>
              <w:right w:w="108" w:type="dxa"/>
            </w:tcMar>
            <w:vAlign w:val="bottom"/>
          </w:tcPr>
          <w:p w14:paraId="355136DB" w14:textId="22A67A77" w:rsidR="009A2ECF" w:rsidRPr="00924589" w:rsidRDefault="009A2ECF" w:rsidP="009A2ECF">
            <w:pPr>
              <w:spacing w:line="320" w:lineRule="exact"/>
              <w:jc w:val="both"/>
              <w:rPr>
                <w:rFonts w:asciiTheme="majorBidi" w:hAnsiTheme="majorBidi" w:cstheme="majorBidi"/>
                <w:sz w:val="32"/>
                <w:szCs w:val="32"/>
                <w:cs/>
                <w:lang w:eastAsia="x-none"/>
              </w:rPr>
            </w:pPr>
            <w:r w:rsidRPr="001111A3">
              <w:rPr>
                <w:rFonts w:asciiTheme="majorBidi" w:hAnsiTheme="majorBidi" w:cstheme="majorBidi"/>
                <w:sz w:val="32"/>
                <w:szCs w:val="32"/>
                <w:lang w:eastAsia="x-none"/>
              </w:rPr>
              <w:t>Net cash inflow (out flow)</w:t>
            </w:r>
          </w:p>
        </w:tc>
        <w:tc>
          <w:tcPr>
            <w:tcW w:w="1559" w:type="dxa"/>
            <w:tcBorders>
              <w:top w:val="single" w:sz="6" w:space="0" w:color="auto"/>
              <w:bottom w:val="double" w:sz="6" w:space="0" w:color="auto"/>
            </w:tcBorders>
            <w:shd w:val="clear" w:color="auto" w:fill="auto"/>
            <w:vAlign w:val="bottom"/>
          </w:tcPr>
          <w:p w14:paraId="07B25098" w14:textId="031ED3E4" w:rsidR="009A2ECF" w:rsidRPr="001111A3" w:rsidRDefault="009A2ECF" w:rsidP="00A33762">
            <w:pPr>
              <w:pStyle w:val="Heading7"/>
              <w:spacing w:line="320" w:lineRule="exact"/>
              <w:ind w:left="-142"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(3,706,153)</w:t>
            </w:r>
          </w:p>
        </w:tc>
        <w:tc>
          <w:tcPr>
            <w:tcW w:w="142" w:type="dxa"/>
            <w:shd w:val="clear" w:color="auto" w:fill="auto"/>
            <w:vAlign w:val="bottom"/>
          </w:tcPr>
          <w:p w14:paraId="5ECA934F" w14:textId="77777777"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p>
        </w:tc>
        <w:tc>
          <w:tcPr>
            <w:tcW w:w="1559" w:type="dxa"/>
            <w:tcBorders>
              <w:top w:val="single" w:sz="6" w:space="0" w:color="auto"/>
              <w:bottom w:val="double" w:sz="6" w:space="0" w:color="auto"/>
            </w:tcBorders>
            <w:shd w:val="clear" w:color="auto" w:fill="auto"/>
            <w:vAlign w:val="bottom"/>
          </w:tcPr>
          <w:p w14:paraId="1C823177" w14:textId="41238F06" w:rsidR="009A2ECF" w:rsidRPr="001111A3" w:rsidRDefault="009A2ECF" w:rsidP="009A2ECF">
            <w:pPr>
              <w:pStyle w:val="Heading7"/>
              <w:spacing w:line="320" w:lineRule="exact"/>
              <w:ind w:left="-142" w:right="57" w:firstLine="142"/>
              <w:rPr>
                <w:rFonts w:asciiTheme="majorBidi" w:hAnsiTheme="majorBidi" w:cstheme="majorBidi"/>
                <w:sz w:val="32"/>
                <w:szCs w:val="32"/>
                <w:lang w:eastAsia="x-none"/>
              </w:rPr>
            </w:pPr>
            <w:r w:rsidRPr="001111A3">
              <w:rPr>
                <w:rFonts w:asciiTheme="majorBidi" w:hAnsiTheme="majorBidi" w:cstheme="majorBidi"/>
                <w:sz w:val="32"/>
                <w:szCs w:val="32"/>
                <w:lang w:eastAsia="x-none"/>
              </w:rPr>
              <w:t>3,663,313</w:t>
            </w:r>
          </w:p>
        </w:tc>
      </w:tr>
      <w:bookmarkEnd w:id="19"/>
    </w:tbl>
    <w:p w14:paraId="0769A9E6" w14:textId="77777777" w:rsidR="00A33762" w:rsidRDefault="00A33762">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0816B65C" w14:textId="7BA78217" w:rsidR="009336DD" w:rsidRPr="00924589" w:rsidRDefault="00EB0BC4" w:rsidP="00A33762">
      <w:pPr>
        <w:tabs>
          <w:tab w:val="left" w:pos="284"/>
          <w:tab w:val="left" w:pos="1418"/>
          <w:tab w:val="right" w:pos="5220"/>
          <w:tab w:val="right" w:pos="6660"/>
          <w:tab w:val="right" w:pos="8100"/>
          <w:tab w:val="right" w:pos="9360"/>
        </w:tabs>
        <w:spacing w:line="340" w:lineRule="exact"/>
        <w:ind w:hanging="142"/>
        <w:jc w:val="thaiDistribute"/>
        <w:rPr>
          <w:rFonts w:asciiTheme="majorBidi" w:hAnsiTheme="majorBidi" w:cstheme="majorBidi"/>
          <w:sz w:val="32"/>
          <w:szCs w:val="32"/>
          <w:cs/>
        </w:rPr>
      </w:pPr>
      <w:r w:rsidRPr="001111A3">
        <w:rPr>
          <w:rFonts w:asciiTheme="majorBidi" w:hAnsiTheme="majorBidi" w:cstheme="majorBidi"/>
          <w:b/>
          <w:bCs/>
          <w:sz w:val="32"/>
          <w:szCs w:val="32"/>
        </w:rPr>
        <w:lastRenderedPageBreak/>
        <w:t>1</w:t>
      </w:r>
      <w:r w:rsidR="00FC5354" w:rsidRPr="001111A3">
        <w:rPr>
          <w:rFonts w:asciiTheme="majorBidi" w:hAnsiTheme="majorBidi" w:cstheme="majorBidi"/>
          <w:b/>
          <w:bCs/>
          <w:sz w:val="32"/>
          <w:szCs w:val="32"/>
        </w:rPr>
        <w:t>6</w:t>
      </w:r>
      <w:r w:rsidRPr="001111A3">
        <w:rPr>
          <w:rFonts w:asciiTheme="majorBidi" w:hAnsiTheme="majorBidi" w:cstheme="majorBidi"/>
          <w:b/>
          <w:bCs/>
          <w:sz w:val="32"/>
          <w:szCs w:val="32"/>
        </w:rPr>
        <w:t>.</w:t>
      </w:r>
      <w:r w:rsidR="00BA316F" w:rsidRPr="001111A3">
        <w:rPr>
          <w:rFonts w:asciiTheme="majorBidi" w:hAnsiTheme="majorBidi" w:cstheme="majorBidi"/>
          <w:b/>
          <w:bCs/>
          <w:sz w:val="32"/>
          <w:szCs w:val="32"/>
        </w:rPr>
        <w:t xml:space="preserve"> </w:t>
      </w:r>
      <w:r w:rsidR="00A33762">
        <w:rPr>
          <w:rFonts w:asciiTheme="majorBidi" w:hAnsiTheme="majorBidi" w:cstheme="majorBidi"/>
          <w:b/>
          <w:bCs/>
          <w:sz w:val="32"/>
          <w:szCs w:val="32"/>
        </w:rPr>
        <w:tab/>
      </w:r>
      <w:r w:rsidR="009336DD" w:rsidRPr="001111A3">
        <w:rPr>
          <w:rFonts w:asciiTheme="majorBidi" w:hAnsiTheme="majorBidi" w:cstheme="majorBidi"/>
          <w:b/>
          <w:bCs/>
          <w:sz w:val="32"/>
          <w:szCs w:val="32"/>
        </w:rPr>
        <w:t>GOODWILL</w:t>
      </w:r>
    </w:p>
    <w:p w14:paraId="6A5E97C0" w14:textId="77777777" w:rsidR="00440549" w:rsidRPr="001111A3" w:rsidRDefault="00440549" w:rsidP="00E21506">
      <w:pPr>
        <w:tabs>
          <w:tab w:val="left" w:pos="851"/>
          <w:tab w:val="right" w:pos="7200"/>
          <w:tab w:val="right" w:pos="8550"/>
        </w:tabs>
        <w:spacing w:line="340" w:lineRule="exact"/>
        <w:ind w:left="284" w:hanging="426"/>
        <w:jc w:val="thaiDistribute"/>
        <w:rPr>
          <w:rFonts w:asciiTheme="majorBidi" w:hAnsiTheme="majorBidi" w:cstheme="majorBidi"/>
          <w:sz w:val="32"/>
          <w:szCs w:val="32"/>
          <w:u w:val="single"/>
        </w:rPr>
      </w:pPr>
      <w:r w:rsidRPr="001111A3">
        <w:rPr>
          <w:rFonts w:asciiTheme="majorBidi" w:hAnsiTheme="majorBidi" w:cstheme="majorBidi"/>
          <w:sz w:val="32"/>
          <w:szCs w:val="32"/>
        </w:rPr>
        <w:tab/>
      </w:r>
      <w:r w:rsidRPr="001111A3">
        <w:rPr>
          <w:rFonts w:asciiTheme="majorBidi" w:hAnsiTheme="majorBidi" w:cstheme="majorBidi"/>
          <w:sz w:val="32"/>
          <w:szCs w:val="32"/>
        </w:rPr>
        <w:tab/>
        <w:t>Goodwill from acquisition of investment in subsidiaries as follows:</w:t>
      </w:r>
    </w:p>
    <w:tbl>
      <w:tblPr>
        <w:tblW w:w="8647" w:type="dxa"/>
        <w:tblInd w:w="851" w:type="dxa"/>
        <w:tblLayout w:type="fixed"/>
        <w:tblLook w:val="0000" w:firstRow="0" w:lastRow="0" w:firstColumn="0" w:lastColumn="0" w:noHBand="0" w:noVBand="0"/>
      </w:tblPr>
      <w:tblGrid>
        <w:gridCol w:w="5245"/>
        <w:gridCol w:w="1561"/>
        <w:gridCol w:w="236"/>
        <w:gridCol w:w="1605"/>
      </w:tblGrid>
      <w:tr w:rsidR="001111A3" w:rsidRPr="001111A3" w14:paraId="3C16C994" w14:textId="77777777" w:rsidTr="00DD379C">
        <w:tc>
          <w:tcPr>
            <w:tcW w:w="5245" w:type="dxa"/>
          </w:tcPr>
          <w:p w14:paraId="49F080A8" w14:textId="77777777" w:rsidR="0006267A" w:rsidRPr="001111A3" w:rsidRDefault="00E35724"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r w:rsidRPr="001111A3">
              <w:rPr>
                <w:rFonts w:asciiTheme="majorBidi" w:hAnsiTheme="majorBidi" w:cstheme="majorBidi"/>
              </w:rPr>
              <w:tab/>
            </w:r>
            <w:r w:rsidR="00F47DC1" w:rsidRPr="001111A3">
              <w:rPr>
                <w:rFonts w:asciiTheme="majorBidi" w:hAnsiTheme="majorBidi" w:cstheme="majorBidi"/>
              </w:rPr>
              <w:tab/>
            </w:r>
          </w:p>
        </w:tc>
        <w:tc>
          <w:tcPr>
            <w:tcW w:w="3402" w:type="dxa"/>
            <w:gridSpan w:val="3"/>
            <w:tcBorders>
              <w:bottom w:val="single" w:sz="6" w:space="0" w:color="auto"/>
            </w:tcBorders>
          </w:tcPr>
          <w:p w14:paraId="2A849A0E" w14:textId="594C324B" w:rsidR="0006267A" w:rsidRPr="001111A3" w:rsidRDefault="0006267A" w:rsidP="00E21506">
            <w:pPr>
              <w:pStyle w:val="BodyText2"/>
              <w:tabs>
                <w:tab w:val="clear" w:pos="1440"/>
                <w:tab w:val="left" w:pos="284"/>
                <w:tab w:val="left" w:pos="851"/>
                <w:tab w:val="left" w:pos="1418"/>
              </w:tabs>
              <w:spacing w:line="340" w:lineRule="exact"/>
              <w:ind w:right="72"/>
              <w:contextualSpacing/>
              <w:jc w:val="center"/>
              <w:rPr>
                <w:rFonts w:asciiTheme="majorBidi" w:hAnsiTheme="majorBidi" w:cstheme="majorBidi"/>
              </w:rPr>
            </w:pPr>
            <w:r w:rsidRPr="001111A3">
              <w:rPr>
                <w:rFonts w:asciiTheme="majorBidi" w:hAnsiTheme="majorBidi" w:cstheme="majorBidi"/>
              </w:rPr>
              <w:t>In Baht</w:t>
            </w:r>
          </w:p>
        </w:tc>
      </w:tr>
      <w:tr w:rsidR="001111A3" w:rsidRPr="001111A3" w14:paraId="7D018237" w14:textId="77777777" w:rsidTr="00DD379C">
        <w:tc>
          <w:tcPr>
            <w:tcW w:w="5245" w:type="dxa"/>
          </w:tcPr>
          <w:p w14:paraId="513FF8F9" w14:textId="77777777" w:rsidR="0006267A" w:rsidRPr="001111A3" w:rsidRDefault="0006267A"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p>
        </w:tc>
        <w:tc>
          <w:tcPr>
            <w:tcW w:w="3402" w:type="dxa"/>
            <w:gridSpan w:val="3"/>
            <w:tcBorders>
              <w:top w:val="single" w:sz="6" w:space="0" w:color="auto"/>
              <w:bottom w:val="single" w:sz="6" w:space="0" w:color="auto"/>
            </w:tcBorders>
          </w:tcPr>
          <w:p w14:paraId="1E3F49DE" w14:textId="77777777" w:rsidR="0006267A" w:rsidRPr="001111A3" w:rsidRDefault="0006267A" w:rsidP="00E21506">
            <w:pPr>
              <w:pStyle w:val="BodyText2"/>
              <w:tabs>
                <w:tab w:val="clear" w:pos="1440"/>
                <w:tab w:val="left" w:pos="284"/>
                <w:tab w:val="left" w:pos="851"/>
                <w:tab w:val="left" w:pos="1418"/>
              </w:tabs>
              <w:spacing w:line="340" w:lineRule="exact"/>
              <w:ind w:right="72"/>
              <w:contextualSpacing/>
              <w:jc w:val="center"/>
              <w:rPr>
                <w:rFonts w:asciiTheme="majorBidi" w:hAnsiTheme="majorBidi" w:cstheme="majorBidi"/>
              </w:rPr>
            </w:pPr>
            <w:r w:rsidRPr="001111A3">
              <w:rPr>
                <w:rFonts w:asciiTheme="majorBidi" w:hAnsiTheme="majorBidi" w:cstheme="majorBidi"/>
              </w:rPr>
              <w:t>Consolidated Financial Statement</w:t>
            </w:r>
            <w:r w:rsidR="0097481A" w:rsidRPr="001111A3">
              <w:rPr>
                <w:rFonts w:asciiTheme="majorBidi" w:hAnsiTheme="majorBidi" w:cstheme="majorBidi"/>
              </w:rPr>
              <w:t>s</w:t>
            </w:r>
          </w:p>
        </w:tc>
      </w:tr>
      <w:tr w:rsidR="001111A3" w:rsidRPr="001111A3" w14:paraId="5709D97B" w14:textId="77777777" w:rsidTr="00DD379C">
        <w:trPr>
          <w:trHeight w:val="92"/>
        </w:trPr>
        <w:tc>
          <w:tcPr>
            <w:tcW w:w="5245" w:type="dxa"/>
          </w:tcPr>
          <w:p w14:paraId="3DED7D81" w14:textId="77777777" w:rsidR="00E0583E" w:rsidRPr="001111A3" w:rsidRDefault="00E0583E"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p>
        </w:tc>
        <w:tc>
          <w:tcPr>
            <w:tcW w:w="1561" w:type="dxa"/>
            <w:tcBorders>
              <w:top w:val="single" w:sz="6" w:space="0" w:color="auto"/>
            </w:tcBorders>
          </w:tcPr>
          <w:p w14:paraId="5AF48BB6" w14:textId="261D0D2F" w:rsidR="006C00E7" w:rsidRPr="001111A3" w:rsidRDefault="006936BF" w:rsidP="00E21506">
            <w:pPr>
              <w:pStyle w:val="BodyText2"/>
              <w:tabs>
                <w:tab w:val="left" w:pos="2"/>
                <w:tab w:val="left" w:pos="284"/>
                <w:tab w:val="left" w:pos="851"/>
              </w:tabs>
              <w:spacing w:line="340" w:lineRule="exact"/>
              <w:ind w:left="-108" w:right="-108"/>
              <w:contextualSpacing/>
              <w:jc w:val="center"/>
              <w:rPr>
                <w:rFonts w:asciiTheme="majorBidi" w:hAnsiTheme="majorBidi" w:cstheme="majorBidi"/>
              </w:rPr>
            </w:pPr>
            <w:r w:rsidRPr="001111A3">
              <w:rPr>
                <w:rFonts w:asciiTheme="majorBidi" w:hAnsiTheme="majorBidi" w:cstheme="majorBidi"/>
              </w:rPr>
              <w:t>2021</w:t>
            </w:r>
          </w:p>
        </w:tc>
        <w:tc>
          <w:tcPr>
            <w:tcW w:w="236" w:type="dxa"/>
            <w:tcBorders>
              <w:top w:val="single" w:sz="6" w:space="0" w:color="auto"/>
            </w:tcBorders>
          </w:tcPr>
          <w:p w14:paraId="72A0BAC0" w14:textId="77777777" w:rsidR="00E0583E" w:rsidRPr="001111A3" w:rsidRDefault="00E0583E" w:rsidP="00E21506">
            <w:pPr>
              <w:pStyle w:val="BodyText2"/>
              <w:tabs>
                <w:tab w:val="clear" w:pos="1440"/>
                <w:tab w:val="left" w:pos="284"/>
                <w:tab w:val="left" w:pos="851"/>
                <w:tab w:val="left" w:pos="1418"/>
              </w:tabs>
              <w:spacing w:line="340" w:lineRule="exact"/>
              <w:ind w:left="-108" w:right="-108"/>
              <w:contextualSpacing/>
              <w:jc w:val="center"/>
              <w:rPr>
                <w:rFonts w:asciiTheme="majorBidi" w:hAnsiTheme="majorBidi" w:cstheme="majorBidi"/>
                <w:u w:val="single"/>
              </w:rPr>
            </w:pPr>
          </w:p>
        </w:tc>
        <w:tc>
          <w:tcPr>
            <w:tcW w:w="1605" w:type="dxa"/>
            <w:tcBorders>
              <w:top w:val="single" w:sz="6" w:space="0" w:color="auto"/>
            </w:tcBorders>
          </w:tcPr>
          <w:p w14:paraId="1D22B1C0" w14:textId="438F7C45" w:rsidR="00CC59DF" w:rsidRPr="001111A3" w:rsidRDefault="006936BF" w:rsidP="00E21506">
            <w:pPr>
              <w:pStyle w:val="BodyText2"/>
              <w:tabs>
                <w:tab w:val="left" w:pos="2"/>
                <w:tab w:val="left" w:pos="284"/>
                <w:tab w:val="left" w:pos="851"/>
              </w:tabs>
              <w:spacing w:line="340" w:lineRule="exact"/>
              <w:ind w:left="-108" w:right="-108"/>
              <w:contextualSpacing/>
              <w:jc w:val="center"/>
              <w:rPr>
                <w:rFonts w:asciiTheme="majorBidi" w:hAnsiTheme="majorBidi" w:cstheme="majorBidi"/>
              </w:rPr>
            </w:pPr>
            <w:r w:rsidRPr="001111A3">
              <w:rPr>
                <w:rFonts w:asciiTheme="majorBidi" w:hAnsiTheme="majorBidi" w:cstheme="majorBidi"/>
              </w:rPr>
              <w:t>2020</w:t>
            </w:r>
          </w:p>
        </w:tc>
      </w:tr>
      <w:tr w:rsidR="001111A3" w:rsidRPr="001111A3" w14:paraId="43103BA8" w14:textId="77777777" w:rsidTr="00DD379C">
        <w:tc>
          <w:tcPr>
            <w:tcW w:w="5245" w:type="dxa"/>
          </w:tcPr>
          <w:p w14:paraId="2FE92F82" w14:textId="278BA782" w:rsidR="00FC5354" w:rsidRPr="001111A3" w:rsidRDefault="00FC5354"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r w:rsidRPr="001111A3">
              <w:rPr>
                <w:rFonts w:asciiTheme="majorBidi" w:hAnsiTheme="majorBidi" w:cstheme="majorBidi"/>
              </w:rPr>
              <w:t>Goodwill</w:t>
            </w:r>
          </w:p>
        </w:tc>
        <w:tc>
          <w:tcPr>
            <w:tcW w:w="1561" w:type="dxa"/>
            <w:tcBorders>
              <w:top w:val="single" w:sz="6" w:space="0" w:color="auto"/>
            </w:tcBorders>
          </w:tcPr>
          <w:p w14:paraId="1FD05051" w14:textId="7B797F78" w:rsidR="00FC5354" w:rsidRPr="001111A3" w:rsidRDefault="00FC5354" w:rsidP="00E21506">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200,743,686</w:t>
            </w:r>
          </w:p>
        </w:tc>
        <w:tc>
          <w:tcPr>
            <w:tcW w:w="236" w:type="dxa"/>
          </w:tcPr>
          <w:p w14:paraId="15A5EED9" w14:textId="77777777" w:rsidR="00FC5354" w:rsidRPr="001111A3" w:rsidRDefault="00FC5354" w:rsidP="00E21506">
            <w:pPr>
              <w:pStyle w:val="BodyText2"/>
              <w:tabs>
                <w:tab w:val="decimal" w:pos="1152"/>
              </w:tabs>
              <w:spacing w:line="340" w:lineRule="exact"/>
              <w:ind w:right="57"/>
              <w:jc w:val="right"/>
              <w:rPr>
                <w:rFonts w:asciiTheme="majorBidi" w:hAnsiTheme="majorBidi" w:cstheme="majorBidi"/>
              </w:rPr>
            </w:pPr>
          </w:p>
        </w:tc>
        <w:tc>
          <w:tcPr>
            <w:tcW w:w="1605" w:type="dxa"/>
            <w:tcBorders>
              <w:top w:val="single" w:sz="6" w:space="0" w:color="auto"/>
            </w:tcBorders>
          </w:tcPr>
          <w:p w14:paraId="19C8AFE2" w14:textId="7646394D" w:rsidR="00FC5354" w:rsidRPr="001111A3" w:rsidRDefault="00FC5354" w:rsidP="00E21506">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119,563,046</w:t>
            </w:r>
          </w:p>
        </w:tc>
      </w:tr>
      <w:tr w:rsidR="001111A3" w:rsidRPr="001111A3" w14:paraId="1041B4C9" w14:textId="77777777" w:rsidTr="00DD379C">
        <w:tc>
          <w:tcPr>
            <w:tcW w:w="5245" w:type="dxa"/>
          </w:tcPr>
          <w:p w14:paraId="4C2F7B9A" w14:textId="0AA16334" w:rsidR="00FC5354" w:rsidRPr="001111A3" w:rsidRDefault="00FC5354"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r w:rsidRPr="001111A3">
              <w:rPr>
                <w:rFonts w:asciiTheme="majorBidi" w:hAnsiTheme="majorBidi" w:cstheme="majorBidi"/>
              </w:rPr>
              <w:t xml:space="preserve">Add Increased during the </w:t>
            </w:r>
            <w:r w:rsidR="00242D82">
              <w:rPr>
                <w:rFonts w:asciiTheme="majorBidi" w:hAnsiTheme="majorBidi" w:cstheme="majorBidi"/>
                <w:snapToGrid w:val="0"/>
                <w:lang w:eastAsia="th-TH"/>
              </w:rPr>
              <w:t>year</w:t>
            </w:r>
          </w:p>
        </w:tc>
        <w:tc>
          <w:tcPr>
            <w:tcW w:w="1561" w:type="dxa"/>
          </w:tcPr>
          <w:p w14:paraId="54A59165" w14:textId="505E9960" w:rsidR="00FC5354" w:rsidRPr="001111A3" w:rsidRDefault="00FC5354" w:rsidP="00E21506">
            <w:pPr>
              <w:spacing w:line="340" w:lineRule="exact"/>
              <w:ind w:right="280"/>
              <w:jc w:val="right"/>
              <w:rPr>
                <w:rFonts w:asciiTheme="majorBidi" w:hAnsiTheme="majorBidi" w:cstheme="majorBidi"/>
                <w:sz w:val="32"/>
                <w:szCs w:val="32"/>
              </w:rPr>
            </w:pPr>
            <w:r w:rsidRPr="001111A3">
              <w:rPr>
                <w:rFonts w:asciiTheme="majorBidi" w:hAnsiTheme="majorBidi" w:cstheme="majorBidi"/>
                <w:sz w:val="32"/>
                <w:szCs w:val="32"/>
              </w:rPr>
              <w:t>-</w:t>
            </w:r>
          </w:p>
        </w:tc>
        <w:tc>
          <w:tcPr>
            <w:tcW w:w="236" w:type="dxa"/>
          </w:tcPr>
          <w:p w14:paraId="6EC7B059" w14:textId="77777777" w:rsidR="00FC5354" w:rsidRPr="001111A3" w:rsidRDefault="00FC5354" w:rsidP="00E21506">
            <w:pPr>
              <w:pStyle w:val="BodyText2"/>
              <w:tabs>
                <w:tab w:val="decimal" w:pos="1152"/>
              </w:tabs>
              <w:spacing w:line="340" w:lineRule="exact"/>
              <w:ind w:right="57"/>
              <w:jc w:val="right"/>
              <w:rPr>
                <w:rFonts w:asciiTheme="majorBidi" w:hAnsiTheme="majorBidi" w:cstheme="majorBidi"/>
              </w:rPr>
            </w:pPr>
          </w:p>
        </w:tc>
        <w:tc>
          <w:tcPr>
            <w:tcW w:w="1605" w:type="dxa"/>
          </w:tcPr>
          <w:p w14:paraId="7DC52C4E" w14:textId="17022D39" w:rsidR="00FC5354" w:rsidRPr="001111A3" w:rsidRDefault="00FC5354" w:rsidP="00E21506">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140,745,687</w:t>
            </w:r>
          </w:p>
        </w:tc>
      </w:tr>
      <w:tr w:rsidR="001111A3" w:rsidRPr="001111A3" w14:paraId="59CB0134" w14:textId="77777777" w:rsidTr="00DD379C">
        <w:tc>
          <w:tcPr>
            <w:tcW w:w="5245" w:type="dxa"/>
          </w:tcPr>
          <w:p w14:paraId="60CD6B9A" w14:textId="63163096" w:rsidR="00FC5354" w:rsidRPr="001111A3" w:rsidRDefault="00FC5354"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r w:rsidRPr="001111A3">
              <w:rPr>
                <w:rFonts w:asciiTheme="majorBidi" w:hAnsiTheme="majorBidi" w:cstheme="majorBidi"/>
              </w:rPr>
              <w:t>Less Impairment</w:t>
            </w:r>
          </w:p>
        </w:tc>
        <w:tc>
          <w:tcPr>
            <w:tcW w:w="1561" w:type="dxa"/>
          </w:tcPr>
          <w:p w14:paraId="43A5EF67" w14:textId="5BFE48EE" w:rsidR="00FC5354" w:rsidRPr="001111A3" w:rsidRDefault="00FC5354" w:rsidP="00E21506">
            <w:pPr>
              <w:spacing w:line="340" w:lineRule="exact"/>
              <w:ind w:right="280"/>
              <w:jc w:val="right"/>
              <w:rPr>
                <w:rFonts w:asciiTheme="majorBidi" w:hAnsiTheme="majorBidi" w:cstheme="majorBidi"/>
                <w:sz w:val="32"/>
                <w:szCs w:val="32"/>
              </w:rPr>
            </w:pPr>
            <w:r w:rsidRPr="001111A3">
              <w:rPr>
                <w:rFonts w:asciiTheme="majorBidi" w:hAnsiTheme="majorBidi" w:cstheme="majorBidi"/>
                <w:sz w:val="32"/>
                <w:szCs w:val="32"/>
              </w:rPr>
              <w:t>-</w:t>
            </w:r>
          </w:p>
        </w:tc>
        <w:tc>
          <w:tcPr>
            <w:tcW w:w="236" w:type="dxa"/>
          </w:tcPr>
          <w:p w14:paraId="4FDE10F1" w14:textId="77777777" w:rsidR="00FC5354" w:rsidRPr="001111A3" w:rsidRDefault="00FC5354" w:rsidP="00E21506">
            <w:pPr>
              <w:pStyle w:val="BodyText2"/>
              <w:tabs>
                <w:tab w:val="decimal" w:pos="1152"/>
              </w:tabs>
              <w:spacing w:line="340" w:lineRule="exact"/>
              <w:ind w:right="57"/>
              <w:jc w:val="right"/>
              <w:rPr>
                <w:rFonts w:asciiTheme="majorBidi" w:hAnsiTheme="majorBidi" w:cstheme="majorBidi"/>
              </w:rPr>
            </w:pPr>
          </w:p>
        </w:tc>
        <w:tc>
          <w:tcPr>
            <w:tcW w:w="1605" w:type="dxa"/>
          </w:tcPr>
          <w:p w14:paraId="153CD52E" w14:textId="5DB450EB" w:rsidR="00FC5354" w:rsidRPr="001111A3" w:rsidRDefault="00FC5354" w:rsidP="00E21506">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(59,565,047)</w:t>
            </w:r>
          </w:p>
        </w:tc>
      </w:tr>
      <w:tr w:rsidR="00FC5354" w:rsidRPr="001111A3" w14:paraId="5EA1DD6E" w14:textId="77777777" w:rsidTr="00DD379C">
        <w:tc>
          <w:tcPr>
            <w:tcW w:w="5245" w:type="dxa"/>
          </w:tcPr>
          <w:p w14:paraId="5BFA0A45" w14:textId="35C0E5D7" w:rsidR="00FC5354" w:rsidRPr="001111A3" w:rsidRDefault="00FC5354" w:rsidP="00E21506">
            <w:pPr>
              <w:pStyle w:val="BodyText2"/>
              <w:tabs>
                <w:tab w:val="clear" w:pos="1440"/>
                <w:tab w:val="left" w:pos="284"/>
                <w:tab w:val="left" w:pos="851"/>
                <w:tab w:val="left" w:pos="1418"/>
              </w:tabs>
              <w:spacing w:line="340" w:lineRule="exact"/>
              <w:contextualSpacing/>
              <w:rPr>
                <w:rFonts w:asciiTheme="majorBidi" w:hAnsiTheme="majorBidi" w:cstheme="majorBidi"/>
              </w:rPr>
            </w:pPr>
            <w:r w:rsidRPr="001111A3">
              <w:rPr>
                <w:rFonts w:asciiTheme="majorBidi" w:hAnsiTheme="majorBidi" w:cstheme="majorBidi"/>
              </w:rPr>
              <w:t>Goodwill - net</w:t>
            </w:r>
          </w:p>
        </w:tc>
        <w:tc>
          <w:tcPr>
            <w:tcW w:w="1561" w:type="dxa"/>
            <w:tcBorders>
              <w:top w:val="single" w:sz="6" w:space="0" w:color="auto"/>
              <w:bottom w:val="double" w:sz="6" w:space="0" w:color="auto"/>
            </w:tcBorders>
          </w:tcPr>
          <w:p w14:paraId="2268E5DD" w14:textId="02040BA7" w:rsidR="00FC5354" w:rsidRPr="001111A3" w:rsidRDefault="00FC5354" w:rsidP="00E21506">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200,743,686</w:t>
            </w:r>
          </w:p>
        </w:tc>
        <w:tc>
          <w:tcPr>
            <w:tcW w:w="236" w:type="dxa"/>
          </w:tcPr>
          <w:p w14:paraId="2D471F3C" w14:textId="77777777" w:rsidR="00FC5354" w:rsidRPr="001111A3" w:rsidRDefault="00FC5354" w:rsidP="00E21506">
            <w:pPr>
              <w:spacing w:line="340" w:lineRule="exact"/>
              <w:ind w:right="57"/>
              <w:jc w:val="right"/>
              <w:rPr>
                <w:rFonts w:asciiTheme="majorBidi" w:hAnsiTheme="majorBidi" w:cstheme="majorBidi"/>
                <w:sz w:val="32"/>
                <w:szCs w:val="32"/>
              </w:rPr>
            </w:pPr>
          </w:p>
        </w:tc>
        <w:tc>
          <w:tcPr>
            <w:tcW w:w="1605" w:type="dxa"/>
            <w:tcBorders>
              <w:top w:val="single" w:sz="6" w:space="0" w:color="auto"/>
              <w:bottom w:val="double" w:sz="6" w:space="0" w:color="auto"/>
            </w:tcBorders>
          </w:tcPr>
          <w:p w14:paraId="1C86135F" w14:textId="56DF9B6D" w:rsidR="00FC5354" w:rsidRPr="001111A3" w:rsidRDefault="00FC5354" w:rsidP="00E21506">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200,743,686</w:t>
            </w:r>
          </w:p>
        </w:tc>
      </w:tr>
    </w:tbl>
    <w:p w14:paraId="02B8AE77" w14:textId="42D36CCF" w:rsidR="00F87D6A" w:rsidRPr="001111A3" w:rsidRDefault="00F87D6A" w:rsidP="00E21506">
      <w:pPr>
        <w:tabs>
          <w:tab w:val="left" w:pos="284"/>
          <w:tab w:val="left" w:pos="851"/>
          <w:tab w:val="left" w:pos="1418"/>
          <w:tab w:val="left" w:pos="2160"/>
          <w:tab w:val="left" w:pos="5400"/>
          <w:tab w:val="right" w:pos="6660"/>
          <w:tab w:val="left" w:pos="7200"/>
          <w:tab w:val="right" w:pos="8550"/>
        </w:tabs>
        <w:spacing w:line="340" w:lineRule="exact"/>
        <w:ind w:left="284" w:hanging="284"/>
        <w:contextualSpacing/>
        <w:jc w:val="thaiDistribute"/>
        <w:rPr>
          <w:rFonts w:asciiTheme="majorBidi" w:hAnsiTheme="majorBidi" w:cstheme="majorBidi"/>
          <w:sz w:val="32"/>
          <w:szCs w:val="32"/>
        </w:rPr>
      </w:pPr>
    </w:p>
    <w:p w14:paraId="66732CA9" w14:textId="77777777" w:rsidR="00FC5354" w:rsidRPr="001111A3" w:rsidRDefault="00FC5354" w:rsidP="00E21506">
      <w:pPr>
        <w:tabs>
          <w:tab w:val="left" w:pos="284"/>
          <w:tab w:val="left" w:pos="851"/>
          <w:tab w:val="left" w:pos="1440"/>
          <w:tab w:val="left" w:pos="1985"/>
        </w:tabs>
        <w:spacing w:line="340" w:lineRule="exact"/>
        <w:ind w:left="284"/>
        <w:jc w:val="thaiDistribute"/>
        <w:rPr>
          <w:rFonts w:asciiTheme="majorBidi" w:eastAsia="Calibri" w:hAnsiTheme="majorBidi" w:cstheme="majorBidi"/>
          <w:sz w:val="32"/>
          <w:szCs w:val="32"/>
        </w:rPr>
      </w:pPr>
      <w:r w:rsidRPr="001111A3">
        <w:rPr>
          <w:rFonts w:asciiTheme="majorBidi" w:eastAsia="Calibri" w:hAnsiTheme="majorBidi" w:cstheme="majorBidi"/>
          <w:sz w:val="32"/>
          <w:szCs w:val="32"/>
        </w:rPr>
        <w:t>Testing for impairment of goodwill</w:t>
      </w:r>
    </w:p>
    <w:p w14:paraId="5B33F683" w14:textId="3B5BD3ED" w:rsidR="00FC5354" w:rsidRPr="001111A3" w:rsidRDefault="00E21506" w:rsidP="00E21506">
      <w:pPr>
        <w:tabs>
          <w:tab w:val="left" w:pos="284"/>
          <w:tab w:val="left" w:pos="851"/>
          <w:tab w:val="left" w:pos="1440"/>
          <w:tab w:val="left" w:pos="1985"/>
        </w:tabs>
        <w:spacing w:line="340" w:lineRule="exact"/>
        <w:ind w:left="284"/>
        <w:jc w:val="thaiDistribute"/>
        <w:rPr>
          <w:rFonts w:asciiTheme="majorBidi" w:eastAsia="Calibri" w:hAnsiTheme="majorBidi" w:cstheme="majorBidi"/>
          <w:sz w:val="32"/>
          <w:szCs w:val="32"/>
        </w:rPr>
      </w:pPr>
      <w:r w:rsidRPr="001111A3">
        <w:rPr>
          <w:rFonts w:asciiTheme="majorBidi" w:eastAsia="Calibri" w:hAnsiTheme="majorBidi" w:cstheme="majorBidi"/>
          <w:sz w:val="32"/>
          <w:szCs w:val="32"/>
        </w:rPr>
        <w:tab/>
      </w:r>
      <w:r w:rsidR="00FC5354" w:rsidRPr="001111A3">
        <w:rPr>
          <w:rFonts w:asciiTheme="majorBidi" w:eastAsia="Calibri" w:hAnsiTheme="majorBidi" w:cstheme="majorBidi"/>
          <w:sz w:val="32"/>
          <w:szCs w:val="32"/>
        </w:rPr>
        <w:t>For the years ended December 31, 2021 and 2020, the Company has tested for impairment of goodwill that arises from the acquisition of</w:t>
      </w:r>
      <w:r w:rsidR="00FC5354" w:rsidRPr="001111A3">
        <w:rPr>
          <w:rFonts w:asciiTheme="majorBidi" w:hAnsiTheme="majorBidi" w:cstheme="majorBidi"/>
          <w:sz w:val="32"/>
          <w:szCs w:val="32"/>
        </w:rPr>
        <w:t xml:space="preserve"> the subsidiary business and allocation of Cash Generating Unit (“CGU”), consisted of</w:t>
      </w:r>
      <w:r w:rsidR="00FC5354" w:rsidRPr="001111A3">
        <w:rPr>
          <w:rFonts w:asciiTheme="majorBidi" w:eastAsia="Calibri" w:hAnsiTheme="majorBidi" w:cstheme="majorBidi"/>
          <w:sz w:val="32"/>
          <w:szCs w:val="32"/>
        </w:rPr>
        <w:t xml:space="preserve"> the group of Terabyte Net Solution Public Company Limited</w:t>
      </w:r>
      <w:r w:rsidR="000E5831">
        <w:rPr>
          <w:rFonts w:asciiTheme="majorBidi" w:eastAsia="Calibri" w:hAnsiTheme="majorBidi" w:cstheme="majorBidi"/>
          <w:sz w:val="32"/>
          <w:szCs w:val="32"/>
        </w:rPr>
        <w:t xml:space="preserve">, </w:t>
      </w:r>
      <w:proofErr w:type="spellStart"/>
      <w:r w:rsidR="00FC5354" w:rsidRPr="001111A3">
        <w:rPr>
          <w:rFonts w:asciiTheme="majorBidi" w:eastAsia="Calibri" w:hAnsiTheme="majorBidi" w:cstheme="majorBidi"/>
          <w:sz w:val="32"/>
          <w:szCs w:val="32"/>
        </w:rPr>
        <w:t>Skyfrog</w:t>
      </w:r>
      <w:proofErr w:type="spellEnd"/>
      <w:r w:rsidR="00FC5354" w:rsidRPr="001111A3">
        <w:rPr>
          <w:rFonts w:asciiTheme="majorBidi" w:eastAsia="Calibri" w:hAnsiTheme="majorBidi" w:cstheme="majorBidi"/>
          <w:sz w:val="32"/>
          <w:szCs w:val="32"/>
        </w:rPr>
        <w:t xml:space="preserve"> Company Limited </w:t>
      </w:r>
      <w:r w:rsidR="000E5831">
        <w:rPr>
          <w:rFonts w:asciiTheme="majorBidi" w:eastAsia="Calibri" w:hAnsiTheme="majorBidi" w:cstheme="majorBidi"/>
          <w:sz w:val="32"/>
          <w:szCs w:val="32"/>
        </w:rPr>
        <w:t xml:space="preserve">and </w:t>
      </w:r>
      <w:proofErr w:type="spellStart"/>
      <w:r w:rsidR="000E5831">
        <w:rPr>
          <w:rFonts w:asciiTheme="majorBidi" w:eastAsia="Calibri" w:hAnsiTheme="majorBidi" w:cstheme="majorBidi"/>
          <w:sz w:val="32"/>
          <w:szCs w:val="32"/>
        </w:rPr>
        <w:t>Beli</w:t>
      </w:r>
      <w:proofErr w:type="spellEnd"/>
      <w:r w:rsidR="000E5831">
        <w:rPr>
          <w:rFonts w:asciiTheme="majorBidi" w:eastAsia="Calibri" w:hAnsiTheme="majorBidi" w:cstheme="majorBidi"/>
          <w:sz w:val="32"/>
          <w:szCs w:val="32"/>
        </w:rPr>
        <w:t xml:space="preserve"> service Company Limited </w:t>
      </w:r>
      <w:r w:rsidR="00FC5354" w:rsidRPr="001111A3">
        <w:rPr>
          <w:rFonts w:asciiTheme="majorBidi" w:eastAsia="Calibri" w:hAnsiTheme="majorBidi" w:cstheme="majorBidi"/>
          <w:sz w:val="32"/>
          <w:szCs w:val="32"/>
        </w:rPr>
        <w:t>comparing the carrying amount of the unit includes the goodwill, with the recoverable amount. The recovery amount was based on its value in use, determined by future cash flows to be generated from the continuing use of the unit. The cash flows were projected over a period of 5</w:t>
      </w:r>
      <w:r w:rsidR="000E5831">
        <w:rPr>
          <w:rFonts w:asciiTheme="majorBidi" w:eastAsia="Calibri" w:hAnsiTheme="majorBidi" w:cstheme="majorBidi"/>
          <w:sz w:val="32"/>
          <w:szCs w:val="32"/>
        </w:rPr>
        <w:t xml:space="preserve"> - 13</w:t>
      </w:r>
      <w:r w:rsidR="00FC5354" w:rsidRPr="001111A3">
        <w:rPr>
          <w:rFonts w:asciiTheme="majorBidi" w:eastAsia="Calibri" w:hAnsiTheme="majorBidi" w:cstheme="majorBidi"/>
          <w:sz w:val="32"/>
          <w:szCs w:val="32"/>
        </w:rPr>
        <w:t xml:space="preserve"> years before a terminal growth rate.  </w:t>
      </w:r>
    </w:p>
    <w:p w14:paraId="6EDB147A" w14:textId="77777777" w:rsidR="004B7023" w:rsidRPr="001111A3" w:rsidRDefault="004B7023" w:rsidP="004B7023">
      <w:pPr>
        <w:tabs>
          <w:tab w:val="left" w:pos="284"/>
          <w:tab w:val="left" w:pos="993"/>
          <w:tab w:val="left" w:pos="1560"/>
          <w:tab w:val="left" w:pos="3600"/>
          <w:tab w:val="left" w:pos="4500"/>
        </w:tabs>
        <w:spacing w:line="380" w:lineRule="exact"/>
        <w:ind w:left="993" w:hanging="426"/>
        <w:jc w:val="thaiDistribute"/>
        <w:rPr>
          <w:rFonts w:asciiTheme="majorBidi" w:eastAsia="Calibri" w:hAnsiTheme="majorBidi" w:cstheme="majorBidi"/>
          <w:sz w:val="32"/>
          <w:szCs w:val="32"/>
        </w:rPr>
      </w:pPr>
      <w:r w:rsidRPr="001111A3">
        <w:rPr>
          <w:rFonts w:asciiTheme="majorBidi" w:eastAsia="Calibri" w:hAnsiTheme="majorBidi" w:cstheme="majorBidi"/>
          <w:sz w:val="32"/>
          <w:szCs w:val="32"/>
        </w:rPr>
        <w:tab/>
        <w:t>After consideration, management believed that goodwill is not impaired.</w:t>
      </w:r>
    </w:p>
    <w:p w14:paraId="65AD7C43" w14:textId="77777777" w:rsidR="004B7023" w:rsidRPr="001111A3" w:rsidRDefault="004B7023" w:rsidP="004B7023">
      <w:pPr>
        <w:rPr>
          <w:rFonts w:asciiTheme="majorBidi" w:hAnsiTheme="majorBidi" w:cstheme="majorBidi"/>
        </w:rPr>
      </w:pPr>
    </w:p>
    <w:p w14:paraId="7384F380" w14:textId="4E69FA65" w:rsidR="00FC5354" w:rsidRPr="001111A3" w:rsidRDefault="004B7023" w:rsidP="00E21506">
      <w:pPr>
        <w:tabs>
          <w:tab w:val="left" w:pos="284"/>
          <w:tab w:val="left" w:pos="1560"/>
          <w:tab w:val="left" w:pos="3600"/>
          <w:tab w:val="left" w:pos="4500"/>
        </w:tabs>
        <w:spacing w:line="340" w:lineRule="exact"/>
        <w:jc w:val="thaiDistribute"/>
        <w:rPr>
          <w:rFonts w:asciiTheme="majorBidi" w:eastAsia="Calibri" w:hAnsiTheme="majorBidi" w:cstheme="majorBidi"/>
          <w:sz w:val="32"/>
          <w:szCs w:val="32"/>
        </w:rPr>
      </w:pPr>
      <w:r w:rsidRPr="001111A3">
        <w:rPr>
          <w:rFonts w:asciiTheme="majorBidi" w:eastAsia="Calibri" w:hAnsiTheme="majorBidi" w:cstheme="majorBidi"/>
          <w:sz w:val="32"/>
          <w:szCs w:val="32"/>
        </w:rPr>
        <w:tab/>
      </w:r>
      <w:r w:rsidR="00FC5354" w:rsidRPr="001111A3">
        <w:rPr>
          <w:rFonts w:asciiTheme="majorBidi" w:eastAsia="Calibri" w:hAnsiTheme="majorBidi" w:cstheme="majorBidi"/>
          <w:sz w:val="32"/>
          <w:szCs w:val="32"/>
        </w:rPr>
        <w:t>The key assumptions used in estimating the value in use are as follows:</w:t>
      </w:r>
    </w:p>
    <w:tbl>
      <w:tblPr>
        <w:tblW w:w="8880" w:type="dxa"/>
        <w:tblInd w:w="533" w:type="dxa"/>
        <w:tblCellMar>
          <w:left w:w="57" w:type="dxa"/>
          <w:right w:w="57" w:type="dxa"/>
        </w:tblCellMar>
        <w:tblLook w:val="04A0" w:firstRow="1" w:lastRow="0" w:firstColumn="1" w:lastColumn="0" w:noHBand="0" w:noVBand="1"/>
      </w:tblPr>
      <w:tblGrid>
        <w:gridCol w:w="1934"/>
        <w:gridCol w:w="150"/>
        <w:gridCol w:w="1794"/>
        <w:gridCol w:w="177"/>
        <w:gridCol w:w="1911"/>
        <w:gridCol w:w="205"/>
        <w:gridCol w:w="2709"/>
      </w:tblGrid>
      <w:tr w:rsidR="001111A3" w:rsidRPr="001111A3" w14:paraId="6012887A" w14:textId="77777777" w:rsidTr="00D71E19">
        <w:tc>
          <w:tcPr>
            <w:tcW w:w="1934" w:type="dxa"/>
            <w:shd w:val="clear" w:color="auto" w:fill="auto"/>
          </w:tcPr>
          <w:p w14:paraId="4E7E75A0" w14:textId="77777777" w:rsidR="00FC5354" w:rsidRPr="001111A3" w:rsidRDefault="00FC5354" w:rsidP="000E5831">
            <w:pPr>
              <w:spacing w:line="300" w:lineRule="exact"/>
              <w:jc w:val="center"/>
              <w:rPr>
                <w:rFonts w:asciiTheme="majorBidi" w:eastAsia="Calibri" w:hAnsiTheme="majorBidi" w:cstheme="majorBidi"/>
              </w:rPr>
            </w:pPr>
            <w:r w:rsidRPr="001111A3">
              <w:rPr>
                <w:rFonts w:asciiTheme="majorBidi" w:eastAsia="Calibri" w:hAnsiTheme="majorBidi" w:cstheme="majorBidi"/>
              </w:rPr>
              <w:t>Key assumption</w:t>
            </w:r>
          </w:p>
        </w:tc>
        <w:tc>
          <w:tcPr>
            <w:tcW w:w="150" w:type="dxa"/>
            <w:shd w:val="clear" w:color="auto" w:fill="auto"/>
          </w:tcPr>
          <w:p w14:paraId="64736C57" w14:textId="77777777" w:rsidR="00FC5354" w:rsidRPr="001111A3" w:rsidRDefault="00FC5354" w:rsidP="000E5831">
            <w:pPr>
              <w:spacing w:line="300" w:lineRule="exact"/>
              <w:jc w:val="center"/>
              <w:rPr>
                <w:rFonts w:asciiTheme="majorBidi" w:eastAsia="Calibri" w:hAnsiTheme="majorBidi" w:cstheme="majorBidi"/>
              </w:rPr>
            </w:pPr>
          </w:p>
        </w:tc>
        <w:tc>
          <w:tcPr>
            <w:tcW w:w="3882" w:type="dxa"/>
            <w:gridSpan w:val="3"/>
            <w:tcBorders>
              <w:bottom w:val="single" w:sz="6" w:space="0" w:color="auto"/>
            </w:tcBorders>
            <w:shd w:val="clear" w:color="auto" w:fill="auto"/>
          </w:tcPr>
          <w:p w14:paraId="3B10310E" w14:textId="77777777" w:rsidR="00FC5354" w:rsidRPr="001111A3" w:rsidRDefault="00FC5354" w:rsidP="000E5831">
            <w:pPr>
              <w:spacing w:line="300" w:lineRule="exact"/>
              <w:jc w:val="center"/>
              <w:rPr>
                <w:rFonts w:asciiTheme="majorBidi" w:eastAsia="Calibri" w:hAnsiTheme="majorBidi" w:cstheme="majorBidi"/>
              </w:rPr>
            </w:pPr>
            <w:r w:rsidRPr="001111A3">
              <w:rPr>
                <w:rFonts w:asciiTheme="majorBidi" w:eastAsia="Calibri" w:hAnsiTheme="majorBidi" w:cstheme="majorBidi"/>
              </w:rPr>
              <w:t>Value</w:t>
            </w:r>
          </w:p>
        </w:tc>
        <w:tc>
          <w:tcPr>
            <w:tcW w:w="205" w:type="dxa"/>
            <w:shd w:val="clear" w:color="auto" w:fill="auto"/>
          </w:tcPr>
          <w:p w14:paraId="7736ABB1" w14:textId="77777777" w:rsidR="00FC5354" w:rsidRPr="001111A3" w:rsidRDefault="00FC5354" w:rsidP="000E5831">
            <w:pPr>
              <w:spacing w:line="300" w:lineRule="exact"/>
              <w:jc w:val="center"/>
              <w:rPr>
                <w:rFonts w:asciiTheme="majorBidi" w:eastAsia="Calibri" w:hAnsiTheme="majorBidi" w:cstheme="majorBidi"/>
              </w:rPr>
            </w:pPr>
          </w:p>
        </w:tc>
        <w:tc>
          <w:tcPr>
            <w:tcW w:w="2709" w:type="dxa"/>
            <w:shd w:val="clear" w:color="auto" w:fill="auto"/>
          </w:tcPr>
          <w:p w14:paraId="07659BB1" w14:textId="77777777" w:rsidR="00FC5354" w:rsidRPr="001111A3" w:rsidRDefault="00FC5354" w:rsidP="000E5831">
            <w:pPr>
              <w:spacing w:line="300" w:lineRule="exact"/>
              <w:ind w:left="-96" w:right="-80"/>
              <w:jc w:val="center"/>
              <w:rPr>
                <w:rFonts w:asciiTheme="majorBidi" w:eastAsia="Calibri" w:hAnsiTheme="majorBidi" w:cstheme="majorBidi"/>
              </w:rPr>
            </w:pPr>
            <w:r w:rsidRPr="001111A3">
              <w:rPr>
                <w:rFonts w:asciiTheme="majorBidi" w:eastAsia="Calibri" w:hAnsiTheme="majorBidi" w:cstheme="majorBidi"/>
              </w:rPr>
              <w:t>Approach used to determine the value</w:t>
            </w:r>
          </w:p>
        </w:tc>
      </w:tr>
      <w:tr w:rsidR="001111A3" w:rsidRPr="001111A3" w14:paraId="41D61A63" w14:textId="77777777" w:rsidTr="00D71E19">
        <w:tc>
          <w:tcPr>
            <w:tcW w:w="1934" w:type="dxa"/>
            <w:shd w:val="clear" w:color="auto" w:fill="auto"/>
          </w:tcPr>
          <w:p w14:paraId="420A8C7B" w14:textId="77777777" w:rsidR="00FC5354" w:rsidRPr="001111A3" w:rsidRDefault="00FC5354" w:rsidP="000E5831">
            <w:pPr>
              <w:pStyle w:val="ListParagraph"/>
              <w:spacing w:after="0" w:line="300" w:lineRule="exact"/>
              <w:ind w:left="-104"/>
              <w:jc w:val="center"/>
              <w:rPr>
                <w:rFonts w:asciiTheme="majorBidi" w:hAnsiTheme="majorBidi" w:cstheme="majorBidi"/>
                <w:szCs w:val="24"/>
              </w:rPr>
            </w:pPr>
          </w:p>
        </w:tc>
        <w:tc>
          <w:tcPr>
            <w:tcW w:w="150" w:type="dxa"/>
            <w:shd w:val="clear" w:color="auto" w:fill="auto"/>
          </w:tcPr>
          <w:p w14:paraId="29BC348F" w14:textId="77777777" w:rsidR="00FC5354" w:rsidRPr="001111A3" w:rsidRDefault="00FC5354" w:rsidP="000E5831">
            <w:pPr>
              <w:spacing w:line="300" w:lineRule="exact"/>
              <w:jc w:val="center"/>
              <w:rPr>
                <w:rFonts w:asciiTheme="majorBidi" w:eastAsia="Calibri" w:hAnsiTheme="majorBidi" w:cstheme="majorBidi"/>
              </w:rPr>
            </w:pPr>
          </w:p>
        </w:tc>
        <w:tc>
          <w:tcPr>
            <w:tcW w:w="1794" w:type="dxa"/>
            <w:shd w:val="clear" w:color="auto" w:fill="auto"/>
          </w:tcPr>
          <w:p w14:paraId="34391EAD" w14:textId="689B1C44" w:rsidR="00FC5354" w:rsidRPr="001111A3" w:rsidRDefault="00FC5354" w:rsidP="000E5831">
            <w:pPr>
              <w:spacing w:line="300" w:lineRule="exact"/>
              <w:jc w:val="center"/>
              <w:rPr>
                <w:rFonts w:asciiTheme="majorBidi" w:eastAsia="Calibri" w:hAnsiTheme="majorBidi" w:cstheme="majorBidi"/>
              </w:rPr>
            </w:pPr>
            <w:r w:rsidRPr="001111A3">
              <w:rPr>
                <w:rFonts w:asciiTheme="majorBidi" w:eastAsia="Calibri" w:hAnsiTheme="majorBidi" w:cstheme="majorBidi"/>
              </w:rPr>
              <w:t>202</w:t>
            </w:r>
            <w:r w:rsidR="00CF5C5F" w:rsidRPr="001111A3">
              <w:rPr>
                <w:rFonts w:asciiTheme="majorBidi" w:eastAsia="Calibri" w:hAnsiTheme="majorBidi" w:cstheme="majorBidi"/>
              </w:rPr>
              <w:t>1</w:t>
            </w:r>
          </w:p>
        </w:tc>
        <w:tc>
          <w:tcPr>
            <w:tcW w:w="177" w:type="dxa"/>
          </w:tcPr>
          <w:p w14:paraId="0E5AACB1" w14:textId="77777777" w:rsidR="00FC5354" w:rsidRPr="001111A3" w:rsidRDefault="00FC5354" w:rsidP="000E5831">
            <w:pPr>
              <w:spacing w:line="300" w:lineRule="exact"/>
              <w:jc w:val="center"/>
              <w:rPr>
                <w:rFonts w:asciiTheme="majorBidi" w:eastAsia="Calibri" w:hAnsiTheme="majorBidi" w:cstheme="majorBidi"/>
              </w:rPr>
            </w:pPr>
          </w:p>
        </w:tc>
        <w:tc>
          <w:tcPr>
            <w:tcW w:w="1911" w:type="dxa"/>
            <w:tcBorders>
              <w:bottom w:val="single" w:sz="6" w:space="0" w:color="auto"/>
            </w:tcBorders>
          </w:tcPr>
          <w:p w14:paraId="479FAD9C" w14:textId="62D8F8B2" w:rsidR="00FC5354" w:rsidRPr="001111A3" w:rsidRDefault="00FC5354" w:rsidP="000E5831">
            <w:pPr>
              <w:spacing w:line="300" w:lineRule="exact"/>
              <w:jc w:val="center"/>
              <w:rPr>
                <w:rFonts w:asciiTheme="majorBidi" w:eastAsia="Calibri" w:hAnsiTheme="majorBidi" w:cstheme="majorBidi"/>
              </w:rPr>
            </w:pPr>
            <w:r w:rsidRPr="001111A3">
              <w:rPr>
                <w:rFonts w:asciiTheme="majorBidi" w:eastAsia="Calibri" w:hAnsiTheme="majorBidi" w:cstheme="majorBidi"/>
              </w:rPr>
              <w:t>2020</w:t>
            </w:r>
          </w:p>
        </w:tc>
        <w:tc>
          <w:tcPr>
            <w:tcW w:w="205" w:type="dxa"/>
            <w:shd w:val="clear" w:color="auto" w:fill="auto"/>
          </w:tcPr>
          <w:p w14:paraId="53D4130F" w14:textId="77777777" w:rsidR="00FC5354" w:rsidRPr="001111A3" w:rsidRDefault="00FC5354" w:rsidP="000E5831">
            <w:pPr>
              <w:spacing w:line="300" w:lineRule="exact"/>
              <w:jc w:val="center"/>
              <w:rPr>
                <w:rFonts w:asciiTheme="majorBidi" w:eastAsia="Calibri" w:hAnsiTheme="majorBidi" w:cstheme="majorBidi"/>
              </w:rPr>
            </w:pPr>
          </w:p>
        </w:tc>
        <w:tc>
          <w:tcPr>
            <w:tcW w:w="2709" w:type="dxa"/>
            <w:shd w:val="clear" w:color="auto" w:fill="auto"/>
          </w:tcPr>
          <w:p w14:paraId="09EC1B0B" w14:textId="77777777" w:rsidR="00FC5354" w:rsidRPr="001111A3" w:rsidRDefault="00FC5354" w:rsidP="000E5831">
            <w:pPr>
              <w:spacing w:line="300" w:lineRule="exact"/>
              <w:jc w:val="center"/>
              <w:rPr>
                <w:rFonts w:asciiTheme="majorBidi" w:eastAsia="Calibri" w:hAnsiTheme="majorBidi" w:cstheme="majorBidi"/>
              </w:rPr>
            </w:pPr>
          </w:p>
        </w:tc>
      </w:tr>
      <w:tr w:rsidR="001111A3" w:rsidRPr="001111A3" w14:paraId="6307624F" w14:textId="77777777" w:rsidTr="00D71E19">
        <w:tc>
          <w:tcPr>
            <w:tcW w:w="1934" w:type="dxa"/>
            <w:tcBorders>
              <w:top w:val="single" w:sz="6" w:space="0" w:color="auto"/>
            </w:tcBorders>
            <w:shd w:val="clear" w:color="auto" w:fill="auto"/>
          </w:tcPr>
          <w:p w14:paraId="4DBF13F1" w14:textId="77777777" w:rsidR="00FC5354" w:rsidRPr="001111A3" w:rsidRDefault="00FC5354" w:rsidP="000E5831">
            <w:pPr>
              <w:pStyle w:val="ListParagraph"/>
              <w:numPr>
                <w:ilvl w:val="0"/>
                <w:numId w:val="12"/>
              </w:numPr>
              <w:spacing w:after="0" w:line="300" w:lineRule="exact"/>
              <w:ind w:left="76" w:hanging="180"/>
              <w:jc w:val="thaiDistribute"/>
              <w:rPr>
                <w:rFonts w:asciiTheme="majorBidi" w:hAnsiTheme="majorBidi" w:cstheme="majorBidi"/>
                <w:szCs w:val="24"/>
              </w:rPr>
            </w:pPr>
            <w:r w:rsidRPr="001111A3">
              <w:rPr>
                <w:rFonts w:asciiTheme="majorBidi" w:hAnsiTheme="majorBidi" w:cstheme="majorBidi"/>
                <w:szCs w:val="24"/>
              </w:rPr>
              <w:t>Discount rate</w:t>
            </w:r>
          </w:p>
        </w:tc>
        <w:tc>
          <w:tcPr>
            <w:tcW w:w="150" w:type="dxa"/>
            <w:shd w:val="clear" w:color="auto" w:fill="auto"/>
          </w:tcPr>
          <w:p w14:paraId="366CE56F" w14:textId="77777777" w:rsidR="00FC5354" w:rsidRPr="001111A3" w:rsidRDefault="00FC5354" w:rsidP="000E5831">
            <w:pPr>
              <w:spacing w:line="300" w:lineRule="exact"/>
              <w:jc w:val="thaiDistribute"/>
              <w:rPr>
                <w:rFonts w:asciiTheme="majorBidi" w:eastAsia="Calibri" w:hAnsiTheme="majorBidi" w:cstheme="majorBidi"/>
              </w:rPr>
            </w:pPr>
          </w:p>
        </w:tc>
        <w:tc>
          <w:tcPr>
            <w:tcW w:w="1794" w:type="dxa"/>
            <w:tcBorders>
              <w:top w:val="single" w:sz="6" w:space="0" w:color="auto"/>
            </w:tcBorders>
            <w:shd w:val="clear" w:color="auto" w:fill="auto"/>
          </w:tcPr>
          <w:p w14:paraId="0AAAA7D9" w14:textId="02E5EB28" w:rsidR="00FC5354" w:rsidRPr="001111A3" w:rsidRDefault="00FC5354" w:rsidP="00D71E19">
            <w:pPr>
              <w:spacing w:line="300" w:lineRule="exact"/>
              <w:ind w:right="-156"/>
              <w:rPr>
                <w:rFonts w:asciiTheme="majorBidi" w:eastAsia="Calibri" w:hAnsiTheme="majorBidi" w:cstheme="majorBidi"/>
              </w:rPr>
            </w:pPr>
            <w:r w:rsidRPr="001111A3">
              <w:rPr>
                <w:rFonts w:asciiTheme="majorBidi" w:eastAsia="Calibri" w:hAnsiTheme="majorBidi" w:cstheme="majorBidi"/>
              </w:rPr>
              <w:t xml:space="preserve">Weighted Average Cost of </w:t>
            </w:r>
            <w:r w:rsidR="00D71E19">
              <w:rPr>
                <w:rFonts w:asciiTheme="majorBidi" w:eastAsia="Calibri" w:hAnsiTheme="majorBidi" w:cstheme="majorBidi"/>
              </w:rPr>
              <w:br/>
            </w:r>
            <w:r w:rsidRPr="001111A3">
              <w:rPr>
                <w:rFonts w:asciiTheme="majorBidi" w:eastAsia="Calibri" w:hAnsiTheme="majorBidi" w:cstheme="majorBidi"/>
              </w:rPr>
              <w:t xml:space="preserve">Capital </w:t>
            </w:r>
            <w:r w:rsidR="00242D82">
              <w:rPr>
                <w:rFonts w:asciiTheme="majorBidi" w:eastAsia="Calibri" w:hAnsiTheme="majorBidi" w:cstheme="majorBidi"/>
              </w:rPr>
              <w:t>(</w:t>
            </w:r>
            <w:r w:rsidRPr="001111A3">
              <w:rPr>
                <w:rFonts w:asciiTheme="majorBidi" w:eastAsia="Calibri" w:hAnsiTheme="majorBidi" w:cstheme="majorBidi"/>
              </w:rPr>
              <w:t>WACC</w:t>
            </w:r>
            <w:proofErr w:type="gramStart"/>
            <w:r w:rsidR="00242D82">
              <w:rPr>
                <w:rFonts w:asciiTheme="majorBidi" w:eastAsia="Calibri" w:hAnsiTheme="majorBidi" w:cstheme="majorBidi"/>
              </w:rPr>
              <w:t>) :</w:t>
            </w:r>
            <w:proofErr w:type="gramEnd"/>
            <w:r w:rsidR="000E5831">
              <w:rPr>
                <w:rFonts w:asciiTheme="majorBidi" w:eastAsia="Calibri" w:hAnsiTheme="majorBidi" w:cstheme="majorBidi"/>
              </w:rPr>
              <w:t xml:space="preserve"> 8.14% - 11%</w:t>
            </w:r>
          </w:p>
        </w:tc>
        <w:tc>
          <w:tcPr>
            <w:tcW w:w="177" w:type="dxa"/>
          </w:tcPr>
          <w:p w14:paraId="4FF5DF1C" w14:textId="77777777" w:rsidR="00FC5354" w:rsidRPr="001111A3" w:rsidRDefault="00FC5354" w:rsidP="000E5831">
            <w:pPr>
              <w:spacing w:line="300" w:lineRule="exact"/>
              <w:jc w:val="thaiDistribute"/>
              <w:rPr>
                <w:rFonts w:asciiTheme="majorBidi" w:eastAsia="Calibri" w:hAnsiTheme="majorBidi" w:cstheme="majorBidi"/>
              </w:rPr>
            </w:pPr>
          </w:p>
        </w:tc>
        <w:tc>
          <w:tcPr>
            <w:tcW w:w="1911" w:type="dxa"/>
            <w:tcBorders>
              <w:top w:val="single" w:sz="6" w:space="0" w:color="auto"/>
            </w:tcBorders>
          </w:tcPr>
          <w:p w14:paraId="54FBD8CA" w14:textId="5AA64A56" w:rsidR="00FC5354" w:rsidRPr="001111A3" w:rsidRDefault="00FC5354" w:rsidP="000E5831">
            <w:pPr>
              <w:spacing w:line="300" w:lineRule="exact"/>
              <w:rPr>
                <w:rFonts w:asciiTheme="majorBidi" w:eastAsia="Calibri" w:hAnsiTheme="majorBidi" w:cstheme="majorBidi"/>
              </w:rPr>
            </w:pPr>
            <w:r w:rsidRPr="001111A3">
              <w:rPr>
                <w:rFonts w:asciiTheme="majorBidi" w:eastAsia="Calibri" w:hAnsiTheme="majorBidi" w:cstheme="majorBidi"/>
              </w:rPr>
              <w:t xml:space="preserve">Weighted Average Cost of Capital </w:t>
            </w:r>
            <w:r w:rsidR="000E5831" w:rsidRPr="001111A3">
              <w:rPr>
                <w:rFonts w:asciiTheme="majorBidi" w:eastAsia="Calibri" w:hAnsiTheme="majorBidi" w:cstheme="majorBidi"/>
              </w:rPr>
              <w:t>(WACC</w:t>
            </w:r>
            <w:proofErr w:type="gramStart"/>
            <w:r w:rsidR="00242D82">
              <w:rPr>
                <w:rFonts w:asciiTheme="majorBidi" w:eastAsia="Calibri" w:hAnsiTheme="majorBidi" w:cstheme="majorBidi"/>
              </w:rPr>
              <w:t>) :</w:t>
            </w:r>
            <w:proofErr w:type="gramEnd"/>
            <w:r w:rsidR="000E5831" w:rsidRPr="001111A3">
              <w:rPr>
                <w:rFonts w:asciiTheme="majorBidi" w:eastAsia="Calibri" w:hAnsiTheme="majorBidi" w:cstheme="majorBidi"/>
              </w:rPr>
              <w:t xml:space="preserve"> 5.70% - 5.71%</w:t>
            </w:r>
            <w:r w:rsidRPr="001111A3">
              <w:rPr>
                <w:rFonts w:asciiTheme="majorBidi" w:eastAsia="Calibri" w:hAnsiTheme="majorBidi" w:cstheme="majorBidi"/>
              </w:rPr>
              <w:t xml:space="preserve"> </w:t>
            </w:r>
          </w:p>
        </w:tc>
        <w:tc>
          <w:tcPr>
            <w:tcW w:w="205" w:type="dxa"/>
            <w:shd w:val="clear" w:color="auto" w:fill="auto"/>
          </w:tcPr>
          <w:p w14:paraId="5CB88E87" w14:textId="77777777" w:rsidR="00FC5354" w:rsidRPr="001111A3" w:rsidRDefault="00FC5354" w:rsidP="000E5831">
            <w:pPr>
              <w:spacing w:line="300" w:lineRule="exact"/>
              <w:jc w:val="thaiDistribute"/>
              <w:rPr>
                <w:rFonts w:asciiTheme="majorBidi" w:eastAsia="Calibri" w:hAnsiTheme="majorBidi" w:cstheme="majorBidi"/>
              </w:rPr>
            </w:pPr>
          </w:p>
        </w:tc>
        <w:tc>
          <w:tcPr>
            <w:tcW w:w="2709" w:type="dxa"/>
            <w:tcBorders>
              <w:top w:val="single" w:sz="6" w:space="0" w:color="auto"/>
            </w:tcBorders>
            <w:shd w:val="clear" w:color="auto" w:fill="auto"/>
          </w:tcPr>
          <w:p w14:paraId="2F40C662" w14:textId="77777777" w:rsidR="00FC5354" w:rsidRPr="001111A3" w:rsidRDefault="00FC5354" w:rsidP="000E5831">
            <w:pPr>
              <w:spacing w:line="300" w:lineRule="exact"/>
              <w:jc w:val="thaiDistribute"/>
              <w:rPr>
                <w:rFonts w:asciiTheme="majorBidi" w:eastAsia="Calibri" w:hAnsiTheme="majorBidi" w:cstheme="majorBidi"/>
              </w:rPr>
            </w:pPr>
            <w:r w:rsidRPr="001111A3">
              <w:rPr>
                <w:rFonts w:asciiTheme="majorBidi" w:eastAsia="Calibri" w:hAnsiTheme="majorBidi" w:cstheme="majorBidi"/>
              </w:rPr>
              <w:t xml:space="preserve">The </w:t>
            </w:r>
            <w:r w:rsidRPr="00D71E19">
              <w:rPr>
                <w:rFonts w:asciiTheme="majorBidi" w:eastAsia="Calibri" w:hAnsiTheme="majorBidi" w:cstheme="majorBidi"/>
                <w:spacing w:val="-4"/>
              </w:rPr>
              <w:t>discount rate which is a pre-tax rate that reflects the specific risk of the particular business unit</w:t>
            </w:r>
          </w:p>
        </w:tc>
      </w:tr>
      <w:tr w:rsidR="000E5831" w:rsidRPr="001111A3" w14:paraId="4B469A06" w14:textId="77777777" w:rsidTr="00D71E19">
        <w:tc>
          <w:tcPr>
            <w:tcW w:w="1934" w:type="dxa"/>
            <w:shd w:val="clear" w:color="auto" w:fill="auto"/>
          </w:tcPr>
          <w:p w14:paraId="2D536032" w14:textId="77777777" w:rsidR="00CF5C5F" w:rsidRPr="001111A3" w:rsidRDefault="00CF5C5F" w:rsidP="000E5831">
            <w:pPr>
              <w:pStyle w:val="ListParagraph"/>
              <w:numPr>
                <w:ilvl w:val="0"/>
                <w:numId w:val="12"/>
              </w:numPr>
              <w:spacing w:after="0" w:line="300" w:lineRule="exact"/>
              <w:ind w:left="76" w:hanging="180"/>
              <w:jc w:val="thaiDistribute"/>
              <w:rPr>
                <w:rFonts w:asciiTheme="majorBidi" w:hAnsiTheme="majorBidi" w:cstheme="majorBidi"/>
                <w:szCs w:val="24"/>
              </w:rPr>
            </w:pPr>
            <w:r w:rsidRPr="001111A3">
              <w:rPr>
                <w:rFonts w:asciiTheme="majorBidi" w:hAnsiTheme="majorBidi" w:cstheme="majorBidi"/>
                <w:szCs w:val="24"/>
              </w:rPr>
              <w:t>Terminal Value Growth Rate</w:t>
            </w:r>
          </w:p>
        </w:tc>
        <w:tc>
          <w:tcPr>
            <w:tcW w:w="150" w:type="dxa"/>
            <w:shd w:val="clear" w:color="auto" w:fill="auto"/>
          </w:tcPr>
          <w:p w14:paraId="729E1C6D" w14:textId="77777777" w:rsidR="00CF5C5F" w:rsidRPr="001111A3" w:rsidRDefault="00CF5C5F" w:rsidP="000E5831">
            <w:pPr>
              <w:spacing w:line="300" w:lineRule="exact"/>
              <w:jc w:val="thaiDistribute"/>
              <w:rPr>
                <w:rFonts w:asciiTheme="majorBidi" w:eastAsia="Calibri" w:hAnsiTheme="majorBidi" w:cstheme="majorBidi"/>
              </w:rPr>
            </w:pPr>
          </w:p>
        </w:tc>
        <w:tc>
          <w:tcPr>
            <w:tcW w:w="1794" w:type="dxa"/>
            <w:shd w:val="clear" w:color="auto" w:fill="auto"/>
          </w:tcPr>
          <w:p w14:paraId="36B57FA1" w14:textId="7A4337D5" w:rsidR="00CF5C5F" w:rsidRPr="001111A3" w:rsidRDefault="00CF5C5F" w:rsidP="000E5831">
            <w:pPr>
              <w:spacing w:line="300" w:lineRule="exact"/>
              <w:jc w:val="thaiDistribute"/>
              <w:rPr>
                <w:rFonts w:asciiTheme="majorBidi" w:eastAsia="Calibri" w:hAnsiTheme="majorBidi" w:cstheme="majorBidi"/>
              </w:rPr>
            </w:pPr>
            <w:r w:rsidRPr="001111A3">
              <w:rPr>
                <w:rFonts w:asciiTheme="majorBidi" w:eastAsia="Calibri" w:hAnsiTheme="majorBidi" w:cstheme="majorBidi"/>
              </w:rPr>
              <w:t>0% - 1%</w:t>
            </w:r>
          </w:p>
        </w:tc>
        <w:tc>
          <w:tcPr>
            <w:tcW w:w="177" w:type="dxa"/>
          </w:tcPr>
          <w:p w14:paraId="6BEE0B0B" w14:textId="77777777" w:rsidR="00CF5C5F" w:rsidRPr="001111A3" w:rsidRDefault="00CF5C5F" w:rsidP="000E5831">
            <w:pPr>
              <w:spacing w:line="300" w:lineRule="exact"/>
              <w:jc w:val="thaiDistribute"/>
              <w:rPr>
                <w:rFonts w:asciiTheme="majorBidi" w:eastAsia="Calibri" w:hAnsiTheme="majorBidi" w:cstheme="majorBidi"/>
              </w:rPr>
            </w:pPr>
          </w:p>
        </w:tc>
        <w:tc>
          <w:tcPr>
            <w:tcW w:w="1911" w:type="dxa"/>
          </w:tcPr>
          <w:p w14:paraId="262A90BF" w14:textId="0633F896" w:rsidR="00CF5C5F" w:rsidRPr="00924589" w:rsidRDefault="00CF5C5F" w:rsidP="000E5831">
            <w:pPr>
              <w:spacing w:line="300" w:lineRule="exact"/>
              <w:jc w:val="thaiDistribute"/>
              <w:rPr>
                <w:rFonts w:asciiTheme="majorBidi" w:eastAsia="Calibri" w:hAnsiTheme="majorBidi" w:cstheme="majorBidi"/>
                <w:cs/>
              </w:rPr>
            </w:pPr>
            <w:r w:rsidRPr="001111A3">
              <w:rPr>
                <w:rFonts w:asciiTheme="majorBidi" w:eastAsia="Calibri" w:hAnsiTheme="majorBidi" w:cstheme="majorBidi"/>
              </w:rPr>
              <w:t>0% - 1%</w:t>
            </w:r>
          </w:p>
        </w:tc>
        <w:tc>
          <w:tcPr>
            <w:tcW w:w="205" w:type="dxa"/>
            <w:shd w:val="clear" w:color="auto" w:fill="auto"/>
          </w:tcPr>
          <w:p w14:paraId="49FFAAA8" w14:textId="77777777" w:rsidR="00CF5C5F" w:rsidRPr="001111A3" w:rsidRDefault="00CF5C5F" w:rsidP="000E5831">
            <w:pPr>
              <w:spacing w:line="300" w:lineRule="exact"/>
              <w:jc w:val="thaiDistribute"/>
              <w:rPr>
                <w:rFonts w:asciiTheme="majorBidi" w:eastAsia="Calibri" w:hAnsiTheme="majorBidi" w:cstheme="majorBidi"/>
              </w:rPr>
            </w:pPr>
          </w:p>
        </w:tc>
        <w:tc>
          <w:tcPr>
            <w:tcW w:w="2709" w:type="dxa"/>
            <w:shd w:val="clear" w:color="auto" w:fill="auto"/>
          </w:tcPr>
          <w:p w14:paraId="7042BC81" w14:textId="77777777" w:rsidR="00CF5C5F" w:rsidRPr="001111A3" w:rsidRDefault="00CF5C5F" w:rsidP="000E5831">
            <w:pPr>
              <w:spacing w:line="300" w:lineRule="exact"/>
              <w:jc w:val="thaiDistribute"/>
              <w:rPr>
                <w:rFonts w:asciiTheme="majorBidi" w:eastAsia="Calibri" w:hAnsiTheme="majorBidi" w:cstheme="majorBidi"/>
              </w:rPr>
            </w:pPr>
            <w:r w:rsidRPr="001111A3">
              <w:rPr>
                <w:rFonts w:asciiTheme="majorBidi" w:eastAsia="Calibri" w:hAnsiTheme="majorBidi" w:cstheme="majorBidi"/>
              </w:rPr>
              <w:t xml:space="preserve">Appropriate estimated rate </w:t>
            </w:r>
          </w:p>
        </w:tc>
      </w:tr>
    </w:tbl>
    <w:p w14:paraId="58B4AA49" w14:textId="1B4296F2" w:rsidR="007F1E37" w:rsidRPr="001111A3" w:rsidRDefault="007F1E37" w:rsidP="00E21506">
      <w:pPr>
        <w:widowControl/>
        <w:spacing w:line="380" w:lineRule="exact"/>
        <w:rPr>
          <w:rFonts w:asciiTheme="majorBidi" w:hAnsiTheme="majorBidi" w:cstheme="majorBidi"/>
          <w:b/>
          <w:bCs/>
          <w:sz w:val="32"/>
          <w:szCs w:val="32"/>
        </w:rPr>
      </w:pPr>
    </w:p>
    <w:p w14:paraId="3ED3DE1D" w14:textId="77777777" w:rsidR="00E67B25" w:rsidRPr="001111A3" w:rsidRDefault="00E67B25" w:rsidP="00E21506">
      <w:pPr>
        <w:tabs>
          <w:tab w:val="left" w:pos="284"/>
          <w:tab w:val="left" w:pos="851"/>
          <w:tab w:val="left" w:pos="1418"/>
          <w:tab w:val="right" w:pos="5220"/>
          <w:tab w:val="right" w:pos="6660"/>
          <w:tab w:val="right" w:pos="8100"/>
          <w:tab w:val="right" w:pos="9360"/>
        </w:tabs>
        <w:spacing w:line="380" w:lineRule="exact"/>
        <w:ind w:hanging="142"/>
        <w:jc w:val="thaiDistribute"/>
        <w:rPr>
          <w:rFonts w:asciiTheme="majorBidi" w:hAnsiTheme="majorBidi" w:cstheme="majorBidi"/>
          <w:b/>
          <w:bCs/>
          <w:sz w:val="32"/>
          <w:szCs w:val="32"/>
        </w:rPr>
        <w:sectPr w:rsidR="00E67B25" w:rsidRPr="001111A3" w:rsidSect="00871F43">
          <w:headerReference w:type="default" r:id="rId8"/>
          <w:footerReference w:type="default" r:id="rId9"/>
          <w:headerReference w:type="first" r:id="rId10"/>
          <w:footerReference w:type="first" r:id="rId11"/>
          <w:pgSz w:w="11907" w:h="16840" w:code="9"/>
          <w:pgMar w:top="1191" w:right="851" w:bottom="1701" w:left="1814" w:header="1191" w:footer="720" w:gutter="0"/>
          <w:pgNumType w:fmt="numberInDash" w:start="17"/>
          <w:cols w:space="720"/>
          <w:noEndnote/>
          <w:titlePg/>
          <w:docGrid w:linePitch="272"/>
        </w:sectPr>
      </w:pPr>
    </w:p>
    <w:p w14:paraId="55597180" w14:textId="47238BF0" w:rsidR="000D0E5E" w:rsidRPr="001111A3" w:rsidRDefault="000D0E5E" w:rsidP="000D0E5E">
      <w:pPr>
        <w:tabs>
          <w:tab w:val="left" w:pos="426"/>
        </w:tabs>
        <w:spacing w:line="380" w:lineRule="exact"/>
        <w:rPr>
          <w:rFonts w:asciiTheme="majorBidi" w:hAnsiTheme="majorBidi" w:cstheme="majorBidi"/>
          <w:b/>
          <w:bCs/>
          <w:sz w:val="32"/>
          <w:szCs w:val="32"/>
        </w:rPr>
      </w:pPr>
      <w:r w:rsidRPr="001111A3">
        <w:rPr>
          <w:rFonts w:asciiTheme="majorBidi" w:hAnsiTheme="majorBidi" w:cstheme="majorBidi"/>
          <w:b/>
          <w:bCs/>
          <w:sz w:val="32"/>
          <w:szCs w:val="32"/>
        </w:rPr>
        <w:lastRenderedPageBreak/>
        <w:t>1</w:t>
      </w:r>
      <w:r w:rsidR="00821080" w:rsidRPr="001111A3">
        <w:rPr>
          <w:rFonts w:asciiTheme="majorBidi" w:hAnsiTheme="majorBidi" w:cstheme="majorBidi"/>
          <w:b/>
          <w:bCs/>
          <w:sz w:val="32"/>
          <w:szCs w:val="32"/>
        </w:rPr>
        <w:t>7</w:t>
      </w:r>
      <w:r w:rsidRPr="001111A3">
        <w:rPr>
          <w:rFonts w:asciiTheme="majorBidi" w:hAnsiTheme="majorBidi" w:cstheme="majorBidi"/>
          <w:b/>
          <w:bCs/>
          <w:sz w:val="32"/>
          <w:szCs w:val="32"/>
        </w:rPr>
        <w:t xml:space="preserve">. </w:t>
      </w:r>
      <w:r w:rsidRPr="001111A3">
        <w:rPr>
          <w:rFonts w:asciiTheme="majorBidi" w:hAnsiTheme="majorBidi" w:cstheme="majorBidi"/>
          <w:b/>
          <w:bCs/>
          <w:sz w:val="32"/>
          <w:szCs w:val="32"/>
        </w:rPr>
        <w:tab/>
        <w:t>PROPERTY, PLANT AND EQUIPMENT</w:t>
      </w:r>
    </w:p>
    <w:tbl>
      <w:tblPr>
        <w:tblW w:w="14166" w:type="dxa"/>
        <w:tblInd w:w="324" w:type="dxa"/>
        <w:tblLayout w:type="fixed"/>
        <w:tblCellMar>
          <w:left w:w="40" w:type="dxa"/>
          <w:right w:w="40" w:type="dxa"/>
        </w:tblCellMar>
        <w:tblLook w:val="0000" w:firstRow="0" w:lastRow="0" w:firstColumn="0" w:lastColumn="0" w:noHBand="0" w:noVBand="0"/>
      </w:tblPr>
      <w:tblGrid>
        <w:gridCol w:w="2653"/>
        <w:gridCol w:w="100"/>
        <w:gridCol w:w="1176"/>
        <w:gridCol w:w="100"/>
        <w:gridCol w:w="1034"/>
        <w:gridCol w:w="100"/>
        <w:gridCol w:w="1034"/>
        <w:gridCol w:w="100"/>
        <w:gridCol w:w="1034"/>
        <w:gridCol w:w="101"/>
        <w:gridCol w:w="1033"/>
        <w:gridCol w:w="142"/>
        <w:gridCol w:w="992"/>
        <w:gridCol w:w="103"/>
        <w:gridCol w:w="1031"/>
        <w:gridCol w:w="100"/>
        <w:gridCol w:w="1034"/>
        <w:gridCol w:w="110"/>
        <w:gridCol w:w="1024"/>
        <w:gridCol w:w="140"/>
        <w:gridCol w:w="1011"/>
        <w:gridCol w:w="14"/>
      </w:tblGrid>
      <w:tr w:rsidR="001111A3" w:rsidRPr="000E5831" w14:paraId="38CD5F26" w14:textId="77777777" w:rsidTr="009A03B4">
        <w:trPr>
          <w:gridAfter w:val="1"/>
          <w:wAfter w:w="14" w:type="dxa"/>
          <w:trHeight w:val="80"/>
          <w:tblHeader/>
        </w:trPr>
        <w:tc>
          <w:tcPr>
            <w:tcW w:w="2653" w:type="dxa"/>
          </w:tcPr>
          <w:p w14:paraId="6364217A" w14:textId="77777777" w:rsidR="000D0E5E" w:rsidRPr="000E5831" w:rsidRDefault="000D0E5E" w:rsidP="00434312">
            <w:pPr>
              <w:spacing w:line="220" w:lineRule="exact"/>
              <w:jc w:val="center"/>
              <w:rPr>
                <w:rFonts w:asciiTheme="majorBidi" w:hAnsiTheme="majorBidi" w:cstheme="majorBidi"/>
              </w:rPr>
            </w:pPr>
          </w:p>
        </w:tc>
        <w:tc>
          <w:tcPr>
            <w:tcW w:w="100" w:type="dxa"/>
          </w:tcPr>
          <w:p w14:paraId="13652754" w14:textId="77777777" w:rsidR="000D0E5E" w:rsidRPr="000E5831" w:rsidRDefault="000D0E5E" w:rsidP="00434312">
            <w:pPr>
              <w:spacing w:line="220" w:lineRule="exact"/>
              <w:jc w:val="center"/>
              <w:rPr>
                <w:rFonts w:asciiTheme="majorBidi" w:hAnsiTheme="majorBidi" w:cstheme="majorBidi"/>
              </w:rPr>
            </w:pPr>
          </w:p>
        </w:tc>
        <w:tc>
          <w:tcPr>
            <w:tcW w:w="11399" w:type="dxa"/>
            <w:gridSpan w:val="19"/>
            <w:tcBorders>
              <w:bottom w:val="single" w:sz="6" w:space="0" w:color="auto"/>
            </w:tcBorders>
          </w:tcPr>
          <w:p w14:paraId="2AA28B79" w14:textId="77777777" w:rsidR="000D0E5E" w:rsidRPr="00924589" w:rsidRDefault="000D0E5E" w:rsidP="00434312">
            <w:pPr>
              <w:spacing w:line="220" w:lineRule="exact"/>
              <w:ind w:left="-17" w:right="-17"/>
              <w:jc w:val="center"/>
              <w:rPr>
                <w:rFonts w:asciiTheme="majorBidi" w:hAnsiTheme="majorBidi" w:cstheme="majorBidi"/>
                <w:cs/>
              </w:rPr>
            </w:pPr>
            <w:r w:rsidRPr="000E5831">
              <w:rPr>
                <w:rFonts w:asciiTheme="majorBidi" w:hAnsiTheme="majorBidi" w:cstheme="majorBidi"/>
                <w:snapToGrid w:val="0"/>
                <w:lang w:eastAsia="th-TH"/>
              </w:rPr>
              <w:t>In Baht</w:t>
            </w:r>
          </w:p>
        </w:tc>
      </w:tr>
      <w:tr w:rsidR="001111A3" w:rsidRPr="000E5831" w14:paraId="7E273415" w14:textId="77777777" w:rsidTr="009A03B4">
        <w:trPr>
          <w:gridAfter w:val="1"/>
          <w:wAfter w:w="14" w:type="dxa"/>
          <w:tblHeader/>
        </w:trPr>
        <w:tc>
          <w:tcPr>
            <w:tcW w:w="2653" w:type="dxa"/>
          </w:tcPr>
          <w:p w14:paraId="39C80581" w14:textId="77777777" w:rsidR="000D0E5E" w:rsidRPr="000E5831" w:rsidRDefault="000D0E5E" w:rsidP="00434312">
            <w:pPr>
              <w:spacing w:line="220" w:lineRule="exact"/>
              <w:jc w:val="center"/>
              <w:rPr>
                <w:rFonts w:asciiTheme="majorBidi" w:hAnsiTheme="majorBidi" w:cstheme="majorBidi"/>
              </w:rPr>
            </w:pPr>
          </w:p>
        </w:tc>
        <w:tc>
          <w:tcPr>
            <w:tcW w:w="100" w:type="dxa"/>
          </w:tcPr>
          <w:p w14:paraId="4987F164" w14:textId="77777777" w:rsidR="000D0E5E" w:rsidRPr="000E5831" w:rsidRDefault="000D0E5E" w:rsidP="00434312">
            <w:pPr>
              <w:spacing w:line="220" w:lineRule="exact"/>
              <w:jc w:val="center"/>
              <w:rPr>
                <w:rFonts w:asciiTheme="majorBidi" w:hAnsiTheme="majorBidi" w:cstheme="majorBidi"/>
              </w:rPr>
            </w:pPr>
          </w:p>
        </w:tc>
        <w:tc>
          <w:tcPr>
            <w:tcW w:w="11399" w:type="dxa"/>
            <w:gridSpan w:val="19"/>
            <w:tcBorders>
              <w:top w:val="single" w:sz="6" w:space="0" w:color="auto"/>
              <w:bottom w:val="single" w:sz="6" w:space="0" w:color="auto"/>
            </w:tcBorders>
          </w:tcPr>
          <w:p w14:paraId="7F4466C3" w14:textId="77777777" w:rsidR="000D0E5E" w:rsidRPr="00924589" w:rsidRDefault="000D0E5E" w:rsidP="00434312">
            <w:pPr>
              <w:spacing w:line="220" w:lineRule="exact"/>
              <w:ind w:left="-17" w:right="-17"/>
              <w:jc w:val="center"/>
              <w:rPr>
                <w:rFonts w:asciiTheme="majorBidi" w:hAnsiTheme="majorBidi" w:cstheme="majorBidi"/>
                <w:snapToGrid w:val="0"/>
                <w:cs/>
                <w:lang w:eastAsia="th-TH"/>
              </w:rPr>
            </w:pPr>
            <w:r w:rsidRPr="000E5831">
              <w:rPr>
                <w:rFonts w:asciiTheme="majorBidi" w:hAnsiTheme="majorBidi" w:cstheme="majorBidi"/>
                <w:snapToGrid w:val="0"/>
                <w:lang w:eastAsia="th-TH"/>
              </w:rPr>
              <w:t>Consolidated Financial Statements</w:t>
            </w:r>
          </w:p>
        </w:tc>
      </w:tr>
      <w:tr w:rsidR="001111A3" w:rsidRPr="000E5831" w14:paraId="52766E28" w14:textId="77777777" w:rsidTr="009A03B4">
        <w:trPr>
          <w:trHeight w:val="59"/>
          <w:tblHeader/>
        </w:trPr>
        <w:tc>
          <w:tcPr>
            <w:tcW w:w="2653" w:type="dxa"/>
          </w:tcPr>
          <w:p w14:paraId="4106038A" w14:textId="77777777" w:rsidR="009A03B4" w:rsidRPr="000E5831" w:rsidRDefault="009A03B4" w:rsidP="00434312">
            <w:pPr>
              <w:spacing w:line="220" w:lineRule="exact"/>
              <w:jc w:val="center"/>
              <w:rPr>
                <w:rFonts w:asciiTheme="majorBidi" w:hAnsiTheme="majorBidi" w:cstheme="majorBidi"/>
              </w:rPr>
            </w:pPr>
          </w:p>
        </w:tc>
        <w:tc>
          <w:tcPr>
            <w:tcW w:w="100" w:type="dxa"/>
          </w:tcPr>
          <w:p w14:paraId="1EC28CFE" w14:textId="77777777" w:rsidR="009A03B4" w:rsidRPr="000E5831" w:rsidRDefault="009A03B4" w:rsidP="00434312">
            <w:pPr>
              <w:spacing w:line="220" w:lineRule="exact"/>
              <w:jc w:val="center"/>
              <w:rPr>
                <w:rFonts w:asciiTheme="majorBidi" w:hAnsiTheme="majorBidi" w:cstheme="majorBidi"/>
              </w:rPr>
            </w:pPr>
          </w:p>
        </w:tc>
        <w:tc>
          <w:tcPr>
            <w:tcW w:w="1176" w:type="dxa"/>
            <w:tcBorders>
              <w:top w:val="single" w:sz="6" w:space="0" w:color="auto"/>
              <w:bottom w:val="single" w:sz="6" w:space="0" w:color="auto"/>
            </w:tcBorders>
          </w:tcPr>
          <w:p w14:paraId="28A7A72B" w14:textId="77777777" w:rsidR="009A03B4" w:rsidRPr="000E5831" w:rsidRDefault="009A03B4" w:rsidP="009A03B4">
            <w:pPr>
              <w:spacing w:line="220" w:lineRule="exact"/>
              <w:jc w:val="center"/>
              <w:rPr>
                <w:rFonts w:asciiTheme="majorBidi" w:hAnsiTheme="majorBidi" w:cstheme="majorBidi"/>
                <w:snapToGrid w:val="0"/>
                <w:lang w:val="en-GB" w:eastAsia="th-TH"/>
              </w:rPr>
            </w:pPr>
            <w:r w:rsidRPr="000E5831">
              <w:rPr>
                <w:rFonts w:asciiTheme="majorBidi" w:hAnsiTheme="majorBidi" w:cstheme="majorBidi"/>
                <w:snapToGrid w:val="0"/>
                <w:lang w:eastAsia="th-TH"/>
              </w:rPr>
              <w:t>Land</w:t>
            </w:r>
          </w:p>
        </w:tc>
        <w:tc>
          <w:tcPr>
            <w:tcW w:w="100" w:type="dxa"/>
            <w:tcBorders>
              <w:top w:val="single" w:sz="6" w:space="0" w:color="auto"/>
            </w:tcBorders>
          </w:tcPr>
          <w:p w14:paraId="42C4ED9E" w14:textId="77777777" w:rsidR="009A03B4" w:rsidRPr="00924589" w:rsidRDefault="009A03B4" w:rsidP="009A03B4">
            <w:pPr>
              <w:spacing w:line="220" w:lineRule="exact"/>
              <w:jc w:val="center"/>
              <w:rPr>
                <w:rFonts w:asciiTheme="majorBidi" w:hAnsiTheme="majorBidi" w:cstheme="majorBidi"/>
                <w:snapToGrid w:val="0"/>
                <w:cs/>
                <w:lang w:eastAsia="th-TH"/>
              </w:rPr>
            </w:pPr>
          </w:p>
          <w:p w14:paraId="17DCADCD" w14:textId="77777777" w:rsidR="009A03B4" w:rsidRPr="00924589" w:rsidRDefault="009A03B4" w:rsidP="009A03B4">
            <w:pPr>
              <w:spacing w:line="220" w:lineRule="exact"/>
              <w:jc w:val="center"/>
              <w:rPr>
                <w:rFonts w:asciiTheme="majorBidi" w:hAnsiTheme="majorBidi" w:cstheme="majorBidi"/>
                <w:snapToGrid w:val="0"/>
                <w:cs/>
                <w:lang w:eastAsia="th-TH"/>
              </w:rPr>
            </w:pPr>
          </w:p>
          <w:p w14:paraId="08045E6E" w14:textId="77777777" w:rsidR="009A03B4" w:rsidRPr="000E5831" w:rsidRDefault="009A03B4" w:rsidP="009A03B4">
            <w:pPr>
              <w:spacing w:line="220" w:lineRule="exact"/>
              <w:jc w:val="center"/>
              <w:rPr>
                <w:rFonts w:asciiTheme="majorBidi" w:hAnsiTheme="majorBidi" w:cstheme="majorBidi"/>
                <w:snapToGrid w:val="0"/>
                <w:lang w:val="en-GB" w:eastAsia="th-TH"/>
              </w:rPr>
            </w:pPr>
          </w:p>
        </w:tc>
        <w:tc>
          <w:tcPr>
            <w:tcW w:w="1034" w:type="dxa"/>
            <w:tcBorders>
              <w:top w:val="single" w:sz="6" w:space="0" w:color="auto"/>
              <w:left w:val="nil"/>
              <w:bottom w:val="single" w:sz="6" w:space="0" w:color="auto"/>
            </w:tcBorders>
          </w:tcPr>
          <w:p w14:paraId="2AA743FB" w14:textId="77777777" w:rsidR="009A03B4" w:rsidRPr="000E5831" w:rsidRDefault="009A03B4" w:rsidP="009A03B4">
            <w:pPr>
              <w:tabs>
                <w:tab w:val="right" w:pos="1172"/>
              </w:tabs>
              <w:spacing w:line="220" w:lineRule="exact"/>
              <w:jc w:val="center"/>
              <w:rPr>
                <w:rFonts w:asciiTheme="majorBidi" w:hAnsiTheme="majorBidi" w:cstheme="majorBidi"/>
                <w:snapToGrid w:val="0"/>
                <w:lang w:val="en-GB" w:eastAsia="th-TH"/>
              </w:rPr>
            </w:pPr>
            <w:r w:rsidRPr="000E5831">
              <w:rPr>
                <w:rFonts w:asciiTheme="majorBidi" w:hAnsiTheme="majorBidi" w:cstheme="majorBidi"/>
                <w:snapToGrid w:val="0"/>
                <w:lang w:eastAsia="th-TH"/>
              </w:rPr>
              <w:t>Building</w:t>
            </w:r>
            <w:r w:rsidRPr="000E5831">
              <w:rPr>
                <w:rFonts w:asciiTheme="majorBidi" w:hAnsiTheme="majorBidi" w:cstheme="majorBidi"/>
                <w:snapToGrid w:val="0"/>
                <w:lang w:val="en-GB" w:eastAsia="th-TH"/>
              </w:rPr>
              <w:t>s</w:t>
            </w:r>
          </w:p>
        </w:tc>
        <w:tc>
          <w:tcPr>
            <w:tcW w:w="100" w:type="dxa"/>
            <w:tcBorders>
              <w:top w:val="single" w:sz="6" w:space="0" w:color="auto"/>
            </w:tcBorders>
          </w:tcPr>
          <w:p w14:paraId="5A14485C" w14:textId="77777777" w:rsidR="009A03B4" w:rsidRPr="00924589" w:rsidRDefault="009A03B4" w:rsidP="009A03B4">
            <w:pPr>
              <w:tabs>
                <w:tab w:val="right" w:pos="1172"/>
              </w:tabs>
              <w:spacing w:line="220" w:lineRule="exact"/>
              <w:jc w:val="center"/>
              <w:rPr>
                <w:rFonts w:asciiTheme="majorBidi" w:hAnsiTheme="majorBidi" w:cstheme="majorBidi"/>
                <w:snapToGrid w:val="0"/>
                <w:cs/>
                <w:lang w:eastAsia="th-TH"/>
              </w:rPr>
            </w:pPr>
          </w:p>
          <w:p w14:paraId="5728E616" w14:textId="77777777" w:rsidR="009A03B4" w:rsidRPr="00924589" w:rsidRDefault="009A03B4" w:rsidP="009A03B4">
            <w:pPr>
              <w:tabs>
                <w:tab w:val="right" w:pos="1172"/>
              </w:tabs>
              <w:spacing w:line="220" w:lineRule="exact"/>
              <w:jc w:val="center"/>
              <w:rPr>
                <w:rFonts w:asciiTheme="majorBidi" w:hAnsiTheme="majorBidi" w:cstheme="majorBidi"/>
                <w:snapToGrid w:val="0"/>
                <w:cs/>
                <w:lang w:eastAsia="th-TH"/>
              </w:rPr>
            </w:pPr>
          </w:p>
          <w:p w14:paraId="570FACB6" w14:textId="77777777" w:rsidR="009A03B4" w:rsidRPr="00924589" w:rsidRDefault="009A03B4" w:rsidP="009A03B4">
            <w:pPr>
              <w:tabs>
                <w:tab w:val="right" w:pos="1172"/>
              </w:tabs>
              <w:spacing w:line="220" w:lineRule="exact"/>
              <w:jc w:val="center"/>
              <w:rPr>
                <w:rFonts w:asciiTheme="majorBidi" w:hAnsiTheme="majorBidi" w:cstheme="majorBidi"/>
                <w:snapToGrid w:val="0"/>
                <w:cs/>
                <w:lang w:eastAsia="th-TH"/>
              </w:rPr>
            </w:pPr>
          </w:p>
        </w:tc>
        <w:tc>
          <w:tcPr>
            <w:tcW w:w="1034" w:type="dxa"/>
            <w:tcBorders>
              <w:top w:val="single" w:sz="6" w:space="0" w:color="auto"/>
              <w:bottom w:val="single" w:sz="6" w:space="0" w:color="auto"/>
            </w:tcBorders>
          </w:tcPr>
          <w:p w14:paraId="0F61B057" w14:textId="77777777" w:rsidR="009A03B4" w:rsidRPr="000E5831" w:rsidRDefault="009A03B4" w:rsidP="009A03B4">
            <w:pPr>
              <w:tabs>
                <w:tab w:val="right" w:pos="1172"/>
              </w:tabs>
              <w:spacing w:line="220" w:lineRule="exact"/>
              <w:jc w:val="center"/>
              <w:rPr>
                <w:rFonts w:asciiTheme="majorBidi" w:hAnsiTheme="majorBidi" w:cstheme="majorBidi"/>
                <w:snapToGrid w:val="0"/>
                <w:cs/>
                <w:lang w:val="en-GB" w:eastAsia="th-TH"/>
              </w:rPr>
            </w:pPr>
            <w:r w:rsidRPr="000E5831">
              <w:rPr>
                <w:rFonts w:asciiTheme="majorBidi" w:hAnsiTheme="majorBidi" w:cstheme="majorBidi"/>
                <w:snapToGrid w:val="0"/>
                <w:lang w:eastAsia="th-TH"/>
              </w:rPr>
              <w:t>Electrical and air condition systems</w:t>
            </w:r>
          </w:p>
        </w:tc>
        <w:tc>
          <w:tcPr>
            <w:tcW w:w="100" w:type="dxa"/>
            <w:tcBorders>
              <w:top w:val="single" w:sz="6" w:space="0" w:color="auto"/>
            </w:tcBorders>
          </w:tcPr>
          <w:p w14:paraId="31B6B480" w14:textId="77777777" w:rsidR="009A03B4" w:rsidRPr="00924589" w:rsidRDefault="009A03B4" w:rsidP="009A03B4">
            <w:pPr>
              <w:tabs>
                <w:tab w:val="right" w:pos="1172"/>
                <w:tab w:val="right" w:pos="1270"/>
              </w:tabs>
              <w:spacing w:line="220" w:lineRule="exact"/>
              <w:jc w:val="center"/>
              <w:rPr>
                <w:rFonts w:asciiTheme="majorBidi" w:hAnsiTheme="majorBidi" w:cstheme="majorBidi"/>
                <w:snapToGrid w:val="0"/>
                <w:cs/>
                <w:lang w:eastAsia="th-TH"/>
              </w:rPr>
            </w:pPr>
          </w:p>
        </w:tc>
        <w:tc>
          <w:tcPr>
            <w:tcW w:w="1034" w:type="dxa"/>
            <w:tcBorders>
              <w:top w:val="single" w:sz="6" w:space="0" w:color="auto"/>
              <w:bottom w:val="single" w:sz="6" w:space="0" w:color="auto"/>
            </w:tcBorders>
          </w:tcPr>
          <w:p w14:paraId="4937637F" w14:textId="77777777" w:rsidR="009A03B4" w:rsidRPr="000E5831" w:rsidRDefault="009A03B4" w:rsidP="009A03B4">
            <w:pPr>
              <w:tabs>
                <w:tab w:val="right" w:pos="1172"/>
              </w:tabs>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eastAsia="th-TH"/>
              </w:rPr>
              <w:t>Production tool</w:t>
            </w:r>
          </w:p>
          <w:p w14:paraId="6CF0E689" w14:textId="77777777" w:rsidR="009A03B4" w:rsidRPr="000E5831" w:rsidRDefault="009A03B4" w:rsidP="009A03B4">
            <w:pPr>
              <w:tabs>
                <w:tab w:val="right" w:pos="1172"/>
                <w:tab w:val="right" w:pos="1270"/>
              </w:tabs>
              <w:spacing w:line="220" w:lineRule="exact"/>
              <w:jc w:val="center"/>
              <w:rPr>
                <w:rFonts w:asciiTheme="majorBidi" w:hAnsiTheme="majorBidi" w:cstheme="majorBidi"/>
                <w:snapToGrid w:val="0"/>
                <w:cs/>
                <w:lang w:val="en-GB" w:eastAsia="th-TH"/>
              </w:rPr>
            </w:pPr>
            <w:r w:rsidRPr="000E5831">
              <w:rPr>
                <w:rFonts w:asciiTheme="majorBidi" w:hAnsiTheme="majorBidi" w:cstheme="majorBidi"/>
                <w:snapToGrid w:val="0"/>
                <w:lang w:eastAsia="th-TH"/>
              </w:rPr>
              <w:t>and equipment</w:t>
            </w:r>
          </w:p>
        </w:tc>
        <w:tc>
          <w:tcPr>
            <w:tcW w:w="101" w:type="dxa"/>
            <w:tcBorders>
              <w:top w:val="single" w:sz="6" w:space="0" w:color="auto"/>
            </w:tcBorders>
          </w:tcPr>
          <w:p w14:paraId="70C90915" w14:textId="77777777" w:rsidR="009A03B4" w:rsidRPr="00924589" w:rsidRDefault="009A03B4" w:rsidP="009A03B4">
            <w:pPr>
              <w:tabs>
                <w:tab w:val="right" w:pos="1172"/>
                <w:tab w:val="right" w:pos="1270"/>
              </w:tabs>
              <w:spacing w:line="220" w:lineRule="exact"/>
              <w:jc w:val="center"/>
              <w:rPr>
                <w:rFonts w:asciiTheme="majorBidi" w:hAnsiTheme="majorBidi" w:cstheme="majorBidi"/>
                <w:snapToGrid w:val="0"/>
                <w:cs/>
                <w:lang w:eastAsia="th-TH"/>
              </w:rPr>
            </w:pPr>
          </w:p>
          <w:p w14:paraId="6B6E5972" w14:textId="77777777" w:rsidR="009A03B4" w:rsidRPr="00924589" w:rsidRDefault="009A03B4" w:rsidP="009A03B4">
            <w:pPr>
              <w:tabs>
                <w:tab w:val="right" w:pos="1172"/>
                <w:tab w:val="right" w:pos="1270"/>
              </w:tabs>
              <w:spacing w:line="220" w:lineRule="exact"/>
              <w:jc w:val="center"/>
              <w:rPr>
                <w:rFonts w:asciiTheme="majorBidi" w:hAnsiTheme="majorBidi" w:cstheme="majorBidi"/>
                <w:snapToGrid w:val="0"/>
                <w:cs/>
                <w:lang w:eastAsia="th-TH"/>
              </w:rPr>
            </w:pPr>
          </w:p>
          <w:p w14:paraId="036A5D22" w14:textId="77777777" w:rsidR="009A03B4" w:rsidRPr="00924589" w:rsidRDefault="009A03B4" w:rsidP="009A03B4">
            <w:pPr>
              <w:tabs>
                <w:tab w:val="right" w:pos="1172"/>
              </w:tabs>
              <w:spacing w:line="220" w:lineRule="exact"/>
              <w:jc w:val="center"/>
              <w:rPr>
                <w:rFonts w:asciiTheme="majorBidi" w:hAnsiTheme="majorBidi" w:cstheme="majorBidi"/>
                <w:snapToGrid w:val="0"/>
                <w:cs/>
                <w:lang w:eastAsia="th-TH"/>
              </w:rPr>
            </w:pPr>
          </w:p>
        </w:tc>
        <w:tc>
          <w:tcPr>
            <w:tcW w:w="1033" w:type="dxa"/>
            <w:tcBorders>
              <w:top w:val="single" w:sz="6" w:space="0" w:color="auto"/>
              <w:bottom w:val="single" w:sz="6" w:space="0" w:color="auto"/>
            </w:tcBorders>
          </w:tcPr>
          <w:p w14:paraId="2283986D" w14:textId="77777777" w:rsidR="009A03B4" w:rsidRPr="000E5831" w:rsidRDefault="009A03B4" w:rsidP="009A03B4">
            <w:pPr>
              <w:tabs>
                <w:tab w:val="right" w:pos="1172"/>
                <w:tab w:val="right" w:pos="1270"/>
              </w:tabs>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eastAsia="th-TH"/>
              </w:rPr>
              <w:t>Office equipment</w:t>
            </w:r>
          </w:p>
          <w:p w14:paraId="2D7B547B" w14:textId="77777777" w:rsidR="009A03B4" w:rsidRPr="000E5831" w:rsidRDefault="009A03B4" w:rsidP="009A03B4">
            <w:pPr>
              <w:tabs>
                <w:tab w:val="right" w:pos="1172"/>
              </w:tabs>
              <w:spacing w:line="220" w:lineRule="exact"/>
              <w:jc w:val="center"/>
              <w:rPr>
                <w:rFonts w:asciiTheme="majorBidi" w:hAnsiTheme="majorBidi" w:cstheme="majorBidi"/>
                <w:snapToGrid w:val="0"/>
                <w:cs/>
                <w:lang w:val="en-GB" w:eastAsia="th-TH"/>
              </w:rPr>
            </w:pPr>
            <w:r w:rsidRPr="000E5831">
              <w:rPr>
                <w:rFonts w:asciiTheme="majorBidi" w:hAnsiTheme="majorBidi" w:cstheme="majorBidi"/>
                <w:snapToGrid w:val="0"/>
                <w:lang w:eastAsia="th-TH"/>
              </w:rPr>
              <w:t>and furniture</w:t>
            </w:r>
          </w:p>
        </w:tc>
        <w:tc>
          <w:tcPr>
            <w:tcW w:w="142" w:type="dxa"/>
            <w:tcBorders>
              <w:top w:val="single" w:sz="6" w:space="0" w:color="auto"/>
            </w:tcBorders>
          </w:tcPr>
          <w:p w14:paraId="6F64C614" w14:textId="77777777" w:rsidR="009A03B4" w:rsidRPr="00924589" w:rsidRDefault="009A03B4" w:rsidP="009A03B4">
            <w:pPr>
              <w:tabs>
                <w:tab w:val="right" w:pos="1172"/>
              </w:tabs>
              <w:spacing w:line="220" w:lineRule="exact"/>
              <w:jc w:val="center"/>
              <w:rPr>
                <w:rFonts w:asciiTheme="majorBidi" w:hAnsiTheme="majorBidi" w:cstheme="majorBidi"/>
                <w:snapToGrid w:val="0"/>
                <w:cs/>
                <w:lang w:eastAsia="th-TH"/>
              </w:rPr>
            </w:pPr>
          </w:p>
          <w:p w14:paraId="080FCD7A" w14:textId="77777777" w:rsidR="009A03B4" w:rsidRPr="00924589" w:rsidRDefault="009A03B4" w:rsidP="009A03B4">
            <w:pPr>
              <w:tabs>
                <w:tab w:val="right" w:pos="1172"/>
              </w:tabs>
              <w:spacing w:line="220" w:lineRule="exact"/>
              <w:jc w:val="center"/>
              <w:rPr>
                <w:rFonts w:asciiTheme="majorBidi" w:hAnsiTheme="majorBidi" w:cstheme="majorBidi"/>
                <w:snapToGrid w:val="0"/>
                <w:cs/>
                <w:lang w:eastAsia="th-TH"/>
              </w:rPr>
            </w:pPr>
          </w:p>
          <w:p w14:paraId="614A7D7C"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p>
        </w:tc>
        <w:tc>
          <w:tcPr>
            <w:tcW w:w="992" w:type="dxa"/>
            <w:tcBorders>
              <w:top w:val="single" w:sz="6" w:space="0" w:color="auto"/>
              <w:bottom w:val="single" w:sz="6" w:space="0" w:color="auto"/>
            </w:tcBorders>
          </w:tcPr>
          <w:p w14:paraId="01BCF8C9"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cs/>
                <w:lang w:eastAsia="th-TH"/>
              </w:rPr>
            </w:pPr>
            <w:r w:rsidRPr="000E5831">
              <w:rPr>
                <w:rFonts w:asciiTheme="majorBidi" w:hAnsiTheme="majorBidi" w:cstheme="majorBidi"/>
                <w:snapToGrid w:val="0"/>
                <w:lang w:eastAsia="th-TH"/>
              </w:rPr>
              <w:t>Vehicles</w:t>
            </w:r>
          </w:p>
        </w:tc>
        <w:tc>
          <w:tcPr>
            <w:tcW w:w="103" w:type="dxa"/>
            <w:tcBorders>
              <w:top w:val="single" w:sz="6" w:space="0" w:color="auto"/>
            </w:tcBorders>
          </w:tcPr>
          <w:p w14:paraId="49A0D85D"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p>
          <w:p w14:paraId="3A993B1C"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p>
          <w:p w14:paraId="237D6B0E"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lang w:val="en-GB" w:eastAsia="th-TH"/>
              </w:rPr>
            </w:pPr>
          </w:p>
        </w:tc>
        <w:tc>
          <w:tcPr>
            <w:tcW w:w="1031" w:type="dxa"/>
            <w:tcBorders>
              <w:top w:val="single" w:sz="6" w:space="0" w:color="auto"/>
              <w:bottom w:val="single" w:sz="6" w:space="0" w:color="auto"/>
            </w:tcBorders>
          </w:tcPr>
          <w:p w14:paraId="1D80AF4F"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cs/>
                <w:lang w:eastAsia="th-TH"/>
              </w:rPr>
            </w:pPr>
            <w:r w:rsidRPr="000E5831">
              <w:rPr>
                <w:rFonts w:asciiTheme="majorBidi" w:hAnsiTheme="majorBidi" w:cstheme="majorBidi"/>
                <w:snapToGrid w:val="0"/>
                <w:lang w:eastAsia="th-TH"/>
              </w:rPr>
              <w:t>Computer</w:t>
            </w:r>
          </w:p>
        </w:tc>
        <w:tc>
          <w:tcPr>
            <w:tcW w:w="100" w:type="dxa"/>
            <w:tcBorders>
              <w:top w:val="single" w:sz="6" w:space="0" w:color="auto"/>
            </w:tcBorders>
          </w:tcPr>
          <w:p w14:paraId="6CD23E84"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p>
        </w:tc>
        <w:tc>
          <w:tcPr>
            <w:tcW w:w="1034" w:type="dxa"/>
            <w:tcBorders>
              <w:top w:val="single" w:sz="6" w:space="0" w:color="auto"/>
              <w:bottom w:val="single" w:sz="6" w:space="0" w:color="auto"/>
            </w:tcBorders>
          </w:tcPr>
          <w:p w14:paraId="58B53F78"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eastAsia="th-TH"/>
              </w:rPr>
              <w:t>Improvement</w:t>
            </w:r>
          </w:p>
          <w:p w14:paraId="3C50BFA0"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cs/>
                <w:lang w:eastAsia="th-TH"/>
              </w:rPr>
            </w:pPr>
            <w:r w:rsidRPr="000E5831">
              <w:rPr>
                <w:rFonts w:asciiTheme="majorBidi" w:hAnsiTheme="majorBidi" w:cstheme="majorBidi"/>
                <w:snapToGrid w:val="0"/>
                <w:lang w:eastAsia="th-TH"/>
              </w:rPr>
              <w:t>building</w:t>
            </w:r>
          </w:p>
        </w:tc>
        <w:tc>
          <w:tcPr>
            <w:tcW w:w="110" w:type="dxa"/>
            <w:tcBorders>
              <w:top w:val="single" w:sz="6" w:space="0" w:color="auto"/>
            </w:tcBorders>
          </w:tcPr>
          <w:p w14:paraId="00D43F96"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p>
        </w:tc>
        <w:tc>
          <w:tcPr>
            <w:tcW w:w="1024" w:type="dxa"/>
            <w:tcBorders>
              <w:top w:val="single" w:sz="6" w:space="0" w:color="auto"/>
              <w:bottom w:val="single" w:sz="6" w:space="0" w:color="auto"/>
            </w:tcBorders>
          </w:tcPr>
          <w:p w14:paraId="69980487" w14:textId="77777777" w:rsidR="009A03B4" w:rsidRPr="000E5831" w:rsidRDefault="009A03B4" w:rsidP="009A03B4">
            <w:pPr>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val="en-GB" w:eastAsia="th-TH"/>
              </w:rPr>
              <w:t>Assets under con</w:t>
            </w:r>
            <w:proofErr w:type="spellStart"/>
            <w:r w:rsidRPr="000E5831">
              <w:rPr>
                <w:rFonts w:asciiTheme="majorBidi" w:hAnsiTheme="majorBidi" w:cstheme="majorBidi"/>
                <w:snapToGrid w:val="0"/>
                <w:lang w:eastAsia="th-TH"/>
              </w:rPr>
              <w:t>struction</w:t>
            </w:r>
            <w:proofErr w:type="spellEnd"/>
          </w:p>
        </w:tc>
        <w:tc>
          <w:tcPr>
            <w:tcW w:w="140" w:type="dxa"/>
            <w:tcBorders>
              <w:top w:val="single" w:sz="6" w:space="0" w:color="auto"/>
            </w:tcBorders>
          </w:tcPr>
          <w:p w14:paraId="07F2A13D"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lang w:val="en-GB" w:eastAsia="th-TH"/>
              </w:rPr>
            </w:pPr>
          </w:p>
          <w:p w14:paraId="02205936" w14:textId="77777777" w:rsidR="009A03B4" w:rsidRPr="000E5831" w:rsidRDefault="009A03B4" w:rsidP="009A03B4">
            <w:pPr>
              <w:tabs>
                <w:tab w:val="right" w:pos="1172"/>
                <w:tab w:val="right" w:pos="1224"/>
              </w:tabs>
              <w:spacing w:line="220" w:lineRule="exact"/>
              <w:jc w:val="center"/>
              <w:rPr>
                <w:rFonts w:asciiTheme="majorBidi" w:hAnsiTheme="majorBidi" w:cstheme="majorBidi"/>
                <w:snapToGrid w:val="0"/>
                <w:lang w:val="en-GB" w:eastAsia="th-TH"/>
              </w:rPr>
            </w:pPr>
          </w:p>
          <w:p w14:paraId="2E0B1B00"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p>
        </w:tc>
        <w:tc>
          <w:tcPr>
            <w:tcW w:w="1025" w:type="dxa"/>
            <w:gridSpan w:val="2"/>
            <w:tcBorders>
              <w:top w:val="single" w:sz="6" w:space="0" w:color="auto"/>
              <w:bottom w:val="single" w:sz="6" w:space="0" w:color="auto"/>
            </w:tcBorders>
          </w:tcPr>
          <w:p w14:paraId="7B17932F" w14:textId="77777777" w:rsidR="009A03B4" w:rsidRPr="00924589" w:rsidRDefault="009A03B4" w:rsidP="009A03B4">
            <w:pPr>
              <w:tabs>
                <w:tab w:val="right" w:pos="1172"/>
                <w:tab w:val="right" w:pos="1224"/>
              </w:tabs>
              <w:spacing w:line="220" w:lineRule="exact"/>
              <w:jc w:val="center"/>
              <w:rPr>
                <w:rFonts w:asciiTheme="majorBidi" w:hAnsiTheme="majorBidi" w:cstheme="majorBidi"/>
                <w:snapToGrid w:val="0"/>
                <w:cs/>
                <w:lang w:eastAsia="th-TH"/>
              </w:rPr>
            </w:pPr>
            <w:r w:rsidRPr="000E5831">
              <w:rPr>
                <w:rFonts w:asciiTheme="majorBidi" w:hAnsiTheme="majorBidi" w:cstheme="majorBidi"/>
                <w:snapToGrid w:val="0"/>
                <w:lang w:eastAsia="th-TH"/>
              </w:rPr>
              <w:t>Total</w:t>
            </w:r>
          </w:p>
        </w:tc>
      </w:tr>
      <w:tr w:rsidR="001111A3" w:rsidRPr="000E5831" w14:paraId="5E9F3B7F" w14:textId="77777777" w:rsidTr="00E5464F">
        <w:tc>
          <w:tcPr>
            <w:tcW w:w="2653" w:type="dxa"/>
          </w:tcPr>
          <w:p w14:paraId="246CC694" w14:textId="77777777" w:rsidR="009A03B4" w:rsidRPr="00924589" w:rsidRDefault="009A03B4" w:rsidP="00434312">
            <w:pPr>
              <w:spacing w:line="220" w:lineRule="exact"/>
              <w:rPr>
                <w:rFonts w:asciiTheme="majorBidi" w:hAnsiTheme="majorBidi" w:cstheme="majorBidi"/>
                <w:b/>
                <w:bCs/>
                <w:snapToGrid w:val="0"/>
                <w:cs/>
                <w:lang w:eastAsia="th-TH"/>
              </w:rPr>
            </w:pPr>
            <w:r w:rsidRPr="000E5831">
              <w:rPr>
                <w:rFonts w:asciiTheme="majorBidi" w:hAnsiTheme="majorBidi" w:cstheme="majorBidi"/>
                <w:b/>
                <w:bCs/>
                <w:snapToGrid w:val="0"/>
                <w:lang w:eastAsia="th-TH"/>
              </w:rPr>
              <w:t>At cost</w:t>
            </w:r>
          </w:p>
        </w:tc>
        <w:tc>
          <w:tcPr>
            <w:tcW w:w="100" w:type="dxa"/>
          </w:tcPr>
          <w:p w14:paraId="7C0AF1A1" w14:textId="77777777" w:rsidR="009A03B4" w:rsidRPr="000E5831" w:rsidRDefault="009A03B4" w:rsidP="00434312">
            <w:pPr>
              <w:spacing w:line="220" w:lineRule="exact"/>
              <w:jc w:val="center"/>
              <w:rPr>
                <w:rFonts w:asciiTheme="majorBidi" w:hAnsiTheme="majorBidi" w:cstheme="majorBidi"/>
              </w:rPr>
            </w:pPr>
          </w:p>
        </w:tc>
        <w:tc>
          <w:tcPr>
            <w:tcW w:w="1176" w:type="dxa"/>
            <w:tcBorders>
              <w:top w:val="single" w:sz="6" w:space="0" w:color="auto"/>
            </w:tcBorders>
          </w:tcPr>
          <w:p w14:paraId="4AE4B3D6" w14:textId="77777777" w:rsidR="009A03B4" w:rsidRPr="000E5831" w:rsidRDefault="009A03B4" w:rsidP="00434312">
            <w:pPr>
              <w:spacing w:line="220" w:lineRule="exact"/>
              <w:ind w:left="-17" w:right="-17"/>
              <w:jc w:val="center"/>
              <w:rPr>
                <w:rFonts w:asciiTheme="majorBidi" w:hAnsiTheme="majorBidi" w:cstheme="majorBidi"/>
              </w:rPr>
            </w:pPr>
          </w:p>
        </w:tc>
        <w:tc>
          <w:tcPr>
            <w:tcW w:w="100" w:type="dxa"/>
          </w:tcPr>
          <w:p w14:paraId="42D3E671" w14:textId="77777777" w:rsidR="009A03B4" w:rsidRPr="000E5831" w:rsidRDefault="009A03B4" w:rsidP="00434312">
            <w:pPr>
              <w:spacing w:line="220" w:lineRule="exact"/>
              <w:ind w:left="-17" w:right="-17"/>
              <w:jc w:val="center"/>
              <w:rPr>
                <w:rFonts w:asciiTheme="majorBidi" w:hAnsiTheme="majorBidi" w:cstheme="majorBidi"/>
              </w:rPr>
            </w:pPr>
          </w:p>
        </w:tc>
        <w:tc>
          <w:tcPr>
            <w:tcW w:w="1034" w:type="dxa"/>
            <w:tcBorders>
              <w:top w:val="single" w:sz="6" w:space="0" w:color="auto"/>
              <w:left w:val="nil"/>
            </w:tcBorders>
          </w:tcPr>
          <w:p w14:paraId="563C64C0" w14:textId="77777777" w:rsidR="009A03B4" w:rsidRPr="000E5831" w:rsidRDefault="009A03B4" w:rsidP="00434312">
            <w:pPr>
              <w:spacing w:line="220" w:lineRule="exact"/>
              <w:ind w:left="-17" w:right="-17"/>
              <w:jc w:val="center"/>
              <w:rPr>
                <w:rFonts w:asciiTheme="majorBidi" w:hAnsiTheme="majorBidi" w:cstheme="majorBidi"/>
              </w:rPr>
            </w:pPr>
          </w:p>
        </w:tc>
        <w:tc>
          <w:tcPr>
            <w:tcW w:w="100" w:type="dxa"/>
          </w:tcPr>
          <w:p w14:paraId="594F0390" w14:textId="77777777" w:rsidR="009A03B4" w:rsidRPr="000E5831" w:rsidRDefault="009A03B4" w:rsidP="00434312">
            <w:pPr>
              <w:spacing w:line="220" w:lineRule="exact"/>
              <w:ind w:left="-17" w:right="-17"/>
              <w:jc w:val="center"/>
              <w:rPr>
                <w:rFonts w:asciiTheme="majorBidi" w:hAnsiTheme="majorBidi" w:cstheme="majorBidi"/>
              </w:rPr>
            </w:pPr>
          </w:p>
        </w:tc>
        <w:tc>
          <w:tcPr>
            <w:tcW w:w="1034" w:type="dxa"/>
            <w:tcBorders>
              <w:top w:val="single" w:sz="6" w:space="0" w:color="auto"/>
            </w:tcBorders>
          </w:tcPr>
          <w:p w14:paraId="47489E1A" w14:textId="77777777" w:rsidR="009A03B4" w:rsidRPr="000E5831" w:rsidRDefault="009A03B4" w:rsidP="00434312">
            <w:pPr>
              <w:spacing w:line="220" w:lineRule="exact"/>
              <w:ind w:left="-17" w:right="-17"/>
              <w:jc w:val="center"/>
              <w:rPr>
                <w:rFonts w:asciiTheme="majorBidi" w:hAnsiTheme="majorBidi" w:cstheme="majorBidi"/>
              </w:rPr>
            </w:pPr>
          </w:p>
        </w:tc>
        <w:tc>
          <w:tcPr>
            <w:tcW w:w="100" w:type="dxa"/>
          </w:tcPr>
          <w:p w14:paraId="47E62FC6" w14:textId="77777777" w:rsidR="009A03B4" w:rsidRPr="000E5831" w:rsidRDefault="009A03B4" w:rsidP="00434312">
            <w:pPr>
              <w:spacing w:line="220" w:lineRule="exact"/>
              <w:ind w:left="-17" w:right="-17"/>
              <w:jc w:val="center"/>
              <w:rPr>
                <w:rFonts w:asciiTheme="majorBidi" w:hAnsiTheme="majorBidi" w:cstheme="majorBidi"/>
              </w:rPr>
            </w:pPr>
          </w:p>
        </w:tc>
        <w:tc>
          <w:tcPr>
            <w:tcW w:w="1034" w:type="dxa"/>
          </w:tcPr>
          <w:p w14:paraId="64C3A115" w14:textId="77777777" w:rsidR="009A03B4" w:rsidRPr="000E5831" w:rsidRDefault="009A03B4" w:rsidP="00434312">
            <w:pPr>
              <w:spacing w:line="220" w:lineRule="exact"/>
              <w:ind w:left="-17" w:right="-17"/>
              <w:jc w:val="center"/>
              <w:rPr>
                <w:rFonts w:asciiTheme="majorBidi" w:hAnsiTheme="majorBidi" w:cstheme="majorBidi"/>
              </w:rPr>
            </w:pPr>
          </w:p>
        </w:tc>
        <w:tc>
          <w:tcPr>
            <w:tcW w:w="101" w:type="dxa"/>
          </w:tcPr>
          <w:p w14:paraId="4007A0E2" w14:textId="77777777" w:rsidR="009A03B4" w:rsidRPr="000E5831" w:rsidRDefault="009A03B4" w:rsidP="00434312">
            <w:pPr>
              <w:spacing w:line="220" w:lineRule="exact"/>
              <w:ind w:left="-17" w:right="-17"/>
              <w:jc w:val="center"/>
              <w:rPr>
                <w:rFonts w:asciiTheme="majorBidi" w:hAnsiTheme="majorBidi" w:cstheme="majorBidi"/>
              </w:rPr>
            </w:pPr>
          </w:p>
        </w:tc>
        <w:tc>
          <w:tcPr>
            <w:tcW w:w="1033" w:type="dxa"/>
            <w:tcBorders>
              <w:top w:val="single" w:sz="6" w:space="0" w:color="auto"/>
            </w:tcBorders>
          </w:tcPr>
          <w:p w14:paraId="7FB3DA69" w14:textId="77777777" w:rsidR="009A03B4" w:rsidRPr="000E5831" w:rsidRDefault="009A03B4" w:rsidP="00434312">
            <w:pPr>
              <w:spacing w:line="220" w:lineRule="exact"/>
              <w:ind w:left="-17" w:right="-17"/>
              <w:jc w:val="center"/>
              <w:rPr>
                <w:rFonts w:asciiTheme="majorBidi" w:hAnsiTheme="majorBidi" w:cstheme="majorBidi"/>
              </w:rPr>
            </w:pPr>
          </w:p>
        </w:tc>
        <w:tc>
          <w:tcPr>
            <w:tcW w:w="142" w:type="dxa"/>
          </w:tcPr>
          <w:p w14:paraId="31CEE5F5" w14:textId="77777777" w:rsidR="009A03B4" w:rsidRPr="000E5831" w:rsidRDefault="009A03B4" w:rsidP="00434312">
            <w:pPr>
              <w:spacing w:line="220" w:lineRule="exact"/>
              <w:ind w:left="-17" w:right="-17"/>
              <w:jc w:val="center"/>
              <w:rPr>
                <w:rFonts w:asciiTheme="majorBidi" w:hAnsiTheme="majorBidi" w:cstheme="majorBidi"/>
              </w:rPr>
            </w:pPr>
          </w:p>
        </w:tc>
        <w:tc>
          <w:tcPr>
            <w:tcW w:w="992" w:type="dxa"/>
            <w:tcBorders>
              <w:top w:val="single" w:sz="6" w:space="0" w:color="auto"/>
            </w:tcBorders>
          </w:tcPr>
          <w:p w14:paraId="6958AC90" w14:textId="77777777" w:rsidR="009A03B4" w:rsidRPr="000E5831" w:rsidRDefault="009A03B4" w:rsidP="00434312">
            <w:pPr>
              <w:spacing w:line="220" w:lineRule="exact"/>
              <w:ind w:left="-17" w:right="-17"/>
              <w:jc w:val="center"/>
              <w:rPr>
                <w:rFonts w:asciiTheme="majorBidi" w:hAnsiTheme="majorBidi" w:cstheme="majorBidi"/>
              </w:rPr>
            </w:pPr>
          </w:p>
        </w:tc>
        <w:tc>
          <w:tcPr>
            <w:tcW w:w="103" w:type="dxa"/>
          </w:tcPr>
          <w:p w14:paraId="09E0F1DF" w14:textId="77777777" w:rsidR="009A03B4" w:rsidRPr="000E5831" w:rsidRDefault="009A03B4" w:rsidP="00434312">
            <w:pPr>
              <w:spacing w:line="220" w:lineRule="exact"/>
              <w:ind w:left="-17" w:right="-17"/>
              <w:jc w:val="center"/>
              <w:rPr>
                <w:rFonts w:asciiTheme="majorBidi" w:hAnsiTheme="majorBidi" w:cstheme="majorBidi"/>
              </w:rPr>
            </w:pPr>
          </w:p>
        </w:tc>
        <w:tc>
          <w:tcPr>
            <w:tcW w:w="1031" w:type="dxa"/>
            <w:tcBorders>
              <w:top w:val="single" w:sz="6" w:space="0" w:color="auto"/>
            </w:tcBorders>
          </w:tcPr>
          <w:p w14:paraId="15ABBE86" w14:textId="77777777" w:rsidR="009A03B4" w:rsidRPr="000E5831" w:rsidRDefault="009A03B4" w:rsidP="00434312">
            <w:pPr>
              <w:spacing w:line="220" w:lineRule="exact"/>
              <w:ind w:left="-17" w:right="-17"/>
              <w:jc w:val="center"/>
              <w:rPr>
                <w:rFonts w:asciiTheme="majorBidi" w:hAnsiTheme="majorBidi" w:cstheme="majorBidi"/>
              </w:rPr>
            </w:pPr>
          </w:p>
        </w:tc>
        <w:tc>
          <w:tcPr>
            <w:tcW w:w="100" w:type="dxa"/>
          </w:tcPr>
          <w:p w14:paraId="78B8CB3B" w14:textId="77777777" w:rsidR="009A03B4" w:rsidRPr="000E5831" w:rsidRDefault="009A03B4" w:rsidP="00434312">
            <w:pPr>
              <w:spacing w:line="220" w:lineRule="exact"/>
              <w:ind w:left="-17" w:right="-17"/>
              <w:jc w:val="center"/>
              <w:rPr>
                <w:rFonts w:asciiTheme="majorBidi" w:hAnsiTheme="majorBidi" w:cstheme="majorBidi"/>
              </w:rPr>
            </w:pPr>
          </w:p>
        </w:tc>
        <w:tc>
          <w:tcPr>
            <w:tcW w:w="1034" w:type="dxa"/>
            <w:tcBorders>
              <w:top w:val="single" w:sz="6" w:space="0" w:color="auto"/>
            </w:tcBorders>
          </w:tcPr>
          <w:p w14:paraId="64598B3F" w14:textId="77777777" w:rsidR="009A03B4" w:rsidRPr="000E5831" w:rsidRDefault="009A03B4" w:rsidP="00434312">
            <w:pPr>
              <w:spacing w:line="220" w:lineRule="exact"/>
              <w:ind w:left="-17" w:right="-17"/>
              <w:jc w:val="center"/>
              <w:rPr>
                <w:rFonts w:asciiTheme="majorBidi" w:hAnsiTheme="majorBidi" w:cstheme="majorBidi"/>
              </w:rPr>
            </w:pPr>
          </w:p>
        </w:tc>
        <w:tc>
          <w:tcPr>
            <w:tcW w:w="110" w:type="dxa"/>
          </w:tcPr>
          <w:p w14:paraId="5A3FD09E" w14:textId="77777777" w:rsidR="009A03B4" w:rsidRPr="000E5831" w:rsidRDefault="009A03B4" w:rsidP="00434312">
            <w:pPr>
              <w:spacing w:line="220" w:lineRule="exact"/>
              <w:ind w:left="-17" w:right="-17"/>
              <w:jc w:val="center"/>
              <w:rPr>
                <w:rFonts w:asciiTheme="majorBidi" w:hAnsiTheme="majorBidi" w:cstheme="majorBidi"/>
              </w:rPr>
            </w:pPr>
          </w:p>
        </w:tc>
        <w:tc>
          <w:tcPr>
            <w:tcW w:w="1024" w:type="dxa"/>
            <w:tcBorders>
              <w:top w:val="single" w:sz="6" w:space="0" w:color="auto"/>
            </w:tcBorders>
          </w:tcPr>
          <w:p w14:paraId="5D332A58" w14:textId="77777777" w:rsidR="009A03B4" w:rsidRPr="000E5831" w:rsidRDefault="009A03B4" w:rsidP="00434312">
            <w:pPr>
              <w:spacing w:line="220" w:lineRule="exact"/>
              <w:ind w:left="-17" w:right="-17"/>
              <w:jc w:val="center"/>
              <w:rPr>
                <w:rFonts w:asciiTheme="majorBidi" w:hAnsiTheme="majorBidi" w:cstheme="majorBidi"/>
              </w:rPr>
            </w:pPr>
          </w:p>
        </w:tc>
        <w:tc>
          <w:tcPr>
            <w:tcW w:w="140" w:type="dxa"/>
          </w:tcPr>
          <w:p w14:paraId="0EEC4FDB" w14:textId="77777777" w:rsidR="009A03B4" w:rsidRPr="000E5831" w:rsidRDefault="009A03B4" w:rsidP="00434312">
            <w:pPr>
              <w:spacing w:line="220" w:lineRule="exact"/>
              <w:ind w:left="-17" w:right="-17"/>
              <w:jc w:val="center"/>
              <w:rPr>
                <w:rFonts w:asciiTheme="majorBidi" w:hAnsiTheme="majorBidi" w:cstheme="majorBidi"/>
              </w:rPr>
            </w:pPr>
          </w:p>
        </w:tc>
        <w:tc>
          <w:tcPr>
            <w:tcW w:w="1025" w:type="dxa"/>
            <w:gridSpan w:val="2"/>
            <w:tcBorders>
              <w:top w:val="single" w:sz="6" w:space="0" w:color="auto"/>
            </w:tcBorders>
          </w:tcPr>
          <w:p w14:paraId="1AC04EE4" w14:textId="77777777" w:rsidR="009A03B4" w:rsidRPr="000E5831" w:rsidRDefault="009A03B4" w:rsidP="00434312">
            <w:pPr>
              <w:spacing w:line="220" w:lineRule="exact"/>
              <w:ind w:left="-17" w:right="-17"/>
              <w:jc w:val="center"/>
              <w:rPr>
                <w:rFonts w:asciiTheme="majorBidi" w:hAnsiTheme="majorBidi" w:cstheme="majorBidi"/>
              </w:rPr>
            </w:pPr>
          </w:p>
        </w:tc>
      </w:tr>
      <w:tr w:rsidR="001111A3" w:rsidRPr="000E5831" w14:paraId="1A6D118C" w14:textId="77777777" w:rsidTr="00E5464F">
        <w:tc>
          <w:tcPr>
            <w:tcW w:w="2653" w:type="dxa"/>
          </w:tcPr>
          <w:p w14:paraId="29642A48" w14:textId="112F234E" w:rsidR="009A03B4" w:rsidRPr="000E5831" w:rsidRDefault="00E5464F"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w:t>
            </w:r>
            <w:r w:rsidR="009A03B4" w:rsidRPr="000E5831">
              <w:rPr>
                <w:rFonts w:asciiTheme="majorBidi" w:hAnsiTheme="majorBidi" w:cstheme="majorBidi"/>
                <w:snapToGrid w:val="0"/>
                <w:lang w:eastAsia="th-TH"/>
              </w:rPr>
              <w:t xml:space="preserve"> </w:t>
            </w:r>
            <w:r w:rsidRPr="000E5831">
              <w:rPr>
                <w:rFonts w:asciiTheme="majorBidi" w:hAnsiTheme="majorBidi" w:cstheme="majorBidi"/>
                <w:snapToGrid w:val="0"/>
                <w:lang w:eastAsia="th-TH"/>
              </w:rPr>
              <w:t>3</w:t>
            </w:r>
            <w:r w:rsidR="009A03B4" w:rsidRPr="000E5831">
              <w:rPr>
                <w:rFonts w:asciiTheme="majorBidi" w:hAnsiTheme="majorBidi" w:cstheme="majorBidi"/>
                <w:snapToGrid w:val="0"/>
                <w:lang w:eastAsia="th-TH"/>
              </w:rPr>
              <w:t>1, 202</w:t>
            </w:r>
            <w:r w:rsidRPr="000E5831">
              <w:rPr>
                <w:rFonts w:asciiTheme="majorBidi" w:hAnsiTheme="majorBidi" w:cstheme="majorBidi"/>
                <w:snapToGrid w:val="0"/>
                <w:lang w:eastAsia="th-TH"/>
              </w:rPr>
              <w:t>0</w:t>
            </w:r>
          </w:p>
        </w:tc>
        <w:tc>
          <w:tcPr>
            <w:tcW w:w="100" w:type="dxa"/>
          </w:tcPr>
          <w:p w14:paraId="02B6C51B" w14:textId="77777777" w:rsidR="009A03B4" w:rsidRPr="000E5831" w:rsidRDefault="009A03B4" w:rsidP="009A03B4">
            <w:pPr>
              <w:spacing w:line="220" w:lineRule="exact"/>
              <w:jc w:val="center"/>
              <w:rPr>
                <w:rFonts w:asciiTheme="majorBidi" w:hAnsiTheme="majorBidi" w:cstheme="majorBidi"/>
              </w:rPr>
            </w:pPr>
          </w:p>
        </w:tc>
        <w:tc>
          <w:tcPr>
            <w:tcW w:w="1176" w:type="dxa"/>
          </w:tcPr>
          <w:p w14:paraId="38B45215" w14:textId="37900D6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191,132,916</w:t>
            </w:r>
          </w:p>
        </w:tc>
        <w:tc>
          <w:tcPr>
            <w:tcW w:w="100" w:type="dxa"/>
          </w:tcPr>
          <w:p w14:paraId="78BDCF16" w14:textId="77777777" w:rsidR="009A03B4" w:rsidRPr="000E5831" w:rsidRDefault="009A03B4" w:rsidP="009A03B4">
            <w:pPr>
              <w:spacing w:line="220" w:lineRule="exact"/>
              <w:ind w:left="-17" w:right="57"/>
              <w:jc w:val="center"/>
              <w:rPr>
                <w:rFonts w:asciiTheme="majorBidi" w:hAnsiTheme="majorBidi" w:cstheme="majorBidi"/>
              </w:rPr>
            </w:pPr>
          </w:p>
        </w:tc>
        <w:tc>
          <w:tcPr>
            <w:tcW w:w="1034" w:type="dxa"/>
            <w:tcBorders>
              <w:left w:val="nil"/>
            </w:tcBorders>
          </w:tcPr>
          <w:p w14:paraId="24BE7F92" w14:textId="50293AB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258,103,083</w:t>
            </w:r>
          </w:p>
        </w:tc>
        <w:tc>
          <w:tcPr>
            <w:tcW w:w="100" w:type="dxa"/>
          </w:tcPr>
          <w:p w14:paraId="1FF85898" w14:textId="77777777" w:rsidR="009A03B4" w:rsidRPr="000E5831" w:rsidRDefault="009A03B4" w:rsidP="009A03B4">
            <w:pPr>
              <w:spacing w:line="220" w:lineRule="exact"/>
              <w:ind w:left="-17" w:right="57"/>
              <w:jc w:val="center"/>
              <w:rPr>
                <w:rFonts w:asciiTheme="majorBidi" w:hAnsiTheme="majorBidi" w:cstheme="majorBidi"/>
              </w:rPr>
            </w:pPr>
          </w:p>
        </w:tc>
        <w:tc>
          <w:tcPr>
            <w:tcW w:w="1034" w:type="dxa"/>
          </w:tcPr>
          <w:p w14:paraId="156B795E" w14:textId="7A676FCB"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24,596,005</w:t>
            </w:r>
          </w:p>
        </w:tc>
        <w:tc>
          <w:tcPr>
            <w:tcW w:w="100" w:type="dxa"/>
          </w:tcPr>
          <w:p w14:paraId="571BBCD3" w14:textId="77777777" w:rsidR="009A03B4" w:rsidRPr="000E5831" w:rsidRDefault="009A03B4" w:rsidP="009A03B4">
            <w:pPr>
              <w:spacing w:line="220" w:lineRule="exact"/>
              <w:ind w:left="-17" w:right="57"/>
              <w:jc w:val="center"/>
              <w:rPr>
                <w:rFonts w:asciiTheme="majorBidi" w:hAnsiTheme="majorBidi" w:cstheme="majorBidi"/>
              </w:rPr>
            </w:pPr>
          </w:p>
        </w:tc>
        <w:tc>
          <w:tcPr>
            <w:tcW w:w="1034" w:type="dxa"/>
          </w:tcPr>
          <w:p w14:paraId="5E27D4E6" w14:textId="6D38BF7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16,662,847</w:t>
            </w:r>
          </w:p>
        </w:tc>
        <w:tc>
          <w:tcPr>
            <w:tcW w:w="101" w:type="dxa"/>
          </w:tcPr>
          <w:p w14:paraId="391F6B20" w14:textId="77777777" w:rsidR="009A03B4" w:rsidRPr="000E5831" w:rsidRDefault="009A03B4" w:rsidP="009A03B4">
            <w:pPr>
              <w:spacing w:line="220" w:lineRule="exact"/>
              <w:ind w:left="-17" w:right="57"/>
              <w:jc w:val="center"/>
              <w:rPr>
                <w:rFonts w:asciiTheme="majorBidi" w:hAnsiTheme="majorBidi" w:cstheme="majorBidi"/>
              </w:rPr>
            </w:pPr>
          </w:p>
        </w:tc>
        <w:tc>
          <w:tcPr>
            <w:tcW w:w="1033" w:type="dxa"/>
          </w:tcPr>
          <w:p w14:paraId="055D6FDD" w14:textId="35166132"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27,893,553</w:t>
            </w:r>
          </w:p>
        </w:tc>
        <w:tc>
          <w:tcPr>
            <w:tcW w:w="142" w:type="dxa"/>
          </w:tcPr>
          <w:p w14:paraId="6C991E77" w14:textId="77777777" w:rsidR="009A03B4" w:rsidRPr="000E5831" w:rsidRDefault="009A03B4" w:rsidP="009A03B4">
            <w:pPr>
              <w:spacing w:line="220" w:lineRule="exact"/>
              <w:ind w:left="-17" w:right="57"/>
              <w:jc w:val="center"/>
              <w:rPr>
                <w:rFonts w:asciiTheme="majorBidi" w:hAnsiTheme="majorBidi" w:cstheme="majorBidi"/>
              </w:rPr>
            </w:pPr>
          </w:p>
        </w:tc>
        <w:tc>
          <w:tcPr>
            <w:tcW w:w="992" w:type="dxa"/>
          </w:tcPr>
          <w:p w14:paraId="4932A960" w14:textId="369B85B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9,594,465</w:t>
            </w:r>
          </w:p>
        </w:tc>
        <w:tc>
          <w:tcPr>
            <w:tcW w:w="103" w:type="dxa"/>
          </w:tcPr>
          <w:p w14:paraId="3798A250" w14:textId="77777777" w:rsidR="009A03B4" w:rsidRPr="000E5831" w:rsidRDefault="009A03B4" w:rsidP="009A03B4">
            <w:pPr>
              <w:spacing w:line="220" w:lineRule="exact"/>
              <w:ind w:left="-17" w:right="57"/>
              <w:jc w:val="center"/>
              <w:rPr>
                <w:rFonts w:asciiTheme="majorBidi" w:hAnsiTheme="majorBidi" w:cstheme="majorBidi"/>
              </w:rPr>
            </w:pPr>
          </w:p>
        </w:tc>
        <w:tc>
          <w:tcPr>
            <w:tcW w:w="1031" w:type="dxa"/>
          </w:tcPr>
          <w:p w14:paraId="7597BA1D" w14:textId="0765B36C"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20,124,285</w:t>
            </w:r>
          </w:p>
        </w:tc>
        <w:tc>
          <w:tcPr>
            <w:tcW w:w="100" w:type="dxa"/>
          </w:tcPr>
          <w:p w14:paraId="58CBEFAE" w14:textId="77777777" w:rsidR="009A03B4" w:rsidRPr="000E5831" w:rsidRDefault="009A03B4" w:rsidP="009A03B4">
            <w:pPr>
              <w:spacing w:line="220" w:lineRule="exact"/>
              <w:ind w:left="-17" w:right="57"/>
              <w:jc w:val="center"/>
              <w:rPr>
                <w:rFonts w:asciiTheme="majorBidi" w:hAnsiTheme="majorBidi" w:cstheme="majorBidi"/>
              </w:rPr>
            </w:pPr>
          </w:p>
        </w:tc>
        <w:tc>
          <w:tcPr>
            <w:tcW w:w="1034" w:type="dxa"/>
          </w:tcPr>
          <w:p w14:paraId="22B6DDE0" w14:textId="63A0E5F6"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41,368,860</w:t>
            </w:r>
          </w:p>
        </w:tc>
        <w:tc>
          <w:tcPr>
            <w:tcW w:w="110" w:type="dxa"/>
          </w:tcPr>
          <w:p w14:paraId="5C6A90EC" w14:textId="77777777" w:rsidR="009A03B4" w:rsidRPr="000E5831" w:rsidRDefault="009A03B4" w:rsidP="009A03B4">
            <w:pPr>
              <w:spacing w:line="220" w:lineRule="exact"/>
              <w:ind w:left="-17" w:right="57"/>
              <w:jc w:val="center"/>
              <w:rPr>
                <w:rFonts w:asciiTheme="majorBidi" w:hAnsiTheme="majorBidi" w:cstheme="majorBidi"/>
              </w:rPr>
            </w:pPr>
          </w:p>
        </w:tc>
        <w:tc>
          <w:tcPr>
            <w:tcW w:w="1024" w:type="dxa"/>
          </w:tcPr>
          <w:p w14:paraId="7F469090" w14:textId="2EA30342"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1,619,304</w:t>
            </w:r>
          </w:p>
        </w:tc>
        <w:tc>
          <w:tcPr>
            <w:tcW w:w="140" w:type="dxa"/>
          </w:tcPr>
          <w:p w14:paraId="5124D48E" w14:textId="77777777" w:rsidR="009A03B4" w:rsidRPr="000E5831" w:rsidRDefault="009A03B4" w:rsidP="009A03B4">
            <w:pPr>
              <w:spacing w:line="220" w:lineRule="exact"/>
              <w:ind w:left="-17" w:right="57"/>
              <w:jc w:val="center"/>
              <w:rPr>
                <w:rFonts w:asciiTheme="majorBidi" w:hAnsiTheme="majorBidi" w:cstheme="majorBidi"/>
              </w:rPr>
            </w:pPr>
          </w:p>
        </w:tc>
        <w:tc>
          <w:tcPr>
            <w:tcW w:w="1025" w:type="dxa"/>
            <w:gridSpan w:val="2"/>
          </w:tcPr>
          <w:p w14:paraId="0CFB2953" w14:textId="03025205"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591,095,318</w:t>
            </w:r>
          </w:p>
        </w:tc>
      </w:tr>
      <w:tr w:rsidR="001111A3" w:rsidRPr="000E5831" w14:paraId="3AEE53CC" w14:textId="77777777" w:rsidTr="00E5464F">
        <w:tc>
          <w:tcPr>
            <w:tcW w:w="2653" w:type="dxa"/>
          </w:tcPr>
          <w:p w14:paraId="69F037E8" w14:textId="77777777" w:rsidR="009A03B4" w:rsidRPr="000E5831" w:rsidRDefault="009A03B4" w:rsidP="009A03B4">
            <w:pPr>
              <w:tabs>
                <w:tab w:val="left" w:pos="1276"/>
              </w:tabs>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Acquisitions</w:t>
            </w:r>
          </w:p>
        </w:tc>
        <w:tc>
          <w:tcPr>
            <w:tcW w:w="100" w:type="dxa"/>
          </w:tcPr>
          <w:p w14:paraId="3F9DB2F9" w14:textId="77777777" w:rsidR="009A03B4" w:rsidRPr="000E5831" w:rsidRDefault="009A03B4" w:rsidP="009A03B4">
            <w:pPr>
              <w:spacing w:line="220" w:lineRule="exact"/>
              <w:rPr>
                <w:rFonts w:asciiTheme="majorBidi" w:hAnsiTheme="majorBidi" w:cstheme="majorBidi"/>
              </w:rPr>
            </w:pPr>
          </w:p>
        </w:tc>
        <w:tc>
          <w:tcPr>
            <w:tcW w:w="1176" w:type="dxa"/>
          </w:tcPr>
          <w:p w14:paraId="1FE7BF52" w14:textId="2573BE55"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 xml:space="preserve">- </w:t>
            </w:r>
          </w:p>
        </w:tc>
        <w:tc>
          <w:tcPr>
            <w:tcW w:w="100" w:type="dxa"/>
          </w:tcPr>
          <w:p w14:paraId="18A35D7F"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4E468729" w14:textId="599F55E4"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 xml:space="preserve">322,000  </w:t>
            </w:r>
          </w:p>
        </w:tc>
        <w:tc>
          <w:tcPr>
            <w:tcW w:w="100" w:type="dxa"/>
          </w:tcPr>
          <w:p w14:paraId="0EB22191"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62BE6F6A" w14:textId="0B1145D6"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377,496</w:t>
            </w:r>
          </w:p>
        </w:tc>
        <w:tc>
          <w:tcPr>
            <w:tcW w:w="100" w:type="dxa"/>
          </w:tcPr>
          <w:p w14:paraId="3EC5337B"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2E54D49F" w14:textId="30B0E92E"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645,281</w:t>
            </w:r>
          </w:p>
        </w:tc>
        <w:tc>
          <w:tcPr>
            <w:tcW w:w="101" w:type="dxa"/>
          </w:tcPr>
          <w:p w14:paraId="076D9090"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114F8BA7" w14:textId="0DEE4A4B"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5,793,256</w:t>
            </w:r>
          </w:p>
        </w:tc>
        <w:tc>
          <w:tcPr>
            <w:tcW w:w="142" w:type="dxa"/>
          </w:tcPr>
          <w:p w14:paraId="33AD4702"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1989DA31" w14:textId="09A4D982"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17,978,832</w:t>
            </w:r>
          </w:p>
        </w:tc>
        <w:tc>
          <w:tcPr>
            <w:tcW w:w="103" w:type="dxa"/>
          </w:tcPr>
          <w:p w14:paraId="588441B2" w14:textId="77777777" w:rsidR="009A03B4" w:rsidRPr="000E5831" w:rsidRDefault="009A03B4" w:rsidP="009A03B4">
            <w:pPr>
              <w:spacing w:line="220" w:lineRule="exact"/>
              <w:ind w:right="57"/>
              <w:jc w:val="center"/>
              <w:rPr>
                <w:rFonts w:asciiTheme="majorBidi" w:hAnsiTheme="majorBidi" w:cstheme="majorBidi"/>
              </w:rPr>
            </w:pPr>
          </w:p>
        </w:tc>
        <w:tc>
          <w:tcPr>
            <w:tcW w:w="1031" w:type="dxa"/>
          </w:tcPr>
          <w:p w14:paraId="64D936D5" w14:textId="1438F92E"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1,023,536</w:t>
            </w:r>
          </w:p>
        </w:tc>
        <w:tc>
          <w:tcPr>
            <w:tcW w:w="100" w:type="dxa"/>
          </w:tcPr>
          <w:p w14:paraId="7C197C2A"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78BD61F2" w14:textId="68BC043B"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7,144,000</w:t>
            </w:r>
          </w:p>
        </w:tc>
        <w:tc>
          <w:tcPr>
            <w:tcW w:w="110" w:type="dxa"/>
          </w:tcPr>
          <w:p w14:paraId="14638983"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499F1F29" w14:textId="0FFB3B91"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3,147,269</w:t>
            </w:r>
          </w:p>
        </w:tc>
        <w:tc>
          <w:tcPr>
            <w:tcW w:w="140" w:type="dxa"/>
          </w:tcPr>
          <w:p w14:paraId="787B470D"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2C61B1CA" w14:textId="3428E9AA"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36,431,670</w:t>
            </w:r>
          </w:p>
        </w:tc>
      </w:tr>
      <w:tr w:rsidR="001111A3" w:rsidRPr="000E5831" w14:paraId="50AACA0F" w14:textId="77777777" w:rsidTr="009A03B4">
        <w:tc>
          <w:tcPr>
            <w:tcW w:w="2653" w:type="dxa"/>
          </w:tcPr>
          <w:p w14:paraId="6411828A" w14:textId="77777777" w:rsidR="009A03B4" w:rsidRPr="000E5831" w:rsidRDefault="009A03B4" w:rsidP="009A03B4">
            <w:pPr>
              <w:tabs>
                <w:tab w:val="left" w:pos="1276"/>
              </w:tabs>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Decrease from sale a subsidiary</w:t>
            </w:r>
          </w:p>
        </w:tc>
        <w:tc>
          <w:tcPr>
            <w:tcW w:w="100" w:type="dxa"/>
          </w:tcPr>
          <w:p w14:paraId="0EC9C246" w14:textId="77777777" w:rsidR="009A03B4" w:rsidRPr="000E5831" w:rsidRDefault="009A03B4" w:rsidP="009A03B4">
            <w:pPr>
              <w:spacing w:line="220" w:lineRule="exact"/>
              <w:rPr>
                <w:rFonts w:asciiTheme="majorBidi" w:hAnsiTheme="majorBidi" w:cstheme="majorBidi"/>
              </w:rPr>
            </w:pPr>
          </w:p>
        </w:tc>
        <w:tc>
          <w:tcPr>
            <w:tcW w:w="1176" w:type="dxa"/>
          </w:tcPr>
          <w:p w14:paraId="6D2EBE9C" w14:textId="19B78AD2"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55355F1"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5914CE59" w14:textId="325B5571"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D1D9A62"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63B878E4" w14:textId="2098FD3F"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702B41F"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7DC4D54F" w14:textId="28380F3D"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033845EB"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20DEF28F" w14:textId="09AD573A"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(39,411)</w:t>
            </w:r>
          </w:p>
        </w:tc>
        <w:tc>
          <w:tcPr>
            <w:tcW w:w="142" w:type="dxa"/>
          </w:tcPr>
          <w:p w14:paraId="240C158B"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7EA34BCF" w14:textId="59F80B29"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59A04DFE" w14:textId="77777777" w:rsidR="009A03B4" w:rsidRPr="000E5831" w:rsidRDefault="009A03B4" w:rsidP="009A03B4">
            <w:pPr>
              <w:spacing w:line="220" w:lineRule="exact"/>
              <w:ind w:right="57"/>
              <w:jc w:val="center"/>
              <w:rPr>
                <w:rFonts w:asciiTheme="majorBidi" w:hAnsiTheme="majorBidi" w:cstheme="majorBidi"/>
              </w:rPr>
            </w:pPr>
          </w:p>
        </w:tc>
        <w:tc>
          <w:tcPr>
            <w:tcW w:w="1031" w:type="dxa"/>
          </w:tcPr>
          <w:p w14:paraId="75DCE49C" w14:textId="1BD0FB7D"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(202,230)</w:t>
            </w:r>
          </w:p>
        </w:tc>
        <w:tc>
          <w:tcPr>
            <w:tcW w:w="100" w:type="dxa"/>
          </w:tcPr>
          <w:p w14:paraId="363B1E9F"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5128D9C" w14:textId="3B4CAAD9"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tcPr>
          <w:p w14:paraId="03CF56F8"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44480B89" w14:textId="074328C4"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1AEF5D64"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6BDE77E7" w14:textId="367FAA31"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(241,641)</w:t>
            </w:r>
          </w:p>
        </w:tc>
      </w:tr>
      <w:tr w:rsidR="001111A3" w:rsidRPr="000E5831" w14:paraId="20A2D057" w14:textId="77777777" w:rsidTr="009A03B4">
        <w:tc>
          <w:tcPr>
            <w:tcW w:w="2653" w:type="dxa"/>
          </w:tcPr>
          <w:p w14:paraId="43168614" w14:textId="6FB36333" w:rsidR="009A03B4" w:rsidRPr="000E5831" w:rsidRDefault="009A03B4" w:rsidP="009A03B4">
            <w:pPr>
              <w:tabs>
                <w:tab w:val="left" w:pos="1276"/>
              </w:tabs>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Disposals and write-of</w:t>
            </w:r>
            <w:r w:rsidR="000E5831" w:rsidRPr="000E5831">
              <w:rPr>
                <w:rFonts w:asciiTheme="majorBidi" w:hAnsiTheme="majorBidi" w:cstheme="majorBidi"/>
                <w:snapToGrid w:val="0"/>
                <w:lang w:eastAsia="th-TH"/>
              </w:rPr>
              <w:t>f for the year</w:t>
            </w:r>
          </w:p>
        </w:tc>
        <w:tc>
          <w:tcPr>
            <w:tcW w:w="100" w:type="dxa"/>
          </w:tcPr>
          <w:p w14:paraId="522284EE" w14:textId="77777777" w:rsidR="009A03B4" w:rsidRPr="000E5831" w:rsidRDefault="009A03B4" w:rsidP="009A03B4">
            <w:pPr>
              <w:spacing w:line="220" w:lineRule="exact"/>
              <w:rPr>
                <w:rFonts w:asciiTheme="majorBidi" w:hAnsiTheme="majorBidi" w:cstheme="majorBidi"/>
              </w:rPr>
            </w:pPr>
          </w:p>
        </w:tc>
        <w:tc>
          <w:tcPr>
            <w:tcW w:w="1176" w:type="dxa"/>
          </w:tcPr>
          <w:p w14:paraId="11528C3C" w14:textId="55854632"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6DA913F"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2A02E140" w14:textId="3D59A8F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2A56568"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E3000DA" w14:textId="5AB0DC1C"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29D7C45"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5EB54213" w14:textId="4DF914DC"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6AB4B907"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322B317D" w14:textId="67A20AF8"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(7,024,456)</w:t>
            </w:r>
          </w:p>
        </w:tc>
        <w:tc>
          <w:tcPr>
            <w:tcW w:w="142" w:type="dxa"/>
          </w:tcPr>
          <w:p w14:paraId="3E164A1F"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78266C90" w14:textId="4E8BBE22"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(3,593,146)</w:t>
            </w:r>
          </w:p>
        </w:tc>
        <w:tc>
          <w:tcPr>
            <w:tcW w:w="103" w:type="dxa"/>
          </w:tcPr>
          <w:p w14:paraId="751FC054" w14:textId="77777777" w:rsidR="009A03B4" w:rsidRPr="000E5831" w:rsidRDefault="009A03B4" w:rsidP="009A03B4">
            <w:pPr>
              <w:spacing w:line="220" w:lineRule="exact"/>
              <w:ind w:right="57"/>
              <w:jc w:val="center"/>
              <w:rPr>
                <w:rFonts w:asciiTheme="majorBidi" w:hAnsiTheme="majorBidi" w:cstheme="majorBidi"/>
              </w:rPr>
            </w:pPr>
          </w:p>
        </w:tc>
        <w:tc>
          <w:tcPr>
            <w:tcW w:w="1031" w:type="dxa"/>
          </w:tcPr>
          <w:p w14:paraId="5E2245A2" w14:textId="620A09B9"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(489,767)</w:t>
            </w:r>
          </w:p>
        </w:tc>
        <w:tc>
          <w:tcPr>
            <w:tcW w:w="100" w:type="dxa"/>
          </w:tcPr>
          <w:p w14:paraId="63D64013"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2D650C25" w14:textId="3623E336"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(817,712)</w:t>
            </w:r>
          </w:p>
        </w:tc>
        <w:tc>
          <w:tcPr>
            <w:tcW w:w="110" w:type="dxa"/>
          </w:tcPr>
          <w:p w14:paraId="188FA8DB"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5A4DA2FD" w14:textId="19D062C4"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(658,557)</w:t>
            </w:r>
          </w:p>
        </w:tc>
        <w:tc>
          <w:tcPr>
            <w:tcW w:w="140" w:type="dxa"/>
          </w:tcPr>
          <w:p w14:paraId="6F729E0C"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1B261FE8" w14:textId="6A69AC01"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(12,583,638)</w:t>
            </w:r>
          </w:p>
        </w:tc>
      </w:tr>
      <w:tr w:rsidR="001111A3" w:rsidRPr="000E5831" w14:paraId="4E457330" w14:textId="77777777" w:rsidTr="009A03B4">
        <w:trPr>
          <w:trHeight w:val="82"/>
        </w:trPr>
        <w:tc>
          <w:tcPr>
            <w:tcW w:w="2653" w:type="dxa"/>
          </w:tcPr>
          <w:p w14:paraId="211F50E8" w14:textId="77777777" w:rsidR="009A03B4" w:rsidRPr="000E5831" w:rsidRDefault="009A03B4" w:rsidP="009A03B4">
            <w:pPr>
              <w:spacing w:line="220" w:lineRule="exact"/>
              <w:rPr>
                <w:rFonts w:asciiTheme="majorBidi" w:hAnsiTheme="majorBidi" w:cstheme="majorBidi"/>
                <w:snapToGrid w:val="0"/>
                <w:lang w:eastAsia="th-TH"/>
              </w:rPr>
            </w:pPr>
            <w:proofErr w:type="spellStart"/>
            <w:r w:rsidRPr="000E5831">
              <w:rPr>
                <w:rFonts w:asciiTheme="majorBidi" w:hAnsiTheme="majorBidi" w:cstheme="majorBidi"/>
                <w:snapToGrid w:val="0"/>
                <w:lang w:eastAsia="th-TH"/>
              </w:rPr>
              <w:t>Tranfer</w:t>
            </w:r>
            <w:proofErr w:type="spellEnd"/>
            <w:r w:rsidRPr="000E5831">
              <w:rPr>
                <w:rFonts w:asciiTheme="majorBidi" w:hAnsiTheme="majorBidi" w:cstheme="majorBidi"/>
                <w:snapToGrid w:val="0"/>
                <w:lang w:eastAsia="th-TH"/>
              </w:rPr>
              <w:t xml:space="preserve"> in (out)</w:t>
            </w:r>
          </w:p>
        </w:tc>
        <w:tc>
          <w:tcPr>
            <w:tcW w:w="100" w:type="dxa"/>
          </w:tcPr>
          <w:p w14:paraId="496F89B4" w14:textId="77777777" w:rsidR="009A03B4" w:rsidRPr="000E5831" w:rsidRDefault="009A03B4" w:rsidP="009A03B4">
            <w:pPr>
              <w:spacing w:line="220" w:lineRule="exact"/>
              <w:rPr>
                <w:rFonts w:asciiTheme="majorBidi" w:hAnsiTheme="majorBidi" w:cstheme="majorBidi"/>
              </w:rPr>
            </w:pPr>
          </w:p>
        </w:tc>
        <w:tc>
          <w:tcPr>
            <w:tcW w:w="1176" w:type="dxa"/>
            <w:tcBorders>
              <w:bottom w:val="single" w:sz="6" w:space="0" w:color="auto"/>
            </w:tcBorders>
          </w:tcPr>
          <w:p w14:paraId="5702ABC9" w14:textId="1F55241F"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C851F5B"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bottom w:val="single" w:sz="6" w:space="0" w:color="auto"/>
            </w:tcBorders>
          </w:tcPr>
          <w:p w14:paraId="3A1097A9" w14:textId="54FBFFF1"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5EA6E36"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bottom w:val="single" w:sz="6" w:space="0" w:color="auto"/>
            </w:tcBorders>
          </w:tcPr>
          <w:p w14:paraId="5D92BE52" w14:textId="72F8820B"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19C2C2D" w14:textId="77777777" w:rsidR="009A03B4" w:rsidRPr="000E5831" w:rsidRDefault="009A03B4" w:rsidP="009A03B4">
            <w:pPr>
              <w:spacing w:line="220" w:lineRule="exact"/>
              <w:ind w:right="239"/>
              <w:jc w:val="right"/>
              <w:rPr>
                <w:rFonts w:asciiTheme="majorBidi" w:hAnsiTheme="majorBidi" w:cstheme="majorBidi"/>
              </w:rPr>
            </w:pPr>
          </w:p>
        </w:tc>
        <w:tc>
          <w:tcPr>
            <w:tcW w:w="1034" w:type="dxa"/>
            <w:tcBorders>
              <w:bottom w:val="single" w:sz="6" w:space="0" w:color="auto"/>
            </w:tcBorders>
          </w:tcPr>
          <w:p w14:paraId="3F5792C3" w14:textId="42A1DE7A"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1DA62992"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bottom w:val="single" w:sz="6" w:space="0" w:color="auto"/>
            </w:tcBorders>
          </w:tcPr>
          <w:p w14:paraId="0A957AA4" w14:textId="56E0B92C"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780,000</w:t>
            </w:r>
          </w:p>
        </w:tc>
        <w:tc>
          <w:tcPr>
            <w:tcW w:w="142" w:type="dxa"/>
          </w:tcPr>
          <w:p w14:paraId="238EACB0"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bottom w:val="single" w:sz="6" w:space="0" w:color="auto"/>
            </w:tcBorders>
          </w:tcPr>
          <w:p w14:paraId="33839DE0" w14:textId="32CE73EC" w:rsidR="009A03B4" w:rsidRPr="000E5831" w:rsidRDefault="009A03B4" w:rsidP="009A03B4">
            <w:pPr>
              <w:tabs>
                <w:tab w:val="left" w:pos="374"/>
                <w:tab w:val="right" w:pos="597"/>
              </w:tabs>
              <w:spacing w:line="220" w:lineRule="exact"/>
              <w:ind w:right="239"/>
              <w:rPr>
                <w:rFonts w:asciiTheme="majorBidi" w:hAnsiTheme="majorBidi" w:cstheme="majorBidi"/>
              </w:rPr>
            </w:pPr>
            <w:r w:rsidRPr="000E5831">
              <w:rPr>
                <w:rFonts w:asciiTheme="majorBidi" w:hAnsiTheme="majorBidi" w:cstheme="majorBidi"/>
              </w:rPr>
              <w:tab/>
            </w:r>
            <w:r w:rsidRPr="000E5831">
              <w:rPr>
                <w:rFonts w:asciiTheme="majorBidi" w:hAnsiTheme="majorBidi" w:cstheme="majorBidi"/>
              </w:rPr>
              <w:tab/>
              <w:t>-</w:t>
            </w:r>
          </w:p>
        </w:tc>
        <w:tc>
          <w:tcPr>
            <w:tcW w:w="103" w:type="dxa"/>
          </w:tcPr>
          <w:p w14:paraId="5B4C6E38"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bottom w:val="single" w:sz="6" w:space="0" w:color="auto"/>
            </w:tcBorders>
          </w:tcPr>
          <w:p w14:paraId="1E2D3E00" w14:textId="7CAC3FEE"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8B04FCE"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bottom w:val="single" w:sz="6" w:space="0" w:color="auto"/>
            </w:tcBorders>
          </w:tcPr>
          <w:p w14:paraId="2EF26874" w14:textId="771D83D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420,030</w:t>
            </w:r>
          </w:p>
        </w:tc>
        <w:tc>
          <w:tcPr>
            <w:tcW w:w="110" w:type="dxa"/>
          </w:tcPr>
          <w:p w14:paraId="249E0315"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bottom w:val="single" w:sz="6" w:space="0" w:color="auto"/>
            </w:tcBorders>
          </w:tcPr>
          <w:p w14:paraId="5CE90768" w14:textId="4257F55F"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(1,200,030)</w:t>
            </w:r>
          </w:p>
        </w:tc>
        <w:tc>
          <w:tcPr>
            <w:tcW w:w="140" w:type="dxa"/>
          </w:tcPr>
          <w:p w14:paraId="72CE0542"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bottom w:val="single" w:sz="6" w:space="0" w:color="auto"/>
            </w:tcBorders>
          </w:tcPr>
          <w:p w14:paraId="64ACA511" w14:textId="436D19C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r>
      <w:tr w:rsidR="001111A3" w:rsidRPr="000E5831" w14:paraId="44E75712" w14:textId="77777777" w:rsidTr="009A03B4">
        <w:trPr>
          <w:trHeight w:val="82"/>
        </w:trPr>
        <w:tc>
          <w:tcPr>
            <w:tcW w:w="2653" w:type="dxa"/>
          </w:tcPr>
          <w:p w14:paraId="5960D57F" w14:textId="2D2D8DB5" w:rsidR="009A03B4" w:rsidRPr="000E5831" w:rsidRDefault="009A03B4"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2021</w:t>
            </w:r>
          </w:p>
        </w:tc>
        <w:tc>
          <w:tcPr>
            <w:tcW w:w="100" w:type="dxa"/>
          </w:tcPr>
          <w:p w14:paraId="72EB59E7" w14:textId="77777777" w:rsidR="009A03B4" w:rsidRPr="000E5831" w:rsidRDefault="009A03B4" w:rsidP="009A03B4">
            <w:pPr>
              <w:spacing w:line="220" w:lineRule="exact"/>
              <w:rPr>
                <w:rFonts w:asciiTheme="majorBidi" w:hAnsiTheme="majorBidi" w:cstheme="majorBidi"/>
              </w:rPr>
            </w:pPr>
          </w:p>
        </w:tc>
        <w:tc>
          <w:tcPr>
            <w:tcW w:w="1176" w:type="dxa"/>
            <w:tcBorders>
              <w:top w:val="single" w:sz="6" w:space="0" w:color="auto"/>
              <w:bottom w:val="single" w:sz="6" w:space="0" w:color="auto"/>
            </w:tcBorders>
          </w:tcPr>
          <w:p w14:paraId="49E4DAEB" w14:textId="51DC21D4"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191,132,916</w:t>
            </w:r>
          </w:p>
        </w:tc>
        <w:tc>
          <w:tcPr>
            <w:tcW w:w="100" w:type="dxa"/>
          </w:tcPr>
          <w:p w14:paraId="6BAF47B4"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left w:val="nil"/>
              <w:bottom w:val="single" w:sz="6" w:space="0" w:color="auto"/>
            </w:tcBorders>
          </w:tcPr>
          <w:p w14:paraId="3E5EB888" w14:textId="03ED0805"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258,425,083</w:t>
            </w:r>
          </w:p>
        </w:tc>
        <w:tc>
          <w:tcPr>
            <w:tcW w:w="100" w:type="dxa"/>
          </w:tcPr>
          <w:p w14:paraId="0A7435B5"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273D24CA" w14:textId="4B81A53A"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24,973,501</w:t>
            </w:r>
          </w:p>
        </w:tc>
        <w:tc>
          <w:tcPr>
            <w:tcW w:w="100" w:type="dxa"/>
          </w:tcPr>
          <w:p w14:paraId="6FB93086"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2E876809" w14:textId="47AC910A"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17,308,128</w:t>
            </w:r>
          </w:p>
        </w:tc>
        <w:tc>
          <w:tcPr>
            <w:tcW w:w="101" w:type="dxa"/>
          </w:tcPr>
          <w:p w14:paraId="1BAEF5B7"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22153C28" w14:textId="424506D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27,402,942</w:t>
            </w:r>
          </w:p>
        </w:tc>
        <w:tc>
          <w:tcPr>
            <w:tcW w:w="142" w:type="dxa"/>
          </w:tcPr>
          <w:p w14:paraId="23B199BC"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single" w:sz="6" w:space="0" w:color="auto"/>
              <w:bottom w:val="single" w:sz="6" w:space="0" w:color="auto"/>
            </w:tcBorders>
          </w:tcPr>
          <w:p w14:paraId="6F63748C" w14:textId="6D2480FB"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23,980,151</w:t>
            </w:r>
          </w:p>
        </w:tc>
        <w:tc>
          <w:tcPr>
            <w:tcW w:w="103" w:type="dxa"/>
          </w:tcPr>
          <w:p w14:paraId="557B01FD"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single" w:sz="6" w:space="0" w:color="auto"/>
              <w:bottom w:val="single" w:sz="6" w:space="0" w:color="auto"/>
            </w:tcBorders>
          </w:tcPr>
          <w:p w14:paraId="6B082CBC" w14:textId="2C750855"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20,455,824</w:t>
            </w:r>
          </w:p>
        </w:tc>
        <w:tc>
          <w:tcPr>
            <w:tcW w:w="100" w:type="dxa"/>
          </w:tcPr>
          <w:p w14:paraId="33A922BB"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7AA63247" w14:textId="20CD7521"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48,115,178</w:t>
            </w:r>
          </w:p>
        </w:tc>
        <w:tc>
          <w:tcPr>
            <w:tcW w:w="110" w:type="dxa"/>
          </w:tcPr>
          <w:p w14:paraId="54E3BF88"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top w:val="single" w:sz="6" w:space="0" w:color="auto"/>
              <w:bottom w:val="single" w:sz="6" w:space="0" w:color="auto"/>
            </w:tcBorders>
          </w:tcPr>
          <w:p w14:paraId="4037BA6B" w14:textId="05133B13"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2,907,986</w:t>
            </w:r>
          </w:p>
        </w:tc>
        <w:tc>
          <w:tcPr>
            <w:tcW w:w="140" w:type="dxa"/>
          </w:tcPr>
          <w:p w14:paraId="34F777EF"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top w:val="single" w:sz="6" w:space="0" w:color="auto"/>
              <w:bottom w:val="single" w:sz="6" w:space="0" w:color="auto"/>
            </w:tcBorders>
          </w:tcPr>
          <w:p w14:paraId="14C0D63B" w14:textId="4DCDF156"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614,701,709</w:t>
            </w:r>
          </w:p>
        </w:tc>
      </w:tr>
      <w:tr w:rsidR="001111A3" w:rsidRPr="000E5831" w14:paraId="30BD5365" w14:textId="77777777" w:rsidTr="00E5464F">
        <w:trPr>
          <w:trHeight w:val="82"/>
        </w:trPr>
        <w:tc>
          <w:tcPr>
            <w:tcW w:w="2653" w:type="dxa"/>
          </w:tcPr>
          <w:p w14:paraId="7A042BDF" w14:textId="77777777" w:rsidR="009A03B4" w:rsidRPr="00924589" w:rsidRDefault="009A03B4" w:rsidP="009A03B4">
            <w:pPr>
              <w:spacing w:line="220" w:lineRule="exact"/>
              <w:rPr>
                <w:rFonts w:asciiTheme="majorBidi" w:hAnsiTheme="majorBidi" w:cstheme="majorBidi"/>
                <w:b/>
                <w:bCs/>
                <w:snapToGrid w:val="0"/>
                <w:cs/>
                <w:lang w:eastAsia="th-TH"/>
              </w:rPr>
            </w:pPr>
            <w:r w:rsidRPr="000E5831">
              <w:rPr>
                <w:rFonts w:asciiTheme="majorBidi" w:hAnsiTheme="majorBidi" w:cstheme="majorBidi"/>
                <w:b/>
                <w:bCs/>
                <w:snapToGrid w:val="0"/>
                <w:lang w:eastAsia="th-TH"/>
              </w:rPr>
              <w:t>Accumulated depreciation</w:t>
            </w:r>
          </w:p>
        </w:tc>
        <w:tc>
          <w:tcPr>
            <w:tcW w:w="100" w:type="dxa"/>
          </w:tcPr>
          <w:p w14:paraId="0D13FE27" w14:textId="77777777" w:rsidR="009A03B4" w:rsidRPr="000E5831" w:rsidRDefault="009A03B4" w:rsidP="009A03B4">
            <w:pPr>
              <w:spacing w:line="220" w:lineRule="exact"/>
              <w:rPr>
                <w:rFonts w:asciiTheme="majorBidi" w:hAnsiTheme="majorBidi" w:cstheme="majorBidi"/>
              </w:rPr>
            </w:pPr>
          </w:p>
        </w:tc>
        <w:tc>
          <w:tcPr>
            <w:tcW w:w="1176" w:type="dxa"/>
            <w:tcBorders>
              <w:top w:val="single" w:sz="6" w:space="0" w:color="auto"/>
            </w:tcBorders>
          </w:tcPr>
          <w:p w14:paraId="5309E69F"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3DE15467"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left w:val="nil"/>
            </w:tcBorders>
          </w:tcPr>
          <w:p w14:paraId="086FC9D0"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06676491"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4789BC9B"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0A156D6A"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73132C95" w14:textId="77777777" w:rsidR="009A03B4" w:rsidRPr="00924589" w:rsidRDefault="009A03B4" w:rsidP="009A03B4">
            <w:pPr>
              <w:spacing w:line="220" w:lineRule="exact"/>
              <w:ind w:right="170"/>
              <w:jc w:val="right"/>
              <w:rPr>
                <w:rFonts w:asciiTheme="majorBidi" w:hAnsiTheme="majorBidi" w:cstheme="majorBidi"/>
                <w:cs/>
              </w:rPr>
            </w:pPr>
          </w:p>
        </w:tc>
        <w:tc>
          <w:tcPr>
            <w:tcW w:w="101" w:type="dxa"/>
          </w:tcPr>
          <w:p w14:paraId="41A24F5B"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single" w:sz="6" w:space="0" w:color="auto"/>
            </w:tcBorders>
          </w:tcPr>
          <w:p w14:paraId="0ACB4063" w14:textId="77777777" w:rsidR="009A03B4" w:rsidRPr="000E5831" w:rsidRDefault="009A03B4" w:rsidP="009A03B4">
            <w:pPr>
              <w:spacing w:line="220" w:lineRule="exact"/>
              <w:ind w:right="57"/>
              <w:jc w:val="right"/>
              <w:rPr>
                <w:rFonts w:asciiTheme="majorBidi" w:hAnsiTheme="majorBidi" w:cstheme="majorBidi"/>
              </w:rPr>
            </w:pPr>
          </w:p>
        </w:tc>
        <w:tc>
          <w:tcPr>
            <w:tcW w:w="142" w:type="dxa"/>
          </w:tcPr>
          <w:p w14:paraId="3271BFC7"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single" w:sz="6" w:space="0" w:color="auto"/>
            </w:tcBorders>
          </w:tcPr>
          <w:p w14:paraId="50D6F668" w14:textId="77777777" w:rsidR="009A03B4" w:rsidRPr="000E5831" w:rsidRDefault="009A03B4" w:rsidP="009A03B4">
            <w:pPr>
              <w:spacing w:line="220" w:lineRule="exact"/>
              <w:ind w:right="57"/>
              <w:jc w:val="right"/>
              <w:rPr>
                <w:rFonts w:asciiTheme="majorBidi" w:hAnsiTheme="majorBidi" w:cstheme="majorBidi"/>
              </w:rPr>
            </w:pPr>
          </w:p>
        </w:tc>
        <w:tc>
          <w:tcPr>
            <w:tcW w:w="103" w:type="dxa"/>
          </w:tcPr>
          <w:p w14:paraId="61B7C7B3"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single" w:sz="6" w:space="0" w:color="auto"/>
            </w:tcBorders>
          </w:tcPr>
          <w:p w14:paraId="627508A6"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3ED9B45A"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40E8B7B0" w14:textId="77777777" w:rsidR="009A03B4" w:rsidRPr="000E5831" w:rsidRDefault="009A03B4" w:rsidP="009A03B4">
            <w:pPr>
              <w:spacing w:line="220" w:lineRule="exact"/>
              <w:ind w:right="57"/>
              <w:jc w:val="right"/>
              <w:rPr>
                <w:rFonts w:asciiTheme="majorBidi" w:hAnsiTheme="majorBidi" w:cstheme="majorBidi"/>
              </w:rPr>
            </w:pPr>
          </w:p>
        </w:tc>
        <w:tc>
          <w:tcPr>
            <w:tcW w:w="110" w:type="dxa"/>
          </w:tcPr>
          <w:p w14:paraId="3ADBB05B"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top w:val="single" w:sz="6" w:space="0" w:color="auto"/>
            </w:tcBorders>
          </w:tcPr>
          <w:p w14:paraId="19096F99" w14:textId="77777777" w:rsidR="009A03B4" w:rsidRPr="000E5831" w:rsidRDefault="009A03B4" w:rsidP="009A03B4">
            <w:pPr>
              <w:spacing w:line="220" w:lineRule="exact"/>
              <w:ind w:right="57"/>
              <w:jc w:val="right"/>
              <w:rPr>
                <w:rFonts w:asciiTheme="majorBidi" w:hAnsiTheme="majorBidi" w:cstheme="majorBidi"/>
              </w:rPr>
            </w:pPr>
          </w:p>
        </w:tc>
        <w:tc>
          <w:tcPr>
            <w:tcW w:w="140" w:type="dxa"/>
          </w:tcPr>
          <w:p w14:paraId="1A0B0093"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top w:val="single" w:sz="6" w:space="0" w:color="auto"/>
            </w:tcBorders>
          </w:tcPr>
          <w:p w14:paraId="3321BF86" w14:textId="77777777" w:rsidR="009A03B4" w:rsidRPr="000E5831" w:rsidRDefault="009A03B4" w:rsidP="009A03B4">
            <w:pPr>
              <w:spacing w:line="220" w:lineRule="exact"/>
              <w:ind w:right="57"/>
              <w:jc w:val="right"/>
              <w:rPr>
                <w:rFonts w:asciiTheme="majorBidi" w:hAnsiTheme="majorBidi" w:cstheme="majorBidi"/>
              </w:rPr>
            </w:pPr>
          </w:p>
        </w:tc>
      </w:tr>
      <w:tr w:rsidR="001111A3" w:rsidRPr="000E5831" w14:paraId="53F9BD14" w14:textId="77777777" w:rsidTr="00E5464F">
        <w:trPr>
          <w:trHeight w:val="82"/>
        </w:trPr>
        <w:tc>
          <w:tcPr>
            <w:tcW w:w="2653" w:type="dxa"/>
          </w:tcPr>
          <w:p w14:paraId="59C66700" w14:textId="00DD4579" w:rsidR="009A03B4" w:rsidRPr="000E5831" w:rsidRDefault="009A03B4"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2020</w:t>
            </w:r>
          </w:p>
        </w:tc>
        <w:tc>
          <w:tcPr>
            <w:tcW w:w="100" w:type="dxa"/>
          </w:tcPr>
          <w:p w14:paraId="2B6A45BD" w14:textId="77777777" w:rsidR="009A03B4" w:rsidRPr="000E5831" w:rsidRDefault="009A03B4" w:rsidP="009A03B4">
            <w:pPr>
              <w:spacing w:line="220" w:lineRule="exact"/>
              <w:rPr>
                <w:rFonts w:asciiTheme="majorBidi" w:hAnsiTheme="majorBidi" w:cstheme="majorBidi"/>
              </w:rPr>
            </w:pPr>
          </w:p>
        </w:tc>
        <w:tc>
          <w:tcPr>
            <w:tcW w:w="1176" w:type="dxa"/>
          </w:tcPr>
          <w:p w14:paraId="27023C3A" w14:textId="70E30351"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BCD4B5F"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2DD14E3C" w14:textId="24943F5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6,157,354</w:t>
            </w:r>
          </w:p>
        </w:tc>
        <w:tc>
          <w:tcPr>
            <w:tcW w:w="100" w:type="dxa"/>
          </w:tcPr>
          <w:p w14:paraId="1DCE7319"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422471F" w14:textId="7B9A8758" w:rsidR="009A03B4" w:rsidRPr="00924589" w:rsidRDefault="009A03B4" w:rsidP="009A03B4">
            <w:pPr>
              <w:spacing w:line="220" w:lineRule="exact"/>
              <w:ind w:right="57"/>
              <w:jc w:val="right"/>
              <w:rPr>
                <w:rFonts w:asciiTheme="majorBidi" w:hAnsiTheme="majorBidi" w:cstheme="majorBidi"/>
                <w:cs/>
              </w:rPr>
            </w:pPr>
            <w:r w:rsidRPr="000E5831">
              <w:rPr>
                <w:rFonts w:asciiTheme="majorBidi" w:hAnsiTheme="majorBidi" w:cstheme="majorBidi"/>
              </w:rPr>
              <w:t>659,183</w:t>
            </w:r>
          </w:p>
        </w:tc>
        <w:tc>
          <w:tcPr>
            <w:tcW w:w="100" w:type="dxa"/>
          </w:tcPr>
          <w:p w14:paraId="020F3D38"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DAC2F5D" w14:textId="3128FF25"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4,650,304</w:t>
            </w:r>
          </w:p>
        </w:tc>
        <w:tc>
          <w:tcPr>
            <w:tcW w:w="101" w:type="dxa"/>
          </w:tcPr>
          <w:p w14:paraId="71A1C818"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6686323C" w14:textId="48041D2D"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14,081,818</w:t>
            </w:r>
          </w:p>
        </w:tc>
        <w:tc>
          <w:tcPr>
            <w:tcW w:w="142" w:type="dxa"/>
          </w:tcPr>
          <w:p w14:paraId="454208D4"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11598F79" w14:textId="11A53D44"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4,655,030</w:t>
            </w:r>
          </w:p>
        </w:tc>
        <w:tc>
          <w:tcPr>
            <w:tcW w:w="103" w:type="dxa"/>
          </w:tcPr>
          <w:p w14:paraId="33E1E25C" w14:textId="77777777" w:rsidR="009A03B4" w:rsidRPr="000E5831" w:rsidRDefault="009A03B4" w:rsidP="009A03B4">
            <w:pPr>
              <w:spacing w:line="220" w:lineRule="exact"/>
              <w:ind w:right="57"/>
              <w:jc w:val="right"/>
              <w:rPr>
                <w:rFonts w:asciiTheme="majorBidi" w:hAnsiTheme="majorBidi" w:cstheme="majorBidi"/>
              </w:rPr>
            </w:pPr>
          </w:p>
        </w:tc>
        <w:tc>
          <w:tcPr>
            <w:tcW w:w="1031" w:type="dxa"/>
          </w:tcPr>
          <w:p w14:paraId="7BB5AF3F" w14:textId="379A4600"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16,683,550</w:t>
            </w:r>
          </w:p>
        </w:tc>
        <w:tc>
          <w:tcPr>
            <w:tcW w:w="100" w:type="dxa"/>
          </w:tcPr>
          <w:p w14:paraId="0410FD33"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ACE4401" w14:textId="1CA3AE63"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6,383,366</w:t>
            </w:r>
          </w:p>
        </w:tc>
        <w:tc>
          <w:tcPr>
            <w:tcW w:w="110" w:type="dxa"/>
          </w:tcPr>
          <w:p w14:paraId="76138FDC"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6782DF49" w14:textId="31E992A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22BCD0CF"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40A34E25" w14:textId="25369B93"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53,270,605</w:t>
            </w:r>
          </w:p>
        </w:tc>
      </w:tr>
      <w:tr w:rsidR="001111A3" w:rsidRPr="000E5831" w14:paraId="13425D82" w14:textId="77777777" w:rsidTr="009A03B4">
        <w:trPr>
          <w:trHeight w:val="82"/>
        </w:trPr>
        <w:tc>
          <w:tcPr>
            <w:tcW w:w="2653" w:type="dxa"/>
          </w:tcPr>
          <w:p w14:paraId="611CD56E" w14:textId="77777777" w:rsidR="009A03B4" w:rsidRPr="00924589" w:rsidRDefault="009A03B4" w:rsidP="009A03B4">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Depreciation for the year</w:t>
            </w:r>
          </w:p>
        </w:tc>
        <w:tc>
          <w:tcPr>
            <w:tcW w:w="100" w:type="dxa"/>
          </w:tcPr>
          <w:p w14:paraId="2A34C856" w14:textId="77777777" w:rsidR="009A03B4" w:rsidRPr="000E5831" w:rsidRDefault="009A03B4" w:rsidP="009A03B4">
            <w:pPr>
              <w:spacing w:line="220" w:lineRule="exact"/>
              <w:rPr>
                <w:rFonts w:asciiTheme="majorBidi" w:hAnsiTheme="majorBidi" w:cstheme="majorBidi"/>
              </w:rPr>
            </w:pPr>
          </w:p>
        </w:tc>
        <w:tc>
          <w:tcPr>
            <w:tcW w:w="1176" w:type="dxa"/>
          </w:tcPr>
          <w:p w14:paraId="45F649E2" w14:textId="455135C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47D3740"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22BD450E" w14:textId="4AFABD1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13,492,323</w:t>
            </w:r>
          </w:p>
        </w:tc>
        <w:tc>
          <w:tcPr>
            <w:tcW w:w="100" w:type="dxa"/>
          </w:tcPr>
          <w:p w14:paraId="74F81668"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6C807F3A" w14:textId="10352E25" w:rsidR="009A03B4" w:rsidRPr="00924589" w:rsidRDefault="009A03B4" w:rsidP="009A03B4">
            <w:pPr>
              <w:spacing w:line="220" w:lineRule="exact"/>
              <w:ind w:right="57"/>
              <w:jc w:val="right"/>
              <w:rPr>
                <w:rFonts w:asciiTheme="majorBidi" w:hAnsiTheme="majorBidi" w:cstheme="majorBidi"/>
                <w:cs/>
              </w:rPr>
            </w:pPr>
            <w:r w:rsidRPr="000E5831">
              <w:rPr>
                <w:rFonts w:asciiTheme="majorBidi" w:hAnsiTheme="majorBidi" w:cstheme="majorBidi"/>
              </w:rPr>
              <w:t>1,525,114</w:t>
            </w:r>
          </w:p>
        </w:tc>
        <w:tc>
          <w:tcPr>
            <w:tcW w:w="100" w:type="dxa"/>
          </w:tcPr>
          <w:p w14:paraId="189DC032"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76E2F5D5" w14:textId="6337EE8C"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3,094,322</w:t>
            </w:r>
          </w:p>
        </w:tc>
        <w:tc>
          <w:tcPr>
            <w:tcW w:w="101" w:type="dxa"/>
          </w:tcPr>
          <w:p w14:paraId="7BFDEB01"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572D84AA" w14:textId="73C7580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3,466,622</w:t>
            </w:r>
          </w:p>
        </w:tc>
        <w:tc>
          <w:tcPr>
            <w:tcW w:w="142" w:type="dxa"/>
          </w:tcPr>
          <w:p w14:paraId="08475EFA"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351361E8" w14:textId="41892FAE"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2,579,196</w:t>
            </w:r>
          </w:p>
        </w:tc>
        <w:tc>
          <w:tcPr>
            <w:tcW w:w="103" w:type="dxa"/>
          </w:tcPr>
          <w:p w14:paraId="439FC6E4" w14:textId="77777777" w:rsidR="009A03B4" w:rsidRPr="000E5831" w:rsidRDefault="009A03B4" w:rsidP="009A03B4">
            <w:pPr>
              <w:spacing w:line="220" w:lineRule="exact"/>
              <w:ind w:right="57"/>
              <w:jc w:val="right"/>
              <w:rPr>
                <w:rFonts w:asciiTheme="majorBidi" w:hAnsiTheme="majorBidi" w:cstheme="majorBidi"/>
              </w:rPr>
            </w:pPr>
          </w:p>
        </w:tc>
        <w:tc>
          <w:tcPr>
            <w:tcW w:w="1031" w:type="dxa"/>
          </w:tcPr>
          <w:p w14:paraId="639DE8DA" w14:textId="46F6FAF4"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1,159,638</w:t>
            </w:r>
          </w:p>
        </w:tc>
        <w:tc>
          <w:tcPr>
            <w:tcW w:w="100" w:type="dxa"/>
          </w:tcPr>
          <w:p w14:paraId="3BFACCBC"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F8D2476" w14:textId="0C064D31"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2,335,771</w:t>
            </w:r>
          </w:p>
        </w:tc>
        <w:tc>
          <w:tcPr>
            <w:tcW w:w="110" w:type="dxa"/>
          </w:tcPr>
          <w:p w14:paraId="04BC8662"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4F7C03F7" w14:textId="68CC0F83"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63B0F491"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16A356B7" w14:textId="777C1610"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27,652,986</w:t>
            </w:r>
          </w:p>
        </w:tc>
      </w:tr>
      <w:tr w:rsidR="001111A3" w:rsidRPr="000E5831" w14:paraId="660EBD21" w14:textId="77777777" w:rsidTr="009A03B4">
        <w:trPr>
          <w:trHeight w:val="80"/>
        </w:trPr>
        <w:tc>
          <w:tcPr>
            <w:tcW w:w="2653" w:type="dxa"/>
          </w:tcPr>
          <w:p w14:paraId="740A1273" w14:textId="77777777" w:rsidR="009A03B4" w:rsidRPr="000E5831" w:rsidRDefault="009A03B4" w:rsidP="009A03B4">
            <w:pPr>
              <w:tabs>
                <w:tab w:val="left" w:pos="1276"/>
              </w:tabs>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Decrease from sale a subsidiary</w:t>
            </w:r>
          </w:p>
        </w:tc>
        <w:tc>
          <w:tcPr>
            <w:tcW w:w="100" w:type="dxa"/>
          </w:tcPr>
          <w:p w14:paraId="4172B7E5" w14:textId="77777777" w:rsidR="009A03B4" w:rsidRPr="000E5831" w:rsidRDefault="009A03B4" w:rsidP="009A03B4">
            <w:pPr>
              <w:spacing w:line="220" w:lineRule="exact"/>
              <w:rPr>
                <w:rFonts w:asciiTheme="majorBidi" w:hAnsiTheme="majorBidi" w:cstheme="majorBidi"/>
              </w:rPr>
            </w:pPr>
          </w:p>
        </w:tc>
        <w:tc>
          <w:tcPr>
            <w:tcW w:w="1176" w:type="dxa"/>
          </w:tcPr>
          <w:p w14:paraId="6905983E" w14:textId="5787E562"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6AE6A60"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3C33B546" w14:textId="6E675F38"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57473A1"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2F84A29C" w14:textId="0EBCC77B"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E5EFA37"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6CB1C4A7" w14:textId="7B3D6EF4"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7AD22F1A"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6C660323" w14:textId="7ED68C76"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(36,483)</w:t>
            </w:r>
          </w:p>
        </w:tc>
        <w:tc>
          <w:tcPr>
            <w:tcW w:w="142" w:type="dxa"/>
          </w:tcPr>
          <w:p w14:paraId="209337F3"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4AD61DD9" w14:textId="07D77498" w:rsidR="009A03B4" w:rsidRPr="00924589" w:rsidRDefault="009A03B4" w:rsidP="009A03B4">
            <w:pPr>
              <w:spacing w:line="220" w:lineRule="exact"/>
              <w:ind w:right="239"/>
              <w:jc w:val="right"/>
              <w:rPr>
                <w:rFonts w:asciiTheme="majorBidi" w:hAnsiTheme="majorBidi" w:cstheme="majorBidi"/>
                <w:cs/>
              </w:rPr>
            </w:pPr>
            <w:r w:rsidRPr="000E5831">
              <w:rPr>
                <w:rFonts w:asciiTheme="majorBidi" w:hAnsiTheme="majorBidi" w:cstheme="majorBidi"/>
              </w:rPr>
              <w:t>-</w:t>
            </w:r>
          </w:p>
        </w:tc>
        <w:tc>
          <w:tcPr>
            <w:tcW w:w="103" w:type="dxa"/>
          </w:tcPr>
          <w:p w14:paraId="1343ECFE" w14:textId="77777777" w:rsidR="009A03B4" w:rsidRPr="000E5831" w:rsidRDefault="009A03B4" w:rsidP="009A03B4">
            <w:pPr>
              <w:spacing w:line="220" w:lineRule="exact"/>
              <w:ind w:right="57"/>
              <w:jc w:val="right"/>
              <w:rPr>
                <w:rFonts w:asciiTheme="majorBidi" w:hAnsiTheme="majorBidi" w:cstheme="majorBidi"/>
              </w:rPr>
            </w:pPr>
          </w:p>
        </w:tc>
        <w:tc>
          <w:tcPr>
            <w:tcW w:w="1031" w:type="dxa"/>
          </w:tcPr>
          <w:p w14:paraId="2FE799FA" w14:textId="6FA0AA15"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(143,167)</w:t>
            </w:r>
          </w:p>
        </w:tc>
        <w:tc>
          <w:tcPr>
            <w:tcW w:w="100" w:type="dxa"/>
          </w:tcPr>
          <w:p w14:paraId="630ACD28"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306D605B" w14:textId="01A9D0AF"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tcPr>
          <w:p w14:paraId="6F166151"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48A04D99" w14:textId="6AB77029"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48CDB315"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165C17EE" w14:textId="1A56C3A4"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(179,650)</w:t>
            </w:r>
          </w:p>
        </w:tc>
      </w:tr>
      <w:tr w:rsidR="001111A3" w:rsidRPr="000E5831" w14:paraId="126EDC0B" w14:textId="77777777" w:rsidTr="009A03B4">
        <w:trPr>
          <w:trHeight w:val="82"/>
        </w:trPr>
        <w:tc>
          <w:tcPr>
            <w:tcW w:w="2653" w:type="dxa"/>
          </w:tcPr>
          <w:p w14:paraId="5E7A999E" w14:textId="77777777" w:rsidR="009A03B4" w:rsidRPr="00924589" w:rsidRDefault="009A03B4" w:rsidP="009A03B4">
            <w:pPr>
              <w:tabs>
                <w:tab w:val="left" w:pos="1276"/>
              </w:tabs>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Depreciation for disposals</w:t>
            </w:r>
          </w:p>
        </w:tc>
        <w:tc>
          <w:tcPr>
            <w:tcW w:w="100" w:type="dxa"/>
          </w:tcPr>
          <w:p w14:paraId="20641B31" w14:textId="77777777" w:rsidR="009A03B4" w:rsidRPr="000E5831" w:rsidRDefault="009A03B4" w:rsidP="009A03B4">
            <w:pPr>
              <w:spacing w:line="220" w:lineRule="exact"/>
              <w:rPr>
                <w:rFonts w:asciiTheme="majorBidi" w:hAnsiTheme="majorBidi" w:cstheme="majorBidi"/>
              </w:rPr>
            </w:pPr>
          </w:p>
        </w:tc>
        <w:tc>
          <w:tcPr>
            <w:tcW w:w="1176" w:type="dxa"/>
          </w:tcPr>
          <w:p w14:paraId="3B73E3A5" w14:textId="1377CA41"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7F0F74C"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224C0DF4" w14:textId="0D9C3B5B"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919D80A"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2F81DC7D" w14:textId="3D9DBE31"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3F46D9F"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731E27CD" w14:textId="6796371D"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66E9E8C5"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3693ACCD" w14:textId="08CD4129"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(3,956,366)</w:t>
            </w:r>
          </w:p>
        </w:tc>
        <w:tc>
          <w:tcPr>
            <w:tcW w:w="142" w:type="dxa"/>
          </w:tcPr>
          <w:p w14:paraId="5A590924"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24C08DA9" w14:textId="45496B68" w:rsidR="009A03B4" w:rsidRPr="00924589" w:rsidRDefault="009A03B4" w:rsidP="009A03B4">
            <w:pPr>
              <w:spacing w:line="220" w:lineRule="exact"/>
              <w:jc w:val="right"/>
              <w:rPr>
                <w:rFonts w:asciiTheme="majorBidi" w:hAnsiTheme="majorBidi" w:cstheme="majorBidi"/>
                <w:cs/>
              </w:rPr>
            </w:pPr>
            <w:r w:rsidRPr="000E5831">
              <w:rPr>
                <w:rFonts w:asciiTheme="majorBidi" w:hAnsiTheme="majorBidi" w:cstheme="majorBidi"/>
              </w:rPr>
              <w:t>(2,459,500)</w:t>
            </w:r>
          </w:p>
        </w:tc>
        <w:tc>
          <w:tcPr>
            <w:tcW w:w="103" w:type="dxa"/>
          </w:tcPr>
          <w:p w14:paraId="0A074F3C" w14:textId="77777777" w:rsidR="009A03B4" w:rsidRPr="000E5831" w:rsidRDefault="009A03B4" w:rsidP="009A03B4">
            <w:pPr>
              <w:spacing w:line="220" w:lineRule="exact"/>
              <w:ind w:right="57"/>
              <w:jc w:val="right"/>
              <w:rPr>
                <w:rFonts w:asciiTheme="majorBidi" w:hAnsiTheme="majorBidi" w:cstheme="majorBidi"/>
              </w:rPr>
            </w:pPr>
          </w:p>
        </w:tc>
        <w:tc>
          <w:tcPr>
            <w:tcW w:w="1031" w:type="dxa"/>
          </w:tcPr>
          <w:p w14:paraId="5577652C" w14:textId="2CAA4063"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(158,175)</w:t>
            </w:r>
          </w:p>
        </w:tc>
        <w:tc>
          <w:tcPr>
            <w:tcW w:w="100" w:type="dxa"/>
          </w:tcPr>
          <w:p w14:paraId="6071218C"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6F20EC85" w14:textId="1A74D402"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(297,634)</w:t>
            </w:r>
          </w:p>
        </w:tc>
        <w:tc>
          <w:tcPr>
            <w:tcW w:w="110" w:type="dxa"/>
          </w:tcPr>
          <w:p w14:paraId="5D1EA366"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7B6F6E45" w14:textId="0EF6137E"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7CE654AF"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2B4BB516" w14:textId="1156762F" w:rsidR="009A03B4" w:rsidRPr="000E5831" w:rsidRDefault="009A03B4" w:rsidP="009A03B4">
            <w:pPr>
              <w:spacing w:line="220" w:lineRule="exact"/>
              <w:jc w:val="right"/>
              <w:rPr>
                <w:rFonts w:asciiTheme="majorBidi" w:hAnsiTheme="majorBidi" w:cstheme="majorBidi"/>
              </w:rPr>
            </w:pPr>
            <w:r w:rsidRPr="000E5831">
              <w:rPr>
                <w:rFonts w:asciiTheme="majorBidi" w:hAnsiTheme="majorBidi" w:cstheme="majorBidi"/>
              </w:rPr>
              <w:t>(6,871,675)</w:t>
            </w:r>
          </w:p>
        </w:tc>
      </w:tr>
      <w:tr w:rsidR="001111A3" w:rsidRPr="000E5831" w14:paraId="613A4CA5" w14:textId="77777777" w:rsidTr="009A03B4">
        <w:trPr>
          <w:trHeight w:val="82"/>
        </w:trPr>
        <w:tc>
          <w:tcPr>
            <w:tcW w:w="2653" w:type="dxa"/>
          </w:tcPr>
          <w:p w14:paraId="41FC5DAD" w14:textId="77777777" w:rsidR="009A03B4" w:rsidRPr="000E5831" w:rsidRDefault="009A03B4"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Transfer in (out)</w:t>
            </w:r>
          </w:p>
        </w:tc>
        <w:tc>
          <w:tcPr>
            <w:tcW w:w="100" w:type="dxa"/>
          </w:tcPr>
          <w:p w14:paraId="09A27ADC" w14:textId="77777777" w:rsidR="009A03B4" w:rsidRPr="000E5831" w:rsidRDefault="009A03B4" w:rsidP="009A03B4">
            <w:pPr>
              <w:spacing w:line="220" w:lineRule="exact"/>
              <w:rPr>
                <w:rFonts w:asciiTheme="majorBidi" w:hAnsiTheme="majorBidi" w:cstheme="majorBidi"/>
              </w:rPr>
            </w:pPr>
          </w:p>
        </w:tc>
        <w:tc>
          <w:tcPr>
            <w:tcW w:w="1176" w:type="dxa"/>
          </w:tcPr>
          <w:p w14:paraId="39500890" w14:textId="7596D76F"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E655075"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tcBorders>
          </w:tcPr>
          <w:p w14:paraId="1FCC71AC" w14:textId="3D009F66"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F59657E"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539789AF" w14:textId="5BEFD9FB"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789E29A"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7FC71A96" w14:textId="1B8A486E"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1453FB62"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74DFA10F" w14:textId="23095A1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2" w:type="dxa"/>
          </w:tcPr>
          <w:p w14:paraId="4232C113"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3025BCDC" w14:textId="38D0D0D5"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32CB1E49" w14:textId="77777777" w:rsidR="009A03B4" w:rsidRPr="000E5831" w:rsidRDefault="009A03B4" w:rsidP="009A03B4">
            <w:pPr>
              <w:spacing w:line="220" w:lineRule="exact"/>
              <w:ind w:right="239"/>
              <w:jc w:val="right"/>
              <w:rPr>
                <w:rFonts w:asciiTheme="majorBidi" w:hAnsiTheme="majorBidi" w:cstheme="majorBidi"/>
              </w:rPr>
            </w:pPr>
          </w:p>
        </w:tc>
        <w:tc>
          <w:tcPr>
            <w:tcW w:w="1031" w:type="dxa"/>
          </w:tcPr>
          <w:p w14:paraId="3555B29B" w14:textId="3DE85DFC"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3B1C737"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463459D4" w14:textId="166A67E3"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tcPr>
          <w:p w14:paraId="6166F37A" w14:textId="77777777" w:rsidR="009A03B4" w:rsidRPr="000E5831" w:rsidRDefault="009A03B4" w:rsidP="009A03B4">
            <w:pPr>
              <w:spacing w:line="220" w:lineRule="exact"/>
              <w:ind w:right="239"/>
              <w:jc w:val="right"/>
              <w:rPr>
                <w:rFonts w:asciiTheme="majorBidi" w:hAnsiTheme="majorBidi" w:cstheme="majorBidi"/>
              </w:rPr>
            </w:pPr>
          </w:p>
        </w:tc>
        <w:tc>
          <w:tcPr>
            <w:tcW w:w="1024" w:type="dxa"/>
          </w:tcPr>
          <w:p w14:paraId="45978AE1" w14:textId="0B20330E"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61B7A15E" w14:textId="77777777" w:rsidR="009A03B4" w:rsidRPr="000E5831" w:rsidRDefault="009A03B4" w:rsidP="009A03B4">
            <w:pPr>
              <w:spacing w:line="220" w:lineRule="exact"/>
              <w:ind w:right="239"/>
              <w:jc w:val="right"/>
              <w:rPr>
                <w:rFonts w:asciiTheme="majorBidi" w:hAnsiTheme="majorBidi" w:cstheme="majorBidi"/>
              </w:rPr>
            </w:pPr>
          </w:p>
        </w:tc>
        <w:tc>
          <w:tcPr>
            <w:tcW w:w="1025" w:type="dxa"/>
            <w:gridSpan w:val="2"/>
          </w:tcPr>
          <w:p w14:paraId="5CB685DD" w14:textId="6D534D6A"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r>
      <w:tr w:rsidR="001111A3" w:rsidRPr="000E5831" w14:paraId="1F141F3B" w14:textId="77777777" w:rsidTr="009A03B4">
        <w:trPr>
          <w:trHeight w:val="82"/>
        </w:trPr>
        <w:tc>
          <w:tcPr>
            <w:tcW w:w="2653" w:type="dxa"/>
          </w:tcPr>
          <w:p w14:paraId="149B3C39" w14:textId="5244B078" w:rsidR="009A03B4" w:rsidRPr="000E5831" w:rsidRDefault="009A03B4"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2021</w:t>
            </w:r>
          </w:p>
        </w:tc>
        <w:tc>
          <w:tcPr>
            <w:tcW w:w="100" w:type="dxa"/>
          </w:tcPr>
          <w:p w14:paraId="226207DD" w14:textId="77777777" w:rsidR="009A03B4" w:rsidRPr="000E5831" w:rsidRDefault="009A03B4" w:rsidP="009A03B4">
            <w:pPr>
              <w:spacing w:line="220" w:lineRule="exact"/>
              <w:rPr>
                <w:rFonts w:asciiTheme="majorBidi" w:hAnsiTheme="majorBidi" w:cstheme="majorBidi"/>
              </w:rPr>
            </w:pPr>
          </w:p>
        </w:tc>
        <w:tc>
          <w:tcPr>
            <w:tcW w:w="1176" w:type="dxa"/>
            <w:tcBorders>
              <w:top w:val="single" w:sz="6" w:space="0" w:color="auto"/>
              <w:bottom w:val="single" w:sz="6" w:space="0" w:color="auto"/>
            </w:tcBorders>
          </w:tcPr>
          <w:p w14:paraId="25D462C2" w14:textId="36D3A38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FDD6C2A"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left w:val="nil"/>
              <w:bottom w:val="single" w:sz="6" w:space="0" w:color="auto"/>
            </w:tcBorders>
          </w:tcPr>
          <w:p w14:paraId="4C8B703B" w14:textId="2FCDD79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19,649,677</w:t>
            </w:r>
          </w:p>
        </w:tc>
        <w:tc>
          <w:tcPr>
            <w:tcW w:w="100" w:type="dxa"/>
          </w:tcPr>
          <w:p w14:paraId="0693F20D"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74B993A4" w14:textId="06D48DE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2,184,297</w:t>
            </w:r>
          </w:p>
        </w:tc>
        <w:tc>
          <w:tcPr>
            <w:tcW w:w="100" w:type="dxa"/>
          </w:tcPr>
          <w:p w14:paraId="0E620041"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60B072E3" w14:textId="2354ACCA"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7,744,626</w:t>
            </w:r>
          </w:p>
        </w:tc>
        <w:tc>
          <w:tcPr>
            <w:tcW w:w="101" w:type="dxa"/>
          </w:tcPr>
          <w:p w14:paraId="6C344DEC"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2D9E404F" w14:textId="02757B02"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13,555,591</w:t>
            </w:r>
          </w:p>
        </w:tc>
        <w:tc>
          <w:tcPr>
            <w:tcW w:w="142" w:type="dxa"/>
          </w:tcPr>
          <w:p w14:paraId="2B15EDFE"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single" w:sz="6" w:space="0" w:color="auto"/>
              <w:bottom w:val="single" w:sz="6" w:space="0" w:color="auto"/>
            </w:tcBorders>
          </w:tcPr>
          <w:p w14:paraId="0357F435" w14:textId="6FFCA2FD"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4,774,726</w:t>
            </w:r>
          </w:p>
        </w:tc>
        <w:tc>
          <w:tcPr>
            <w:tcW w:w="103" w:type="dxa"/>
          </w:tcPr>
          <w:p w14:paraId="60403AF1"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single" w:sz="6" w:space="0" w:color="auto"/>
              <w:bottom w:val="single" w:sz="6" w:space="0" w:color="auto"/>
            </w:tcBorders>
          </w:tcPr>
          <w:p w14:paraId="1B221767" w14:textId="4A05A4A5"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17,541,846</w:t>
            </w:r>
          </w:p>
        </w:tc>
        <w:tc>
          <w:tcPr>
            <w:tcW w:w="100" w:type="dxa"/>
          </w:tcPr>
          <w:p w14:paraId="05E89AD2"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478819F1" w14:textId="558A2B8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8,421,503</w:t>
            </w:r>
          </w:p>
        </w:tc>
        <w:tc>
          <w:tcPr>
            <w:tcW w:w="110" w:type="dxa"/>
          </w:tcPr>
          <w:p w14:paraId="4B582078" w14:textId="77777777" w:rsidR="009A03B4" w:rsidRPr="000E5831" w:rsidRDefault="009A03B4" w:rsidP="009A03B4">
            <w:pPr>
              <w:spacing w:line="220" w:lineRule="exact"/>
              <w:ind w:right="239"/>
              <w:jc w:val="right"/>
              <w:rPr>
                <w:rFonts w:asciiTheme="majorBidi" w:hAnsiTheme="majorBidi" w:cstheme="majorBidi"/>
              </w:rPr>
            </w:pPr>
          </w:p>
        </w:tc>
        <w:tc>
          <w:tcPr>
            <w:tcW w:w="1024" w:type="dxa"/>
            <w:tcBorders>
              <w:top w:val="single" w:sz="6" w:space="0" w:color="auto"/>
              <w:bottom w:val="single" w:sz="6" w:space="0" w:color="auto"/>
            </w:tcBorders>
          </w:tcPr>
          <w:p w14:paraId="0EE28758" w14:textId="30B4AEDD"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236EF617" w14:textId="77777777" w:rsidR="009A03B4" w:rsidRPr="000E5831" w:rsidRDefault="009A03B4" w:rsidP="009A03B4">
            <w:pPr>
              <w:spacing w:line="220" w:lineRule="exact"/>
              <w:ind w:right="239"/>
              <w:jc w:val="right"/>
              <w:rPr>
                <w:rFonts w:asciiTheme="majorBidi" w:hAnsiTheme="majorBidi" w:cstheme="majorBidi"/>
              </w:rPr>
            </w:pPr>
          </w:p>
        </w:tc>
        <w:tc>
          <w:tcPr>
            <w:tcW w:w="1025" w:type="dxa"/>
            <w:gridSpan w:val="2"/>
            <w:tcBorders>
              <w:top w:val="single" w:sz="6" w:space="0" w:color="auto"/>
              <w:bottom w:val="single" w:sz="6" w:space="0" w:color="auto"/>
            </w:tcBorders>
          </w:tcPr>
          <w:p w14:paraId="72E38FE4" w14:textId="1EA51F71"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73,872,266</w:t>
            </w:r>
          </w:p>
        </w:tc>
      </w:tr>
      <w:tr w:rsidR="001111A3" w:rsidRPr="000E5831" w14:paraId="3FAA058E" w14:textId="77777777" w:rsidTr="009A03B4">
        <w:trPr>
          <w:trHeight w:val="82"/>
        </w:trPr>
        <w:tc>
          <w:tcPr>
            <w:tcW w:w="2653" w:type="dxa"/>
          </w:tcPr>
          <w:p w14:paraId="61FEE895" w14:textId="77777777" w:rsidR="009A03B4" w:rsidRPr="00924589" w:rsidRDefault="009A03B4" w:rsidP="009A03B4">
            <w:pPr>
              <w:spacing w:line="220" w:lineRule="exact"/>
              <w:rPr>
                <w:rFonts w:asciiTheme="majorBidi" w:hAnsiTheme="majorBidi" w:cstheme="majorBidi"/>
                <w:b/>
                <w:bCs/>
                <w:snapToGrid w:val="0"/>
                <w:cs/>
                <w:lang w:eastAsia="th-TH"/>
              </w:rPr>
            </w:pPr>
            <w:r w:rsidRPr="000E5831">
              <w:rPr>
                <w:rFonts w:asciiTheme="majorBidi" w:hAnsiTheme="majorBidi" w:cstheme="majorBidi"/>
                <w:b/>
                <w:bCs/>
                <w:snapToGrid w:val="0"/>
                <w:lang w:eastAsia="th-TH"/>
              </w:rPr>
              <w:t>Allowance for impairment</w:t>
            </w:r>
          </w:p>
        </w:tc>
        <w:tc>
          <w:tcPr>
            <w:tcW w:w="100" w:type="dxa"/>
          </w:tcPr>
          <w:p w14:paraId="0B2D8748" w14:textId="77777777" w:rsidR="009A03B4" w:rsidRPr="000E5831" w:rsidRDefault="009A03B4" w:rsidP="009A03B4">
            <w:pPr>
              <w:spacing w:line="220" w:lineRule="exact"/>
              <w:rPr>
                <w:rFonts w:asciiTheme="majorBidi" w:hAnsiTheme="majorBidi" w:cstheme="majorBidi"/>
              </w:rPr>
            </w:pPr>
          </w:p>
        </w:tc>
        <w:tc>
          <w:tcPr>
            <w:tcW w:w="1176" w:type="dxa"/>
            <w:tcBorders>
              <w:top w:val="single" w:sz="6" w:space="0" w:color="auto"/>
            </w:tcBorders>
          </w:tcPr>
          <w:p w14:paraId="6CAB7EE4" w14:textId="77777777" w:rsidR="009A03B4" w:rsidRPr="000E5831" w:rsidRDefault="009A03B4" w:rsidP="009A03B4">
            <w:pPr>
              <w:spacing w:line="220" w:lineRule="exact"/>
              <w:ind w:right="239"/>
              <w:jc w:val="right"/>
              <w:rPr>
                <w:rFonts w:asciiTheme="majorBidi" w:hAnsiTheme="majorBidi" w:cstheme="majorBidi"/>
              </w:rPr>
            </w:pPr>
          </w:p>
        </w:tc>
        <w:tc>
          <w:tcPr>
            <w:tcW w:w="100" w:type="dxa"/>
          </w:tcPr>
          <w:p w14:paraId="0A2FD157"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left w:val="nil"/>
            </w:tcBorders>
          </w:tcPr>
          <w:p w14:paraId="677EA848" w14:textId="2965F6B0" w:rsidR="009A03B4" w:rsidRPr="000E5831" w:rsidRDefault="009A03B4" w:rsidP="009A03B4">
            <w:pPr>
              <w:spacing w:line="220" w:lineRule="exact"/>
              <w:ind w:right="57"/>
              <w:jc w:val="right"/>
              <w:rPr>
                <w:rFonts w:asciiTheme="majorBidi" w:hAnsiTheme="majorBidi" w:cstheme="majorBidi"/>
              </w:rPr>
            </w:pPr>
          </w:p>
        </w:tc>
        <w:tc>
          <w:tcPr>
            <w:tcW w:w="100" w:type="dxa"/>
          </w:tcPr>
          <w:p w14:paraId="2CAE7126"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3B37777D" w14:textId="6920C657" w:rsidR="009A03B4" w:rsidRPr="000E5831" w:rsidRDefault="009A03B4" w:rsidP="009A03B4">
            <w:pPr>
              <w:spacing w:line="220" w:lineRule="exact"/>
              <w:ind w:right="57"/>
              <w:jc w:val="right"/>
              <w:rPr>
                <w:rFonts w:asciiTheme="majorBidi" w:hAnsiTheme="majorBidi" w:cstheme="majorBidi"/>
              </w:rPr>
            </w:pPr>
          </w:p>
        </w:tc>
        <w:tc>
          <w:tcPr>
            <w:tcW w:w="100" w:type="dxa"/>
          </w:tcPr>
          <w:p w14:paraId="59EFCCD7"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5F922EC4" w14:textId="06042C36" w:rsidR="009A03B4" w:rsidRPr="000E5831" w:rsidRDefault="009A03B4" w:rsidP="009A03B4">
            <w:pPr>
              <w:spacing w:line="220" w:lineRule="exact"/>
              <w:ind w:right="57"/>
              <w:jc w:val="right"/>
              <w:rPr>
                <w:rFonts w:asciiTheme="majorBidi" w:hAnsiTheme="majorBidi" w:cstheme="majorBidi"/>
              </w:rPr>
            </w:pPr>
          </w:p>
        </w:tc>
        <w:tc>
          <w:tcPr>
            <w:tcW w:w="101" w:type="dxa"/>
          </w:tcPr>
          <w:p w14:paraId="06190D2B"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single" w:sz="6" w:space="0" w:color="auto"/>
            </w:tcBorders>
          </w:tcPr>
          <w:p w14:paraId="0A1AD6AF" w14:textId="58A32661" w:rsidR="009A03B4" w:rsidRPr="000E5831" w:rsidRDefault="009A03B4" w:rsidP="009A03B4">
            <w:pPr>
              <w:spacing w:line="220" w:lineRule="exact"/>
              <w:ind w:right="57"/>
              <w:jc w:val="right"/>
              <w:rPr>
                <w:rFonts w:asciiTheme="majorBidi" w:hAnsiTheme="majorBidi" w:cstheme="majorBidi"/>
              </w:rPr>
            </w:pPr>
          </w:p>
        </w:tc>
        <w:tc>
          <w:tcPr>
            <w:tcW w:w="142" w:type="dxa"/>
          </w:tcPr>
          <w:p w14:paraId="42AAA38F"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single" w:sz="6" w:space="0" w:color="auto"/>
            </w:tcBorders>
          </w:tcPr>
          <w:p w14:paraId="27517054" w14:textId="3F69CB25" w:rsidR="009A03B4" w:rsidRPr="000E5831" w:rsidRDefault="009A03B4" w:rsidP="009A03B4">
            <w:pPr>
              <w:spacing w:line="220" w:lineRule="exact"/>
              <w:ind w:right="57"/>
              <w:jc w:val="right"/>
              <w:rPr>
                <w:rFonts w:asciiTheme="majorBidi" w:hAnsiTheme="majorBidi" w:cstheme="majorBidi"/>
              </w:rPr>
            </w:pPr>
          </w:p>
        </w:tc>
        <w:tc>
          <w:tcPr>
            <w:tcW w:w="103" w:type="dxa"/>
          </w:tcPr>
          <w:p w14:paraId="7A4F1603"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single" w:sz="6" w:space="0" w:color="auto"/>
            </w:tcBorders>
          </w:tcPr>
          <w:p w14:paraId="470C6694" w14:textId="73EF53AB" w:rsidR="009A03B4" w:rsidRPr="000E5831" w:rsidRDefault="009A03B4" w:rsidP="009A03B4">
            <w:pPr>
              <w:spacing w:line="220" w:lineRule="exact"/>
              <w:ind w:right="57"/>
              <w:jc w:val="right"/>
              <w:rPr>
                <w:rFonts w:asciiTheme="majorBidi" w:hAnsiTheme="majorBidi" w:cstheme="majorBidi"/>
              </w:rPr>
            </w:pPr>
          </w:p>
        </w:tc>
        <w:tc>
          <w:tcPr>
            <w:tcW w:w="100" w:type="dxa"/>
          </w:tcPr>
          <w:p w14:paraId="41C80E69"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32DDB966" w14:textId="31570F36" w:rsidR="009A03B4" w:rsidRPr="000E5831" w:rsidRDefault="009A03B4" w:rsidP="009A03B4">
            <w:pPr>
              <w:spacing w:line="220" w:lineRule="exact"/>
              <w:ind w:right="57"/>
              <w:jc w:val="right"/>
              <w:rPr>
                <w:rFonts w:asciiTheme="majorBidi" w:hAnsiTheme="majorBidi" w:cstheme="majorBidi"/>
              </w:rPr>
            </w:pPr>
          </w:p>
        </w:tc>
        <w:tc>
          <w:tcPr>
            <w:tcW w:w="110" w:type="dxa"/>
          </w:tcPr>
          <w:p w14:paraId="7F1E3D11"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top w:val="single" w:sz="6" w:space="0" w:color="auto"/>
            </w:tcBorders>
          </w:tcPr>
          <w:p w14:paraId="4619AC29" w14:textId="4AAEDCBD" w:rsidR="009A03B4" w:rsidRPr="000E5831" w:rsidRDefault="009A03B4" w:rsidP="009A03B4">
            <w:pPr>
              <w:spacing w:line="220" w:lineRule="exact"/>
              <w:ind w:right="239"/>
              <w:jc w:val="right"/>
              <w:rPr>
                <w:rFonts w:asciiTheme="majorBidi" w:hAnsiTheme="majorBidi" w:cstheme="majorBidi"/>
              </w:rPr>
            </w:pPr>
          </w:p>
        </w:tc>
        <w:tc>
          <w:tcPr>
            <w:tcW w:w="140" w:type="dxa"/>
          </w:tcPr>
          <w:p w14:paraId="61EE8BD1"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top w:val="single" w:sz="6" w:space="0" w:color="auto"/>
            </w:tcBorders>
          </w:tcPr>
          <w:p w14:paraId="1776B27C" w14:textId="013E361E" w:rsidR="009A03B4" w:rsidRPr="000E5831" w:rsidRDefault="009A03B4" w:rsidP="009A03B4">
            <w:pPr>
              <w:spacing w:line="220" w:lineRule="exact"/>
              <w:ind w:right="57"/>
              <w:jc w:val="right"/>
              <w:rPr>
                <w:rFonts w:asciiTheme="majorBidi" w:hAnsiTheme="majorBidi" w:cstheme="majorBidi"/>
              </w:rPr>
            </w:pPr>
          </w:p>
        </w:tc>
      </w:tr>
      <w:tr w:rsidR="001111A3" w:rsidRPr="000E5831" w14:paraId="0DEC0869" w14:textId="77777777" w:rsidTr="009A03B4">
        <w:trPr>
          <w:trHeight w:val="82"/>
        </w:trPr>
        <w:tc>
          <w:tcPr>
            <w:tcW w:w="2653" w:type="dxa"/>
          </w:tcPr>
          <w:p w14:paraId="78A3EF80" w14:textId="34D52D9D" w:rsidR="009A03B4" w:rsidRPr="000E5831" w:rsidRDefault="009A03B4"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2020</w:t>
            </w:r>
          </w:p>
        </w:tc>
        <w:tc>
          <w:tcPr>
            <w:tcW w:w="100" w:type="dxa"/>
          </w:tcPr>
          <w:p w14:paraId="4427F650" w14:textId="77777777" w:rsidR="009A03B4" w:rsidRPr="000E5831" w:rsidRDefault="009A03B4" w:rsidP="009A03B4">
            <w:pPr>
              <w:spacing w:line="220" w:lineRule="exact"/>
              <w:rPr>
                <w:rFonts w:asciiTheme="majorBidi" w:hAnsiTheme="majorBidi" w:cstheme="majorBidi"/>
              </w:rPr>
            </w:pPr>
          </w:p>
        </w:tc>
        <w:tc>
          <w:tcPr>
            <w:tcW w:w="1176" w:type="dxa"/>
          </w:tcPr>
          <w:p w14:paraId="4C213BCB" w14:textId="7777777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1FFC7B1"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3C9CAF30" w14:textId="186FCBC2"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BB59E40"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6184F103" w14:textId="13E89045"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41EF248"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72418719" w14:textId="5BF362C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1,765,787</w:t>
            </w:r>
          </w:p>
        </w:tc>
        <w:tc>
          <w:tcPr>
            <w:tcW w:w="101" w:type="dxa"/>
          </w:tcPr>
          <w:p w14:paraId="56E8CD35" w14:textId="77777777" w:rsidR="009A03B4" w:rsidRPr="000E5831" w:rsidRDefault="009A03B4" w:rsidP="009A03B4">
            <w:pPr>
              <w:spacing w:line="220" w:lineRule="exact"/>
              <w:ind w:right="57"/>
              <w:jc w:val="right"/>
              <w:rPr>
                <w:rFonts w:asciiTheme="majorBidi" w:hAnsiTheme="majorBidi" w:cstheme="majorBidi"/>
              </w:rPr>
            </w:pPr>
          </w:p>
        </w:tc>
        <w:tc>
          <w:tcPr>
            <w:tcW w:w="1033" w:type="dxa"/>
          </w:tcPr>
          <w:p w14:paraId="3C153F4C" w14:textId="232189F2"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188,453</w:t>
            </w:r>
          </w:p>
        </w:tc>
        <w:tc>
          <w:tcPr>
            <w:tcW w:w="142" w:type="dxa"/>
          </w:tcPr>
          <w:p w14:paraId="162A26AC" w14:textId="77777777" w:rsidR="009A03B4" w:rsidRPr="000E5831" w:rsidRDefault="009A03B4" w:rsidP="009A03B4">
            <w:pPr>
              <w:spacing w:line="220" w:lineRule="exact"/>
              <w:ind w:right="57"/>
              <w:jc w:val="right"/>
              <w:rPr>
                <w:rFonts w:asciiTheme="majorBidi" w:hAnsiTheme="majorBidi" w:cstheme="majorBidi"/>
              </w:rPr>
            </w:pPr>
          </w:p>
        </w:tc>
        <w:tc>
          <w:tcPr>
            <w:tcW w:w="992" w:type="dxa"/>
          </w:tcPr>
          <w:p w14:paraId="6A1A42B7" w14:textId="58B5C2FB"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127,624</w:t>
            </w:r>
          </w:p>
        </w:tc>
        <w:tc>
          <w:tcPr>
            <w:tcW w:w="103" w:type="dxa"/>
          </w:tcPr>
          <w:p w14:paraId="0C7E4318" w14:textId="77777777" w:rsidR="009A03B4" w:rsidRPr="000E5831" w:rsidRDefault="009A03B4" w:rsidP="009A03B4">
            <w:pPr>
              <w:spacing w:line="220" w:lineRule="exact"/>
              <w:ind w:right="57"/>
              <w:jc w:val="right"/>
              <w:rPr>
                <w:rFonts w:asciiTheme="majorBidi" w:hAnsiTheme="majorBidi" w:cstheme="majorBidi"/>
              </w:rPr>
            </w:pPr>
          </w:p>
        </w:tc>
        <w:tc>
          <w:tcPr>
            <w:tcW w:w="1031" w:type="dxa"/>
          </w:tcPr>
          <w:p w14:paraId="62E0B6AD" w14:textId="50060E9E"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144,987</w:t>
            </w:r>
          </w:p>
        </w:tc>
        <w:tc>
          <w:tcPr>
            <w:tcW w:w="100" w:type="dxa"/>
          </w:tcPr>
          <w:p w14:paraId="61CCE536"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0C8224B5" w14:textId="136BB1C5"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20,349</w:t>
            </w:r>
          </w:p>
        </w:tc>
        <w:tc>
          <w:tcPr>
            <w:tcW w:w="110" w:type="dxa"/>
          </w:tcPr>
          <w:p w14:paraId="77C6F04B" w14:textId="77777777" w:rsidR="009A03B4" w:rsidRPr="000E5831" w:rsidRDefault="009A03B4" w:rsidP="009A03B4">
            <w:pPr>
              <w:spacing w:line="220" w:lineRule="exact"/>
              <w:ind w:right="57"/>
              <w:jc w:val="right"/>
              <w:rPr>
                <w:rFonts w:asciiTheme="majorBidi" w:hAnsiTheme="majorBidi" w:cstheme="majorBidi"/>
              </w:rPr>
            </w:pPr>
          </w:p>
        </w:tc>
        <w:tc>
          <w:tcPr>
            <w:tcW w:w="1024" w:type="dxa"/>
          </w:tcPr>
          <w:p w14:paraId="25FD6475" w14:textId="258F9B66"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0503B60C"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Pr>
          <w:p w14:paraId="7A6BA028" w14:textId="114960D0"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2,247,200</w:t>
            </w:r>
          </w:p>
        </w:tc>
      </w:tr>
      <w:tr w:rsidR="001111A3" w:rsidRPr="000E5831" w14:paraId="4ABF597F" w14:textId="77777777" w:rsidTr="009A03B4">
        <w:trPr>
          <w:trHeight w:val="82"/>
        </w:trPr>
        <w:tc>
          <w:tcPr>
            <w:tcW w:w="2653" w:type="dxa"/>
          </w:tcPr>
          <w:p w14:paraId="0715CCD4" w14:textId="77777777" w:rsidR="009A03B4" w:rsidRPr="00924589" w:rsidRDefault="009A03B4" w:rsidP="009A03B4">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Allowance for impairment for the year</w:t>
            </w:r>
          </w:p>
        </w:tc>
        <w:tc>
          <w:tcPr>
            <w:tcW w:w="100" w:type="dxa"/>
          </w:tcPr>
          <w:p w14:paraId="6A5F8F18" w14:textId="77777777" w:rsidR="009A03B4" w:rsidRPr="000E5831" w:rsidRDefault="009A03B4" w:rsidP="009A03B4">
            <w:pPr>
              <w:spacing w:line="220" w:lineRule="exact"/>
              <w:rPr>
                <w:rFonts w:asciiTheme="majorBidi" w:hAnsiTheme="majorBidi" w:cstheme="majorBidi"/>
              </w:rPr>
            </w:pPr>
          </w:p>
        </w:tc>
        <w:tc>
          <w:tcPr>
            <w:tcW w:w="1176" w:type="dxa"/>
          </w:tcPr>
          <w:p w14:paraId="6F0180C1" w14:textId="7777777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7B561AD"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74710389" w14:textId="24118389"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ABB2DA2"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69D272A5" w14:textId="4EEFE82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9851921" w14:textId="77777777" w:rsidR="009A03B4" w:rsidRPr="000E5831" w:rsidRDefault="009A03B4" w:rsidP="009A03B4">
            <w:pPr>
              <w:spacing w:line="220" w:lineRule="exact"/>
              <w:ind w:right="57"/>
              <w:jc w:val="right"/>
              <w:rPr>
                <w:rFonts w:asciiTheme="majorBidi" w:hAnsiTheme="majorBidi" w:cstheme="majorBidi"/>
              </w:rPr>
            </w:pPr>
          </w:p>
        </w:tc>
        <w:tc>
          <w:tcPr>
            <w:tcW w:w="1034" w:type="dxa"/>
          </w:tcPr>
          <w:p w14:paraId="1221E421" w14:textId="64A8E6CB"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393970FF" w14:textId="77777777" w:rsidR="009A03B4" w:rsidRPr="000E5831" w:rsidRDefault="009A03B4" w:rsidP="009A03B4">
            <w:pPr>
              <w:spacing w:line="220" w:lineRule="exact"/>
              <w:ind w:right="239"/>
              <w:jc w:val="right"/>
              <w:rPr>
                <w:rFonts w:asciiTheme="majorBidi" w:hAnsiTheme="majorBidi" w:cstheme="majorBidi"/>
              </w:rPr>
            </w:pPr>
          </w:p>
        </w:tc>
        <w:tc>
          <w:tcPr>
            <w:tcW w:w="1033" w:type="dxa"/>
          </w:tcPr>
          <w:p w14:paraId="6BB0CA84" w14:textId="3EAAEB6A"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2" w:type="dxa"/>
          </w:tcPr>
          <w:p w14:paraId="785608A9" w14:textId="77777777" w:rsidR="009A03B4" w:rsidRPr="000E5831" w:rsidRDefault="009A03B4" w:rsidP="009A03B4">
            <w:pPr>
              <w:spacing w:line="220" w:lineRule="exact"/>
              <w:ind w:right="239"/>
              <w:jc w:val="right"/>
              <w:rPr>
                <w:rFonts w:asciiTheme="majorBidi" w:hAnsiTheme="majorBidi" w:cstheme="majorBidi"/>
              </w:rPr>
            </w:pPr>
          </w:p>
        </w:tc>
        <w:tc>
          <w:tcPr>
            <w:tcW w:w="992" w:type="dxa"/>
          </w:tcPr>
          <w:p w14:paraId="17972C04" w14:textId="3E160A0A"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1D80493B" w14:textId="77777777" w:rsidR="009A03B4" w:rsidRPr="000E5831" w:rsidRDefault="009A03B4" w:rsidP="009A03B4">
            <w:pPr>
              <w:spacing w:line="220" w:lineRule="exact"/>
              <w:ind w:right="239"/>
              <w:jc w:val="right"/>
              <w:rPr>
                <w:rFonts w:asciiTheme="majorBidi" w:hAnsiTheme="majorBidi" w:cstheme="majorBidi"/>
              </w:rPr>
            </w:pPr>
          </w:p>
        </w:tc>
        <w:tc>
          <w:tcPr>
            <w:tcW w:w="1031" w:type="dxa"/>
          </w:tcPr>
          <w:p w14:paraId="5D86239D" w14:textId="6E8BF4E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E112D4D" w14:textId="77777777" w:rsidR="009A03B4" w:rsidRPr="000E5831" w:rsidRDefault="009A03B4" w:rsidP="009A03B4">
            <w:pPr>
              <w:spacing w:line="220" w:lineRule="exact"/>
              <w:ind w:right="239"/>
              <w:jc w:val="right"/>
              <w:rPr>
                <w:rFonts w:asciiTheme="majorBidi" w:hAnsiTheme="majorBidi" w:cstheme="majorBidi"/>
              </w:rPr>
            </w:pPr>
          </w:p>
        </w:tc>
        <w:tc>
          <w:tcPr>
            <w:tcW w:w="1034" w:type="dxa"/>
          </w:tcPr>
          <w:p w14:paraId="7403D90F" w14:textId="0A3E2E03"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tcPr>
          <w:p w14:paraId="52AAF87A" w14:textId="77777777" w:rsidR="009A03B4" w:rsidRPr="000E5831" w:rsidRDefault="009A03B4" w:rsidP="009A03B4">
            <w:pPr>
              <w:spacing w:line="220" w:lineRule="exact"/>
              <w:ind w:right="239"/>
              <w:jc w:val="right"/>
              <w:rPr>
                <w:rFonts w:asciiTheme="majorBidi" w:hAnsiTheme="majorBidi" w:cstheme="majorBidi"/>
              </w:rPr>
            </w:pPr>
          </w:p>
        </w:tc>
        <w:tc>
          <w:tcPr>
            <w:tcW w:w="1024" w:type="dxa"/>
          </w:tcPr>
          <w:p w14:paraId="040B4D0C" w14:textId="0E77EDA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409767FA" w14:textId="77777777" w:rsidR="009A03B4" w:rsidRPr="000E5831" w:rsidRDefault="009A03B4" w:rsidP="009A03B4">
            <w:pPr>
              <w:spacing w:line="220" w:lineRule="exact"/>
              <w:ind w:right="239"/>
              <w:jc w:val="right"/>
              <w:rPr>
                <w:rFonts w:asciiTheme="majorBidi" w:hAnsiTheme="majorBidi" w:cstheme="majorBidi"/>
              </w:rPr>
            </w:pPr>
          </w:p>
        </w:tc>
        <w:tc>
          <w:tcPr>
            <w:tcW w:w="1025" w:type="dxa"/>
            <w:gridSpan w:val="2"/>
          </w:tcPr>
          <w:p w14:paraId="0B7CB884" w14:textId="29E4DADD"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r>
      <w:tr w:rsidR="001111A3" w:rsidRPr="000E5831" w14:paraId="7BF5AA6D" w14:textId="77777777" w:rsidTr="009A03B4">
        <w:trPr>
          <w:trHeight w:val="82"/>
        </w:trPr>
        <w:tc>
          <w:tcPr>
            <w:tcW w:w="2653" w:type="dxa"/>
          </w:tcPr>
          <w:p w14:paraId="65549F95" w14:textId="47F18659" w:rsidR="009A03B4" w:rsidRPr="00924589" w:rsidRDefault="009A03B4" w:rsidP="009A03B4">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Transfer in (out)</w:t>
            </w:r>
          </w:p>
        </w:tc>
        <w:tc>
          <w:tcPr>
            <w:tcW w:w="100" w:type="dxa"/>
          </w:tcPr>
          <w:p w14:paraId="7A7B0D2D" w14:textId="77777777" w:rsidR="009A03B4" w:rsidRPr="000E5831" w:rsidRDefault="009A03B4" w:rsidP="009A03B4">
            <w:pPr>
              <w:spacing w:line="220" w:lineRule="exact"/>
              <w:rPr>
                <w:rFonts w:asciiTheme="majorBidi" w:hAnsiTheme="majorBidi" w:cstheme="majorBidi"/>
              </w:rPr>
            </w:pPr>
          </w:p>
        </w:tc>
        <w:tc>
          <w:tcPr>
            <w:tcW w:w="1176" w:type="dxa"/>
            <w:tcBorders>
              <w:bottom w:val="single" w:sz="6" w:space="0" w:color="auto"/>
            </w:tcBorders>
          </w:tcPr>
          <w:p w14:paraId="5DB56B09" w14:textId="7777777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3D8237F"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bottom w:val="single" w:sz="6" w:space="0" w:color="auto"/>
            </w:tcBorders>
          </w:tcPr>
          <w:p w14:paraId="65D66FD7" w14:textId="3418BEE4"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647892A" w14:textId="77777777" w:rsidR="009A03B4" w:rsidRPr="000E5831" w:rsidRDefault="009A03B4" w:rsidP="009A03B4">
            <w:pPr>
              <w:spacing w:line="220" w:lineRule="exact"/>
              <w:ind w:right="239"/>
              <w:jc w:val="right"/>
              <w:rPr>
                <w:rFonts w:asciiTheme="majorBidi" w:hAnsiTheme="majorBidi" w:cstheme="majorBidi"/>
              </w:rPr>
            </w:pPr>
          </w:p>
        </w:tc>
        <w:tc>
          <w:tcPr>
            <w:tcW w:w="1034" w:type="dxa"/>
            <w:tcBorders>
              <w:bottom w:val="single" w:sz="6" w:space="0" w:color="auto"/>
            </w:tcBorders>
          </w:tcPr>
          <w:p w14:paraId="7165EB38" w14:textId="345FF57E"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DFDB0D0"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bottom w:val="single" w:sz="6" w:space="0" w:color="auto"/>
            </w:tcBorders>
          </w:tcPr>
          <w:p w14:paraId="387503F0" w14:textId="6059AC5A"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7C24E912" w14:textId="77777777" w:rsidR="009A03B4" w:rsidRPr="000E5831" w:rsidRDefault="009A03B4" w:rsidP="009A03B4">
            <w:pPr>
              <w:spacing w:line="220" w:lineRule="exact"/>
              <w:ind w:right="239"/>
              <w:jc w:val="right"/>
              <w:rPr>
                <w:rFonts w:asciiTheme="majorBidi" w:hAnsiTheme="majorBidi" w:cstheme="majorBidi"/>
              </w:rPr>
            </w:pPr>
          </w:p>
        </w:tc>
        <w:tc>
          <w:tcPr>
            <w:tcW w:w="1033" w:type="dxa"/>
            <w:tcBorders>
              <w:bottom w:val="single" w:sz="6" w:space="0" w:color="auto"/>
            </w:tcBorders>
          </w:tcPr>
          <w:p w14:paraId="2F0E6468" w14:textId="6B35E0C5"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2" w:type="dxa"/>
          </w:tcPr>
          <w:p w14:paraId="562EAFD7" w14:textId="77777777" w:rsidR="009A03B4" w:rsidRPr="000E5831" w:rsidRDefault="009A03B4" w:rsidP="009A03B4">
            <w:pPr>
              <w:spacing w:line="220" w:lineRule="exact"/>
              <w:ind w:right="239"/>
              <w:jc w:val="right"/>
              <w:rPr>
                <w:rFonts w:asciiTheme="majorBidi" w:hAnsiTheme="majorBidi" w:cstheme="majorBidi"/>
              </w:rPr>
            </w:pPr>
          </w:p>
        </w:tc>
        <w:tc>
          <w:tcPr>
            <w:tcW w:w="992" w:type="dxa"/>
            <w:tcBorders>
              <w:bottom w:val="single" w:sz="6" w:space="0" w:color="auto"/>
            </w:tcBorders>
          </w:tcPr>
          <w:p w14:paraId="581C9E93" w14:textId="0CFCCADF"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5CFC5494" w14:textId="77777777" w:rsidR="009A03B4" w:rsidRPr="000E5831" w:rsidRDefault="009A03B4" w:rsidP="009A03B4">
            <w:pPr>
              <w:spacing w:line="220" w:lineRule="exact"/>
              <w:ind w:right="239"/>
              <w:jc w:val="right"/>
              <w:rPr>
                <w:rFonts w:asciiTheme="majorBidi" w:hAnsiTheme="majorBidi" w:cstheme="majorBidi"/>
              </w:rPr>
            </w:pPr>
          </w:p>
        </w:tc>
        <w:tc>
          <w:tcPr>
            <w:tcW w:w="1031" w:type="dxa"/>
            <w:tcBorders>
              <w:bottom w:val="single" w:sz="6" w:space="0" w:color="auto"/>
            </w:tcBorders>
          </w:tcPr>
          <w:p w14:paraId="5745902D" w14:textId="58FF96AA"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2B8E318" w14:textId="77777777" w:rsidR="009A03B4" w:rsidRPr="000E5831" w:rsidRDefault="009A03B4" w:rsidP="009A03B4">
            <w:pPr>
              <w:spacing w:line="220" w:lineRule="exact"/>
              <w:ind w:right="239"/>
              <w:jc w:val="right"/>
              <w:rPr>
                <w:rFonts w:asciiTheme="majorBidi" w:hAnsiTheme="majorBidi" w:cstheme="majorBidi"/>
              </w:rPr>
            </w:pPr>
          </w:p>
        </w:tc>
        <w:tc>
          <w:tcPr>
            <w:tcW w:w="1034" w:type="dxa"/>
            <w:tcBorders>
              <w:bottom w:val="single" w:sz="6" w:space="0" w:color="auto"/>
            </w:tcBorders>
          </w:tcPr>
          <w:p w14:paraId="29ECD3E8" w14:textId="6043E6CD"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tcPr>
          <w:p w14:paraId="7D8A29FE" w14:textId="77777777" w:rsidR="009A03B4" w:rsidRPr="000E5831" w:rsidRDefault="009A03B4" w:rsidP="009A03B4">
            <w:pPr>
              <w:spacing w:line="220" w:lineRule="exact"/>
              <w:ind w:right="239"/>
              <w:jc w:val="right"/>
              <w:rPr>
                <w:rFonts w:asciiTheme="majorBidi" w:hAnsiTheme="majorBidi" w:cstheme="majorBidi"/>
              </w:rPr>
            </w:pPr>
          </w:p>
        </w:tc>
        <w:tc>
          <w:tcPr>
            <w:tcW w:w="1024" w:type="dxa"/>
            <w:tcBorders>
              <w:bottom w:val="single" w:sz="6" w:space="0" w:color="auto"/>
            </w:tcBorders>
          </w:tcPr>
          <w:p w14:paraId="3879F6C0" w14:textId="27FA27A8"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39FBF8CB" w14:textId="77777777" w:rsidR="009A03B4" w:rsidRPr="000E5831" w:rsidRDefault="009A03B4" w:rsidP="009A03B4">
            <w:pPr>
              <w:spacing w:line="220" w:lineRule="exact"/>
              <w:ind w:right="239"/>
              <w:jc w:val="right"/>
              <w:rPr>
                <w:rFonts w:asciiTheme="majorBidi" w:hAnsiTheme="majorBidi" w:cstheme="majorBidi"/>
              </w:rPr>
            </w:pPr>
          </w:p>
        </w:tc>
        <w:tc>
          <w:tcPr>
            <w:tcW w:w="1025" w:type="dxa"/>
            <w:gridSpan w:val="2"/>
            <w:tcBorders>
              <w:bottom w:val="single" w:sz="6" w:space="0" w:color="auto"/>
            </w:tcBorders>
          </w:tcPr>
          <w:p w14:paraId="128463CF" w14:textId="42D02210"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r>
      <w:tr w:rsidR="001111A3" w:rsidRPr="000E5831" w14:paraId="33CE0934" w14:textId="77777777" w:rsidTr="009A03B4">
        <w:trPr>
          <w:trHeight w:val="82"/>
        </w:trPr>
        <w:tc>
          <w:tcPr>
            <w:tcW w:w="2653" w:type="dxa"/>
          </w:tcPr>
          <w:p w14:paraId="1A981A93" w14:textId="4D19653D" w:rsidR="009A03B4" w:rsidRPr="00924589" w:rsidRDefault="009A03B4" w:rsidP="009A03B4">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December 31, 2021</w:t>
            </w:r>
          </w:p>
        </w:tc>
        <w:tc>
          <w:tcPr>
            <w:tcW w:w="100" w:type="dxa"/>
          </w:tcPr>
          <w:p w14:paraId="5840405C" w14:textId="77777777" w:rsidR="009A03B4" w:rsidRPr="000E5831" w:rsidRDefault="009A03B4" w:rsidP="009A03B4">
            <w:pPr>
              <w:spacing w:line="220" w:lineRule="exact"/>
              <w:rPr>
                <w:rFonts w:asciiTheme="majorBidi" w:hAnsiTheme="majorBidi" w:cstheme="majorBidi"/>
              </w:rPr>
            </w:pPr>
          </w:p>
        </w:tc>
        <w:tc>
          <w:tcPr>
            <w:tcW w:w="1176" w:type="dxa"/>
            <w:tcBorders>
              <w:top w:val="single" w:sz="6" w:space="0" w:color="auto"/>
              <w:bottom w:val="single" w:sz="6" w:space="0" w:color="auto"/>
            </w:tcBorders>
          </w:tcPr>
          <w:p w14:paraId="33F1E3C9" w14:textId="77777777"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1BC721B"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157258B8" w14:textId="2C751109"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C866261" w14:textId="77777777" w:rsidR="009A03B4" w:rsidRPr="000E5831" w:rsidRDefault="009A03B4" w:rsidP="009A03B4">
            <w:pPr>
              <w:spacing w:line="220" w:lineRule="exact"/>
              <w:ind w:right="239"/>
              <w:jc w:val="right"/>
              <w:rPr>
                <w:rFonts w:asciiTheme="majorBidi" w:hAnsiTheme="majorBidi" w:cstheme="majorBidi"/>
              </w:rPr>
            </w:pPr>
          </w:p>
        </w:tc>
        <w:tc>
          <w:tcPr>
            <w:tcW w:w="1034" w:type="dxa"/>
            <w:tcBorders>
              <w:top w:val="single" w:sz="6" w:space="0" w:color="auto"/>
              <w:bottom w:val="single" w:sz="6" w:space="0" w:color="auto"/>
            </w:tcBorders>
          </w:tcPr>
          <w:p w14:paraId="1A78EADF" w14:textId="221B522D"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BD7395D"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7AC08224" w14:textId="0D2C3BE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1,765,787</w:t>
            </w:r>
          </w:p>
        </w:tc>
        <w:tc>
          <w:tcPr>
            <w:tcW w:w="101" w:type="dxa"/>
          </w:tcPr>
          <w:p w14:paraId="464DABB8"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2CC18970" w14:textId="7502BF31"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188,453</w:t>
            </w:r>
          </w:p>
        </w:tc>
        <w:tc>
          <w:tcPr>
            <w:tcW w:w="142" w:type="dxa"/>
          </w:tcPr>
          <w:p w14:paraId="17C24E21"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single" w:sz="6" w:space="0" w:color="auto"/>
              <w:bottom w:val="single" w:sz="6" w:space="0" w:color="auto"/>
            </w:tcBorders>
          </w:tcPr>
          <w:p w14:paraId="143C038F" w14:textId="056DB670"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127,624</w:t>
            </w:r>
          </w:p>
        </w:tc>
        <w:tc>
          <w:tcPr>
            <w:tcW w:w="103" w:type="dxa"/>
          </w:tcPr>
          <w:p w14:paraId="5D6147EF"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single" w:sz="6" w:space="0" w:color="auto"/>
              <w:bottom w:val="single" w:sz="6" w:space="0" w:color="auto"/>
            </w:tcBorders>
          </w:tcPr>
          <w:p w14:paraId="7811847F" w14:textId="5CFC8F13"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144,987</w:t>
            </w:r>
          </w:p>
        </w:tc>
        <w:tc>
          <w:tcPr>
            <w:tcW w:w="100" w:type="dxa"/>
          </w:tcPr>
          <w:p w14:paraId="5314F2D3"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bottom w:val="single" w:sz="6" w:space="0" w:color="auto"/>
            </w:tcBorders>
          </w:tcPr>
          <w:p w14:paraId="65B457B3" w14:textId="6009A211"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20,349</w:t>
            </w:r>
          </w:p>
        </w:tc>
        <w:tc>
          <w:tcPr>
            <w:tcW w:w="110" w:type="dxa"/>
          </w:tcPr>
          <w:p w14:paraId="52956011"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top w:val="single" w:sz="6" w:space="0" w:color="auto"/>
              <w:bottom w:val="single" w:sz="6" w:space="0" w:color="auto"/>
            </w:tcBorders>
          </w:tcPr>
          <w:p w14:paraId="4793578C" w14:textId="6C9B6208" w:rsidR="009A03B4" w:rsidRPr="000E5831" w:rsidRDefault="009A03B4" w:rsidP="009A03B4">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tcPr>
          <w:p w14:paraId="7A927ADC"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top w:val="single" w:sz="6" w:space="0" w:color="auto"/>
              <w:bottom w:val="single" w:sz="6" w:space="0" w:color="auto"/>
            </w:tcBorders>
          </w:tcPr>
          <w:p w14:paraId="6080446E" w14:textId="200CB06A"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2,247,200</w:t>
            </w:r>
          </w:p>
        </w:tc>
      </w:tr>
      <w:tr w:rsidR="001111A3" w:rsidRPr="000E5831" w14:paraId="52CC4B3A" w14:textId="77777777" w:rsidTr="009A03B4">
        <w:trPr>
          <w:trHeight w:val="82"/>
        </w:trPr>
        <w:tc>
          <w:tcPr>
            <w:tcW w:w="2653" w:type="dxa"/>
          </w:tcPr>
          <w:p w14:paraId="0243D02F" w14:textId="77777777" w:rsidR="009A03B4" w:rsidRPr="00924589" w:rsidRDefault="009A03B4" w:rsidP="009A03B4">
            <w:pPr>
              <w:spacing w:line="220" w:lineRule="exact"/>
              <w:rPr>
                <w:rFonts w:asciiTheme="majorBidi" w:hAnsiTheme="majorBidi" w:cstheme="majorBidi"/>
                <w:b/>
                <w:bCs/>
                <w:snapToGrid w:val="0"/>
                <w:cs/>
                <w:lang w:eastAsia="th-TH"/>
              </w:rPr>
            </w:pPr>
            <w:r w:rsidRPr="000E5831">
              <w:rPr>
                <w:rFonts w:asciiTheme="majorBidi" w:hAnsiTheme="majorBidi" w:cstheme="majorBidi"/>
                <w:b/>
                <w:bCs/>
                <w:snapToGrid w:val="0"/>
                <w:lang w:eastAsia="th-TH"/>
              </w:rPr>
              <w:t>Net book value</w:t>
            </w:r>
          </w:p>
        </w:tc>
        <w:tc>
          <w:tcPr>
            <w:tcW w:w="100" w:type="dxa"/>
          </w:tcPr>
          <w:p w14:paraId="7E9648B4" w14:textId="77777777" w:rsidR="009A03B4" w:rsidRPr="000E5831" w:rsidRDefault="009A03B4" w:rsidP="009A03B4">
            <w:pPr>
              <w:spacing w:line="220" w:lineRule="exact"/>
              <w:rPr>
                <w:rFonts w:asciiTheme="majorBidi" w:hAnsiTheme="majorBidi" w:cstheme="majorBidi"/>
              </w:rPr>
            </w:pPr>
          </w:p>
        </w:tc>
        <w:tc>
          <w:tcPr>
            <w:tcW w:w="1176" w:type="dxa"/>
            <w:tcBorders>
              <w:top w:val="single" w:sz="6" w:space="0" w:color="auto"/>
            </w:tcBorders>
          </w:tcPr>
          <w:p w14:paraId="667012FB"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7495262F"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left w:val="nil"/>
            </w:tcBorders>
          </w:tcPr>
          <w:p w14:paraId="18E6D4B5"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2951A967"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3CDC918F"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74C8FD2D"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5DA5AC92" w14:textId="77777777" w:rsidR="009A03B4" w:rsidRPr="000E5831" w:rsidRDefault="009A03B4" w:rsidP="009A03B4">
            <w:pPr>
              <w:spacing w:line="220" w:lineRule="exact"/>
              <w:ind w:right="57"/>
              <w:jc w:val="right"/>
              <w:rPr>
                <w:rFonts w:asciiTheme="majorBidi" w:hAnsiTheme="majorBidi" w:cstheme="majorBidi"/>
              </w:rPr>
            </w:pPr>
          </w:p>
        </w:tc>
        <w:tc>
          <w:tcPr>
            <w:tcW w:w="101" w:type="dxa"/>
          </w:tcPr>
          <w:p w14:paraId="37DA3561"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single" w:sz="6" w:space="0" w:color="auto"/>
            </w:tcBorders>
          </w:tcPr>
          <w:p w14:paraId="493EA9FF" w14:textId="77777777" w:rsidR="009A03B4" w:rsidRPr="000E5831" w:rsidRDefault="009A03B4" w:rsidP="009A03B4">
            <w:pPr>
              <w:spacing w:line="220" w:lineRule="exact"/>
              <w:ind w:right="57"/>
              <w:jc w:val="right"/>
              <w:rPr>
                <w:rFonts w:asciiTheme="majorBidi" w:hAnsiTheme="majorBidi" w:cstheme="majorBidi"/>
              </w:rPr>
            </w:pPr>
          </w:p>
        </w:tc>
        <w:tc>
          <w:tcPr>
            <w:tcW w:w="142" w:type="dxa"/>
          </w:tcPr>
          <w:p w14:paraId="040C7ABA"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single" w:sz="6" w:space="0" w:color="auto"/>
            </w:tcBorders>
          </w:tcPr>
          <w:p w14:paraId="6DCCD1F0" w14:textId="77777777" w:rsidR="009A03B4" w:rsidRPr="000E5831" w:rsidRDefault="009A03B4" w:rsidP="009A03B4">
            <w:pPr>
              <w:spacing w:line="220" w:lineRule="exact"/>
              <w:ind w:right="57"/>
              <w:jc w:val="right"/>
              <w:rPr>
                <w:rFonts w:asciiTheme="majorBidi" w:hAnsiTheme="majorBidi" w:cstheme="majorBidi"/>
              </w:rPr>
            </w:pPr>
          </w:p>
        </w:tc>
        <w:tc>
          <w:tcPr>
            <w:tcW w:w="103" w:type="dxa"/>
          </w:tcPr>
          <w:p w14:paraId="659ED002"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single" w:sz="6" w:space="0" w:color="auto"/>
            </w:tcBorders>
          </w:tcPr>
          <w:p w14:paraId="189EC541" w14:textId="77777777" w:rsidR="009A03B4" w:rsidRPr="000E5831" w:rsidRDefault="009A03B4" w:rsidP="009A03B4">
            <w:pPr>
              <w:spacing w:line="220" w:lineRule="exact"/>
              <w:ind w:right="57"/>
              <w:jc w:val="right"/>
              <w:rPr>
                <w:rFonts w:asciiTheme="majorBidi" w:hAnsiTheme="majorBidi" w:cstheme="majorBidi"/>
              </w:rPr>
            </w:pPr>
          </w:p>
        </w:tc>
        <w:tc>
          <w:tcPr>
            <w:tcW w:w="100" w:type="dxa"/>
          </w:tcPr>
          <w:p w14:paraId="1E021101"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single" w:sz="6" w:space="0" w:color="auto"/>
            </w:tcBorders>
          </w:tcPr>
          <w:p w14:paraId="5053044A" w14:textId="77777777" w:rsidR="009A03B4" w:rsidRPr="000E5831" w:rsidRDefault="009A03B4" w:rsidP="009A03B4">
            <w:pPr>
              <w:spacing w:line="220" w:lineRule="exact"/>
              <w:ind w:right="57"/>
              <w:jc w:val="right"/>
              <w:rPr>
                <w:rFonts w:asciiTheme="majorBidi" w:hAnsiTheme="majorBidi" w:cstheme="majorBidi"/>
              </w:rPr>
            </w:pPr>
          </w:p>
        </w:tc>
        <w:tc>
          <w:tcPr>
            <w:tcW w:w="110" w:type="dxa"/>
          </w:tcPr>
          <w:p w14:paraId="1BD87C2D"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top w:val="single" w:sz="6" w:space="0" w:color="auto"/>
            </w:tcBorders>
          </w:tcPr>
          <w:p w14:paraId="5B209666" w14:textId="77777777" w:rsidR="009A03B4" w:rsidRPr="000E5831" w:rsidRDefault="009A03B4" w:rsidP="009A03B4">
            <w:pPr>
              <w:spacing w:line="220" w:lineRule="exact"/>
              <w:ind w:right="57"/>
              <w:jc w:val="right"/>
              <w:rPr>
                <w:rFonts w:asciiTheme="majorBidi" w:hAnsiTheme="majorBidi" w:cstheme="majorBidi"/>
              </w:rPr>
            </w:pPr>
          </w:p>
        </w:tc>
        <w:tc>
          <w:tcPr>
            <w:tcW w:w="140" w:type="dxa"/>
          </w:tcPr>
          <w:p w14:paraId="0C36AEE9"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top w:val="single" w:sz="6" w:space="0" w:color="auto"/>
            </w:tcBorders>
          </w:tcPr>
          <w:p w14:paraId="28E0CAAE" w14:textId="77777777" w:rsidR="009A03B4" w:rsidRPr="000E5831" w:rsidRDefault="009A03B4" w:rsidP="009A03B4">
            <w:pPr>
              <w:spacing w:line="220" w:lineRule="exact"/>
              <w:ind w:right="57"/>
              <w:jc w:val="right"/>
              <w:rPr>
                <w:rFonts w:asciiTheme="majorBidi" w:hAnsiTheme="majorBidi" w:cstheme="majorBidi"/>
              </w:rPr>
            </w:pPr>
          </w:p>
        </w:tc>
      </w:tr>
      <w:tr w:rsidR="001111A3" w:rsidRPr="000E5831" w14:paraId="5760D9C9" w14:textId="77777777" w:rsidTr="009A03B4">
        <w:trPr>
          <w:trHeight w:val="82"/>
        </w:trPr>
        <w:tc>
          <w:tcPr>
            <w:tcW w:w="2653" w:type="dxa"/>
          </w:tcPr>
          <w:p w14:paraId="026EDDFF" w14:textId="5310E0EC" w:rsidR="009A03B4" w:rsidRPr="000E5831" w:rsidRDefault="009A03B4" w:rsidP="009A03B4">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2020</w:t>
            </w:r>
          </w:p>
        </w:tc>
        <w:tc>
          <w:tcPr>
            <w:tcW w:w="100" w:type="dxa"/>
          </w:tcPr>
          <w:p w14:paraId="72471EA7" w14:textId="77777777" w:rsidR="009A03B4" w:rsidRPr="000E5831" w:rsidRDefault="009A03B4" w:rsidP="009A03B4">
            <w:pPr>
              <w:spacing w:line="220" w:lineRule="exact"/>
              <w:rPr>
                <w:rFonts w:asciiTheme="majorBidi" w:hAnsiTheme="majorBidi" w:cstheme="majorBidi"/>
              </w:rPr>
            </w:pPr>
          </w:p>
        </w:tc>
        <w:tc>
          <w:tcPr>
            <w:tcW w:w="1176" w:type="dxa"/>
            <w:tcBorders>
              <w:bottom w:val="double" w:sz="6" w:space="0" w:color="auto"/>
            </w:tcBorders>
          </w:tcPr>
          <w:p w14:paraId="2D6FF484" w14:textId="69C851F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191,132,916</w:t>
            </w:r>
          </w:p>
        </w:tc>
        <w:tc>
          <w:tcPr>
            <w:tcW w:w="100" w:type="dxa"/>
          </w:tcPr>
          <w:p w14:paraId="3B04427F"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left w:val="nil"/>
              <w:bottom w:val="double" w:sz="6" w:space="0" w:color="auto"/>
            </w:tcBorders>
          </w:tcPr>
          <w:p w14:paraId="2D77D41C" w14:textId="453C480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251,945,729</w:t>
            </w:r>
          </w:p>
        </w:tc>
        <w:tc>
          <w:tcPr>
            <w:tcW w:w="100" w:type="dxa"/>
          </w:tcPr>
          <w:p w14:paraId="0A20F232"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bottom w:val="double" w:sz="6" w:space="0" w:color="auto"/>
            </w:tcBorders>
          </w:tcPr>
          <w:p w14:paraId="2CF8260E" w14:textId="22EE7453"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23,936,822</w:t>
            </w:r>
          </w:p>
        </w:tc>
        <w:tc>
          <w:tcPr>
            <w:tcW w:w="100" w:type="dxa"/>
          </w:tcPr>
          <w:p w14:paraId="46D8C246"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bottom w:val="double" w:sz="6" w:space="0" w:color="auto"/>
            </w:tcBorders>
          </w:tcPr>
          <w:p w14:paraId="04A1D372" w14:textId="36FED300"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10,246,756</w:t>
            </w:r>
          </w:p>
        </w:tc>
        <w:tc>
          <w:tcPr>
            <w:tcW w:w="101" w:type="dxa"/>
          </w:tcPr>
          <w:p w14:paraId="4F3971FD"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bottom w:val="double" w:sz="6" w:space="0" w:color="auto"/>
            </w:tcBorders>
          </w:tcPr>
          <w:p w14:paraId="69D6CBE0" w14:textId="13BA8BD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13,623,282</w:t>
            </w:r>
          </w:p>
        </w:tc>
        <w:tc>
          <w:tcPr>
            <w:tcW w:w="142" w:type="dxa"/>
          </w:tcPr>
          <w:p w14:paraId="70584FD3"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bottom w:val="double" w:sz="6" w:space="0" w:color="auto"/>
            </w:tcBorders>
          </w:tcPr>
          <w:p w14:paraId="06FB50BC" w14:textId="1FFCB48F"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4,811,811</w:t>
            </w:r>
          </w:p>
        </w:tc>
        <w:tc>
          <w:tcPr>
            <w:tcW w:w="103" w:type="dxa"/>
          </w:tcPr>
          <w:p w14:paraId="7254F22B"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bottom w:val="double" w:sz="6" w:space="0" w:color="auto"/>
            </w:tcBorders>
          </w:tcPr>
          <w:p w14:paraId="3FDB4C77" w14:textId="024BF18C"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3,295,748</w:t>
            </w:r>
          </w:p>
        </w:tc>
        <w:tc>
          <w:tcPr>
            <w:tcW w:w="100" w:type="dxa"/>
          </w:tcPr>
          <w:p w14:paraId="5B1139FC" w14:textId="77777777" w:rsidR="009A03B4" w:rsidRPr="000E5831" w:rsidRDefault="009A03B4" w:rsidP="009A03B4">
            <w:pPr>
              <w:spacing w:line="220" w:lineRule="exact"/>
              <w:ind w:right="239"/>
              <w:jc w:val="right"/>
              <w:rPr>
                <w:rFonts w:asciiTheme="majorBidi" w:hAnsiTheme="majorBidi" w:cstheme="majorBidi"/>
              </w:rPr>
            </w:pPr>
          </w:p>
        </w:tc>
        <w:tc>
          <w:tcPr>
            <w:tcW w:w="1034" w:type="dxa"/>
            <w:tcBorders>
              <w:bottom w:val="double" w:sz="6" w:space="0" w:color="auto"/>
            </w:tcBorders>
          </w:tcPr>
          <w:p w14:paraId="3EEA60B3" w14:textId="26074947"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34,965,145</w:t>
            </w:r>
          </w:p>
        </w:tc>
        <w:tc>
          <w:tcPr>
            <w:tcW w:w="110" w:type="dxa"/>
          </w:tcPr>
          <w:p w14:paraId="408C78F0" w14:textId="77777777" w:rsidR="009A03B4" w:rsidRPr="000E5831" w:rsidRDefault="009A03B4" w:rsidP="009A03B4">
            <w:pPr>
              <w:spacing w:line="220" w:lineRule="exact"/>
              <w:ind w:right="239"/>
              <w:jc w:val="right"/>
              <w:rPr>
                <w:rFonts w:asciiTheme="majorBidi" w:hAnsiTheme="majorBidi" w:cstheme="majorBidi"/>
              </w:rPr>
            </w:pPr>
          </w:p>
        </w:tc>
        <w:tc>
          <w:tcPr>
            <w:tcW w:w="1024" w:type="dxa"/>
            <w:tcBorders>
              <w:bottom w:val="double" w:sz="6" w:space="0" w:color="auto"/>
            </w:tcBorders>
          </w:tcPr>
          <w:p w14:paraId="680854B8" w14:textId="1FBC965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1,619,304</w:t>
            </w:r>
          </w:p>
        </w:tc>
        <w:tc>
          <w:tcPr>
            <w:tcW w:w="140" w:type="dxa"/>
          </w:tcPr>
          <w:p w14:paraId="22A70644"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bottom w:val="double" w:sz="6" w:space="0" w:color="auto"/>
            </w:tcBorders>
          </w:tcPr>
          <w:p w14:paraId="7CA815FF" w14:textId="650E1C1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535,577,513</w:t>
            </w:r>
          </w:p>
        </w:tc>
      </w:tr>
      <w:tr w:rsidR="001111A3" w:rsidRPr="000E5831" w14:paraId="7E4121FC" w14:textId="77777777" w:rsidTr="009A03B4">
        <w:trPr>
          <w:trHeight w:val="82"/>
        </w:trPr>
        <w:tc>
          <w:tcPr>
            <w:tcW w:w="2653" w:type="dxa"/>
          </w:tcPr>
          <w:p w14:paraId="398FE17E" w14:textId="729BA69F" w:rsidR="009A03B4" w:rsidRPr="00924589" w:rsidRDefault="009A03B4" w:rsidP="009A03B4">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December 31, 2021</w:t>
            </w:r>
          </w:p>
        </w:tc>
        <w:tc>
          <w:tcPr>
            <w:tcW w:w="100" w:type="dxa"/>
          </w:tcPr>
          <w:p w14:paraId="5FCA60B5" w14:textId="77777777" w:rsidR="009A03B4" w:rsidRPr="000E5831" w:rsidRDefault="009A03B4" w:rsidP="009A03B4">
            <w:pPr>
              <w:spacing w:line="220" w:lineRule="exact"/>
              <w:rPr>
                <w:rFonts w:asciiTheme="majorBidi" w:hAnsiTheme="majorBidi" w:cstheme="majorBidi"/>
              </w:rPr>
            </w:pPr>
          </w:p>
        </w:tc>
        <w:tc>
          <w:tcPr>
            <w:tcW w:w="1176" w:type="dxa"/>
            <w:tcBorders>
              <w:top w:val="double" w:sz="6" w:space="0" w:color="auto"/>
              <w:bottom w:val="double" w:sz="6" w:space="0" w:color="auto"/>
            </w:tcBorders>
          </w:tcPr>
          <w:p w14:paraId="71ECF9F6" w14:textId="6958D5E4"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191,132,916</w:t>
            </w:r>
          </w:p>
        </w:tc>
        <w:tc>
          <w:tcPr>
            <w:tcW w:w="100" w:type="dxa"/>
          </w:tcPr>
          <w:p w14:paraId="2B3E3606"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double" w:sz="6" w:space="0" w:color="auto"/>
              <w:left w:val="nil"/>
              <w:bottom w:val="double" w:sz="6" w:space="0" w:color="auto"/>
            </w:tcBorders>
          </w:tcPr>
          <w:p w14:paraId="0CAB4E23" w14:textId="10127614"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238,775,406</w:t>
            </w:r>
          </w:p>
        </w:tc>
        <w:tc>
          <w:tcPr>
            <w:tcW w:w="100" w:type="dxa"/>
          </w:tcPr>
          <w:p w14:paraId="75E68EB5"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double" w:sz="6" w:space="0" w:color="auto"/>
              <w:bottom w:val="double" w:sz="6" w:space="0" w:color="auto"/>
            </w:tcBorders>
          </w:tcPr>
          <w:p w14:paraId="28FDB98E" w14:textId="2F48A67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22,789,204</w:t>
            </w:r>
          </w:p>
        </w:tc>
        <w:tc>
          <w:tcPr>
            <w:tcW w:w="100" w:type="dxa"/>
          </w:tcPr>
          <w:p w14:paraId="28C4438B"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double" w:sz="6" w:space="0" w:color="auto"/>
              <w:bottom w:val="double" w:sz="6" w:space="0" w:color="auto"/>
            </w:tcBorders>
          </w:tcPr>
          <w:p w14:paraId="0C6005DD" w14:textId="11273532"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7,797,715</w:t>
            </w:r>
          </w:p>
        </w:tc>
        <w:tc>
          <w:tcPr>
            <w:tcW w:w="101" w:type="dxa"/>
          </w:tcPr>
          <w:p w14:paraId="5ACDA502" w14:textId="77777777" w:rsidR="009A03B4" w:rsidRPr="000E5831" w:rsidRDefault="009A03B4" w:rsidP="009A03B4">
            <w:pPr>
              <w:spacing w:line="220" w:lineRule="exact"/>
              <w:ind w:right="57"/>
              <w:jc w:val="right"/>
              <w:rPr>
                <w:rFonts w:asciiTheme="majorBidi" w:hAnsiTheme="majorBidi" w:cstheme="majorBidi"/>
              </w:rPr>
            </w:pPr>
          </w:p>
        </w:tc>
        <w:tc>
          <w:tcPr>
            <w:tcW w:w="1033" w:type="dxa"/>
            <w:tcBorders>
              <w:top w:val="double" w:sz="6" w:space="0" w:color="auto"/>
              <w:bottom w:val="double" w:sz="6" w:space="0" w:color="auto"/>
            </w:tcBorders>
          </w:tcPr>
          <w:p w14:paraId="1E4020A2" w14:textId="28306C59"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13,658,898</w:t>
            </w:r>
          </w:p>
        </w:tc>
        <w:tc>
          <w:tcPr>
            <w:tcW w:w="142" w:type="dxa"/>
          </w:tcPr>
          <w:p w14:paraId="1D30B7B4" w14:textId="77777777" w:rsidR="009A03B4" w:rsidRPr="000E5831" w:rsidRDefault="009A03B4" w:rsidP="009A03B4">
            <w:pPr>
              <w:spacing w:line="220" w:lineRule="exact"/>
              <w:ind w:right="57"/>
              <w:jc w:val="right"/>
              <w:rPr>
                <w:rFonts w:asciiTheme="majorBidi" w:hAnsiTheme="majorBidi" w:cstheme="majorBidi"/>
              </w:rPr>
            </w:pPr>
          </w:p>
        </w:tc>
        <w:tc>
          <w:tcPr>
            <w:tcW w:w="992" w:type="dxa"/>
            <w:tcBorders>
              <w:top w:val="double" w:sz="6" w:space="0" w:color="auto"/>
              <w:bottom w:val="double" w:sz="6" w:space="0" w:color="auto"/>
            </w:tcBorders>
          </w:tcPr>
          <w:p w14:paraId="7104277D" w14:textId="64B95A1D"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19,077,801</w:t>
            </w:r>
          </w:p>
        </w:tc>
        <w:tc>
          <w:tcPr>
            <w:tcW w:w="103" w:type="dxa"/>
          </w:tcPr>
          <w:p w14:paraId="476BE1F7" w14:textId="77777777" w:rsidR="009A03B4" w:rsidRPr="000E5831" w:rsidRDefault="009A03B4" w:rsidP="009A03B4">
            <w:pPr>
              <w:spacing w:line="220" w:lineRule="exact"/>
              <w:ind w:right="57"/>
              <w:jc w:val="right"/>
              <w:rPr>
                <w:rFonts w:asciiTheme="majorBidi" w:hAnsiTheme="majorBidi" w:cstheme="majorBidi"/>
              </w:rPr>
            </w:pPr>
          </w:p>
        </w:tc>
        <w:tc>
          <w:tcPr>
            <w:tcW w:w="1031" w:type="dxa"/>
            <w:tcBorders>
              <w:top w:val="double" w:sz="6" w:space="0" w:color="auto"/>
              <w:bottom w:val="double" w:sz="6" w:space="0" w:color="auto"/>
            </w:tcBorders>
          </w:tcPr>
          <w:p w14:paraId="10C8AECE" w14:textId="35C2E4D3"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2,768,991</w:t>
            </w:r>
          </w:p>
        </w:tc>
        <w:tc>
          <w:tcPr>
            <w:tcW w:w="100" w:type="dxa"/>
          </w:tcPr>
          <w:p w14:paraId="7DE6C1CA" w14:textId="77777777" w:rsidR="009A03B4" w:rsidRPr="000E5831" w:rsidRDefault="009A03B4" w:rsidP="009A03B4">
            <w:pPr>
              <w:spacing w:line="220" w:lineRule="exact"/>
              <w:ind w:right="57"/>
              <w:jc w:val="right"/>
              <w:rPr>
                <w:rFonts w:asciiTheme="majorBidi" w:hAnsiTheme="majorBidi" w:cstheme="majorBidi"/>
              </w:rPr>
            </w:pPr>
          </w:p>
        </w:tc>
        <w:tc>
          <w:tcPr>
            <w:tcW w:w="1034" w:type="dxa"/>
            <w:tcBorders>
              <w:top w:val="double" w:sz="6" w:space="0" w:color="auto"/>
              <w:bottom w:val="double" w:sz="6" w:space="0" w:color="auto"/>
            </w:tcBorders>
          </w:tcPr>
          <w:p w14:paraId="18A561FD" w14:textId="10D147C6"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39,673,326</w:t>
            </w:r>
          </w:p>
        </w:tc>
        <w:tc>
          <w:tcPr>
            <w:tcW w:w="110" w:type="dxa"/>
          </w:tcPr>
          <w:p w14:paraId="1BACE747" w14:textId="77777777" w:rsidR="009A03B4" w:rsidRPr="000E5831" w:rsidRDefault="009A03B4" w:rsidP="009A03B4">
            <w:pPr>
              <w:spacing w:line="220" w:lineRule="exact"/>
              <w:ind w:right="57"/>
              <w:jc w:val="right"/>
              <w:rPr>
                <w:rFonts w:asciiTheme="majorBidi" w:hAnsiTheme="majorBidi" w:cstheme="majorBidi"/>
              </w:rPr>
            </w:pPr>
          </w:p>
        </w:tc>
        <w:tc>
          <w:tcPr>
            <w:tcW w:w="1024" w:type="dxa"/>
            <w:tcBorders>
              <w:top w:val="double" w:sz="6" w:space="0" w:color="auto"/>
              <w:bottom w:val="double" w:sz="6" w:space="0" w:color="auto"/>
            </w:tcBorders>
          </w:tcPr>
          <w:p w14:paraId="53314364" w14:textId="47BB3798"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2,907,986</w:t>
            </w:r>
          </w:p>
        </w:tc>
        <w:tc>
          <w:tcPr>
            <w:tcW w:w="140" w:type="dxa"/>
          </w:tcPr>
          <w:p w14:paraId="23F340CD" w14:textId="77777777" w:rsidR="009A03B4" w:rsidRPr="000E5831" w:rsidRDefault="009A03B4" w:rsidP="009A03B4">
            <w:pPr>
              <w:spacing w:line="220" w:lineRule="exact"/>
              <w:ind w:right="57"/>
              <w:jc w:val="right"/>
              <w:rPr>
                <w:rFonts w:asciiTheme="majorBidi" w:hAnsiTheme="majorBidi" w:cstheme="majorBidi"/>
              </w:rPr>
            </w:pPr>
          </w:p>
        </w:tc>
        <w:tc>
          <w:tcPr>
            <w:tcW w:w="1025" w:type="dxa"/>
            <w:gridSpan w:val="2"/>
            <w:tcBorders>
              <w:top w:val="double" w:sz="6" w:space="0" w:color="auto"/>
              <w:bottom w:val="double" w:sz="6" w:space="0" w:color="auto"/>
            </w:tcBorders>
          </w:tcPr>
          <w:p w14:paraId="4609BA69" w14:textId="745092B0" w:rsidR="009A03B4" w:rsidRPr="000E5831" w:rsidRDefault="009A03B4" w:rsidP="009A03B4">
            <w:pPr>
              <w:spacing w:line="220" w:lineRule="exact"/>
              <w:ind w:right="57"/>
              <w:jc w:val="right"/>
              <w:rPr>
                <w:rFonts w:asciiTheme="majorBidi" w:hAnsiTheme="majorBidi" w:cstheme="majorBidi"/>
              </w:rPr>
            </w:pPr>
            <w:r w:rsidRPr="000E5831">
              <w:rPr>
                <w:rFonts w:asciiTheme="majorBidi" w:hAnsiTheme="majorBidi" w:cstheme="majorBidi"/>
              </w:rPr>
              <w:t>538,582,243</w:t>
            </w:r>
          </w:p>
        </w:tc>
      </w:tr>
      <w:tr w:rsidR="001111A3" w:rsidRPr="000E5831" w14:paraId="10616D9C" w14:textId="77777777" w:rsidTr="009A03B4">
        <w:tc>
          <w:tcPr>
            <w:tcW w:w="2653" w:type="dxa"/>
          </w:tcPr>
          <w:p w14:paraId="72C5B375" w14:textId="469EBB55" w:rsidR="009A03B4" w:rsidRPr="00924589" w:rsidRDefault="009A03B4" w:rsidP="009A03B4">
            <w:pPr>
              <w:spacing w:line="240" w:lineRule="exact"/>
              <w:rPr>
                <w:rFonts w:asciiTheme="majorBidi" w:hAnsiTheme="majorBidi" w:cstheme="majorBidi"/>
                <w:b/>
                <w:bCs/>
                <w:snapToGrid w:val="0"/>
                <w:cs/>
                <w:lang w:eastAsia="th-TH"/>
              </w:rPr>
            </w:pPr>
          </w:p>
        </w:tc>
        <w:tc>
          <w:tcPr>
            <w:tcW w:w="100" w:type="dxa"/>
          </w:tcPr>
          <w:p w14:paraId="258290D5" w14:textId="77777777" w:rsidR="009A03B4" w:rsidRPr="000E5831" w:rsidRDefault="009A03B4" w:rsidP="009A03B4">
            <w:pPr>
              <w:spacing w:line="240" w:lineRule="exact"/>
              <w:jc w:val="center"/>
              <w:rPr>
                <w:rFonts w:asciiTheme="majorBidi" w:hAnsiTheme="majorBidi" w:cstheme="majorBidi"/>
              </w:rPr>
            </w:pPr>
          </w:p>
        </w:tc>
        <w:tc>
          <w:tcPr>
            <w:tcW w:w="1176" w:type="dxa"/>
            <w:tcBorders>
              <w:top w:val="single" w:sz="6" w:space="0" w:color="auto"/>
            </w:tcBorders>
          </w:tcPr>
          <w:p w14:paraId="1CFB02A3" w14:textId="77777777" w:rsidR="009A03B4" w:rsidRPr="000E5831" w:rsidRDefault="009A03B4" w:rsidP="009A03B4">
            <w:pPr>
              <w:spacing w:line="240" w:lineRule="exact"/>
              <w:ind w:left="-17" w:right="-17"/>
              <w:jc w:val="center"/>
              <w:rPr>
                <w:rFonts w:asciiTheme="majorBidi" w:hAnsiTheme="majorBidi" w:cstheme="majorBidi"/>
              </w:rPr>
            </w:pPr>
          </w:p>
        </w:tc>
        <w:tc>
          <w:tcPr>
            <w:tcW w:w="100" w:type="dxa"/>
          </w:tcPr>
          <w:p w14:paraId="64A0F716" w14:textId="77777777" w:rsidR="009A03B4" w:rsidRPr="000E5831" w:rsidRDefault="009A03B4" w:rsidP="009A03B4">
            <w:pPr>
              <w:spacing w:line="240" w:lineRule="exact"/>
              <w:ind w:left="-17" w:right="-17"/>
              <w:jc w:val="center"/>
              <w:rPr>
                <w:rFonts w:asciiTheme="majorBidi" w:hAnsiTheme="majorBidi" w:cstheme="majorBidi"/>
              </w:rPr>
            </w:pPr>
          </w:p>
        </w:tc>
        <w:tc>
          <w:tcPr>
            <w:tcW w:w="1034" w:type="dxa"/>
            <w:tcBorders>
              <w:top w:val="single" w:sz="6" w:space="0" w:color="auto"/>
              <w:left w:val="nil"/>
            </w:tcBorders>
          </w:tcPr>
          <w:p w14:paraId="0E33F8F6" w14:textId="77777777" w:rsidR="009A03B4" w:rsidRPr="000E5831" w:rsidRDefault="009A03B4" w:rsidP="009A03B4">
            <w:pPr>
              <w:spacing w:line="240" w:lineRule="exact"/>
              <w:ind w:left="-17" w:right="-17"/>
              <w:jc w:val="center"/>
              <w:rPr>
                <w:rFonts w:asciiTheme="majorBidi" w:hAnsiTheme="majorBidi" w:cstheme="majorBidi"/>
              </w:rPr>
            </w:pPr>
          </w:p>
        </w:tc>
        <w:tc>
          <w:tcPr>
            <w:tcW w:w="100" w:type="dxa"/>
          </w:tcPr>
          <w:p w14:paraId="1662E921" w14:textId="77777777" w:rsidR="009A03B4" w:rsidRPr="000E5831" w:rsidRDefault="009A03B4" w:rsidP="009A03B4">
            <w:pPr>
              <w:spacing w:line="240" w:lineRule="exact"/>
              <w:ind w:left="-17" w:right="-17"/>
              <w:jc w:val="center"/>
              <w:rPr>
                <w:rFonts w:asciiTheme="majorBidi" w:hAnsiTheme="majorBidi" w:cstheme="majorBidi"/>
              </w:rPr>
            </w:pPr>
          </w:p>
        </w:tc>
        <w:tc>
          <w:tcPr>
            <w:tcW w:w="1034" w:type="dxa"/>
            <w:tcBorders>
              <w:top w:val="single" w:sz="6" w:space="0" w:color="auto"/>
            </w:tcBorders>
          </w:tcPr>
          <w:p w14:paraId="6B965447" w14:textId="77777777" w:rsidR="009A03B4" w:rsidRPr="000E5831" w:rsidRDefault="009A03B4" w:rsidP="009A03B4">
            <w:pPr>
              <w:spacing w:line="240" w:lineRule="exact"/>
              <w:ind w:left="-17" w:right="-17"/>
              <w:jc w:val="center"/>
              <w:rPr>
                <w:rFonts w:asciiTheme="majorBidi" w:hAnsiTheme="majorBidi" w:cstheme="majorBidi"/>
              </w:rPr>
            </w:pPr>
          </w:p>
        </w:tc>
        <w:tc>
          <w:tcPr>
            <w:tcW w:w="100" w:type="dxa"/>
          </w:tcPr>
          <w:p w14:paraId="012C17F7" w14:textId="77777777" w:rsidR="009A03B4" w:rsidRPr="000E5831" w:rsidRDefault="009A03B4" w:rsidP="009A03B4">
            <w:pPr>
              <w:spacing w:line="240" w:lineRule="exact"/>
              <w:ind w:left="-17" w:right="-17"/>
              <w:jc w:val="center"/>
              <w:rPr>
                <w:rFonts w:asciiTheme="majorBidi" w:hAnsiTheme="majorBidi" w:cstheme="majorBidi"/>
              </w:rPr>
            </w:pPr>
          </w:p>
        </w:tc>
        <w:tc>
          <w:tcPr>
            <w:tcW w:w="1034" w:type="dxa"/>
          </w:tcPr>
          <w:p w14:paraId="13A00F10" w14:textId="77777777" w:rsidR="009A03B4" w:rsidRPr="000E5831" w:rsidRDefault="009A03B4" w:rsidP="009A03B4">
            <w:pPr>
              <w:spacing w:line="240" w:lineRule="exact"/>
              <w:ind w:left="-17" w:right="-17"/>
              <w:jc w:val="center"/>
              <w:rPr>
                <w:rFonts w:asciiTheme="majorBidi" w:hAnsiTheme="majorBidi" w:cstheme="majorBidi"/>
              </w:rPr>
            </w:pPr>
          </w:p>
        </w:tc>
        <w:tc>
          <w:tcPr>
            <w:tcW w:w="101" w:type="dxa"/>
          </w:tcPr>
          <w:p w14:paraId="7E6E925B" w14:textId="77777777" w:rsidR="009A03B4" w:rsidRPr="000E5831" w:rsidRDefault="009A03B4" w:rsidP="009A03B4">
            <w:pPr>
              <w:spacing w:line="240" w:lineRule="exact"/>
              <w:ind w:left="-17" w:right="-17"/>
              <w:jc w:val="center"/>
              <w:rPr>
                <w:rFonts w:asciiTheme="majorBidi" w:hAnsiTheme="majorBidi" w:cstheme="majorBidi"/>
              </w:rPr>
            </w:pPr>
          </w:p>
        </w:tc>
        <w:tc>
          <w:tcPr>
            <w:tcW w:w="1033" w:type="dxa"/>
            <w:tcBorders>
              <w:top w:val="single" w:sz="6" w:space="0" w:color="auto"/>
            </w:tcBorders>
          </w:tcPr>
          <w:p w14:paraId="72F1A594" w14:textId="77777777" w:rsidR="009A03B4" w:rsidRPr="000E5831" w:rsidRDefault="009A03B4" w:rsidP="009A03B4">
            <w:pPr>
              <w:spacing w:line="240" w:lineRule="exact"/>
              <w:ind w:left="-17" w:right="-17"/>
              <w:jc w:val="center"/>
              <w:rPr>
                <w:rFonts w:asciiTheme="majorBidi" w:hAnsiTheme="majorBidi" w:cstheme="majorBidi"/>
              </w:rPr>
            </w:pPr>
          </w:p>
        </w:tc>
        <w:tc>
          <w:tcPr>
            <w:tcW w:w="142" w:type="dxa"/>
          </w:tcPr>
          <w:p w14:paraId="3B6A1261" w14:textId="77777777" w:rsidR="009A03B4" w:rsidRPr="000E5831" w:rsidRDefault="009A03B4" w:rsidP="009A03B4">
            <w:pPr>
              <w:spacing w:line="240" w:lineRule="exact"/>
              <w:ind w:left="-17" w:right="-17"/>
              <w:jc w:val="center"/>
              <w:rPr>
                <w:rFonts w:asciiTheme="majorBidi" w:hAnsiTheme="majorBidi" w:cstheme="majorBidi"/>
              </w:rPr>
            </w:pPr>
          </w:p>
        </w:tc>
        <w:tc>
          <w:tcPr>
            <w:tcW w:w="992" w:type="dxa"/>
            <w:tcBorders>
              <w:top w:val="single" w:sz="6" w:space="0" w:color="auto"/>
            </w:tcBorders>
          </w:tcPr>
          <w:p w14:paraId="6F4FF791" w14:textId="77777777" w:rsidR="009A03B4" w:rsidRPr="000E5831" w:rsidRDefault="009A03B4" w:rsidP="009A03B4">
            <w:pPr>
              <w:spacing w:line="240" w:lineRule="exact"/>
              <w:ind w:left="-17" w:right="-17"/>
              <w:jc w:val="center"/>
              <w:rPr>
                <w:rFonts w:asciiTheme="majorBidi" w:hAnsiTheme="majorBidi" w:cstheme="majorBidi"/>
              </w:rPr>
            </w:pPr>
          </w:p>
        </w:tc>
        <w:tc>
          <w:tcPr>
            <w:tcW w:w="103" w:type="dxa"/>
          </w:tcPr>
          <w:p w14:paraId="69D957D4" w14:textId="77777777" w:rsidR="009A03B4" w:rsidRPr="000E5831" w:rsidRDefault="009A03B4" w:rsidP="009A03B4">
            <w:pPr>
              <w:spacing w:line="240" w:lineRule="exact"/>
              <w:ind w:left="-17" w:right="-17"/>
              <w:jc w:val="center"/>
              <w:rPr>
                <w:rFonts w:asciiTheme="majorBidi" w:hAnsiTheme="majorBidi" w:cstheme="majorBidi"/>
              </w:rPr>
            </w:pPr>
          </w:p>
        </w:tc>
        <w:tc>
          <w:tcPr>
            <w:tcW w:w="1031" w:type="dxa"/>
            <w:tcBorders>
              <w:top w:val="single" w:sz="6" w:space="0" w:color="auto"/>
            </w:tcBorders>
          </w:tcPr>
          <w:p w14:paraId="520B5E6B" w14:textId="77777777" w:rsidR="009A03B4" w:rsidRPr="000E5831" w:rsidRDefault="009A03B4" w:rsidP="009A03B4">
            <w:pPr>
              <w:spacing w:line="240" w:lineRule="exact"/>
              <w:ind w:left="-17" w:right="-17"/>
              <w:jc w:val="center"/>
              <w:rPr>
                <w:rFonts w:asciiTheme="majorBidi" w:hAnsiTheme="majorBidi" w:cstheme="majorBidi"/>
              </w:rPr>
            </w:pPr>
          </w:p>
        </w:tc>
        <w:tc>
          <w:tcPr>
            <w:tcW w:w="100" w:type="dxa"/>
          </w:tcPr>
          <w:p w14:paraId="1932191F" w14:textId="77777777" w:rsidR="009A03B4" w:rsidRPr="000E5831" w:rsidRDefault="009A03B4" w:rsidP="009A03B4">
            <w:pPr>
              <w:spacing w:line="240" w:lineRule="exact"/>
              <w:ind w:left="-17" w:right="-17"/>
              <w:jc w:val="center"/>
              <w:rPr>
                <w:rFonts w:asciiTheme="majorBidi" w:hAnsiTheme="majorBidi" w:cstheme="majorBidi"/>
              </w:rPr>
            </w:pPr>
          </w:p>
        </w:tc>
        <w:tc>
          <w:tcPr>
            <w:tcW w:w="1034" w:type="dxa"/>
            <w:tcBorders>
              <w:top w:val="single" w:sz="6" w:space="0" w:color="auto"/>
            </w:tcBorders>
          </w:tcPr>
          <w:p w14:paraId="31FA8378" w14:textId="77777777" w:rsidR="009A03B4" w:rsidRPr="000E5831" w:rsidRDefault="009A03B4" w:rsidP="009A03B4">
            <w:pPr>
              <w:spacing w:line="240" w:lineRule="exact"/>
              <w:ind w:left="-17" w:right="-17"/>
              <w:jc w:val="center"/>
              <w:rPr>
                <w:rFonts w:asciiTheme="majorBidi" w:hAnsiTheme="majorBidi" w:cstheme="majorBidi"/>
              </w:rPr>
            </w:pPr>
          </w:p>
        </w:tc>
        <w:tc>
          <w:tcPr>
            <w:tcW w:w="110" w:type="dxa"/>
          </w:tcPr>
          <w:p w14:paraId="729257D3" w14:textId="77777777" w:rsidR="009A03B4" w:rsidRPr="000E5831" w:rsidRDefault="009A03B4" w:rsidP="009A03B4">
            <w:pPr>
              <w:spacing w:line="240" w:lineRule="exact"/>
              <w:ind w:left="-17" w:right="-17"/>
              <w:jc w:val="center"/>
              <w:rPr>
                <w:rFonts w:asciiTheme="majorBidi" w:hAnsiTheme="majorBidi" w:cstheme="majorBidi"/>
              </w:rPr>
            </w:pPr>
          </w:p>
        </w:tc>
        <w:tc>
          <w:tcPr>
            <w:tcW w:w="1024" w:type="dxa"/>
            <w:tcBorders>
              <w:top w:val="single" w:sz="6" w:space="0" w:color="auto"/>
            </w:tcBorders>
          </w:tcPr>
          <w:p w14:paraId="7340338F" w14:textId="77777777" w:rsidR="009A03B4" w:rsidRPr="000E5831" w:rsidRDefault="009A03B4" w:rsidP="009A03B4">
            <w:pPr>
              <w:spacing w:line="240" w:lineRule="exact"/>
              <w:ind w:left="-17" w:right="-17"/>
              <w:jc w:val="center"/>
              <w:rPr>
                <w:rFonts w:asciiTheme="majorBidi" w:hAnsiTheme="majorBidi" w:cstheme="majorBidi"/>
              </w:rPr>
            </w:pPr>
          </w:p>
        </w:tc>
        <w:tc>
          <w:tcPr>
            <w:tcW w:w="140" w:type="dxa"/>
          </w:tcPr>
          <w:p w14:paraId="0106E32C" w14:textId="77777777" w:rsidR="009A03B4" w:rsidRPr="000E5831" w:rsidRDefault="009A03B4" w:rsidP="009A03B4">
            <w:pPr>
              <w:spacing w:line="240" w:lineRule="exact"/>
              <w:ind w:left="-17" w:right="-17"/>
              <w:jc w:val="center"/>
              <w:rPr>
                <w:rFonts w:asciiTheme="majorBidi" w:hAnsiTheme="majorBidi" w:cstheme="majorBidi"/>
              </w:rPr>
            </w:pPr>
          </w:p>
        </w:tc>
        <w:tc>
          <w:tcPr>
            <w:tcW w:w="1025" w:type="dxa"/>
            <w:gridSpan w:val="2"/>
            <w:tcBorders>
              <w:top w:val="single" w:sz="6" w:space="0" w:color="auto"/>
            </w:tcBorders>
          </w:tcPr>
          <w:p w14:paraId="0045C9F5" w14:textId="77777777" w:rsidR="009A03B4" w:rsidRPr="000E5831" w:rsidRDefault="009A03B4" w:rsidP="009A03B4">
            <w:pPr>
              <w:spacing w:line="240" w:lineRule="exact"/>
              <w:ind w:left="-17" w:right="-17"/>
              <w:jc w:val="center"/>
              <w:rPr>
                <w:rFonts w:asciiTheme="majorBidi" w:hAnsiTheme="majorBidi" w:cstheme="majorBidi"/>
              </w:rPr>
            </w:pPr>
          </w:p>
        </w:tc>
      </w:tr>
    </w:tbl>
    <w:p w14:paraId="16CCF660" w14:textId="50148B5A" w:rsidR="009A03B4" w:rsidRPr="001111A3" w:rsidRDefault="009A03B4">
      <w:pPr>
        <w:rPr>
          <w:rFonts w:asciiTheme="majorBidi" w:hAnsiTheme="majorBidi" w:cstheme="majorBidi"/>
        </w:rPr>
      </w:pPr>
    </w:p>
    <w:p w14:paraId="3F32EAAA" w14:textId="7CA5DA85" w:rsidR="009A03B4" w:rsidRPr="001111A3" w:rsidRDefault="009A03B4">
      <w:pPr>
        <w:rPr>
          <w:rFonts w:asciiTheme="majorBidi" w:hAnsiTheme="majorBidi" w:cstheme="majorBidi"/>
        </w:rPr>
      </w:pPr>
    </w:p>
    <w:p w14:paraId="072D138D" w14:textId="1AE8CA3E" w:rsidR="009A03B4" w:rsidRPr="001111A3" w:rsidRDefault="009A03B4">
      <w:pPr>
        <w:rPr>
          <w:rFonts w:asciiTheme="majorBidi" w:hAnsiTheme="majorBidi" w:cstheme="majorBidi"/>
        </w:rPr>
      </w:pPr>
    </w:p>
    <w:p w14:paraId="6FA37CFE" w14:textId="77777777" w:rsidR="005938ED" w:rsidRPr="001111A3" w:rsidRDefault="005938ED">
      <w:pPr>
        <w:rPr>
          <w:rFonts w:asciiTheme="majorBidi" w:hAnsiTheme="majorBidi" w:cstheme="majorBidi"/>
        </w:rPr>
      </w:pPr>
    </w:p>
    <w:p w14:paraId="14C457A3" w14:textId="77777777" w:rsidR="009A03B4" w:rsidRPr="001111A3" w:rsidRDefault="009A03B4">
      <w:pPr>
        <w:rPr>
          <w:rFonts w:asciiTheme="majorBidi" w:hAnsiTheme="majorBidi" w:cstheme="majorBidi"/>
        </w:rPr>
      </w:pPr>
    </w:p>
    <w:p w14:paraId="478C00C1" w14:textId="77777777" w:rsidR="009A03B4" w:rsidRPr="001111A3" w:rsidRDefault="009A03B4">
      <w:pPr>
        <w:rPr>
          <w:rFonts w:asciiTheme="majorBidi" w:hAnsiTheme="majorBidi" w:cstheme="majorBidi"/>
        </w:rPr>
      </w:pPr>
    </w:p>
    <w:tbl>
      <w:tblPr>
        <w:tblW w:w="14204" w:type="dxa"/>
        <w:tblInd w:w="40" w:type="dxa"/>
        <w:tblLayout w:type="fixed"/>
        <w:tblCellMar>
          <w:left w:w="40" w:type="dxa"/>
          <w:right w:w="40" w:type="dxa"/>
        </w:tblCellMar>
        <w:tblLook w:val="0000" w:firstRow="0" w:lastRow="0" w:firstColumn="0" w:lastColumn="0" w:noHBand="0" w:noVBand="0"/>
      </w:tblPr>
      <w:tblGrid>
        <w:gridCol w:w="2977"/>
        <w:gridCol w:w="100"/>
        <w:gridCol w:w="876"/>
        <w:gridCol w:w="100"/>
        <w:gridCol w:w="876"/>
        <w:gridCol w:w="100"/>
        <w:gridCol w:w="892"/>
        <w:gridCol w:w="100"/>
        <w:gridCol w:w="909"/>
        <w:gridCol w:w="100"/>
        <w:gridCol w:w="908"/>
        <w:gridCol w:w="101"/>
        <w:gridCol w:w="1033"/>
        <w:gridCol w:w="105"/>
        <w:gridCol w:w="916"/>
        <w:gridCol w:w="103"/>
        <w:gridCol w:w="864"/>
        <w:gridCol w:w="6"/>
        <w:gridCol w:w="94"/>
        <w:gridCol w:w="6"/>
        <w:gridCol w:w="905"/>
        <w:gridCol w:w="6"/>
        <w:gridCol w:w="104"/>
        <w:gridCol w:w="6"/>
        <w:gridCol w:w="918"/>
        <w:gridCol w:w="6"/>
        <w:gridCol w:w="134"/>
        <w:gridCol w:w="6"/>
        <w:gridCol w:w="947"/>
        <w:gridCol w:w="6"/>
      </w:tblGrid>
      <w:tr w:rsidR="001111A3" w:rsidRPr="000E5831" w14:paraId="6D845B50" w14:textId="77777777" w:rsidTr="00242D82">
        <w:tc>
          <w:tcPr>
            <w:tcW w:w="2977" w:type="dxa"/>
          </w:tcPr>
          <w:p w14:paraId="04B6C218" w14:textId="02F14651" w:rsidR="009A03B4" w:rsidRPr="000E5831" w:rsidRDefault="009A03B4" w:rsidP="005938ED">
            <w:pPr>
              <w:spacing w:line="220" w:lineRule="exact"/>
              <w:rPr>
                <w:rFonts w:asciiTheme="majorBidi" w:hAnsiTheme="majorBidi" w:cstheme="majorBidi"/>
                <w:snapToGrid w:val="0"/>
                <w:lang w:eastAsia="th-TH"/>
              </w:rPr>
            </w:pPr>
          </w:p>
        </w:tc>
        <w:tc>
          <w:tcPr>
            <w:tcW w:w="100" w:type="dxa"/>
          </w:tcPr>
          <w:p w14:paraId="7240B435" w14:textId="77777777" w:rsidR="009A03B4" w:rsidRPr="000E5831" w:rsidRDefault="009A03B4" w:rsidP="005938ED">
            <w:pPr>
              <w:spacing w:line="220" w:lineRule="exact"/>
              <w:jc w:val="center"/>
              <w:rPr>
                <w:rFonts w:asciiTheme="majorBidi" w:hAnsiTheme="majorBidi" w:cstheme="majorBidi"/>
              </w:rPr>
            </w:pPr>
          </w:p>
        </w:tc>
        <w:tc>
          <w:tcPr>
            <w:tcW w:w="11127" w:type="dxa"/>
            <w:gridSpan w:val="28"/>
            <w:tcBorders>
              <w:bottom w:val="single" w:sz="6" w:space="0" w:color="auto"/>
            </w:tcBorders>
          </w:tcPr>
          <w:p w14:paraId="2711B61E" w14:textId="492AD360" w:rsidR="009A03B4" w:rsidRPr="000E5831" w:rsidRDefault="009A03B4" w:rsidP="005938ED">
            <w:pPr>
              <w:spacing w:line="220" w:lineRule="exact"/>
              <w:ind w:right="57"/>
              <w:jc w:val="center"/>
              <w:rPr>
                <w:rFonts w:asciiTheme="majorBidi" w:hAnsiTheme="majorBidi" w:cstheme="majorBidi"/>
              </w:rPr>
            </w:pPr>
            <w:r w:rsidRPr="000E5831">
              <w:rPr>
                <w:rFonts w:asciiTheme="majorBidi" w:hAnsiTheme="majorBidi" w:cstheme="majorBidi"/>
                <w:snapToGrid w:val="0"/>
                <w:lang w:eastAsia="th-TH"/>
              </w:rPr>
              <w:t>In Baht</w:t>
            </w:r>
          </w:p>
        </w:tc>
      </w:tr>
      <w:tr w:rsidR="001111A3" w:rsidRPr="000E5831" w14:paraId="2BE2732D" w14:textId="77777777" w:rsidTr="00242D82">
        <w:tc>
          <w:tcPr>
            <w:tcW w:w="2977" w:type="dxa"/>
          </w:tcPr>
          <w:p w14:paraId="2EC3CB00" w14:textId="77777777" w:rsidR="009A03B4" w:rsidRPr="000E5831" w:rsidRDefault="009A03B4" w:rsidP="005938ED">
            <w:pPr>
              <w:spacing w:line="220" w:lineRule="exact"/>
              <w:rPr>
                <w:rFonts w:asciiTheme="majorBidi" w:hAnsiTheme="majorBidi" w:cstheme="majorBidi"/>
                <w:snapToGrid w:val="0"/>
                <w:lang w:eastAsia="th-TH"/>
              </w:rPr>
            </w:pPr>
          </w:p>
        </w:tc>
        <w:tc>
          <w:tcPr>
            <w:tcW w:w="100" w:type="dxa"/>
          </w:tcPr>
          <w:p w14:paraId="284F7852" w14:textId="77777777" w:rsidR="009A03B4" w:rsidRPr="000E5831" w:rsidRDefault="009A03B4" w:rsidP="005938ED">
            <w:pPr>
              <w:spacing w:line="220" w:lineRule="exact"/>
              <w:jc w:val="center"/>
              <w:rPr>
                <w:rFonts w:asciiTheme="majorBidi" w:hAnsiTheme="majorBidi" w:cstheme="majorBidi"/>
              </w:rPr>
            </w:pPr>
          </w:p>
        </w:tc>
        <w:tc>
          <w:tcPr>
            <w:tcW w:w="11127" w:type="dxa"/>
            <w:gridSpan w:val="28"/>
            <w:tcBorders>
              <w:top w:val="single" w:sz="6" w:space="0" w:color="auto"/>
              <w:bottom w:val="single" w:sz="6" w:space="0" w:color="auto"/>
            </w:tcBorders>
          </w:tcPr>
          <w:p w14:paraId="394875F8" w14:textId="0AFBF4E0" w:rsidR="009A03B4" w:rsidRPr="000E5831" w:rsidRDefault="009A03B4" w:rsidP="005938ED">
            <w:pPr>
              <w:spacing w:line="220" w:lineRule="exact"/>
              <w:ind w:right="57"/>
              <w:jc w:val="center"/>
              <w:rPr>
                <w:rFonts w:asciiTheme="majorBidi" w:hAnsiTheme="majorBidi" w:cstheme="majorBidi"/>
              </w:rPr>
            </w:pPr>
            <w:r w:rsidRPr="000E5831">
              <w:rPr>
                <w:rFonts w:asciiTheme="majorBidi" w:hAnsiTheme="majorBidi" w:cstheme="majorBidi"/>
                <w:snapToGrid w:val="0"/>
                <w:lang w:eastAsia="th-TH"/>
              </w:rPr>
              <w:t>Consolidated Financial Statements</w:t>
            </w:r>
          </w:p>
        </w:tc>
      </w:tr>
      <w:tr w:rsidR="001111A3" w:rsidRPr="000E5831" w14:paraId="5A01E96B" w14:textId="77777777" w:rsidTr="00242D82">
        <w:tc>
          <w:tcPr>
            <w:tcW w:w="2977" w:type="dxa"/>
          </w:tcPr>
          <w:p w14:paraId="3459E80C" w14:textId="77777777" w:rsidR="009A03B4" w:rsidRPr="000E5831" w:rsidRDefault="009A03B4" w:rsidP="005938ED">
            <w:pPr>
              <w:spacing w:line="220" w:lineRule="exact"/>
              <w:rPr>
                <w:rFonts w:asciiTheme="majorBidi" w:hAnsiTheme="majorBidi" w:cstheme="majorBidi"/>
                <w:snapToGrid w:val="0"/>
                <w:lang w:eastAsia="th-TH"/>
              </w:rPr>
            </w:pPr>
          </w:p>
        </w:tc>
        <w:tc>
          <w:tcPr>
            <w:tcW w:w="100" w:type="dxa"/>
          </w:tcPr>
          <w:p w14:paraId="7827ECB2" w14:textId="77777777" w:rsidR="009A03B4" w:rsidRPr="000E5831" w:rsidRDefault="009A03B4" w:rsidP="005938ED">
            <w:pPr>
              <w:spacing w:line="220" w:lineRule="exact"/>
              <w:jc w:val="center"/>
              <w:rPr>
                <w:rFonts w:asciiTheme="majorBidi" w:hAnsiTheme="majorBidi" w:cstheme="majorBidi"/>
              </w:rPr>
            </w:pPr>
          </w:p>
        </w:tc>
        <w:tc>
          <w:tcPr>
            <w:tcW w:w="876" w:type="dxa"/>
            <w:tcBorders>
              <w:top w:val="single" w:sz="6" w:space="0" w:color="auto"/>
              <w:bottom w:val="single" w:sz="6" w:space="0" w:color="auto"/>
            </w:tcBorders>
          </w:tcPr>
          <w:p w14:paraId="2EB06EC9" w14:textId="5AD805A3"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Land</w:t>
            </w:r>
          </w:p>
        </w:tc>
        <w:tc>
          <w:tcPr>
            <w:tcW w:w="100" w:type="dxa"/>
            <w:tcBorders>
              <w:top w:val="single" w:sz="6" w:space="0" w:color="auto"/>
            </w:tcBorders>
          </w:tcPr>
          <w:p w14:paraId="2C5D3175" w14:textId="77777777" w:rsidR="009A03B4" w:rsidRPr="00924589" w:rsidRDefault="009A03B4" w:rsidP="005938ED">
            <w:pPr>
              <w:spacing w:line="220" w:lineRule="exact"/>
              <w:jc w:val="center"/>
              <w:rPr>
                <w:rFonts w:asciiTheme="majorBidi" w:hAnsiTheme="majorBidi" w:cstheme="majorBidi"/>
                <w:snapToGrid w:val="0"/>
                <w:cs/>
                <w:lang w:eastAsia="th-TH"/>
              </w:rPr>
            </w:pPr>
          </w:p>
          <w:p w14:paraId="0E3F16EB" w14:textId="77777777" w:rsidR="009A03B4" w:rsidRPr="00924589" w:rsidRDefault="009A03B4" w:rsidP="005938ED">
            <w:pPr>
              <w:spacing w:line="220" w:lineRule="exact"/>
              <w:jc w:val="center"/>
              <w:rPr>
                <w:rFonts w:asciiTheme="majorBidi" w:hAnsiTheme="majorBidi" w:cstheme="majorBidi"/>
                <w:snapToGrid w:val="0"/>
                <w:cs/>
                <w:lang w:eastAsia="th-TH"/>
              </w:rPr>
            </w:pPr>
          </w:p>
          <w:p w14:paraId="4196F441" w14:textId="77777777" w:rsidR="009A03B4" w:rsidRPr="000E5831" w:rsidRDefault="009A03B4" w:rsidP="005938ED">
            <w:pPr>
              <w:spacing w:line="220" w:lineRule="exact"/>
              <w:jc w:val="center"/>
              <w:rPr>
                <w:rFonts w:asciiTheme="majorBidi" w:hAnsiTheme="majorBidi" w:cstheme="majorBidi"/>
              </w:rPr>
            </w:pPr>
          </w:p>
        </w:tc>
        <w:tc>
          <w:tcPr>
            <w:tcW w:w="876" w:type="dxa"/>
            <w:tcBorders>
              <w:top w:val="single" w:sz="6" w:space="0" w:color="auto"/>
              <w:left w:val="nil"/>
              <w:bottom w:val="single" w:sz="6" w:space="0" w:color="auto"/>
            </w:tcBorders>
          </w:tcPr>
          <w:p w14:paraId="57253648" w14:textId="255EFECE"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Building</w:t>
            </w:r>
            <w:r w:rsidRPr="000E5831">
              <w:rPr>
                <w:rFonts w:asciiTheme="majorBidi" w:hAnsiTheme="majorBidi" w:cstheme="majorBidi"/>
                <w:snapToGrid w:val="0"/>
                <w:lang w:val="en-GB" w:eastAsia="th-TH"/>
              </w:rPr>
              <w:t>s</w:t>
            </w:r>
          </w:p>
        </w:tc>
        <w:tc>
          <w:tcPr>
            <w:tcW w:w="100" w:type="dxa"/>
            <w:tcBorders>
              <w:top w:val="single" w:sz="6" w:space="0" w:color="auto"/>
            </w:tcBorders>
          </w:tcPr>
          <w:p w14:paraId="4861D89C" w14:textId="77777777" w:rsidR="009A03B4" w:rsidRPr="00924589" w:rsidRDefault="009A03B4" w:rsidP="005938ED">
            <w:pPr>
              <w:tabs>
                <w:tab w:val="right" w:pos="1172"/>
              </w:tabs>
              <w:spacing w:line="220" w:lineRule="exact"/>
              <w:jc w:val="center"/>
              <w:rPr>
                <w:rFonts w:asciiTheme="majorBidi" w:hAnsiTheme="majorBidi" w:cstheme="majorBidi"/>
                <w:snapToGrid w:val="0"/>
                <w:cs/>
                <w:lang w:eastAsia="th-TH"/>
              </w:rPr>
            </w:pPr>
          </w:p>
          <w:p w14:paraId="6CBFC637" w14:textId="77777777" w:rsidR="009A03B4" w:rsidRPr="00924589" w:rsidRDefault="009A03B4" w:rsidP="005938ED">
            <w:pPr>
              <w:tabs>
                <w:tab w:val="right" w:pos="1172"/>
              </w:tabs>
              <w:spacing w:line="220" w:lineRule="exact"/>
              <w:jc w:val="center"/>
              <w:rPr>
                <w:rFonts w:asciiTheme="majorBidi" w:hAnsiTheme="majorBidi" w:cstheme="majorBidi"/>
                <w:snapToGrid w:val="0"/>
                <w:cs/>
                <w:lang w:eastAsia="th-TH"/>
              </w:rPr>
            </w:pPr>
          </w:p>
          <w:p w14:paraId="49A04BBC" w14:textId="77777777" w:rsidR="009A03B4" w:rsidRPr="000E5831" w:rsidRDefault="009A03B4" w:rsidP="005938ED">
            <w:pPr>
              <w:spacing w:line="220" w:lineRule="exact"/>
              <w:jc w:val="center"/>
              <w:rPr>
                <w:rFonts w:asciiTheme="majorBidi" w:hAnsiTheme="majorBidi" w:cstheme="majorBidi"/>
              </w:rPr>
            </w:pPr>
          </w:p>
        </w:tc>
        <w:tc>
          <w:tcPr>
            <w:tcW w:w="892" w:type="dxa"/>
            <w:tcBorders>
              <w:top w:val="single" w:sz="6" w:space="0" w:color="auto"/>
              <w:bottom w:val="single" w:sz="6" w:space="0" w:color="auto"/>
            </w:tcBorders>
          </w:tcPr>
          <w:p w14:paraId="25865480" w14:textId="220963AF" w:rsidR="009A03B4" w:rsidRPr="000E5831" w:rsidRDefault="009A03B4" w:rsidP="005938ED">
            <w:pPr>
              <w:spacing w:line="220" w:lineRule="exact"/>
              <w:jc w:val="center"/>
              <w:rPr>
                <w:rFonts w:asciiTheme="majorBidi" w:hAnsiTheme="majorBidi" w:cstheme="majorBidi"/>
              </w:rPr>
            </w:pPr>
            <w:proofErr w:type="spellStart"/>
            <w:r w:rsidRPr="000E5831">
              <w:rPr>
                <w:rFonts w:asciiTheme="majorBidi" w:hAnsiTheme="majorBidi" w:cstheme="majorBidi"/>
              </w:rPr>
              <w:t>Machince</w:t>
            </w:r>
            <w:proofErr w:type="spellEnd"/>
          </w:p>
        </w:tc>
        <w:tc>
          <w:tcPr>
            <w:tcW w:w="100" w:type="dxa"/>
            <w:tcBorders>
              <w:top w:val="single" w:sz="6" w:space="0" w:color="auto"/>
            </w:tcBorders>
          </w:tcPr>
          <w:p w14:paraId="2D6466E0" w14:textId="77777777" w:rsidR="009A03B4" w:rsidRPr="000E5831" w:rsidRDefault="009A03B4" w:rsidP="005938ED">
            <w:pPr>
              <w:spacing w:line="220" w:lineRule="exact"/>
              <w:jc w:val="center"/>
              <w:rPr>
                <w:rFonts w:asciiTheme="majorBidi" w:hAnsiTheme="majorBidi" w:cstheme="majorBidi"/>
              </w:rPr>
            </w:pPr>
          </w:p>
        </w:tc>
        <w:tc>
          <w:tcPr>
            <w:tcW w:w="909" w:type="dxa"/>
            <w:tcBorders>
              <w:top w:val="single" w:sz="6" w:space="0" w:color="auto"/>
              <w:bottom w:val="single" w:sz="6" w:space="0" w:color="auto"/>
            </w:tcBorders>
          </w:tcPr>
          <w:p w14:paraId="7FCB77F0" w14:textId="2A5CE01A"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Electrical and air condition systems</w:t>
            </w:r>
          </w:p>
        </w:tc>
        <w:tc>
          <w:tcPr>
            <w:tcW w:w="100" w:type="dxa"/>
            <w:tcBorders>
              <w:top w:val="single" w:sz="6" w:space="0" w:color="auto"/>
            </w:tcBorders>
          </w:tcPr>
          <w:p w14:paraId="3BC526DA" w14:textId="77777777" w:rsidR="009A03B4" w:rsidRPr="000E5831" w:rsidRDefault="009A03B4" w:rsidP="005938ED">
            <w:pPr>
              <w:spacing w:line="220" w:lineRule="exact"/>
              <w:jc w:val="center"/>
              <w:rPr>
                <w:rFonts w:asciiTheme="majorBidi" w:hAnsiTheme="majorBidi" w:cstheme="majorBidi"/>
              </w:rPr>
            </w:pPr>
          </w:p>
        </w:tc>
        <w:tc>
          <w:tcPr>
            <w:tcW w:w="908" w:type="dxa"/>
            <w:tcBorders>
              <w:top w:val="single" w:sz="6" w:space="0" w:color="auto"/>
              <w:bottom w:val="single" w:sz="6" w:space="0" w:color="auto"/>
            </w:tcBorders>
          </w:tcPr>
          <w:p w14:paraId="480DFFE4" w14:textId="77777777" w:rsidR="009A03B4" w:rsidRPr="000E5831" w:rsidRDefault="009A03B4" w:rsidP="005938ED">
            <w:pPr>
              <w:tabs>
                <w:tab w:val="right" w:pos="1172"/>
              </w:tabs>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eastAsia="th-TH"/>
              </w:rPr>
              <w:t>Production tool</w:t>
            </w:r>
          </w:p>
          <w:p w14:paraId="15704BFE" w14:textId="5C1E9B61"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and equipment</w:t>
            </w:r>
          </w:p>
        </w:tc>
        <w:tc>
          <w:tcPr>
            <w:tcW w:w="101" w:type="dxa"/>
            <w:tcBorders>
              <w:top w:val="single" w:sz="6" w:space="0" w:color="auto"/>
            </w:tcBorders>
          </w:tcPr>
          <w:p w14:paraId="1D3BB201" w14:textId="77777777" w:rsidR="009A03B4" w:rsidRPr="00924589" w:rsidRDefault="009A03B4" w:rsidP="005938ED">
            <w:pPr>
              <w:tabs>
                <w:tab w:val="right" w:pos="1172"/>
                <w:tab w:val="right" w:pos="1270"/>
              </w:tabs>
              <w:spacing w:line="220" w:lineRule="exact"/>
              <w:jc w:val="center"/>
              <w:rPr>
                <w:rFonts w:asciiTheme="majorBidi" w:hAnsiTheme="majorBidi" w:cstheme="majorBidi"/>
                <w:snapToGrid w:val="0"/>
                <w:cs/>
                <w:lang w:eastAsia="th-TH"/>
              </w:rPr>
            </w:pPr>
          </w:p>
          <w:p w14:paraId="16289B12" w14:textId="77777777" w:rsidR="009A03B4" w:rsidRPr="00924589" w:rsidRDefault="009A03B4" w:rsidP="005938ED">
            <w:pPr>
              <w:tabs>
                <w:tab w:val="right" w:pos="1172"/>
                <w:tab w:val="right" w:pos="1270"/>
              </w:tabs>
              <w:spacing w:line="220" w:lineRule="exact"/>
              <w:jc w:val="center"/>
              <w:rPr>
                <w:rFonts w:asciiTheme="majorBidi" w:hAnsiTheme="majorBidi" w:cstheme="majorBidi"/>
                <w:snapToGrid w:val="0"/>
                <w:cs/>
                <w:lang w:eastAsia="th-TH"/>
              </w:rPr>
            </w:pPr>
          </w:p>
          <w:p w14:paraId="10201E1A" w14:textId="77777777" w:rsidR="009A03B4" w:rsidRPr="000E5831" w:rsidRDefault="009A03B4" w:rsidP="005938ED">
            <w:pPr>
              <w:spacing w:line="220" w:lineRule="exact"/>
              <w:jc w:val="center"/>
              <w:rPr>
                <w:rFonts w:asciiTheme="majorBidi" w:hAnsiTheme="majorBidi" w:cstheme="majorBidi"/>
              </w:rPr>
            </w:pPr>
          </w:p>
        </w:tc>
        <w:tc>
          <w:tcPr>
            <w:tcW w:w="1033" w:type="dxa"/>
            <w:tcBorders>
              <w:top w:val="single" w:sz="6" w:space="0" w:color="auto"/>
              <w:bottom w:val="single" w:sz="6" w:space="0" w:color="auto"/>
            </w:tcBorders>
          </w:tcPr>
          <w:p w14:paraId="2ED1B8B0" w14:textId="77777777" w:rsidR="009A03B4" w:rsidRPr="000E5831" w:rsidRDefault="009A03B4" w:rsidP="005938ED">
            <w:pPr>
              <w:tabs>
                <w:tab w:val="right" w:pos="1172"/>
                <w:tab w:val="right" w:pos="1270"/>
              </w:tabs>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eastAsia="th-TH"/>
              </w:rPr>
              <w:t>Office equipment</w:t>
            </w:r>
          </w:p>
          <w:p w14:paraId="3B2F8238" w14:textId="3EA705CA"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and furniture</w:t>
            </w:r>
          </w:p>
        </w:tc>
        <w:tc>
          <w:tcPr>
            <w:tcW w:w="105" w:type="dxa"/>
            <w:tcBorders>
              <w:top w:val="single" w:sz="6" w:space="0" w:color="auto"/>
            </w:tcBorders>
          </w:tcPr>
          <w:p w14:paraId="2895E5A9" w14:textId="77777777" w:rsidR="009A03B4" w:rsidRPr="00924589" w:rsidRDefault="009A03B4" w:rsidP="005938ED">
            <w:pPr>
              <w:tabs>
                <w:tab w:val="right" w:pos="1172"/>
              </w:tabs>
              <w:spacing w:line="220" w:lineRule="exact"/>
              <w:jc w:val="center"/>
              <w:rPr>
                <w:rFonts w:asciiTheme="majorBidi" w:hAnsiTheme="majorBidi" w:cstheme="majorBidi"/>
                <w:snapToGrid w:val="0"/>
                <w:cs/>
                <w:lang w:eastAsia="th-TH"/>
              </w:rPr>
            </w:pPr>
          </w:p>
          <w:p w14:paraId="19983E9E" w14:textId="77777777" w:rsidR="009A03B4" w:rsidRPr="00924589" w:rsidRDefault="009A03B4" w:rsidP="005938ED">
            <w:pPr>
              <w:tabs>
                <w:tab w:val="right" w:pos="1172"/>
              </w:tabs>
              <w:spacing w:line="220" w:lineRule="exact"/>
              <w:jc w:val="center"/>
              <w:rPr>
                <w:rFonts w:asciiTheme="majorBidi" w:hAnsiTheme="majorBidi" w:cstheme="majorBidi"/>
                <w:snapToGrid w:val="0"/>
                <w:cs/>
                <w:lang w:eastAsia="th-TH"/>
              </w:rPr>
            </w:pPr>
          </w:p>
          <w:p w14:paraId="28A36FB8" w14:textId="77777777" w:rsidR="009A03B4" w:rsidRPr="000E5831" w:rsidRDefault="009A03B4" w:rsidP="005938ED">
            <w:pPr>
              <w:spacing w:line="220" w:lineRule="exact"/>
              <w:jc w:val="center"/>
              <w:rPr>
                <w:rFonts w:asciiTheme="majorBidi" w:hAnsiTheme="majorBidi" w:cstheme="majorBidi"/>
              </w:rPr>
            </w:pPr>
          </w:p>
        </w:tc>
        <w:tc>
          <w:tcPr>
            <w:tcW w:w="916" w:type="dxa"/>
            <w:tcBorders>
              <w:top w:val="single" w:sz="6" w:space="0" w:color="auto"/>
              <w:bottom w:val="single" w:sz="6" w:space="0" w:color="auto"/>
            </w:tcBorders>
          </w:tcPr>
          <w:p w14:paraId="2101A35D" w14:textId="00A6EC0C"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Vehicles</w:t>
            </w:r>
          </w:p>
        </w:tc>
        <w:tc>
          <w:tcPr>
            <w:tcW w:w="103" w:type="dxa"/>
            <w:tcBorders>
              <w:top w:val="single" w:sz="6" w:space="0" w:color="auto"/>
            </w:tcBorders>
          </w:tcPr>
          <w:p w14:paraId="1EBA4820" w14:textId="77777777" w:rsidR="009A03B4" w:rsidRPr="00924589" w:rsidRDefault="009A03B4" w:rsidP="005938ED">
            <w:pPr>
              <w:tabs>
                <w:tab w:val="right" w:pos="1172"/>
                <w:tab w:val="right" w:pos="1224"/>
              </w:tabs>
              <w:spacing w:line="220" w:lineRule="exact"/>
              <w:jc w:val="center"/>
              <w:rPr>
                <w:rFonts w:asciiTheme="majorBidi" w:hAnsiTheme="majorBidi" w:cstheme="majorBidi"/>
                <w:snapToGrid w:val="0"/>
                <w:cs/>
                <w:lang w:eastAsia="th-TH"/>
              </w:rPr>
            </w:pPr>
          </w:p>
          <w:p w14:paraId="6B6DBD34" w14:textId="77777777" w:rsidR="009A03B4" w:rsidRPr="00924589" w:rsidRDefault="009A03B4" w:rsidP="005938ED">
            <w:pPr>
              <w:tabs>
                <w:tab w:val="right" w:pos="1172"/>
                <w:tab w:val="right" w:pos="1224"/>
              </w:tabs>
              <w:spacing w:line="220" w:lineRule="exact"/>
              <w:jc w:val="center"/>
              <w:rPr>
                <w:rFonts w:asciiTheme="majorBidi" w:hAnsiTheme="majorBidi" w:cstheme="majorBidi"/>
                <w:snapToGrid w:val="0"/>
                <w:cs/>
                <w:lang w:eastAsia="th-TH"/>
              </w:rPr>
            </w:pPr>
          </w:p>
          <w:p w14:paraId="56E4DF21" w14:textId="77777777" w:rsidR="009A03B4" w:rsidRPr="000E5831" w:rsidRDefault="009A03B4" w:rsidP="005938ED">
            <w:pPr>
              <w:spacing w:line="220" w:lineRule="exact"/>
              <w:jc w:val="center"/>
              <w:rPr>
                <w:rFonts w:asciiTheme="majorBidi" w:hAnsiTheme="majorBidi" w:cstheme="majorBidi"/>
              </w:rPr>
            </w:pPr>
          </w:p>
        </w:tc>
        <w:tc>
          <w:tcPr>
            <w:tcW w:w="870" w:type="dxa"/>
            <w:gridSpan w:val="2"/>
            <w:tcBorders>
              <w:top w:val="single" w:sz="6" w:space="0" w:color="auto"/>
              <w:bottom w:val="single" w:sz="6" w:space="0" w:color="auto"/>
            </w:tcBorders>
          </w:tcPr>
          <w:p w14:paraId="2550E59C" w14:textId="6C006777"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Computer</w:t>
            </w:r>
          </w:p>
        </w:tc>
        <w:tc>
          <w:tcPr>
            <w:tcW w:w="100" w:type="dxa"/>
            <w:gridSpan w:val="2"/>
            <w:tcBorders>
              <w:top w:val="single" w:sz="6" w:space="0" w:color="auto"/>
            </w:tcBorders>
          </w:tcPr>
          <w:p w14:paraId="2B854560" w14:textId="77777777" w:rsidR="009A03B4" w:rsidRPr="000E5831" w:rsidRDefault="009A03B4" w:rsidP="005938ED">
            <w:pPr>
              <w:spacing w:line="220" w:lineRule="exact"/>
              <w:jc w:val="center"/>
              <w:rPr>
                <w:rFonts w:asciiTheme="majorBidi" w:hAnsiTheme="majorBidi" w:cstheme="majorBidi"/>
              </w:rPr>
            </w:pPr>
          </w:p>
        </w:tc>
        <w:tc>
          <w:tcPr>
            <w:tcW w:w="911" w:type="dxa"/>
            <w:gridSpan w:val="2"/>
            <w:tcBorders>
              <w:top w:val="single" w:sz="6" w:space="0" w:color="auto"/>
              <w:bottom w:val="single" w:sz="6" w:space="0" w:color="auto"/>
            </w:tcBorders>
          </w:tcPr>
          <w:p w14:paraId="668E344B" w14:textId="77777777" w:rsidR="009A03B4" w:rsidRPr="000E5831" w:rsidRDefault="009A03B4" w:rsidP="005938ED">
            <w:pPr>
              <w:tabs>
                <w:tab w:val="right" w:pos="1172"/>
                <w:tab w:val="right" w:pos="1224"/>
              </w:tabs>
              <w:spacing w:line="220" w:lineRule="exact"/>
              <w:jc w:val="center"/>
              <w:rPr>
                <w:rFonts w:asciiTheme="majorBidi" w:hAnsiTheme="majorBidi" w:cstheme="majorBidi"/>
                <w:snapToGrid w:val="0"/>
                <w:lang w:eastAsia="th-TH"/>
              </w:rPr>
            </w:pPr>
            <w:r w:rsidRPr="000E5831">
              <w:rPr>
                <w:rFonts w:asciiTheme="majorBidi" w:hAnsiTheme="majorBidi" w:cstheme="majorBidi"/>
                <w:snapToGrid w:val="0"/>
                <w:lang w:eastAsia="th-TH"/>
              </w:rPr>
              <w:t>Improvement</w:t>
            </w:r>
          </w:p>
          <w:p w14:paraId="32C33417" w14:textId="78790905"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building</w:t>
            </w:r>
          </w:p>
        </w:tc>
        <w:tc>
          <w:tcPr>
            <w:tcW w:w="110" w:type="dxa"/>
            <w:gridSpan w:val="2"/>
            <w:tcBorders>
              <w:top w:val="single" w:sz="6" w:space="0" w:color="auto"/>
            </w:tcBorders>
          </w:tcPr>
          <w:p w14:paraId="05B22363" w14:textId="77777777" w:rsidR="009A03B4" w:rsidRPr="000E5831" w:rsidRDefault="009A03B4" w:rsidP="005938ED">
            <w:pPr>
              <w:spacing w:line="220" w:lineRule="exact"/>
              <w:jc w:val="center"/>
              <w:rPr>
                <w:rFonts w:asciiTheme="majorBidi" w:hAnsiTheme="majorBidi" w:cstheme="majorBidi"/>
              </w:rPr>
            </w:pPr>
          </w:p>
        </w:tc>
        <w:tc>
          <w:tcPr>
            <w:tcW w:w="924" w:type="dxa"/>
            <w:gridSpan w:val="2"/>
            <w:tcBorders>
              <w:top w:val="single" w:sz="6" w:space="0" w:color="auto"/>
              <w:bottom w:val="single" w:sz="6" w:space="0" w:color="auto"/>
            </w:tcBorders>
          </w:tcPr>
          <w:p w14:paraId="1E0435F4" w14:textId="565BF49C"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val="en-GB" w:eastAsia="th-TH"/>
              </w:rPr>
              <w:t>Assets under con</w:t>
            </w:r>
            <w:proofErr w:type="spellStart"/>
            <w:r w:rsidRPr="000E5831">
              <w:rPr>
                <w:rFonts w:asciiTheme="majorBidi" w:hAnsiTheme="majorBidi" w:cstheme="majorBidi"/>
                <w:snapToGrid w:val="0"/>
                <w:lang w:eastAsia="th-TH"/>
              </w:rPr>
              <w:t>struction</w:t>
            </w:r>
            <w:proofErr w:type="spellEnd"/>
          </w:p>
        </w:tc>
        <w:tc>
          <w:tcPr>
            <w:tcW w:w="140" w:type="dxa"/>
            <w:gridSpan w:val="2"/>
            <w:tcBorders>
              <w:top w:val="single" w:sz="6" w:space="0" w:color="auto"/>
            </w:tcBorders>
          </w:tcPr>
          <w:p w14:paraId="20C3DED0" w14:textId="77777777" w:rsidR="009A03B4" w:rsidRPr="000E5831" w:rsidRDefault="009A03B4" w:rsidP="005938ED">
            <w:pPr>
              <w:tabs>
                <w:tab w:val="right" w:pos="1172"/>
                <w:tab w:val="right" w:pos="1224"/>
              </w:tabs>
              <w:spacing w:line="220" w:lineRule="exact"/>
              <w:jc w:val="center"/>
              <w:rPr>
                <w:rFonts w:asciiTheme="majorBidi" w:hAnsiTheme="majorBidi" w:cstheme="majorBidi"/>
                <w:snapToGrid w:val="0"/>
                <w:lang w:val="en-GB" w:eastAsia="th-TH"/>
              </w:rPr>
            </w:pPr>
          </w:p>
          <w:p w14:paraId="154798BF" w14:textId="77777777" w:rsidR="009A03B4" w:rsidRPr="000E5831" w:rsidRDefault="009A03B4" w:rsidP="005938ED">
            <w:pPr>
              <w:tabs>
                <w:tab w:val="right" w:pos="1172"/>
                <w:tab w:val="right" w:pos="1224"/>
              </w:tabs>
              <w:spacing w:line="220" w:lineRule="exact"/>
              <w:jc w:val="center"/>
              <w:rPr>
                <w:rFonts w:asciiTheme="majorBidi" w:hAnsiTheme="majorBidi" w:cstheme="majorBidi"/>
                <w:snapToGrid w:val="0"/>
                <w:lang w:val="en-GB" w:eastAsia="th-TH"/>
              </w:rPr>
            </w:pPr>
          </w:p>
          <w:p w14:paraId="229692D5" w14:textId="77777777" w:rsidR="009A03B4" w:rsidRPr="000E5831" w:rsidRDefault="009A03B4" w:rsidP="005938ED">
            <w:pPr>
              <w:spacing w:line="220" w:lineRule="exact"/>
              <w:jc w:val="center"/>
              <w:rPr>
                <w:rFonts w:asciiTheme="majorBidi" w:hAnsiTheme="majorBidi" w:cstheme="majorBidi"/>
              </w:rPr>
            </w:pPr>
          </w:p>
        </w:tc>
        <w:tc>
          <w:tcPr>
            <w:tcW w:w="953" w:type="dxa"/>
            <w:gridSpan w:val="2"/>
            <w:tcBorders>
              <w:top w:val="single" w:sz="6" w:space="0" w:color="auto"/>
              <w:bottom w:val="single" w:sz="6" w:space="0" w:color="auto"/>
            </w:tcBorders>
          </w:tcPr>
          <w:p w14:paraId="058BA9E8" w14:textId="76BBA04A" w:rsidR="009A03B4" w:rsidRPr="000E5831" w:rsidRDefault="009A03B4" w:rsidP="005938ED">
            <w:pPr>
              <w:spacing w:line="220" w:lineRule="exact"/>
              <w:jc w:val="center"/>
              <w:rPr>
                <w:rFonts w:asciiTheme="majorBidi" w:hAnsiTheme="majorBidi" w:cstheme="majorBidi"/>
              </w:rPr>
            </w:pPr>
            <w:r w:rsidRPr="000E5831">
              <w:rPr>
                <w:rFonts w:asciiTheme="majorBidi" w:hAnsiTheme="majorBidi" w:cstheme="majorBidi"/>
                <w:snapToGrid w:val="0"/>
                <w:lang w:eastAsia="th-TH"/>
              </w:rPr>
              <w:t>Total</w:t>
            </w:r>
          </w:p>
        </w:tc>
      </w:tr>
      <w:tr w:rsidR="001111A3" w:rsidRPr="000E5831" w14:paraId="78435167" w14:textId="77777777" w:rsidTr="00242D82">
        <w:tc>
          <w:tcPr>
            <w:tcW w:w="2977" w:type="dxa"/>
          </w:tcPr>
          <w:p w14:paraId="0D1B1AED" w14:textId="29883AC5"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b/>
                <w:bCs/>
                <w:snapToGrid w:val="0"/>
                <w:lang w:eastAsia="th-TH"/>
              </w:rPr>
              <w:t>At cost</w:t>
            </w:r>
          </w:p>
        </w:tc>
        <w:tc>
          <w:tcPr>
            <w:tcW w:w="100" w:type="dxa"/>
          </w:tcPr>
          <w:p w14:paraId="63E4B99B" w14:textId="77777777" w:rsidR="009A03B4" w:rsidRPr="000E5831" w:rsidRDefault="009A03B4" w:rsidP="005938ED">
            <w:pPr>
              <w:spacing w:line="220" w:lineRule="exact"/>
              <w:jc w:val="center"/>
              <w:rPr>
                <w:rFonts w:asciiTheme="majorBidi" w:hAnsiTheme="majorBidi" w:cstheme="majorBidi"/>
              </w:rPr>
            </w:pPr>
          </w:p>
        </w:tc>
        <w:tc>
          <w:tcPr>
            <w:tcW w:w="876" w:type="dxa"/>
            <w:tcBorders>
              <w:top w:val="single" w:sz="6" w:space="0" w:color="auto"/>
            </w:tcBorders>
          </w:tcPr>
          <w:p w14:paraId="58B16266" w14:textId="77777777" w:rsidR="009A03B4" w:rsidRPr="000E5831" w:rsidRDefault="009A03B4" w:rsidP="005938ED">
            <w:pPr>
              <w:spacing w:line="220" w:lineRule="exact"/>
              <w:ind w:right="-13"/>
              <w:jc w:val="right"/>
              <w:rPr>
                <w:rFonts w:asciiTheme="majorBidi" w:hAnsiTheme="majorBidi" w:cstheme="majorBidi"/>
              </w:rPr>
            </w:pPr>
          </w:p>
        </w:tc>
        <w:tc>
          <w:tcPr>
            <w:tcW w:w="100" w:type="dxa"/>
          </w:tcPr>
          <w:p w14:paraId="2818BCE5"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tcBorders>
          </w:tcPr>
          <w:p w14:paraId="58136EDD" w14:textId="77777777" w:rsidR="009A03B4" w:rsidRPr="000E5831" w:rsidRDefault="009A03B4" w:rsidP="005938ED">
            <w:pPr>
              <w:spacing w:line="220" w:lineRule="exact"/>
              <w:ind w:right="57"/>
              <w:jc w:val="right"/>
              <w:rPr>
                <w:rFonts w:asciiTheme="majorBidi" w:hAnsiTheme="majorBidi" w:cstheme="majorBidi"/>
              </w:rPr>
            </w:pPr>
          </w:p>
        </w:tc>
        <w:tc>
          <w:tcPr>
            <w:tcW w:w="100" w:type="dxa"/>
          </w:tcPr>
          <w:p w14:paraId="7C90EDAC"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tcBorders>
          </w:tcPr>
          <w:p w14:paraId="5EFAD412" w14:textId="77777777" w:rsidR="009A03B4" w:rsidRPr="000E5831" w:rsidRDefault="009A03B4" w:rsidP="005938ED">
            <w:pPr>
              <w:spacing w:line="220" w:lineRule="exact"/>
              <w:ind w:right="57"/>
              <w:jc w:val="right"/>
              <w:rPr>
                <w:rFonts w:asciiTheme="majorBidi" w:hAnsiTheme="majorBidi" w:cstheme="majorBidi"/>
              </w:rPr>
            </w:pPr>
          </w:p>
        </w:tc>
        <w:tc>
          <w:tcPr>
            <w:tcW w:w="100" w:type="dxa"/>
          </w:tcPr>
          <w:p w14:paraId="57A6A8A7"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tcBorders>
          </w:tcPr>
          <w:p w14:paraId="2FA10103" w14:textId="77777777" w:rsidR="009A03B4" w:rsidRPr="000E5831" w:rsidRDefault="009A03B4" w:rsidP="005938ED">
            <w:pPr>
              <w:spacing w:line="220" w:lineRule="exact"/>
              <w:ind w:right="57"/>
              <w:jc w:val="right"/>
              <w:rPr>
                <w:rFonts w:asciiTheme="majorBidi" w:hAnsiTheme="majorBidi" w:cstheme="majorBidi"/>
              </w:rPr>
            </w:pPr>
          </w:p>
        </w:tc>
        <w:tc>
          <w:tcPr>
            <w:tcW w:w="100" w:type="dxa"/>
          </w:tcPr>
          <w:p w14:paraId="4EB08A9C"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tcBorders>
          </w:tcPr>
          <w:p w14:paraId="65C25730" w14:textId="77777777" w:rsidR="009A03B4" w:rsidRPr="000E5831" w:rsidRDefault="009A03B4" w:rsidP="005938ED">
            <w:pPr>
              <w:spacing w:line="220" w:lineRule="exact"/>
              <w:ind w:right="57"/>
              <w:jc w:val="right"/>
              <w:rPr>
                <w:rFonts w:asciiTheme="majorBidi" w:hAnsiTheme="majorBidi" w:cstheme="majorBidi"/>
              </w:rPr>
            </w:pPr>
          </w:p>
        </w:tc>
        <w:tc>
          <w:tcPr>
            <w:tcW w:w="101" w:type="dxa"/>
          </w:tcPr>
          <w:p w14:paraId="6B97C871"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tcBorders>
          </w:tcPr>
          <w:p w14:paraId="38F1887E" w14:textId="77777777" w:rsidR="009A03B4" w:rsidRPr="000E5831" w:rsidRDefault="009A03B4" w:rsidP="005938ED">
            <w:pPr>
              <w:spacing w:line="220" w:lineRule="exact"/>
              <w:ind w:right="57"/>
              <w:jc w:val="right"/>
              <w:rPr>
                <w:rFonts w:asciiTheme="majorBidi" w:hAnsiTheme="majorBidi" w:cstheme="majorBidi"/>
              </w:rPr>
            </w:pPr>
          </w:p>
        </w:tc>
        <w:tc>
          <w:tcPr>
            <w:tcW w:w="105" w:type="dxa"/>
          </w:tcPr>
          <w:p w14:paraId="250E23EA"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tcBorders>
          </w:tcPr>
          <w:p w14:paraId="2A848F31" w14:textId="77777777" w:rsidR="009A03B4" w:rsidRPr="000E5831" w:rsidRDefault="009A03B4" w:rsidP="005938ED">
            <w:pPr>
              <w:spacing w:line="220" w:lineRule="exact"/>
              <w:ind w:right="57"/>
              <w:jc w:val="right"/>
              <w:rPr>
                <w:rFonts w:asciiTheme="majorBidi" w:hAnsiTheme="majorBidi" w:cstheme="majorBidi"/>
              </w:rPr>
            </w:pPr>
          </w:p>
        </w:tc>
        <w:tc>
          <w:tcPr>
            <w:tcW w:w="103" w:type="dxa"/>
          </w:tcPr>
          <w:p w14:paraId="3A7613B5" w14:textId="77777777" w:rsidR="009A03B4" w:rsidRPr="000E5831" w:rsidRDefault="009A03B4" w:rsidP="005938ED">
            <w:pPr>
              <w:spacing w:line="220" w:lineRule="exact"/>
              <w:ind w:right="57"/>
              <w:jc w:val="right"/>
              <w:rPr>
                <w:rFonts w:asciiTheme="majorBidi" w:hAnsiTheme="majorBidi" w:cstheme="majorBidi"/>
              </w:rPr>
            </w:pPr>
          </w:p>
        </w:tc>
        <w:tc>
          <w:tcPr>
            <w:tcW w:w="870" w:type="dxa"/>
            <w:gridSpan w:val="2"/>
            <w:tcBorders>
              <w:top w:val="single" w:sz="6" w:space="0" w:color="auto"/>
            </w:tcBorders>
          </w:tcPr>
          <w:p w14:paraId="5EDED67A" w14:textId="77777777" w:rsidR="009A03B4" w:rsidRPr="000E5831" w:rsidRDefault="009A03B4" w:rsidP="005938ED">
            <w:pPr>
              <w:spacing w:line="220" w:lineRule="exact"/>
              <w:ind w:right="57"/>
              <w:jc w:val="right"/>
              <w:rPr>
                <w:rFonts w:asciiTheme="majorBidi" w:hAnsiTheme="majorBidi" w:cstheme="majorBidi"/>
              </w:rPr>
            </w:pPr>
          </w:p>
        </w:tc>
        <w:tc>
          <w:tcPr>
            <w:tcW w:w="100" w:type="dxa"/>
            <w:gridSpan w:val="2"/>
          </w:tcPr>
          <w:p w14:paraId="25D6EA5A"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tcBorders>
          </w:tcPr>
          <w:p w14:paraId="40E944FA" w14:textId="77777777" w:rsidR="009A03B4" w:rsidRPr="000E5831" w:rsidRDefault="009A03B4" w:rsidP="005938ED">
            <w:pPr>
              <w:spacing w:line="220" w:lineRule="exact"/>
              <w:ind w:right="57"/>
              <w:jc w:val="right"/>
              <w:rPr>
                <w:rFonts w:asciiTheme="majorBidi" w:hAnsiTheme="majorBidi" w:cstheme="majorBidi"/>
              </w:rPr>
            </w:pPr>
          </w:p>
        </w:tc>
        <w:tc>
          <w:tcPr>
            <w:tcW w:w="110" w:type="dxa"/>
            <w:gridSpan w:val="2"/>
          </w:tcPr>
          <w:p w14:paraId="50081332"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tcBorders>
          </w:tcPr>
          <w:p w14:paraId="60D53FFA" w14:textId="77777777" w:rsidR="009A03B4" w:rsidRPr="000E5831" w:rsidRDefault="009A03B4" w:rsidP="005938ED">
            <w:pPr>
              <w:tabs>
                <w:tab w:val="left" w:pos="498"/>
              </w:tabs>
              <w:spacing w:line="220" w:lineRule="exact"/>
              <w:ind w:right="79"/>
              <w:jc w:val="right"/>
              <w:rPr>
                <w:rFonts w:asciiTheme="majorBidi" w:hAnsiTheme="majorBidi" w:cstheme="majorBidi"/>
              </w:rPr>
            </w:pPr>
          </w:p>
        </w:tc>
        <w:tc>
          <w:tcPr>
            <w:tcW w:w="140" w:type="dxa"/>
            <w:gridSpan w:val="2"/>
          </w:tcPr>
          <w:p w14:paraId="7004395A"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tcBorders>
          </w:tcPr>
          <w:p w14:paraId="6D19223C" w14:textId="77777777" w:rsidR="009A03B4" w:rsidRPr="000E5831" w:rsidRDefault="009A03B4" w:rsidP="005938ED">
            <w:pPr>
              <w:spacing w:line="220" w:lineRule="exact"/>
              <w:ind w:right="57"/>
              <w:jc w:val="right"/>
              <w:rPr>
                <w:rFonts w:asciiTheme="majorBidi" w:hAnsiTheme="majorBidi" w:cstheme="majorBidi"/>
              </w:rPr>
            </w:pPr>
          </w:p>
        </w:tc>
      </w:tr>
      <w:tr w:rsidR="001111A3" w:rsidRPr="000E5831" w14:paraId="5145BE6F" w14:textId="77777777" w:rsidTr="00242D82">
        <w:trPr>
          <w:gridAfter w:val="1"/>
          <w:wAfter w:w="6" w:type="dxa"/>
        </w:trPr>
        <w:tc>
          <w:tcPr>
            <w:tcW w:w="2977" w:type="dxa"/>
          </w:tcPr>
          <w:p w14:paraId="451EB5E0" w14:textId="19CC1982"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2019</w:t>
            </w:r>
          </w:p>
        </w:tc>
        <w:tc>
          <w:tcPr>
            <w:tcW w:w="100" w:type="dxa"/>
          </w:tcPr>
          <w:p w14:paraId="463421A6" w14:textId="77777777" w:rsidR="009A03B4" w:rsidRPr="000E5831" w:rsidRDefault="009A03B4" w:rsidP="005938ED">
            <w:pPr>
              <w:spacing w:line="220" w:lineRule="exact"/>
              <w:jc w:val="center"/>
              <w:rPr>
                <w:rFonts w:asciiTheme="majorBidi" w:hAnsiTheme="majorBidi" w:cstheme="majorBidi"/>
              </w:rPr>
            </w:pPr>
          </w:p>
        </w:tc>
        <w:tc>
          <w:tcPr>
            <w:tcW w:w="876" w:type="dxa"/>
          </w:tcPr>
          <w:p w14:paraId="58FBBDE3" w14:textId="45FB51DD"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56,795,975</w:t>
            </w:r>
          </w:p>
        </w:tc>
        <w:tc>
          <w:tcPr>
            <w:tcW w:w="100" w:type="dxa"/>
          </w:tcPr>
          <w:p w14:paraId="4CB08C79"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2C09E416" w14:textId="5580699E"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47,115,925</w:t>
            </w:r>
          </w:p>
        </w:tc>
        <w:tc>
          <w:tcPr>
            <w:tcW w:w="100" w:type="dxa"/>
          </w:tcPr>
          <w:p w14:paraId="127FE993"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50306E1D" w14:textId="3A60C68A"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63,294,546</w:t>
            </w:r>
          </w:p>
        </w:tc>
        <w:tc>
          <w:tcPr>
            <w:tcW w:w="100" w:type="dxa"/>
          </w:tcPr>
          <w:p w14:paraId="6CFD33D6"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48BA88C3" w14:textId="2DAD647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18,662,753</w:t>
            </w:r>
          </w:p>
        </w:tc>
        <w:tc>
          <w:tcPr>
            <w:tcW w:w="100" w:type="dxa"/>
          </w:tcPr>
          <w:p w14:paraId="371D6999"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7E68D45E" w14:textId="6FF30163"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5,153,040</w:t>
            </w:r>
          </w:p>
        </w:tc>
        <w:tc>
          <w:tcPr>
            <w:tcW w:w="101" w:type="dxa"/>
          </w:tcPr>
          <w:p w14:paraId="16A8066C" w14:textId="77777777" w:rsidR="009A03B4" w:rsidRPr="000E5831" w:rsidRDefault="009A03B4" w:rsidP="005938ED">
            <w:pPr>
              <w:spacing w:line="220" w:lineRule="exact"/>
              <w:ind w:right="57"/>
              <w:jc w:val="right"/>
              <w:rPr>
                <w:rFonts w:asciiTheme="majorBidi" w:hAnsiTheme="majorBidi" w:cstheme="majorBidi"/>
              </w:rPr>
            </w:pPr>
          </w:p>
        </w:tc>
        <w:tc>
          <w:tcPr>
            <w:tcW w:w="1033" w:type="dxa"/>
          </w:tcPr>
          <w:p w14:paraId="470B22D8" w14:textId="588937F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20,185,165</w:t>
            </w:r>
          </w:p>
        </w:tc>
        <w:tc>
          <w:tcPr>
            <w:tcW w:w="105" w:type="dxa"/>
          </w:tcPr>
          <w:p w14:paraId="1144887F" w14:textId="77777777" w:rsidR="009A03B4" w:rsidRPr="000E5831" w:rsidRDefault="009A03B4" w:rsidP="005938ED">
            <w:pPr>
              <w:spacing w:line="220" w:lineRule="exact"/>
              <w:ind w:right="57"/>
              <w:jc w:val="right"/>
              <w:rPr>
                <w:rFonts w:asciiTheme="majorBidi" w:hAnsiTheme="majorBidi" w:cstheme="majorBidi"/>
              </w:rPr>
            </w:pPr>
          </w:p>
        </w:tc>
        <w:tc>
          <w:tcPr>
            <w:tcW w:w="916" w:type="dxa"/>
          </w:tcPr>
          <w:p w14:paraId="0D352351" w14:textId="2334C218" w:rsidR="009A03B4" w:rsidRPr="000E5831" w:rsidRDefault="009A03B4" w:rsidP="00242D82">
            <w:pPr>
              <w:spacing w:line="220" w:lineRule="exact"/>
              <w:ind w:right="57"/>
              <w:jc w:val="right"/>
              <w:rPr>
                <w:rFonts w:asciiTheme="majorBidi" w:hAnsiTheme="majorBidi" w:cstheme="majorBidi"/>
              </w:rPr>
            </w:pPr>
            <w:r w:rsidRPr="000E5831">
              <w:rPr>
                <w:rFonts w:asciiTheme="majorBidi" w:hAnsiTheme="majorBidi" w:cstheme="majorBidi"/>
              </w:rPr>
              <w:t>34,649,590</w:t>
            </w:r>
          </w:p>
        </w:tc>
        <w:tc>
          <w:tcPr>
            <w:tcW w:w="103" w:type="dxa"/>
          </w:tcPr>
          <w:p w14:paraId="4A989039"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59E1C494" w14:textId="3A06D18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20,560,216</w:t>
            </w:r>
          </w:p>
        </w:tc>
        <w:tc>
          <w:tcPr>
            <w:tcW w:w="100" w:type="dxa"/>
            <w:gridSpan w:val="2"/>
          </w:tcPr>
          <w:p w14:paraId="453F54DB"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29A72F66" w14:textId="32A04A4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8,645,591</w:t>
            </w:r>
          </w:p>
        </w:tc>
        <w:tc>
          <w:tcPr>
            <w:tcW w:w="110" w:type="dxa"/>
            <w:gridSpan w:val="2"/>
          </w:tcPr>
          <w:p w14:paraId="0DD22DBB"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533111F5" w14:textId="4A4F899F"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1,530,440</w:t>
            </w:r>
          </w:p>
        </w:tc>
        <w:tc>
          <w:tcPr>
            <w:tcW w:w="140" w:type="dxa"/>
            <w:gridSpan w:val="2"/>
          </w:tcPr>
          <w:p w14:paraId="1C8AD898"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15A40AF9" w14:textId="685F793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276,593,241</w:t>
            </w:r>
          </w:p>
        </w:tc>
      </w:tr>
      <w:tr w:rsidR="001111A3" w:rsidRPr="000E5831" w14:paraId="18E5D76F" w14:textId="77777777" w:rsidTr="00242D82">
        <w:trPr>
          <w:gridAfter w:val="1"/>
          <w:wAfter w:w="6" w:type="dxa"/>
        </w:trPr>
        <w:tc>
          <w:tcPr>
            <w:tcW w:w="2977" w:type="dxa"/>
          </w:tcPr>
          <w:p w14:paraId="757C820C" w14:textId="31B9443D" w:rsidR="009A03B4" w:rsidRPr="00924589" w:rsidRDefault="009A03B4" w:rsidP="005938ED">
            <w:pPr>
              <w:tabs>
                <w:tab w:val="left" w:pos="1276"/>
              </w:tabs>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Additional lease liabilities from TFRS 16 adoption</w:t>
            </w:r>
          </w:p>
        </w:tc>
        <w:tc>
          <w:tcPr>
            <w:tcW w:w="100" w:type="dxa"/>
          </w:tcPr>
          <w:p w14:paraId="44960750" w14:textId="77777777" w:rsidR="009A03B4" w:rsidRPr="000E5831" w:rsidRDefault="009A03B4" w:rsidP="005938ED">
            <w:pPr>
              <w:spacing w:line="220" w:lineRule="exact"/>
              <w:rPr>
                <w:rFonts w:asciiTheme="majorBidi" w:hAnsiTheme="majorBidi" w:cstheme="majorBidi"/>
              </w:rPr>
            </w:pPr>
          </w:p>
        </w:tc>
        <w:tc>
          <w:tcPr>
            <w:tcW w:w="876" w:type="dxa"/>
            <w:tcBorders>
              <w:bottom w:val="single" w:sz="6" w:space="0" w:color="auto"/>
            </w:tcBorders>
          </w:tcPr>
          <w:p w14:paraId="4AA352C4" w14:textId="2B7BA02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6AB06B6" w14:textId="77777777" w:rsidR="009A03B4" w:rsidRPr="000E5831" w:rsidRDefault="009A03B4" w:rsidP="005938ED">
            <w:pPr>
              <w:spacing w:line="220" w:lineRule="exact"/>
              <w:ind w:right="239"/>
              <w:jc w:val="right"/>
              <w:rPr>
                <w:rFonts w:asciiTheme="majorBidi" w:hAnsiTheme="majorBidi" w:cstheme="majorBidi"/>
              </w:rPr>
            </w:pPr>
          </w:p>
        </w:tc>
        <w:tc>
          <w:tcPr>
            <w:tcW w:w="876" w:type="dxa"/>
            <w:tcBorders>
              <w:left w:val="nil"/>
              <w:bottom w:val="single" w:sz="6" w:space="0" w:color="auto"/>
            </w:tcBorders>
          </w:tcPr>
          <w:p w14:paraId="1A2D6855" w14:textId="40BC5A7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B08543A" w14:textId="77777777" w:rsidR="009A03B4" w:rsidRPr="000E5831" w:rsidRDefault="009A03B4" w:rsidP="005938ED">
            <w:pPr>
              <w:spacing w:line="220" w:lineRule="exact"/>
              <w:ind w:right="239"/>
              <w:jc w:val="right"/>
              <w:rPr>
                <w:rFonts w:asciiTheme="majorBidi" w:hAnsiTheme="majorBidi" w:cstheme="majorBidi"/>
              </w:rPr>
            </w:pPr>
          </w:p>
        </w:tc>
        <w:tc>
          <w:tcPr>
            <w:tcW w:w="892" w:type="dxa"/>
            <w:tcBorders>
              <w:bottom w:val="single" w:sz="6" w:space="0" w:color="auto"/>
            </w:tcBorders>
          </w:tcPr>
          <w:p w14:paraId="69941C9E" w14:textId="14E6DCE6"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21ADAA6" w14:textId="77777777" w:rsidR="009A03B4" w:rsidRPr="000E5831" w:rsidRDefault="009A03B4" w:rsidP="005938ED">
            <w:pPr>
              <w:spacing w:line="220" w:lineRule="exact"/>
              <w:ind w:right="239"/>
              <w:jc w:val="right"/>
              <w:rPr>
                <w:rFonts w:asciiTheme="majorBidi" w:hAnsiTheme="majorBidi" w:cstheme="majorBidi"/>
              </w:rPr>
            </w:pPr>
          </w:p>
        </w:tc>
        <w:tc>
          <w:tcPr>
            <w:tcW w:w="909" w:type="dxa"/>
            <w:tcBorders>
              <w:bottom w:val="single" w:sz="6" w:space="0" w:color="auto"/>
            </w:tcBorders>
          </w:tcPr>
          <w:p w14:paraId="0B42F8CF" w14:textId="77B5255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34FE342" w14:textId="77777777" w:rsidR="009A03B4" w:rsidRPr="000E5831" w:rsidRDefault="009A03B4" w:rsidP="005938ED">
            <w:pPr>
              <w:spacing w:line="220" w:lineRule="exact"/>
              <w:ind w:right="239"/>
              <w:jc w:val="right"/>
              <w:rPr>
                <w:rFonts w:asciiTheme="majorBidi" w:hAnsiTheme="majorBidi" w:cstheme="majorBidi"/>
              </w:rPr>
            </w:pPr>
          </w:p>
        </w:tc>
        <w:tc>
          <w:tcPr>
            <w:tcW w:w="908" w:type="dxa"/>
            <w:tcBorders>
              <w:bottom w:val="single" w:sz="6" w:space="0" w:color="auto"/>
            </w:tcBorders>
          </w:tcPr>
          <w:p w14:paraId="4ACE2E72" w14:textId="7B6666E0"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62D8B297" w14:textId="77777777" w:rsidR="009A03B4" w:rsidRPr="000E5831" w:rsidRDefault="009A03B4" w:rsidP="005938ED">
            <w:pPr>
              <w:spacing w:line="220" w:lineRule="exact"/>
              <w:ind w:right="239"/>
              <w:jc w:val="right"/>
              <w:rPr>
                <w:rFonts w:asciiTheme="majorBidi" w:hAnsiTheme="majorBidi" w:cstheme="majorBidi"/>
              </w:rPr>
            </w:pPr>
          </w:p>
        </w:tc>
        <w:tc>
          <w:tcPr>
            <w:tcW w:w="1033" w:type="dxa"/>
            <w:tcBorders>
              <w:bottom w:val="single" w:sz="6" w:space="0" w:color="auto"/>
            </w:tcBorders>
          </w:tcPr>
          <w:p w14:paraId="2E482944" w14:textId="22858B59"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2163EA73" w14:textId="77777777" w:rsidR="009A03B4" w:rsidRPr="000E5831" w:rsidRDefault="009A03B4" w:rsidP="005938ED">
            <w:pPr>
              <w:spacing w:line="220" w:lineRule="exact"/>
              <w:jc w:val="right"/>
              <w:rPr>
                <w:rFonts w:asciiTheme="majorBidi" w:hAnsiTheme="majorBidi" w:cstheme="majorBidi"/>
              </w:rPr>
            </w:pPr>
          </w:p>
        </w:tc>
        <w:tc>
          <w:tcPr>
            <w:tcW w:w="916" w:type="dxa"/>
            <w:tcBorders>
              <w:bottom w:val="single" w:sz="6" w:space="0" w:color="auto"/>
            </w:tcBorders>
          </w:tcPr>
          <w:p w14:paraId="112601F7" w14:textId="783FA56D"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(18,698,000)</w:t>
            </w:r>
          </w:p>
        </w:tc>
        <w:tc>
          <w:tcPr>
            <w:tcW w:w="103" w:type="dxa"/>
          </w:tcPr>
          <w:p w14:paraId="7A261F71" w14:textId="77777777" w:rsidR="009A03B4" w:rsidRPr="000E5831" w:rsidRDefault="009A03B4" w:rsidP="005938ED">
            <w:pPr>
              <w:spacing w:line="220" w:lineRule="exact"/>
              <w:jc w:val="right"/>
              <w:rPr>
                <w:rFonts w:asciiTheme="majorBidi" w:hAnsiTheme="majorBidi" w:cstheme="majorBidi"/>
              </w:rPr>
            </w:pPr>
          </w:p>
        </w:tc>
        <w:tc>
          <w:tcPr>
            <w:tcW w:w="864" w:type="dxa"/>
            <w:tcBorders>
              <w:bottom w:val="single" w:sz="6" w:space="0" w:color="auto"/>
            </w:tcBorders>
          </w:tcPr>
          <w:p w14:paraId="23913387" w14:textId="3CBA4D78"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(1,760,800)</w:t>
            </w:r>
          </w:p>
        </w:tc>
        <w:tc>
          <w:tcPr>
            <w:tcW w:w="100" w:type="dxa"/>
            <w:gridSpan w:val="2"/>
          </w:tcPr>
          <w:p w14:paraId="14729717" w14:textId="77777777" w:rsidR="009A03B4" w:rsidRPr="000E5831" w:rsidRDefault="009A03B4" w:rsidP="005938ED">
            <w:pPr>
              <w:spacing w:line="220" w:lineRule="exact"/>
              <w:jc w:val="right"/>
              <w:rPr>
                <w:rFonts w:asciiTheme="majorBidi" w:hAnsiTheme="majorBidi" w:cstheme="majorBidi"/>
              </w:rPr>
            </w:pPr>
          </w:p>
        </w:tc>
        <w:tc>
          <w:tcPr>
            <w:tcW w:w="911" w:type="dxa"/>
            <w:gridSpan w:val="2"/>
            <w:tcBorders>
              <w:bottom w:val="single" w:sz="6" w:space="0" w:color="auto"/>
            </w:tcBorders>
          </w:tcPr>
          <w:p w14:paraId="0B1B070E" w14:textId="523ACCA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26EA5252" w14:textId="77777777" w:rsidR="009A03B4" w:rsidRPr="000E5831" w:rsidRDefault="009A03B4" w:rsidP="005938ED">
            <w:pPr>
              <w:spacing w:line="220" w:lineRule="exact"/>
              <w:ind w:right="239"/>
              <w:jc w:val="right"/>
              <w:rPr>
                <w:rFonts w:asciiTheme="majorBidi" w:hAnsiTheme="majorBidi" w:cstheme="majorBidi"/>
              </w:rPr>
            </w:pPr>
          </w:p>
        </w:tc>
        <w:tc>
          <w:tcPr>
            <w:tcW w:w="924" w:type="dxa"/>
            <w:gridSpan w:val="2"/>
            <w:tcBorders>
              <w:bottom w:val="single" w:sz="6" w:space="0" w:color="auto"/>
            </w:tcBorders>
          </w:tcPr>
          <w:p w14:paraId="0664CA0A" w14:textId="34C94D1A" w:rsidR="009A03B4" w:rsidRPr="000E5831" w:rsidRDefault="009A03B4" w:rsidP="005938ED">
            <w:pPr>
              <w:tabs>
                <w:tab w:val="left" w:pos="498"/>
              </w:tabs>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63A7A897"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bottom w:val="single" w:sz="6" w:space="0" w:color="auto"/>
            </w:tcBorders>
          </w:tcPr>
          <w:p w14:paraId="31FB8338" w14:textId="299FA7A7"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(20,458,800)</w:t>
            </w:r>
          </w:p>
        </w:tc>
      </w:tr>
      <w:tr w:rsidR="001111A3" w:rsidRPr="000E5831" w14:paraId="7083CB0E" w14:textId="77777777" w:rsidTr="00242D82">
        <w:trPr>
          <w:gridAfter w:val="1"/>
          <w:wAfter w:w="6" w:type="dxa"/>
          <w:trHeight w:val="82"/>
        </w:trPr>
        <w:tc>
          <w:tcPr>
            <w:tcW w:w="2977" w:type="dxa"/>
          </w:tcPr>
          <w:p w14:paraId="448679DE" w14:textId="6CEF76E6"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January 1, 2020</w:t>
            </w:r>
          </w:p>
        </w:tc>
        <w:tc>
          <w:tcPr>
            <w:tcW w:w="100" w:type="dxa"/>
          </w:tcPr>
          <w:p w14:paraId="75FE0A7E"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bottom w:val="single" w:sz="6" w:space="0" w:color="auto"/>
            </w:tcBorders>
          </w:tcPr>
          <w:p w14:paraId="2DE5839A" w14:textId="39B14F7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56,795,975</w:t>
            </w:r>
          </w:p>
        </w:tc>
        <w:tc>
          <w:tcPr>
            <w:tcW w:w="100" w:type="dxa"/>
          </w:tcPr>
          <w:p w14:paraId="58F6804A"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bottom w:val="single" w:sz="6" w:space="0" w:color="auto"/>
            </w:tcBorders>
          </w:tcPr>
          <w:p w14:paraId="03A46C74" w14:textId="6242501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47,115,925</w:t>
            </w:r>
          </w:p>
        </w:tc>
        <w:tc>
          <w:tcPr>
            <w:tcW w:w="100" w:type="dxa"/>
          </w:tcPr>
          <w:p w14:paraId="55E16240"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bottom w:val="single" w:sz="6" w:space="0" w:color="auto"/>
            </w:tcBorders>
          </w:tcPr>
          <w:p w14:paraId="42830F5C" w14:textId="25073D40"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63,294,546</w:t>
            </w:r>
          </w:p>
        </w:tc>
        <w:tc>
          <w:tcPr>
            <w:tcW w:w="100" w:type="dxa"/>
          </w:tcPr>
          <w:p w14:paraId="38F11BA8"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bottom w:val="single" w:sz="6" w:space="0" w:color="auto"/>
            </w:tcBorders>
          </w:tcPr>
          <w:p w14:paraId="14BED0B4" w14:textId="21C5914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18,662,753</w:t>
            </w:r>
          </w:p>
        </w:tc>
        <w:tc>
          <w:tcPr>
            <w:tcW w:w="100" w:type="dxa"/>
          </w:tcPr>
          <w:p w14:paraId="7759469B"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bottom w:val="single" w:sz="6" w:space="0" w:color="auto"/>
            </w:tcBorders>
          </w:tcPr>
          <w:p w14:paraId="36F69182" w14:textId="3362054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5,153,040</w:t>
            </w:r>
          </w:p>
        </w:tc>
        <w:tc>
          <w:tcPr>
            <w:tcW w:w="101" w:type="dxa"/>
          </w:tcPr>
          <w:p w14:paraId="2C3902F7"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2233964C" w14:textId="5271B4D5"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20,185,165</w:t>
            </w:r>
          </w:p>
        </w:tc>
        <w:tc>
          <w:tcPr>
            <w:tcW w:w="105" w:type="dxa"/>
          </w:tcPr>
          <w:p w14:paraId="3019AFE9"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bottom w:val="single" w:sz="6" w:space="0" w:color="auto"/>
            </w:tcBorders>
          </w:tcPr>
          <w:p w14:paraId="647E505D" w14:textId="6F333E1F" w:rsidR="009A03B4" w:rsidRPr="000E5831" w:rsidRDefault="009A03B4" w:rsidP="00242D82">
            <w:pPr>
              <w:spacing w:line="220" w:lineRule="exact"/>
              <w:ind w:right="57"/>
              <w:jc w:val="right"/>
              <w:rPr>
                <w:rFonts w:asciiTheme="majorBidi" w:hAnsiTheme="majorBidi" w:cstheme="majorBidi"/>
              </w:rPr>
            </w:pPr>
            <w:r w:rsidRPr="000E5831">
              <w:rPr>
                <w:rFonts w:asciiTheme="majorBidi" w:hAnsiTheme="majorBidi" w:cstheme="majorBidi"/>
              </w:rPr>
              <w:t>15,951,590</w:t>
            </w:r>
          </w:p>
        </w:tc>
        <w:tc>
          <w:tcPr>
            <w:tcW w:w="103" w:type="dxa"/>
          </w:tcPr>
          <w:p w14:paraId="5CDDEE01"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bottom w:val="single" w:sz="6" w:space="0" w:color="auto"/>
            </w:tcBorders>
          </w:tcPr>
          <w:p w14:paraId="49007D9F" w14:textId="1BE316F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18,799,416</w:t>
            </w:r>
          </w:p>
        </w:tc>
        <w:tc>
          <w:tcPr>
            <w:tcW w:w="100" w:type="dxa"/>
            <w:gridSpan w:val="2"/>
          </w:tcPr>
          <w:p w14:paraId="32E00DC3"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bottom w:val="single" w:sz="6" w:space="0" w:color="auto"/>
            </w:tcBorders>
          </w:tcPr>
          <w:p w14:paraId="587CB2E0" w14:textId="71F3A969"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8,645,591</w:t>
            </w:r>
          </w:p>
        </w:tc>
        <w:tc>
          <w:tcPr>
            <w:tcW w:w="110" w:type="dxa"/>
            <w:gridSpan w:val="2"/>
          </w:tcPr>
          <w:p w14:paraId="42E72EB1"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bottom w:val="single" w:sz="6" w:space="0" w:color="auto"/>
            </w:tcBorders>
          </w:tcPr>
          <w:p w14:paraId="39F704AF" w14:textId="2BB71223"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1,530,440</w:t>
            </w:r>
          </w:p>
        </w:tc>
        <w:tc>
          <w:tcPr>
            <w:tcW w:w="140" w:type="dxa"/>
            <w:gridSpan w:val="2"/>
          </w:tcPr>
          <w:p w14:paraId="547B72E2"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bottom w:val="single" w:sz="6" w:space="0" w:color="auto"/>
            </w:tcBorders>
          </w:tcPr>
          <w:p w14:paraId="1EF3229E" w14:textId="293F9F4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256,134,441</w:t>
            </w:r>
          </w:p>
        </w:tc>
      </w:tr>
      <w:tr w:rsidR="001111A3" w:rsidRPr="000E5831" w14:paraId="133DA566" w14:textId="77777777" w:rsidTr="00242D82">
        <w:trPr>
          <w:gridAfter w:val="1"/>
          <w:wAfter w:w="6" w:type="dxa"/>
          <w:trHeight w:val="82"/>
        </w:trPr>
        <w:tc>
          <w:tcPr>
            <w:tcW w:w="2977" w:type="dxa"/>
          </w:tcPr>
          <w:p w14:paraId="0B11D91E" w14:textId="07873A84"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Increase from business acquisitions</w:t>
            </w:r>
          </w:p>
        </w:tc>
        <w:tc>
          <w:tcPr>
            <w:tcW w:w="100" w:type="dxa"/>
          </w:tcPr>
          <w:p w14:paraId="46C2FF48"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tcBorders>
          </w:tcPr>
          <w:p w14:paraId="41C84D84" w14:textId="54DF78D6"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C528B0F" w14:textId="77777777" w:rsidR="009A03B4" w:rsidRPr="000E5831" w:rsidRDefault="009A03B4" w:rsidP="005938ED">
            <w:pPr>
              <w:spacing w:line="220" w:lineRule="exact"/>
              <w:ind w:right="239"/>
              <w:jc w:val="right"/>
              <w:rPr>
                <w:rFonts w:asciiTheme="majorBidi" w:hAnsiTheme="majorBidi" w:cstheme="majorBidi"/>
              </w:rPr>
            </w:pPr>
          </w:p>
        </w:tc>
        <w:tc>
          <w:tcPr>
            <w:tcW w:w="876" w:type="dxa"/>
            <w:tcBorders>
              <w:top w:val="single" w:sz="6" w:space="0" w:color="auto"/>
              <w:left w:val="nil"/>
            </w:tcBorders>
          </w:tcPr>
          <w:p w14:paraId="45AD8A94" w14:textId="1C2B92D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DAA1839" w14:textId="77777777" w:rsidR="009A03B4" w:rsidRPr="000E5831" w:rsidRDefault="009A03B4" w:rsidP="005938ED">
            <w:pPr>
              <w:spacing w:line="220" w:lineRule="exact"/>
              <w:ind w:right="239"/>
              <w:jc w:val="right"/>
              <w:rPr>
                <w:rFonts w:asciiTheme="majorBidi" w:hAnsiTheme="majorBidi" w:cstheme="majorBidi"/>
              </w:rPr>
            </w:pPr>
          </w:p>
        </w:tc>
        <w:tc>
          <w:tcPr>
            <w:tcW w:w="892" w:type="dxa"/>
            <w:tcBorders>
              <w:top w:val="single" w:sz="6" w:space="0" w:color="auto"/>
            </w:tcBorders>
          </w:tcPr>
          <w:p w14:paraId="71700EFB" w14:textId="4EAE226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2FBAFF0" w14:textId="77777777" w:rsidR="009A03B4" w:rsidRPr="000E5831" w:rsidRDefault="009A03B4" w:rsidP="005938ED">
            <w:pPr>
              <w:spacing w:line="220" w:lineRule="exact"/>
              <w:ind w:right="239"/>
              <w:jc w:val="right"/>
              <w:rPr>
                <w:rFonts w:asciiTheme="majorBidi" w:hAnsiTheme="majorBidi" w:cstheme="majorBidi"/>
              </w:rPr>
            </w:pPr>
          </w:p>
        </w:tc>
        <w:tc>
          <w:tcPr>
            <w:tcW w:w="909" w:type="dxa"/>
            <w:tcBorders>
              <w:top w:val="single" w:sz="6" w:space="0" w:color="auto"/>
            </w:tcBorders>
          </w:tcPr>
          <w:p w14:paraId="3C9974A9" w14:textId="096B3F90"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61D5594"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tcBorders>
          </w:tcPr>
          <w:p w14:paraId="0E68F4F9" w14:textId="08334CB4" w:rsidR="009A03B4" w:rsidRPr="00924589" w:rsidRDefault="009A03B4" w:rsidP="005938ED">
            <w:pPr>
              <w:spacing w:line="220" w:lineRule="exact"/>
              <w:ind w:right="57"/>
              <w:jc w:val="right"/>
              <w:rPr>
                <w:rFonts w:asciiTheme="majorBidi" w:hAnsiTheme="majorBidi" w:cstheme="majorBidi"/>
                <w:cs/>
              </w:rPr>
            </w:pPr>
            <w:r w:rsidRPr="000E5831">
              <w:rPr>
                <w:rFonts w:asciiTheme="majorBidi" w:hAnsiTheme="majorBidi" w:cstheme="majorBidi"/>
              </w:rPr>
              <w:t xml:space="preserve"> 16,044,730</w:t>
            </w:r>
          </w:p>
        </w:tc>
        <w:tc>
          <w:tcPr>
            <w:tcW w:w="101" w:type="dxa"/>
          </w:tcPr>
          <w:p w14:paraId="6B8A9EA4"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tcBorders>
          </w:tcPr>
          <w:p w14:paraId="3FF4DD88" w14:textId="1F174D9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1,914,938</w:t>
            </w:r>
          </w:p>
        </w:tc>
        <w:tc>
          <w:tcPr>
            <w:tcW w:w="105" w:type="dxa"/>
          </w:tcPr>
          <w:p w14:paraId="2FE3903C"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tcBorders>
          </w:tcPr>
          <w:p w14:paraId="482121DE" w14:textId="5C0982EF" w:rsidR="009A03B4" w:rsidRPr="000E5831" w:rsidRDefault="009A03B4" w:rsidP="00242D82">
            <w:pPr>
              <w:spacing w:line="220" w:lineRule="exact"/>
              <w:ind w:right="57"/>
              <w:jc w:val="right"/>
              <w:rPr>
                <w:rFonts w:asciiTheme="majorBidi" w:hAnsiTheme="majorBidi" w:cstheme="majorBidi"/>
              </w:rPr>
            </w:pPr>
            <w:r w:rsidRPr="000E5831">
              <w:rPr>
                <w:rFonts w:asciiTheme="majorBidi" w:hAnsiTheme="majorBidi" w:cstheme="majorBidi"/>
              </w:rPr>
              <w:t xml:space="preserve">  6,110,302</w:t>
            </w:r>
          </w:p>
        </w:tc>
        <w:tc>
          <w:tcPr>
            <w:tcW w:w="103" w:type="dxa"/>
          </w:tcPr>
          <w:p w14:paraId="3A1D13D8"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tcBorders>
          </w:tcPr>
          <w:p w14:paraId="088F2947" w14:textId="73F0F12C"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1,188,808</w:t>
            </w:r>
          </w:p>
        </w:tc>
        <w:tc>
          <w:tcPr>
            <w:tcW w:w="100" w:type="dxa"/>
            <w:gridSpan w:val="2"/>
          </w:tcPr>
          <w:p w14:paraId="772F3A2B"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tcBorders>
          </w:tcPr>
          <w:p w14:paraId="69D7785B" w14:textId="7D6129D4"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2,138,323</w:t>
            </w:r>
          </w:p>
        </w:tc>
        <w:tc>
          <w:tcPr>
            <w:tcW w:w="110" w:type="dxa"/>
            <w:gridSpan w:val="2"/>
          </w:tcPr>
          <w:p w14:paraId="0A313B44"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tcBorders>
          </w:tcPr>
          <w:p w14:paraId="1DBB4B04" w14:textId="138EAC2B"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 xml:space="preserve">  200,000</w:t>
            </w:r>
          </w:p>
        </w:tc>
        <w:tc>
          <w:tcPr>
            <w:tcW w:w="140" w:type="dxa"/>
            <w:gridSpan w:val="2"/>
          </w:tcPr>
          <w:p w14:paraId="35398B7B"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tcBorders>
          </w:tcPr>
          <w:p w14:paraId="7BA8BBE8" w14:textId="636FB4B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27,597,101</w:t>
            </w:r>
          </w:p>
        </w:tc>
      </w:tr>
      <w:tr w:rsidR="001111A3" w:rsidRPr="000E5831" w14:paraId="7343DB14" w14:textId="77777777" w:rsidTr="00242D82">
        <w:trPr>
          <w:gridAfter w:val="1"/>
          <w:wAfter w:w="6" w:type="dxa"/>
          <w:trHeight w:val="82"/>
        </w:trPr>
        <w:tc>
          <w:tcPr>
            <w:tcW w:w="2977" w:type="dxa"/>
          </w:tcPr>
          <w:p w14:paraId="3EFF061B" w14:textId="69DC967E"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Acquisitions</w:t>
            </w:r>
          </w:p>
        </w:tc>
        <w:tc>
          <w:tcPr>
            <w:tcW w:w="100" w:type="dxa"/>
          </w:tcPr>
          <w:p w14:paraId="589A21A8" w14:textId="77777777" w:rsidR="009A03B4" w:rsidRPr="000E5831" w:rsidRDefault="009A03B4" w:rsidP="005938ED">
            <w:pPr>
              <w:spacing w:line="220" w:lineRule="exact"/>
              <w:rPr>
                <w:rFonts w:asciiTheme="majorBidi" w:hAnsiTheme="majorBidi" w:cstheme="majorBidi"/>
              </w:rPr>
            </w:pPr>
          </w:p>
        </w:tc>
        <w:tc>
          <w:tcPr>
            <w:tcW w:w="876" w:type="dxa"/>
          </w:tcPr>
          <w:p w14:paraId="2C0A20CB" w14:textId="4F752BD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148,771,816</w:t>
            </w:r>
          </w:p>
        </w:tc>
        <w:tc>
          <w:tcPr>
            <w:tcW w:w="100" w:type="dxa"/>
          </w:tcPr>
          <w:p w14:paraId="1B98E1C4"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5319E3C2" w14:textId="5D20DDDB"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246,947,006</w:t>
            </w:r>
          </w:p>
        </w:tc>
        <w:tc>
          <w:tcPr>
            <w:tcW w:w="100" w:type="dxa"/>
          </w:tcPr>
          <w:p w14:paraId="2343753A"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6DF4ED30" w14:textId="50EBFE36"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 xml:space="preserve">  3,258,000</w:t>
            </w:r>
          </w:p>
        </w:tc>
        <w:tc>
          <w:tcPr>
            <w:tcW w:w="100" w:type="dxa"/>
          </w:tcPr>
          <w:p w14:paraId="683C3056"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681754A4" w14:textId="08844DC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24,436,530</w:t>
            </w:r>
          </w:p>
        </w:tc>
        <w:tc>
          <w:tcPr>
            <w:tcW w:w="100" w:type="dxa"/>
          </w:tcPr>
          <w:p w14:paraId="62170C04"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2934D9A2" w14:textId="56A8EEA3"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1,403,665</w:t>
            </w:r>
          </w:p>
        </w:tc>
        <w:tc>
          <w:tcPr>
            <w:tcW w:w="101" w:type="dxa"/>
          </w:tcPr>
          <w:p w14:paraId="6B8DF012" w14:textId="77777777" w:rsidR="009A03B4" w:rsidRPr="000E5831" w:rsidRDefault="009A03B4" w:rsidP="005938ED">
            <w:pPr>
              <w:spacing w:line="220" w:lineRule="exact"/>
              <w:ind w:right="57"/>
              <w:jc w:val="right"/>
              <w:rPr>
                <w:rFonts w:asciiTheme="majorBidi" w:hAnsiTheme="majorBidi" w:cstheme="majorBidi"/>
              </w:rPr>
            </w:pPr>
          </w:p>
        </w:tc>
        <w:tc>
          <w:tcPr>
            <w:tcW w:w="1033" w:type="dxa"/>
          </w:tcPr>
          <w:p w14:paraId="3F3FC2AC" w14:textId="29D7BC28"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8,649,178</w:t>
            </w:r>
          </w:p>
        </w:tc>
        <w:tc>
          <w:tcPr>
            <w:tcW w:w="105" w:type="dxa"/>
          </w:tcPr>
          <w:p w14:paraId="0C1C1C20" w14:textId="77777777" w:rsidR="009A03B4" w:rsidRPr="000E5831" w:rsidRDefault="009A03B4" w:rsidP="005938ED">
            <w:pPr>
              <w:spacing w:line="220" w:lineRule="exact"/>
              <w:ind w:right="57"/>
              <w:jc w:val="right"/>
              <w:rPr>
                <w:rFonts w:asciiTheme="majorBidi" w:hAnsiTheme="majorBidi" w:cstheme="majorBidi"/>
              </w:rPr>
            </w:pPr>
          </w:p>
        </w:tc>
        <w:tc>
          <w:tcPr>
            <w:tcW w:w="916" w:type="dxa"/>
          </w:tcPr>
          <w:p w14:paraId="2D6FB0B9" w14:textId="545A154F" w:rsidR="009A03B4" w:rsidRPr="000E5831" w:rsidRDefault="009A03B4" w:rsidP="00242D82">
            <w:pPr>
              <w:spacing w:line="220" w:lineRule="exact"/>
              <w:ind w:right="57"/>
              <w:jc w:val="right"/>
              <w:rPr>
                <w:rFonts w:asciiTheme="majorBidi" w:hAnsiTheme="majorBidi" w:cstheme="majorBidi"/>
              </w:rPr>
            </w:pPr>
            <w:r w:rsidRPr="000E5831">
              <w:rPr>
                <w:rFonts w:asciiTheme="majorBidi" w:hAnsiTheme="majorBidi" w:cstheme="majorBidi"/>
              </w:rPr>
              <w:t>81,196</w:t>
            </w:r>
          </w:p>
        </w:tc>
        <w:tc>
          <w:tcPr>
            <w:tcW w:w="103" w:type="dxa"/>
          </w:tcPr>
          <w:p w14:paraId="30DB6C6B"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6CDB1C16" w14:textId="1EF05C2E"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939,038</w:t>
            </w:r>
          </w:p>
        </w:tc>
        <w:tc>
          <w:tcPr>
            <w:tcW w:w="100" w:type="dxa"/>
            <w:gridSpan w:val="2"/>
          </w:tcPr>
          <w:p w14:paraId="2CD16251"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77B58DAC" w14:textId="060D1A7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33,258,021</w:t>
            </w:r>
          </w:p>
        </w:tc>
        <w:tc>
          <w:tcPr>
            <w:tcW w:w="110" w:type="dxa"/>
            <w:gridSpan w:val="2"/>
          </w:tcPr>
          <w:p w14:paraId="0B08EDEF"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709C9368" w14:textId="3FBC30B3"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1,954,304</w:t>
            </w:r>
          </w:p>
        </w:tc>
        <w:tc>
          <w:tcPr>
            <w:tcW w:w="140" w:type="dxa"/>
            <w:gridSpan w:val="2"/>
          </w:tcPr>
          <w:p w14:paraId="41CFF5B7"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62124DE9" w14:textId="31A5201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 xml:space="preserve">  469,698,754</w:t>
            </w:r>
          </w:p>
        </w:tc>
      </w:tr>
      <w:tr w:rsidR="001111A3" w:rsidRPr="000E5831" w14:paraId="25D9ACCD" w14:textId="77777777" w:rsidTr="00242D82">
        <w:trPr>
          <w:gridAfter w:val="1"/>
          <w:wAfter w:w="6" w:type="dxa"/>
          <w:trHeight w:val="82"/>
        </w:trPr>
        <w:tc>
          <w:tcPr>
            <w:tcW w:w="2977" w:type="dxa"/>
          </w:tcPr>
          <w:p w14:paraId="379C7B52" w14:textId="4E8656FC"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Decrease from sale a subsidiary</w:t>
            </w:r>
          </w:p>
        </w:tc>
        <w:tc>
          <w:tcPr>
            <w:tcW w:w="100" w:type="dxa"/>
          </w:tcPr>
          <w:p w14:paraId="0933D448" w14:textId="77777777" w:rsidR="009A03B4" w:rsidRPr="000E5831" w:rsidRDefault="009A03B4" w:rsidP="005938ED">
            <w:pPr>
              <w:spacing w:line="220" w:lineRule="exact"/>
              <w:rPr>
                <w:rFonts w:asciiTheme="majorBidi" w:hAnsiTheme="majorBidi" w:cstheme="majorBidi"/>
              </w:rPr>
            </w:pPr>
          </w:p>
        </w:tc>
        <w:tc>
          <w:tcPr>
            <w:tcW w:w="876" w:type="dxa"/>
          </w:tcPr>
          <w:p w14:paraId="24637951" w14:textId="26CCDCC3"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(14,434,875)</w:t>
            </w:r>
          </w:p>
        </w:tc>
        <w:tc>
          <w:tcPr>
            <w:tcW w:w="100" w:type="dxa"/>
          </w:tcPr>
          <w:p w14:paraId="1731E3E2" w14:textId="77777777" w:rsidR="009A03B4" w:rsidRPr="000E5831" w:rsidRDefault="009A03B4" w:rsidP="00242D82">
            <w:pPr>
              <w:spacing w:line="220" w:lineRule="exact"/>
              <w:jc w:val="right"/>
              <w:rPr>
                <w:rFonts w:asciiTheme="majorBidi" w:hAnsiTheme="majorBidi" w:cstheme="majorBidi"/>
              </w:rPr>
            </w:pPr>
          </w:p>
        </w:tc>
        <w:tc>
          <w:tcPr>
            <w:tcW w:w="876" w:type="dxa"/>
            <w:tcBorders>
              <w:left w:val="nil"/>
            </w:tcBorders>
          </w:tcPr>
          <w:p w14:paraId="70000534" w14:textId="1C3DE67B"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(35,959,848)</w:t>
            </w:r>
          </w:p>
        </w:tc>
        <w:tc>
          <w:tcPr>
            <w:tcW w:w="100" w:type="dxa"/>
          </w:tcPr>
          <w:p w14:paraId="4BD48D42"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343BF013" w14:textId="0DBFB4A9"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(63,892,012)</w:t>
            </w:r>
          </w:p>
        </w:tc>
        <w:tc>
          <w:tcPr>
            <w:tcW w:w="100" w:type="dxa"/>
          </w:tcPr>
          <w:p w14:paraId="7A75CD3C"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144F69D1" w14:textId="0E825ECF"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(18,503,278)</w:t>
            </w:r>
          </w:p>
        </w:tc>
        <w:tc>
          <w:tcPr>
            <w:tcW w:w="100" w:type="dxa"/>
          </w:tcPr>
          <w:p w14:paraId="459B2382"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6BAE0EFC" w14:textId="3A7BF381"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(3,905,168)</w:t>
            </w:r>
          </w:p>
        </w:tc>
        <w:tc>
          <w:tcPr>
            <w:tcW w:w="101" w:type="dxa"/>
          </w:tcPr>
          <w:p w14:paraId="0F81D4CF" w14:textId="77777777" w:rsidR="009A03B4" w:rsidRPr="000E5831" w:rsidRDefault="009A03B4" w:rsidP="005938ED">
            <w:pPr>
              <w:spacing w:line="220" w:lineRule="exact"/>
              <w:ind w:right="57"/>
              <w:jc w:val="right"/>
              <w:rPr>
                <w:rFonts w:asciiTheme="majorBidi" w:hAnsiTheme="majorBidi" w:cstheme="majorBidi"/>
              </w:rPr>
            </w:pPr>
          </w:p>
        </w:tc>
        <w:tc>
          <w:tcPr>
            <w:tcW w:w="1033" w:type="dxa"/>
          </w:tcPr>
          <w:p w14:paraId="02CDB509" w14:textId="40398091"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(1,330,635)</w:t>
            </w:r>
          </w:p>
        </w:tc>
        <w:tc>
          <w:tcPr>
            <w:tcW w:w="105" w:type="dxa"/>
          </w:tcPr>
          <w:p w14:paraId="28A6D7B6" w14:textId="77777777" w:rsidR="009A03B4" w:rsidRPr="000E5831" w:rsidRDefault="009A03B4" w:rsidP="00242D82">
            <w:pPr>
              <w:spacing w:line="220" w:lineRule="exact"/>
              <w:jc w:val="right"/>
              <w:rPr>
                <w:rFonts w:asciiTheme="majorBidi" w:hAnsiTheme="majorBidi" w:cstheme="majorBidi"/>
              </w:rPr>
            </w:pPr>
          </w:p>
        </w:tc>
        <w:tc>
          <w:tcPr>
            <w:tcW w:w="916" w:type="dxa"/>
          </w:tcPr>
          <w:p w14:paraId="23AE38DD" w14:textId="7906194F"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(948,420)</w:t>
            </w:r>
          </w:p>
        </w:tc>
        <w:tc>
          <w:tcPr>
            <w:tcW w:w="103" w:type="dxa"/>
          </w:tcPr>
          <w:p w14:paraId="6DC8354C"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34B19B99" w14:textId="7A05D55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1CAB0125"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6757A3A2" w14:textId="4CD695AB"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(2,673,075)</w:t>
            </w:r>
          </w:p>
        </w:tc>
        <w:tc>
          <w:tcPr>
            <w:tcW w:w="110" w:type="dxa"/>
            <w:gridSpan w:val="2"/>
          </w:tcPr>
          <w:p w14:paraId="282D6AB9"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7164121F" w14:textId="5F388EF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27182414"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642CCDA2" w14:textId="17D1B5BC"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(141,647,311)</w:t>
            </w:r>
          </w:p>
        </w:tc>
      </w:tr>
      <w:tr w:rsidR="001111A3" w:rsidRPr="000E5831" w14:paraId="4C0DE135" w14:textId="77777777" w:rsidTr="00242D82">
        <w:trPr>
          <w:gridAfter w:val="1"/>
          <w:wAfter w:w="6" w:type="dxa"/>
          <w:trHeight w:val="82"/>
        </w:trPr>
        <w:tc>
          <w:tcPr>
            <w:tcW w:w="2977" w:type="dxa"/>
          </w:tcPr>
          <w:p w14:paraId="329BAED5" w14:textId="12C3DB04"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Disposals and write-off</w:t>
            </w:r>
          </w:p>
        </w:tc>
        <w:tc>
          <w:tcPr>
            <w:tcW w:w="100" w:type="dxa"/>
          </w:tcPr>
          <w:p w14:paraId="198EF9B9" w14:textId="77777777" w:rsidR="009A03B4" w:rsidRPr="000E5831" w:rsidRDefault="009A03B4" w:rsidP="005938ED">
            <w:pPr>
              <w:spacing w:line="220" w:lineRule="exact"/>
              <w:rPr>
                <w:rFonts w:asciiTheme="majorBidi" w:hAnsiTheme="majorBidi" w:cstheme="majorBidi"/>
              </w:rPr>
            </w:pPr>
          </w:p>
        </w:tc>
        <w:tc>
          <w:tcPr>
            <w:tcW w:w="876" w:type="dxa"/>
          </w:tcPr>
          <w:p w14:paraId="1D0EE79B" w14:textId="6335A78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FD7DE07" w14:textId="77777777" w:rsidR="009A03B4" w:rsidRPr="000E5831" w:rsidRDefault="009A03B4" w:rsidP="005938ED">
            <w:pPr>
              <w:spacing w:line="220" w:lineRule="exact"/>
              <w:ind w:right="239"/>
              <w:jc w:val="right"/>
              <w:rPr>
                <w:rFonts w:asciiTheme="majorBidi" w:hAnsiTheme="majorBidi" w:cstheme="majorBidi"/>
              </w:rPr>
            </w:pPr>
          </w:p>
        </w:tc>
        <w:tc>
          <w:tcPr>
            <w:tcW w:w="876" w:type="dxa"/>
            <w:tcBorders>
              <w:left w:val="nil"/>
            </w:tcBorders>
          </w:tcPr>
          <w:p w14:paraId="776D9FA3" w14:textId="1C6851F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3921C09"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574A6DCB" w14:textId="691D307E"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(3,022,534)</w:t>
            </w:r>
          </w:p>
        </w:tc>
        <w:tc>
          <w:tcPr>
            <w:tcW w:w="100" w:type="dxa"/>
          </w:tcPr>
          <w:p w14:paraId="5D62ED7F"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373DF86E" w14:textId="1FDA41B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F705EE3"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74F51CE1" w14:textId="1317F18F"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(2,033,420)</w:t>
            </w:r>
          </w:p>
        </w:tc>
        <w:tc>
          <w:tcPr>
            <w:tcW w:w="101" w:type="dxa"/>
          </w:tcPr>
          <w:p w14:paraId="7A61CB96" w14:textId="77777777" w:rsidR="009A03B4" w:rsidRPr="000E5831" w:rsidRDefault="009A03B4" w:rsidP="005938ED">
            <w:pPr>
              <w:spacing w:line="220" w:lineRule="exact"/>
              <w:ind w:right="57"/>
              <w:jc w:val="right"/>
              <w:rPr>
                <w:rFonts w:asciiTheme="majorBidi" w:hAnsiTheme="majorBidi" w:cstheme="majorBidi"/>
              </w:rPr>
            </w:pPr>
          </w:p>
        </w:tc>
        <w:tc>
          <w:tcPr>
            <w:tcW w:w="1033" w:type="dxa"/>
          </w:tcPr>
          <w:p w14:paraId="14CC3068" w14:textId="189AB9E4"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(1,525,093)</w:t>
            </w:r>
          </w:p>
        </w:tc>
        <w:tc>
          <w:tcPr>
            <w:tcW w:w="105" w:type="dxa"/>
          </w:tcPr>
          <w:p w14:paraId="7869C372" w14:textId="77777777" w:rsidR="009A03B4" w:rsidRPr="000E5831" w:rsidRDefault="009A03B4" w:rsidP="00242D82">
            <w:pPr>
              <w:spacing w:line="220" w:lineRule="exact"/>
              <w:jc w:val="right"/>
              <w:rPr>
                <w:rFonts w:asciiTheme="majorBidi" w:hAnsiTheme="majorBidi" w:cstheme="majorBidi"/>
              </w:rPr>
            </w:pPr>
          </w:p>
        </w:tc>
        <w:tc>
          <w:tcPr>
            <w:tcW w:w="916" w:type="dxa"/>
          </w:tcPr>
          <w:p w14:paraId="0C7BD910" w14:textId="02DA297D"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(11,600,203)</w:t>
            </w:r>
          </w:p>
        </w:tc>
        <w:tc>
          <w:tcPr>
            <w:tcW w:w="103" w:type="dxa"/>
          </w:tcPr>
          <w:p w14:paraId="0642FCFA"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52EFC535" w14:textId="067642BB"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(802,977)</w:t>
            </w:r>
          </w:p>
        </w:tc>
        <w:tc>
          <w:tcPr>
            <w:tcW w:w="100" w:type="dxa"/>
            <w:gridSpan w:val="2"/>
          </w:tcPr>
          <w:p w14:paraId="536D598B"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25111ACA" w14:textId="01EABAC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1C3D8370"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7EE8212C" w14:textId="250B5F23"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(98,440)</w:t>
            </w:r>
          </w:p>
        </w:tc>
        <w:tc>
          <w:tcPr>
            <w:tcW w:w="140" w:type="dxa"/>
            <w:gridSpan w:val="2"/>
          </w:tcPr>
          <w:p w14:paraId="2A4D8BBF"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7BF6F47A" w14:textId="404D94EA"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(19,082,667)</w:t>
            </w:r>
          </w:p>
        </w:tc>
      </w:tr>
      <w:tr w:rsidR="001111A3" w:rsidRPr="000E5831" w14:paraId="1F405675" w14:textId="77777777" w:rsidTr="00242D82">
        <w:trPr>
          <w:gridAfter w:val="1"/>
          <w:wAfter w:w="6" w:type="dxa"/>
          <w:trHeight w:val="82"/>
        </w:trPr>
        <w:tc>
          <w:tcPr>
            <w:tcW w:w="2977" w:type="dxa"/>
          </w:tcPr>
          <w:p w14:paraId="0D387CA3" w14:textId="7EB5D748" w:rsidR="009A03B4" w:rsidRPr="00924589" w:rsidRDefault="009A03B4" w:rsidP="005938ED">
            <w:pPr>
              <w:spacing w:line="220" w:lineRule="exact"/>
              <w:rPr>
                <w:rFonts w:asciiTheme="majorBidi" w:hAnsiTheme="majorBidi" w:cstheme="majorBidi"/>
                <w:snapToGrid w:val="0"/>
                <w:cs/>
                <w:lang w:eastAsia="th-TH"/>
              </w:rPr>
            </w:pPr>
            <w:proofErr w:type="spellStart"/>
            <w:r w:rsidRPr="000E5831">
              <w:rPr>
                <w:rFonts w:asciiTheme="majorBidi" w:hAnsiTheme="majorBidi" w:cstheme="majorBidi"/>
                <w:snapToGrid w:val="0"/>
                <w:lang w:eastAsia="th-TH"/>
              </w:rPr>
              <w:t>Tranfer</w:t>
            </w:r>
            <w:proofErr w:type="spellEnd"/>
            <w:r w:rsidRPr="000E5831">
              <w:rPr>
                <w:rFonts w:asciiTheme="majorBidi" w:hAnsiTheme="majorBidi" w:cstheme="majorBidi"/>
                <w:snapToGrid w:val="0"/>
                <w:lang w:eastAsia="th-TH"/>
              </w:rPr>
              <w:t xml:space="preserve"> in (out)</w:t>
            </w:r>
          </w:p>
        </w:tc>
        <w:tc>
          <w:tcPr>
            <w:tcW w:w="100" w:type="dxa"/>
          </w:tcPr>
          <w:p w14:paraId="4B12421F" w14:textId="77777777" w:rsidR="009A03B4" w:rsidRPr="000E5831" w:rsidRDefault="009A03B4" w:rsidP="005938ED">
            <w:pPr>
              <w:spacing w:line="220" w:lineRule="exact"/>
              <w:rPr>
                <w:rFonts w:asciiTheme="majorBidi" w:hAnsiTheme="majorBidi" w:cstheme="majorBidi"/>
              </w:rPr>
            </w:pPr>
          </w:p>
        </w:tc>
        <w:tc>
          <w:tcPr>
            <w:tcW w:w="876" w:type="dxa"/>
          </w:tcPr>
          <w:p w14:paraId="167F6EFD" w14:textId="7B56BEB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1D19D94" w14:textId="77777777" w:rsidR="009A03B4" w:rsidRPr="000E5831" w:rsidRDefault="009A03B4" w:rsidP="005938ED">
            <w:pPr>
              <w:spacing w:line="220" w:lineRule="exact"/>
              <w:ind w:right="239"/>
              <w:jc w:val="right"/>
              <w:rPr>
                <w:rFonts w:asciiTheme="majorBidi" w:hAnsiTheme="majorBidi" w:cstheme="majorBidi"/>
              </w:rPr>
            </w:pPr>
          </w:p>
        </w:tc>
        <w:tc>
          <w:tcPr>
            <w:tcW w:w="876" w:type="dxa"/>
            <w:tcBorders>
              <w:left w:val="nil"/>
            </w:tcBorders>
          </w:tcPr>
          <w:p w14:paraId="5196FD0C" w14:textId="49DFF116"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8769DBC"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698E101C" w14:textId="2F30BB39"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362,000</w:t>
            </w:r>
          </w:p>
        </w:tc>
        <w:tc>
          <w:tcPr>
            <w:tcW w:w="100" w:type="dxa"/>
          </w:tcPr>
          <w:p w14:paraId="0A0CE1B6"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2B3BA6EF" w14:textId="7B8B5890" w:rsidR="009A03B4" w:rsidRPr="00924589" w:rsidRDefault="009A03B4" w:rsidP="005938ED">
            <w:pPr>
              <w:spacing w:line="220" w:lineRule="exact"/>
              <w:ind w:right="239"/>
              <w:jc w:val="right"/>
              <w:rPr>
                <w:rFonts w:asciiTheme="majorBidi" w:hAnsiTheme="majorBidi" w:cstheme="majorBidi"/>
                <w:cs/>
              </w:rPr>
            </w:pPr>
            <w:r w:rsidRPr="000E5831">
              <w:rPr>
                <w:rFonts w:asciiTheme="majorBidi" w:hAnsiTheme="majorBidi" w:cstheme="majorBidi"/>
              </w:rPr>
              <w:t>-</w:t>
            </w:r>
          </w:p>
        </w:tc>
        <w:tc>
          <w:tcPr>
            <w:tcW w:w="100" w:type="dxa"/>
          </w:tcPr>
          <w:p w14:paraId="2A7FF1EC"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0970AF13" w14:textId="2BD18AD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42F91231" w14:textId="77777777" w:rsidR="009A03B4" w:rsidRPr="000E5831" w:rsidRDefault="009A03B4" w:rsidP="005938ED">
            <w:pPr>
              <w:spacing w:line="220" w:lineRule="exact"/>
              <w:ind w:right="239"/>
              <w:jc w:val="right"/>
              <w:rPr>
                <w:rFonts w:asciiTheme="majorBidi" w:hAnsiTheme="majorBidi" w:cstheme="majorBidi"/>
              </w:rPr>
            </w:pPr>
          </w:p>
        </w:tc>
        <w:tc>
          <w:tcPr>
            <w:tcW w:w="1033" w:type="dxa"/>
          </w:tcPr>
          <w:p w14:paraId="683BB4AB" w14:textId="20C9388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558F0047" w14:textId="77777777" w:rsidR="009A03B4" w:rsidRPr="000E5831" w:rsidRDefault="009A03B4" w:rsidP="005938ED">
            <w:pPr>
              <w:spacing w:line="220" w:lineRule="exact"/>
              <w:ind w:right="239"/>
              <w:jc w:val="right"/>
              <w:rPr>
                <w:rFonts w:asciiTheme="majorBidi" w:hAnsiTheme="majorBidi" w:cstheme="majorBidi"/>
              </w:rPr>
            </w:pPr>
          </w:p>
        </w:tc>
        <w:tc>
          <w:tcPr>
            <w:tcW w:w="916" w:type="dxa"/>
          </w:tcPr>
          <w:p w14:paraId="6A0A7CCE" w14:textId="628B1AC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2F62E2F3" w14:textId="77777777" w:rsidR="009A03B4" w:rsidRPr="000E5831" w:rsidRDefault="009A03B4" w:rsidP="005938ED">
            <w:pPr>
              <w:spacing w:line="220" w:lineRule="exact"/>
              <w:ind w:right="239"/>
              <w:jc w:val="right"/>
              <w:rPr>
                <w:rFonts w:asciiTheme="majorBidi" w:hAnsiTheme="majorBidi" w:cstheme="majorBidi"/>
              </w:rPr>
            </w:pPr>
          </w:p>
        </w:tc>
        <w:tc>
          <w:tcPr>
            <w:tcW w:w="864" w:type="dxa"/>
          </w:tcPr>
          <w:p w14:paraId="7FA93E45" w14:textId="0D8F9F9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1AC6CD89"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57C7CCF8" w14:textId="59EAF08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270F3BE2"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0E791543" w14:textId="251B12A3"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(1,967,000)</w:t>
            </w:r>
          </w:p>
        </w:tc>
        <w:tc>
          <w:tcPr>
            <w:tcW w:w="140" w:type="dxa"/>
            <w:gridSpan w:val="2"/>
          </w:tcPr>
          <w:p w14:paraId="56315BBE"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3E996EE7" w14:textId="1AA6C0A6"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(1,605,000)</w:t>
            </w:r>
          </w:p>
        </w:tc>
      </w:tr>
      <w:tr w:rsidR="001111A3" w:rsidRPr="000E5831" w14:paraId="505A6BD4" w14:textId="77777777" w:rsidTr="00242D82">
        <w:trPr>
          <w:gridAfter w:val="1"/>
          <w:wAfter w:w="6" w:type="dxa"/>
          <w:trHeight w:val="82"/>
        </w:trPr>
        <w:tc>
          <w:tcPr>
            <w:tcW w:w="2977" w:type="dxa"/>
          </w:tcPr>
          <w:p w14:paraId="65BE53BB" w14:textId="2110D327"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2020</w:t>
            </w:r>
          </w:p>
        </w:tc>
        <w:tc>
          <w:tcPr>
            <w:tcW w:w="100" w:type="dxa"/>
          </w:tcPr>
          <w:p w14:paraId="519F2A37"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bottom w:val="single" w:sz="6" w:space="0" w:color="auto"/>
            </w:tcBorders>
          </w:tcPr>
          <w:p w14:paraId="62234E6E" w14:textId="0A395415"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191,132,916</w:t>
            </w:r>
          </w:p>
        </w:tc>
        <w:tc>
          <w:tcPr>
            <w:tcW w:w="100" w:type="dxa"/>
          </w:tcPr>
          <w:p w14:paraId="7F84B29D"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bottom w:val="single" w:sz="6" w:space="0" w:color="auto"/>
            </w:tcBorders>
          </w:tcPr>
          <w:p w14:paraId="20C53D61" w14:textId="545B70C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258,103,083</w:t>
            </w:r>
          </w:p>
        </w:tc>
        <w:tc>
          <w:tcPr>
            <w:tcW w:w="100" w:type="dxa"/>
          </w:tcPr>
          <w:p w14:paraId="49D06DF5"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bottom w:val="single" w:sz="6" w:space="0" w:color="auto"/>
            </w:tcBorders>
          </w:tcPr>
          <w:p w14:paraId="5C1720ED" w14:textId="5303A47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E570487"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bottom w:val="single" w:sz="6" w:space="0" w:color="auto"/>
            </w:tcBorders>
          </w:tcPr>
          <w:p w14:paraId="6B55A67A" w14:textId="4DC95F5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24,596,005</w:t>
            </w:r>
          </w:p>
        </w:tc>
        <w:tc>
          <w:tcPr>
            <w:tcW w:w="100" w:type="dxa"/>
          </w:tcPr>
          <w:p w14:paraId="4FE084D7"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bottom w:val="single" w:sz="6" w:space="0" w:color="auto"/>
            </w:tcBorders>
          </w:tcPr>
          <w:p w14:paraId="735502F2" w14:textId="415A8A75"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16,662,847</w:t>
            </w:r>
          </w:p>
        </w:tc>
        <w:tc>
          <w:tcPr>
            <w:tcW w:w="101" w:type="dxa"/>
          </w:tcPr>
          <w:p w14:paraId="1F5EEBC3"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17875668" w14:textId="497E70C9"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27,893,553</w:t>
            </w:r>
          </w:p>
        </w:tc>
        <w:tc>
          <w:tcPr>
            <w:tcW w:w="105" w:type="dxa"/>
          </w:tcPr>
          <w:p w14:paraId="3E0AA0F5"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bottom w:val="single" w:sz="6" w:space="0" w:color="auto"/>
            </w:tcBorders>
          </w:tcPr>
          <w:p w14:paraId="38CDB44A" w14:textId="12B9B766"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9,594,465</w:t>
            </w:r>
          </w:p>
        </w:tc>
        <w:tc>
          <w:tcPr>
            <w:tcW w:w="103" w:type="dxa"/>
          </w:tcPr>
          <w:p w14:paraId="468A5A31"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bottom w:val="single" w:sz="6" w:space="0" w:color="auto"/>
            </w:tcBorders>
          </w:tcPr>
          <w:p w14:paraId="44B2E570" w14:textId="79BD788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20,124,285</w:t>
            </w:r>
          </w:p>
        </w:tc>
        <w:tc>
          <w:tcPr>
            <w:tcW w:w="100" w:type="dxa"/>
            <w:gridSpan w:val="2"/>
          </w:tcPr>
          <w:p w14:paraId="1E18D926"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bottom w:val="single" w:sz="6" w:space="0" w:color="auto"/>
            </w:tcBorders>
          </w:tcPr>
          <w:p w14:paraId="3A4F4A04" w14:textId="74C4CC65"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41,368,860</w:t>
            </w:r>
          </w:p>
        </w:tc>
        <w:tc>
          <w:tcPr>
            <w:tcW w:w="110" w:type="dxa"/>
            <w:gridSpan w:val="2"/>
          </w:tcPr>
          <w:p w14:paraId="0ED752AC"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bottom w:val="single" w:sz="6" w:space="0" w:color="auto"/>
            </w:tcBorders>
          </w:tcPr>
          <w:p w14:paraId="758B5471" w14:textId="3CE22F4F"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1,619,304</w:t>
            </w:r>
          </w:p>
        </w:tc>
        <w:tc>
          <w:tcPr>
            <w:tcW w:w="140" w:type="dxa"/>
            <w:gridSpan w:val="2"/>
          </w:tcPr>
          <w:p w14:paraId="7D336995"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bottom w:val="single" w:sz="6" w:space="0" w:color="auto"/>
            </w:tcBorders>
          </w:tcPr>
          <w:p w14:paraId="3866871E" w14:textId="4C3DC3D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591,095,318</w:t>
            </w:r>
          </w:p>
        </w:tc>
      </w:tr>
      <w:tr w:rsidR="001111A3" w:rsidRPr="000E5831" w14:paraId="01E35EC7" w14:textId="77777777" w:rsidTr="00242D82">
        <w:trPr>
          <w:gridAfter w:val="1"/>
          <w:wAfter w:w="6" w:type="dxa"/>
          <w:trHeight w:val="82"/>
        </w:trPr>
        <w:tc>
          <w:tcPr>
            <w:tcW w:w="2977" w:type="dxa"/>
          </w:tcPr>
          <w:p w14:paraId="37E78D5E" w14:textId="11E00448"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b/>
                <w:bCs/>
                <w:snapToGrid w:val="0"/>
                <w:lang w:eastAsia="th-TH"/>
              </w:rPr>
              <w:t>Accumulated depreciation</w:t>
            </w:r>
          </w:p>
        </w:tc>
        <w:tc>
          <w:tcPr>
            <w:tcW w:w="100" w:type="dxa"/>
          </w:tcPr>
          <w:p w14:paraId="49271176"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tcBorders>
          </w:tcPr>
          <w:p w14:paraId="7AD5AC30" w14:textId="77777777" w:rsidR="009A03B4" w:rsidRPr="000E5831" w:rsidRDefault="009A03B4" w:rsidP="005938ED">
            <w:pPr>
              <w:spacing w:line="220" w:lineRule="exact"/>
              <w:ind w:right="-13"/>
              <w:jc w:val="right"/>
              <w:rPr>
                <w:rFonts w:asciiTheme="majorBidi" w:hAnsiTheme="majorBidi" w:cstheme="majorBidi"/>
              </w:rPr>
            </w:pPr>
          </w:p>
        </w:tc>
        <w:tc>
          <w:tcPr>
            <w:tcW w:w="100" w:type="dxa"/>
          </w:tcPr>
          <w:p w14:paraId="723BA2D9"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tcBorders>
          </w:tcPr>
          <w:p w14:paraId="74E350F2" w14:textId="77777777" w:rsidR="009A03B4" w:rsidRPr="000E5831" w:rsidRDefault="009A03B4" w:rsidP="005938ED">
            <w:pPr>
              <w:spacing w:line="220" w:lineRule="exact"/>
              <w:ind w:right="239"/>
              <w:jc w:val="right"/>
              <w:rPr>
                <w:rFonts w:asciiTheme="majorBidi" w:hAnsiTheme="majorBidi" w:cstheme="majorBidi"/>
              </w:rPr>
            </w:pPr>
          </w:p>
        </w:tc>
        <w:tc>
          <w:tcPr>
            <w:tcW w:w="100" w:type="dxa"/>
          </w:tcPr>
          <w:p w14:paraId="4FA54654"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tcBorders>
          </w:tcPr>
          <w:p w14:paraId="1287EC72" w14:textId="77777777" w:rsidR="009A03B4" w:rsidRPr="000E5831" w:rsidRDefault="009A03B4" w:rsidP="005938ED">
            <w:pPr>
              <w:spacing w:line="220" w:lineRule="exact"/>
              <w:ind w:right="37"/>
              <w:jc w:val="right"/>
              <w:rPr>
                <w:rFonts w:asciiTheme="majorBidi" w:hAnsiTheme="majorBidi" w:cstheme="majorBidi"/>
              </w:rPr>
            </w:pPr>
          </w:p>
        </w:tc>
        <w:tc>
          <w:tcPr>
            <w:tcW w:w="100" w:type="dxa"/>
          </w:tcPr>
          <w:p w14:paraId="0386826C"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tcBorders>
          </w:tcPr>
          <w:p w14:paraId="5A4614C4" w14:textId="77777777" w:rsidR="009A03B4" w:rsidRPr="000E5831" w:rsidRDefault="009A03B4" w:rsidP="005938ED">
            <w:pPr>
              <w:spacing w:line="220" w:lineRule="exact"/>
              <w:ind w:right="57"/>
              <w:jc w:val="right"/>
              <w:rPr>
                <w:rFonts w:asciiTheme="majorBidi" w:hAnsiTheme="majorBidi" w:cstheme="majorBidi"/>
              </w:rPr>
            </w:pPr>
          </w:p>
        </w:tc>
        <w:tc>
          <w:tcPr>
            <w:tcW w:w="100" w:type="dxa"/>
          </w:tcPr>
          <w:p w14:paraId="4D97917F"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tcBorders>
          </w:tcPr>
          <w:p w14:paraId="4AB59D5D" w14:textId="77777777" w:rsidR="009A03B4" w:rsidRPr="000E5831" w:rsidRDefault="009A03B4" w:rsidP="005938ED">
            <w:pPr>
              <w:spacing w:line="220" w:lineRule="exact"/>
              <w:ind w:right="239"/>
              <w:jc w:val="right"/>
              <w:rPr>
                <w:rFonts w:asciiTheme="majorBidi" w:hAnsiTheme="majorBidi" w:cstheme="majorBidi"/>
              </w:rPr>
            </w:pPr>
          </w:p>
        </w:tc>
        <w:tc>
          <w:tcPr>
            <w:tcW w:w="101" w:type="dxa"/>
          </w:tcPr>
          <w:p w14:paraId="3462C5AA" w14:textId="77777777" w:rsidR="009A03B4" w:rsidRPr="000E5831" w:rsidRDefault="009A03B4" w:rsidP="005938ED">
            <w:pPr>
              <w:spacing w:line="220" w:lineRule="exact"/>
              <w:ind w:right="239"/>
              <w:jc w:val="right"/>
              <w:rPr>
                <w:rFonts w:asciiTheme="majorBidi" w:hAnsiTheme="majorBidi" w:cstheme="majorBidi"/>
              </w:rPr>
            </w:pPr>
          </w:p>
        </w:tc>
        <w:tc>
          <w:tcPr>
            <w:tcW w:w="1033" w:type="dxa"/>
            <w:tcBorders>
              <w:top w:val="single" w:sz="6" w:space="0" w:color="auto"/>
            </w:tcBorders>
          </w:tcPr>
          <w:p w14:paraId="4C45CC2B" w14:textId="77777777" w:rsidR="009A03B4" w:rsidRPr="000E5831" w:rsidRDefault="009A03B4" w:rsidP="005938ED">
            <w:pPr>
              <w:spacing w:line="220" w:lineRule="exact"/>
              <w:ind w:right="239"/>
              <w:jc w:val="right"/>
              <w:rPr>
                <w:rFonts w:asciiTheme="majorBidi" w:hAnsiTheme="majorBidi" w:cstheme="majorBidi"/>
              </w:rPr>
            </w:pPr>
          </w:p>
        </w:tc>
        <w:tc>
          <w:tcPr>
            <w:tcW w:w="105" w:type="dxa"/>
          </w:tcPr>
          <w:p w14:paraId="2CB67D6A" w14:textId="77777777" w:rsidR="009A03B4" w:rsidRPr="000E5831" w:rsidRDefault="009A03B4" w:rsidP="005938ED">
            <w:pPr>
              <w:spacing w:line="220" w:lineRule="exact"/>
              <w:ind w:right="239"/>
              <w:jc w:val="right"/>
              <w:rPr>
                <w:rFonts w:asciiTheme="majorBidi" w:hAnsiTheme="majorBidi" w:cstheme="majorBidi"/>
              </w:rPr>
            </w:pPr>
          </w:p>
        </w:tc>
        <w:tc>
          <w:tcPr>
            <w:tcW w:w="916" w:type="dxa"/>
            <w:tcBorders>
              <w:top w:val="single" w:sz="6" w:space="0" w:color="auto"/>
            </w:tcBorders>
          </w:tcPr>
          <w:p w14:paraId="6FF625A5" w14:textId="77777777" w:rsidR="009A03B4" w:rsidRPr="000E5831" w:rsidRDefault="009A03B4" w:rsidP="005938ED">
            <w:pPr>
              <w:spacing w:line="220" w:lineRule="exact"/>
              <w:ind w:right="26"/>
              <w:jc w:val="right"/>
              <w:rPr>
                <w:rFonts w:asciiTheme="majorBidi" w:hAnsiTheme="majorBidi" w:cstheme="majorBidi"/>
              </w:rPr>
            </w:pPr>
          </w:p>
        </w:tc>
        <w:tc>
          <w:tcPr>
            <w:tcW w:w="103" w:type="dxa"/>
          </w:tcPr>
          <w:p w14:paraId="510F187C" w14:textId="77777777" w:rsidR="009A03B4" w:rsidRPr="000E5831" w:rsidRDefault="009A03B4" w:rsidP="005938ED">
            <w:pPr>
              <w:spacing w:line="220" w:lineRule="exact"/>
              <w:ind w:right="239"/>
              <w:jc w:val="right"/>
              <w:rPr>
                <w:rFonts w:asciiTheme="majorBidi" w:hAnsiTheme="majorBidi" w:cstheme="majorBidi"/>
              </w:rPr>
            </w:pPr>
          </w:p>
        </w:tc>
        <w:tc>
          <w:tcPr>
            <w:tcW w:w="864" w:type="dxa"/>
            <w:tcBorders>
              <w:top w:val="single" w:sz="6" w:space="0" w:color="auto"/>
            </w:tcBorders>
          </w:tcPr>
          <w:p w14:paraId="4B2B3C77" w14:textId="77777777" w:rsidR="009A03B4" w:rsidRPr="000E5831" w:rsidRDefault="009A03B4" w:rsidP="005938ED">
            <w:pPr>
              <w:spacing w:line="220" w:lineRule="exact"/>
              <w:ind w:right="57"/>
              <w:jc w:val="right"/>
              <w:rPr>
                <w:rFonts w:asciiTheme="majorBidi" w:hAnsiTheme="majorBidi" w:cstheme="majorBidi"/>
              </w:rPr>
            </w:pPr>
          </w:p>
        </w:tc>
        <w:tc>
          <w:tcPr>
            <w:tcW w:w="100" w:type="dxa"/>
            <w:gridSpan w:val="2"/>
          </w:tcPr>
          <w:p w14:paraId="54BB7EE4"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Borders>
              <w:top w:val="single" w:sz="6" w:space="0" w:color="auto"/>
            </w:tcBorders>
          </w:tcPr>
          <w:p w14:paraId="37FFCC9E" w14:textId="77777777" w:rsidR="009A03B4" w:rsidRPr="000E5831" w:rsidRDefault="009A03B4" w:rsidP="005938ED">
            <w:pPr>
              <w:spacing w:line="220" w:lineRule="exact"/>
              <w:ind w:right="239"/>
              <w:jc w:val="right"/>
              <w:rPr>
                <w:rFonts w:asciiTheme="majorBidi" w:hAnsiTheme="majorBidi" w:cstheme="majorBidi"/>
              </w:rPr>
            </w:pPr>
          </w:p>
        </w:tc>
        <w:tc>
          <w:tcPr>
            <w:tcW w:w="110" w:type="dxa"/>
            <w:gridSpan w:val="2"/>
          </w:tcPr>
          <w:p w14:paraId="6B59906E" w14:textId="77777777" w:rsidR="009A03B4" w:rsidRPr="000E5831" w:rsidRDefault="009A03B4" w:rsidP="005938ED">
            <w:pPr>
              <w:spacing w:line="220" w:lineRule="exact"/>
              <w:ind w:right="239"/>
              <w:jc w:val="right"/>
              <w:rPr>
                <w:rFonts w:asciiTheme="majorBidi" w:hAnsiTheme="majorBidi" w:cstheme="majorBidi"/>
              </w:rPr>
            </w:pPr>
          </w:p>
        </w:tc>
        <w:tc>
          <w:tcPr>
            <w:tcW w:w="924" w:type="dxa"/>
            <w:gridSpan w:val="2"/>
            <w:tcBorders>
              <w:top w:val="single" w:sz="6" w:space="0" w:color="auto"/>
            </w:tcBorders>
          </w:tcPr>
          <w:p w14:paraId="6606AD4A" w14:textId="77777777" w:rsidR="009A03B4" w:rsidRPr="000E5831" w:rsidRDefault="009A03B4" w:rsidP="005938ED">
            <w:pPr>
              <w:tabs>
                <w:tab w:val="left" w:pos="498"/>
              </w:tabs>
              <w:spacing w:line="220" w:lineRule="exact"/>
              <w:ind w:right="79"/>
              <w:jc w:val="right"/>
              <w:rPr>
                <w:rFonts w:asciiTheme="majorBidi" w:hAnsiTheme="majorBidi" w:cstheme="majorBidi"/>
              </w:rPr>
            </w:pPr>
          </w:p>
        </w:tc>
        <w:tc>
          <w:tcPr>
            <w:tcW w:w="140" w:type="dxa"/>
            <w:gridSpan w:val="2"/>
          </w:tcPr>
          <w:p w14:paraId="2932EE4A" w14:textId="77777777" w:rsidR="009A03B4" w:rsidRPr="000E5831" w:rsidRDefault="009A03B4" w:rsidP="005938ED">
            <w:pPr>
              <w:spacing w:line="220" w:lineRule="exact"/>
              <w:ind w:right="239"/>
              <w:jc w:val="right"/>
              <w:rPr>
                <w:rFonts w:asciiTheme="majorBidi" w:hAnsiTheme="majorBidi" w:cstheme="majorBidi"/>
              </w:rPr>
            </w:pPr>
          </w:p>
        </w:tc>
        <w:tc>
          <w:tcPr>
            <w:tcW w:w="953" w:type="dxa"/>
            <w:gridSpan w:val="2"/>
            <w:tcBorders>
              <w:top w:val="single" w:sz="6" w:space="0" w:color="auto"/>
            </w:tcBorders>
          </w:tcPr>
          <w:p w14:paraId="21EC50C5" w14:textId="77777777" w:rsidR="009A03B4" w:rsidRPr="000E5831" w:rsidRDefault="009A03B4" w:rsidP="005938ED">
            <w:pPr>
              <w:spacing w:line="220" w:lineRule="exact"/>
              <w:ind w:right="57"/>
              <w:jc w:val="right"/>
              <w:rPr>
                <w:rFonts w:asciiTheme="majorBidi" w:hAnsiTheme="majorBidi" w:cstheme="majorBidi"/>
              </w:rPr>
            </w:pPr>
          </w:p>
        </w:tc>
      </w:tr>
      <w:tr w:rsidR="001111A3" w:rsidRPr="000E5831" w14:paraId="276FD69F" w14:textId="77777777" w:rsidTr="00242D82">
        <w:trPr>
          <w:gridAfter w:val="1"/>
          <w:wAfter w:w="6" w:type="dxa"/>
          <w:trHeight w:val="82"/>
        </w:trPr>
        <w:tc>
          <w:tcPr>
            <w:tcW w:w="2977" w:type="dxa"/>
          </w:tcPr>
          <w:p w14:paraId="0AB7972B" w14:textId="5A10F155"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2019</w:t>
            </w:r>
          </w:p>
        </w:tc>
        <w:tc>
          <w:tcPr>
            <w:tcW w:w="100" w:type="dxa"/>
          </w:tcPr>
          <w:p w14:paraId="402EF9CE" w14:textId="77777777" w:rsidR="009A03B4" w:rsidRPr="000E5831" w:rsidRDefault="009A03B4" w:rsidP="005938ED">
            <w:pPr>
              <w:spacing w:line="220" w:lineRule="exact"/>
              <w:rPr>
                <w:rFonts w:asciiTheme="majorBidi" w:hAnsiTheme="majorBidi" w:cstheme="majorBidi"/>
              </w:rPr>
            </w:pPr>
          </w:p>
        </w:tc>
        <w:tc>
          <w:tcPr>
            <w:tcW w:w="876" w:type="dxa"/>
          </w:tcPr>
          <w:p w14:paraId="6532329C" w14:textId="5707260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1CC72F9" w14:textId="77777777" w:rsidR="009A03B4" w:rsidRPr="000E5831" w:rsidRDefault="009A03B4" w:rsidP="005938ED">
            <w:pPr>
              <w:spacing w:line="220" w:lineRule="exact"/>
              <w:ind w:right="57"/>
              <w:jc w:val="right"/>
              <w:rPr>
                <w:rFonts w:asciiTheme="majorBidi" w:hAnsiTheme="majorBidi" w:cstheme="majorBidi"/>
              </w:rPr>
            </w:pPr>
          </w:p>
        </w:tc>
        <w:tc>
          <w:tcPr>
            <w:tcW w:w="876" w:type="dxa"/>
          </w:tcPr>
          <w:p w14:paraId="2B638E4E" w14:textId="484B378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6,070,534</w:t>
            </w:r>
          </w:p>
        </w:tc>
        <w:tc>
          <w:tcPr>
            <w:tcW w:w="100" w:type="dxa"/>
          </w:tcPr>
          <w:p w14:paraId="255703A1"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1633014C" w14:textId="089D42F5"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18,786,465</w:t>
            </w:r>
          </w:p>
        </w:tc>
        <w:tc>
          <w:tcPr>
            <w:tcW w:w="100" w:type="dxa"/>
          </w:tcPr>
          <w:p w14:paraId="3DC570DD"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5A87A739" w14:textId="141E647C"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1,057,794</w:t>
            </w:r>
          </w:p>
        </w:tc>
        <w:tc>
          <w:tcPr>
            <w:tcW w:w="100" w:type="dxa"/>
          </w:tcPr>
          <w:p w14:paraId="212726DA"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760A374F" w14:textId="6D01945A" w:rsidR="009A03B4" w:rsidRPr="000E5831" w:rsidRDefault="009A03B4" w:rsidP="000E5831">
            <w:pPr>
              <w:spacing w:line="220" w:lineRule="exact"/>
              <w:ind w:right="37"/>
              <w:jc w:val="right"/>
              <w:rPr>
                <w:rFonts w:asciiTheme="majorBidi" w:hAnsiTheme="majorBidi" w:cstheme="majorBidi"/>
              </w:rPr>
            </w:pPr>
            <w:r w:rsidRPr="000E5831">
              <w:rPr>
                <w:rFonts w:asciiTheme="majorBidi" w:hAnsiTheme="majorBidi" w:cstheme="majorBidi"/>
              </w:rPr>
              <w:t>1,542,660</w:t>
            </w:r>
          </w:p>
        </w:tc>
        <w:tc>
          <w:tcPr>
            <w:tcW w:w="101" w:type="dxa"/>
          </w:tcPr>
          <w:p w14:paraId="00F8C1CC" w14:textId="77777777" w:rsidR="009A03B4" w:rsidRPr="000E5831" w:rsidRDefault="009A03B4" w:rsidP="000E5831">
            <w:pPr>
              <w:spacing w:line="220" w:lineRule="exact"/>
              <w:ind w:right="37"/>
              <w:jc w:val="right"/>
              <w:rPr>
                <w:rFonts w:asciiTheme="majorBidi" w:hAnsiTheme="majorBidi" w:cstheme="majorBidi"/>
              </w:rPr>
            </w:pPr>
          </w:p>
        </w:tc>
        <w:tc>
          <w:tcPr>
            <w:tcW w:w="1033" w:type="dxa"/>
          </w:tcPr>
          <w:p w14:paraId="622F5865" w14:textId="70A54072" w:rsidR="009A03B4" w:rsidRPr="000E5831" w:rsidRDefault="009A03B4" w:rsidP="000E5831">
            <w:pPr>
              <w:spacing w:line="220" w:lineRule="exact"/>
              <w:ind w:right="37"/>
              <w:jc w:val="right"/>
              <w:rPr>
                <w:rFonts w:asciiTheme="majorBidi" w:hAnsiTheme="majorBidi" w:cstheme="majorBidi"/>
              </w:rPr>
            </w:pPr>
            <w:r w:rsidRPr="000E5831">
              <w:rPr>
                <w:rFonts w:asciiTheme="majorBidi" w:hAnsiTheme="majorBidi" w:cstheme="majorBidi"/>
              </w:rPr>
              <w:t>14,023,100</w:t>
            </w:r>
          </w:p>
        </w:tc>
        <w:tc>
          <w:tcPr>
            <w:tcW w:w="105" w:type="dxa"/>
          </w:tcPr>
          <w:p w14:paraId="4D5EF7C1" w14:textId="77777777" w:rsidR="009A03B4" w:rsidRPr="000E5831" w:rsidRDefault="009A03B4" w:rsidP="005938ED">
            <w:pPr>
              <w:spacing w:line="220" w:lineRule="exact"/>
              <w:ind w:right="239"/>
              <w:jc w:val="right"/>
              <w:rPr>
                <w:rFonts w:asciiTheme="majorBidi" w:hAnsiTheme="majorBidi" w:cstheme="majorBidi"/>
              </w:rPr>
            </w:pPr>
          </w:p>
        </w:tc>
        <w:tc>
          <w:tcPr>
            <w:tcW w:w="916" w:type="dxa"/>
          </w:tcPr>
          <w:p w14:paraId="4F537CFB" w14:textId="0EA64A15"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15,063,739</w:t>
            </w:r>
          </w:p>
        </w:tc>
        <w:tc>
          <w:tcPr>
            <w:tcW w:w="103" w:type="dxa"/>
          </w:tcPr>
          <w:p w14:paraId="50EE892B" w14:textId="77777777" w:rsidR="009A03B4" w:rsidRPr="000E5831" w:rsidRDefault="009A03B4" w:rsidP="005938ED">
            <w:pPr>
              <w:spacing w:line="220" w:lineRule="exact"/>
              <w:ind w:right="239"/>
              <w:jc w:val="right"/>
              <w:rPr>
                <w:rFonts w:asciiTheme="majorBidi" w:hAnsiTheme="majorBidi" w:cstheme="majorBidi"/>
              </w:rPr>
            </w:pPr>
          </w:p>
        </w:tc>
        <w:tc>
          <w:tcPr>
            <w:tcW w:w="864" w:type="dxa"/>
          </w:tcPr>
          <w:p w14:paraId="6A11043F" w14:textId="1C74B41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16,415,818</w:t>
            </w:r>
          </w:p>
        </w:tc>
        <w:tc>
          <w:tcPr>
            <w:tcW w:w="100" w:type="dxa"/>
            <w:gridSpan w:val="2"/>
          </w:tcPr>
          <w:p w14:paraId="29DCC59F"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Pr>
          <w:p w14:paraId="15962B59" w14:textId="442C98A3"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5,172,513</w:t>
            </w:r>
          </w:p>
        </w:tc>
        <w:tc>
          <w:tcPr>
            <w:tcW w:w="110" w:type="dxa"/>
            <w:gridSpan w:val="2"/>
          </w:tcPr>
          <w:p w14:paraId="3D09ACDB" w14:textId="77777777" w:rsidR="009A03B4" w:rsidRPr="000E5831" w:rsidRDefault="009A03B4" w:rsidP="005938ED">
            <w:pPr>
              <w:spacing w:line="220" w:lineRule="exact"/>
              <w:ind w:right="239"/>
              <w:jc w:val="right"/>
              <w:rPr>
                <w:rFonts w:asciiTheme="majorBidi" w:hAnsiTheme="majorBidi" w:cstheme="majorBidi"/>
              </w:rPr>
            </w:pPr>
          </w:p>
        </w:tc>
        <w:tc>
          <w:tcPr>
            <w:tcW w:w="924" w:type="dxa"/>
            <w:gridSpan w:val="2"/>
          </w:tcPr>
          <w:p w14:paraId="373917E3" w14:textId="7DE88259"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24564080" w14:textId="77777777" w:rsidR="009A03B4" w:rsidRPr="000E5831" w:rsidRDefault="009A03B4" w:rsidP="005938ED">
            <w:pPr>
              <w:spacing w:line="220" w:lineRule="exact"/>
              <w:ind w:right="239"/>
              <w:jc w:val="right"/>
              <w:rPr>
                <w:rFonts w:asciiTheme="majorBidi" w:hAnsiTheme="majorBidi" w:cstheme="majorBidi"/>
              </w:rPr>
            </w:pPr>
          </w:p>
        </w:tc>
        <w:tc>
          <w:tcPr>
            <w:tcW w:w="953" w:type="dxa"/>
            <w:gridSpan w:val="2"/>
          </w:tcPr>
          <w:p w14:paraId="1BF52A98" w14:textId="5BDD881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78,132,623</w:t>
            </w:r>
          </w:p>
        </w:tc>
      </w:tr>
      <w:tr w:rsidR="001111A3" w:rsidRPr="000E5831" w14:paraId="675F4160" w14:textId="77777777" w:rsidTr="00242D82">
        <w:trPr>
          <w:gridAfter w:val="1"/>
          <w:wAfter w:w="6" w:type="dxa"/>
          <w:trHeight w:val="82"/>
        </w:trPr>
        <w:tc>
          <w:tcPr>
            <w:tcW w:w="2977" w:type="dxa"/>
          </w:tcPr>
          <w:p w14:paraId="4BB482CE" w14:textId="5CB9D834" w:rsidR="009A03B4" w:rsidRPr="00924589" w:rsidRDefault="009A03B4" w:rsidP="005938ED">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Additional lease liabilities from TFRS 16 adoption</w:t>
            </w:r>
          </w:p>
        </w:tc>
        <w:tc>
          <w:tcPr>
            <w:tcW w:w="100" w:type="dxa"/>
          </w:tcPr>
          <w:p w14:paraId="670AF931" w14:textId="77777777" w:rsidR="009A03B4" w:rsidRPr="000E5831" w:rsidRDefault="009A03B4" w:rsidP="005938ED">
            <w:pPr>
              <w:spacing w:line="220" w:lineRule="exact"/>
              <w:rPr>
                <w:rFonts w:asciiTheme="majorBidi" w:hAnsiTheme="majorBidi" w:cstheme="majorBidi"/>
              </w:rPr>
            </w:pPr>
          </w:p>
        </w:tc>
        <w:tc>
          <w:tcPr>
            <w:tcW w:w="876" w:type="dxa"/>
            <w:tcBorders>
              <w:bottom w:val="single" w:sz="6" w:space="0" w:color="auto"/>
            </w:tcBorders>
          </w:tcPr>
          <w:p w14:paraId="2B06BD45" w14:textId="60A82F89"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C97CC32"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bottom w:val="single" w:sz="6" w:space="0" w:color="auto"/>
            </w:tcBorders>
          </w:tcPr>
          <w:p w14:paraId="2681629F" w14:textId="2F34832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Borders>
              <w:bottom w:val="single" w:sz="6" w:space="0" w:color="auto"/>
            </w:tcBorders>
          </w:tcPr>
          <w:p w14:paraId="4CB13A0A"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bottom w:val="single" w:sz="6" w:space="0" w:color="auto"/>
            </w:tcBorders>
          </w:tcPr>
          <w:p w14:paraId="460C6806" w14:textId="0C97FD4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4FF9893"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bottom w:val="single" w:sz="6" w:space="0" w:color="auto"/>
            </w:tcBorders>
          </w:tcPr>
          <w:p w14:paraId="3C8D3CE8" w14:textId="3DDB8626"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16673A4"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bottom w:val="single" w:sz="6" w:space="0" w:color="auto"/>
            </w:tcBorders>
          </w:tcPr>
          <w:p w14:paraId="226F0883" w14:textId="29B629F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18A64A55" w14:textId="77777777" w:rsidR="009A03B4" w:rsidRPr="000E5831" w:rsidRDefault="009A03B4" w:rsidP="005938ED">
            <w:pPr>
              <w:spacing w:line="220" w:lineRule="exact"/>
              <w:ind w:right="239"/>
              <w:jc w:val="right"/>
              <w:rPr>
                <w:rFonts w:asciiTheme="majorBidi" w:hAnsiTheme="majorBidi" w:cstheme="majorBidi"/>
              </w:rPr>
            </w:pPr>
          </w:p>
        </w:tc>
        <w:tc>
          <w:tcPr>
            <w:tcW w:w="1033" w:type="dxa"/>
            <w:tcBorders>
              <w:bottom w:val="single" w:sz="6" w:space="0" w:color="auto"/>
            </w:tcBorders>
          </w:tcPr>
          <w:p w14:paraId="3E7E4FF5" w14:textId="4C757BA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0ECE42DF" w14:textId="77777777" w:rsidR="009A03B4" w:rsidRPr="000E5831" w:rsidRDefault="009A03B4" w:rsidP="005938ED">
            <w:pPr>
              <w:spacing w:line="220" w:lineRule="exact"/>
              <w:ind w:right="239"/>
              <w:jc w:val="right"/>
              <w:rPr>
                <w:rFonts w:asciiTheme="majorBidi" w:hAnsiTheme="majorBidi" w:cstheme="majorBidi"/>
              </w:rPr>
            </w:pPr>
          </w:p>
        </w:tc>
        <w:tc>
          <w:tcPr>
            <w:tcW w:w="916" w:type="dxa"/>
            <w:tcBorders>
              <w:bottom w:val="single" w:sz="6" w:space="0" w:color="auto"/>
            </w:tcBorders>
          </w:tcPr>
          <w:p w14:paraId="19E828D3" w14:textId="52152D46"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(3,232,921)</w:t>
            </w:r>
          </w:p>
        </w:tc>
        <w:tc>
          <w:tcPr>
            <w:tcW w:w="103" w:type="dxa"/>
          </w:tcPr>
          <w:p w14:paraId="7A72E8E3" w14:textId="77777777" w:rsidR="009A03B4" w:rsidRPr="000E5831" w:rsidRDefault="009A03B4" w:rsidP="00242D82">
            <w:pPr>
              <w:spacing w:line="220" w:lineRule="exact"/>
              <w:jc w:val="right"/>
              <w:rPr>
                <w:rFonts w:asciiTheme="majorBidi" w:hAnsiTheme="majorBidi" w:cstheme="majorBidi"/>
              </w:rPr>
            </w:pPr>
          </w:p>
        </w:tc>
        <w:tc>
          <w:tcPr>
            <w:tcW w:w="864" w:type="dxa"/>
            <w:tcBorders>
              <w:bottom w:val="single" w:sz="6" w:space="0" w:color="auto"/>
            </w:tcBorders>
          </w:tcPr>
          <w:p w14:paraId="255D3C2F" w14:textId="1176C973"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(776,682)</w:t>
            </w:r>
          </w:p>
        </w:tc>
        <w:tc>
          <w:tcPr>
            <w:tcW w:w="100" w:type="dxa"/>
            <w:gridSpan w:val="2"/>
          </w:tcPr>
          <w:p w14:paraId="04DAAA53"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Borders>
              <w:bottom w:val="single" w:sz="6" w:space="0" w:color="auto"/>
            </w:tcBorders>
          </w:tcPr>
          <w:p w14:paraId="53C4DE0F" w14:textId="151AED4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4287D039" w14:textId="77777777" w:rsidR="009A03B4" w:rsidRPr="000E5831" w:rsidRDefault="009A03B4" w:rsidP="005938ED">
            <w:pPr>
              <w:spacing w:line="220" w:lineRule="exact"/>
              <w:ind w:right="239"/>
              <w:jc w:val="right"/>
              <w:rPr>
                <w:rFonts w:asciiTheme="majorBidi" w:hAnsiTheme="majorBidi" w:cstheme="majorBidi"/>
              </w:rPr>
            </w:pPr>
          </w:p>
        </w:tc>
        <w:tc>
          <w:tcPr>
            <w:tcW w:w="924" w:type="dxa"/>
            <w:gridSpan w:val="2"/>
            <w:tcBorders>
              <w:bottom w:val="single" w:sz="6" w:space="0" w:color="auto"/>
            </w:tcBorders>
          </w:tcPr>
          <w:p w14:paraId="6F4BEE53" w14:textId="450DDF50"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4F02DB44" w14:textId="77777777" w:rsidR="009A03B4" w:rsidRPr="000E5831" w:rsidRDefault="009A03B4" w:rsidP="005938ED">
            <w:pPr>
              <w:spacing w:line="220" w:lineRule="exact"/>
              <w:ind w:right="239"/>
              <w:jc w:val="right"/>
              <w:rPr>
                <w:rFonts w:asciiTheme="majorBidi" w:hAnsiTheme="majorBidi" w:cstheme="majorBidi"/>
              </w:rPr>
            </w:pPr>
          </w:p>
        </w:tc>
        <w:tc>
          <w:tcPr>
            <w:tcW w:w="953" w:type="dxa"/>
            <w:gridSpan w:val="2"/>
            <w:tcBorders>
              <w:bottom w:val="single" w:sz="6" w:space="0" w:color="auto"/>
            </w:tcBorders>
          </w:tcPr>
          <w:p w14:paraId="3BA295F2" w14:textId="403CD914"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(4,009,603)</w:t>
            </w:r>
          </w:p>
        </w:tc>
      </w:tr>
      <w:tr w:rsidR="001111A3" w:rsidRPr="000E5831" w14:paraId="00EB74C5" w14:textId="77777777" w:rsidTr="00242D82">
        <w:trPr>
          <w:gridAfter w:val="1"/>
          <w:wAfter w:w="6" w:type="dxa"/>
          <w:trHeight w:val="82"/>
        </w:trPr>
        <w:tc>
          <w:tcPr>
            <w:tcW w:w="2977" w:type="dxa"/>
          </w:tcPr>
          <w:p w14:paraId="4C5BDF42" w14:textId="7960A602" w:rsidR="009A03B4" w:rsidRPr="00924589" w:rsidRDefault="009A03B4" w:rsidP="005938ED">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January 1, 2020</w:t>
            </w:r>
          </w:p>
        </w:tc>
        <w:tc>
          <w:tcPr>
            <w:tcW w:w="100" w:type="dxa"/>
          </w:tcPr>
          <w:p w14:paraId="7B90C994"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bottom w:val="single" w:sz="6" w:space="0" w:color="auto"/>
            </w:tcBorders>
          </w:tcPr>
          <w:p w14:paraId="7C923477" w14:textId="0BCDA173"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FF3A342"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bottom w:val="single" w:sz="6" w:space="0" w:color="auto"/>
            </w:tcBorders>
          </w:tcPr>
          <w:p w14:paraId="10CACF5B" w14:textId="6AB7830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6,070,534</w:t>
            </w:r>
          </w:p>
        </w:tc>
        <w:tc>
          <w:tcPr>
            <w:tcW w:w="100" w:type="dxa"/>
          </w:tcPr>
          <w:p w14:paraId="4F818843"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bottom w:val="single" w:sz="6" w:space="0" w:color="auto"/>
            </w:tcBorders>
          </w:tcPr>
          <w:p w14:paraId="375540A4" w14:textId="1D2AA3F9"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18,786,465</w:t>
            </w:r>
          </w:p>
        </w:tc>
        <w:tc>
          <w:tcPr>
            <w:tcW w:w="100" w:type="dxa"/>
          </w:tcPr>
          <w:p w14:paraId="5C9DA64C"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bottom w:val="single" w:sz="6" w:space="0" w:color="auto"/>
            </w:tcBorders>
          </w:tcPr>
          <w:p w14:paraId="27019FD5" w14:textId="07E147AD"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1,057,794</w:t>
            </w:r>
          </w:p>
        </w:tc>
        <w:tc>
          <w:tcPr>
            <w:tcW w:w="100" w:type="dxa"/>
          </w:tcPr>
          <w:p w14:paraId="045D6947"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bottom w:val="single" w:sz="6" w:space="0" w:color="auto"/>
            </w:tcBorders>
          </w:tcPr>
          <w:p w14:paraId="0E9C736E" w14:textId="68875E82" w:rsidR="009A03B4" w:rsidRPr="000E5831" w:rsidRDefault="009A03B4" w:rsidP="000E5831">
            <w:pPr>
              <w:spacing w:line="220" w:lineRule="exact"/>
              <w:ind w:right="37"/>
              <w:jc w:val="right"/>
              <w:rPr>
                <w:rFonts w:asciiTheme="majorBidi" w:hAnsiTheme="majorBidi" w:cstheme="majorBidi"/>
              </w:rPr>
            </w:pPr>
            <w:r w:rsidRPr="000E5831">
              <w:rPr>
                <w:rFonts w:asciiTheme="majorBidi" w:hAnsiTheme="majorBidi" w:cstheme="majorBidi"/>
              </w:rPr>
              <w:t>1,542,660</w:t>
            </w:r>
          </w:p>
        </w:tc>
        <w:tc>
          <w:tcPr>
            <w:tcW w:w="101" w:type="dxa"/>
          </w:tcPr>
          <w:p w14:paraId="23050400" w14:textId="77777777" w:rsidR="009A03B4" w:rsidRPr="000E5831" w:rsidRDefault="009A03B4" w:rsidP="000E5831">
            <w:pPr>
              <w:spacing w:line="220" w:lineRule="exact"/>
              <w:ind w:right="37"/>
              <w:jc w:val="right"/>
              <w:rPr>
                <w:rFonts w:asciiTheme="majorBidi" w:hAnsiTheme="majorBidi" w:cstheme="majorBidi"/>
              </w:rPr>
            </w:pPr>
          </w:p>
        </w:tc>
        <w:tc>
          <w:tcPr>
            <w:tcW w:w="1033" w:type="dxa"/>
            <w:tcBorders>
              <w:top w:val="single" w:sz="6" w:space="0" w:color="auto"/>
              <w:bottom w:val="single" w:sz="6" w:space="0" w:color="auto"/>
            </w:tcBorders>
          </w:tcPr>
          <w:p w14:paraId="127740F4" w14:textId="2C4196F1" w:rsidR="009A03B4" w:rsidRPr="000E5831" w:rsidRDefault="009A03B4" w:rsidP="000E5831">
            <w:pPr>
              <w:spacing w:line="220" w:lineRule="exact"/>
              <w:ind w:right="37"/>
              <w:jc w:val="right"/>
              <w:rPr>
                <w:rFonts w:asciiTheme="majorBidi" w:hAnsiTheme="majorBidi" w:cstheme="majorBidi"/>
              </w:rPr>
            </w:pPr>
            <w:r w:rsidRPr="000E5831">
              <w:rPr>
                <w:rFonts w:asciiTheme="majorBidi" w:hAnsiTheme="majorBidi" w:cstheme="majorBidi"/>
              </w:rPr>
              <w:t>14,023,100</w:t>
            </w:r>
          </w:p>
        </w:tc>
        <w:tc>
          <w:tcPr>
            <w:tcW w:w="105" w:type="dxa"/>
          </w:tcPr>
          <w:p w14:paraId="04039906" w14:textId="77777777" w:rsidR="009A03B4" w:rsidRPr="000E5831" w:rsidRDefault="009A03B4" w:rsidP="005938ED">
            <w:pPr>
              <w:spacing w:line="220" w:lineRule="exact"/>
              <w:ind w:right="239"/>
              <w:jc w:val="right"/>
              <w:rPr>
                <w:rFonts w:asciiTheme="majorBidi" w:hAnsiTheme="majorBidi" w:cstheme="majorBidi"/>
              </w:rPr>
            </w:pPr>
          </w:p>
        </w:tc>
        <w:tc>
          <w:tcPr>
            <w:tcW w:w="916" w:type="dxa"/>
            <w:tcBorders>
              <w:top w:val="single" w:sz="6" w:space="0" w:color="auto"/>
              <w:bottom w:val="single" w:sz="6" w:space="0" w:color="auto"/>
            </w:tcBorders>
          </w:tcPr>
          <w:p w14:paraId="1912407E" w14:textId="6B485CBC"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11,830,818</w:t>
            </w:r>
          </w:p>
        </w:tc>
        <w:tc>
          <w:tcPr>
            <w:tcW w:w="103" w:type="dxa"/>
          </w:tcPr>
          <w:p w14:paraId="6C40D5EC" w14:textId="77777777" w:rsidR="009A03B4" w:rsidRPr="000E5831" w:rsidRDefault="009A03B4" w:rsidP="005938ED">
            <w:pPr>
              <w:spacing w:line="220" w:lineRule="exact"/>
              <w:ind w:right="239"/>
              <w:jc w:val="right"/>
              <w:rPr>
                <w:rFonts w:asciiTheme="majorBidi" w:hAnsiTheme="majorBidi" w:cstheme="majorBidi"/>
              </w:rPr>
            </w:pPr>
          </w:p>
        </w:tc>
        <w:tc>
          <w:tcPr>
            <w:tcW w:w="864" w:type="dxa"/>
            <w:tcBorders>
              <w:top w:val="single" w:sz="6" w:space="0" w:color="auto"/>
              <w:bottom w:val="single" w:sz="6" w:space="0" w:color="auto"/>
            </w:tcBorders>
          </w:tcPr>
          <w:p w14:paraId="0E5BA8C3" w14:textId="521A998C"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15,639,136</w:t>
            </w:r>
          </w:p>
        </w:tc>
        <w:tc>
          <w:tcPr>
            <w:tcW w:w="100" w:type="dxa"/>
            <w:gridSpan w:val="2"/>
          </w:tcPr>
          <w:p w14:paraId="6D65F536"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Borders>
              <w:top w:val="single" w:sz="6" w:space="0" w:color="auto"/>
              <w:bottom w:val="single" w:sz="6" w:space="0" w:color="auto"/>
            </w:tcBorders>
          </w:tcPr>
          <w:p w14:paraId="7B7D178B" w14:textId="6181766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5,172,513</w:t>
            </w:r>
          </w:p>
        </w:tc>
        <w:tc>
          <w:tcPr>
            <w:tcW w:w="110" w:type="dxa"/>
            <w:gridSpan w:val="2"/>
          </w:tcPr>
          <w:p w14:paraId="08FD2450" w14:textId="77777777" w:rsidR="009A03B4" w:rsidRPr="000E5831" w:rsidRDefault="009A03B4" w:rsidP="005938ED">
            <w:pPr>
              <w:spacing w:line="220" w:lineRule="exact"/>
              <w:ind w:right="239"/>
              <w:jc w:val="right"/>
              <w:rPr>
                <w:rFonts w:asciiTheme="majorBidi" w:hAnsiTheme="majorBidi" w:cstheme="majorBidi"/>
              </w:rPr>
            </w:pPr>
          </w:p>
        </w:tc>
        <w:tc>
          <w:tcPr>
            <w:tcW w:w="924" w:type="dxa"/>
            <w:gridSpan w:val="2"/>
            <w:tcBorders>
              <w:top w:val="single" w:sz="6" w:space="0" w:color="auto"/>
              <w:bottom w:val="single" w:sz="6" w:space="0" w:color="auto"/>
            </w:tcBorders>
          </w:tcPr>
          <w:p w14:paraId="7266CB6E" w14:textId="3EA973B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6C9727E7" w14:textId="77777777" w:rsidR="009A03B4" w:rsidRPr="000E5831" w:rsidRDefault="009A03B4" w:rsidP="005938ED">
            <w:pPr>
              <w:spacing w:line="220" w:lineRule="exact"/>
              <w:ind w:right="239"/>
              <w:jc w:val="right"/>
              <w:rPr>
                <w:rFonts w:asciiTheme="majorBidi" w:hAnsiTheme="majorBidi" w:cstheme="majorBidi"/>
              </w:rPr>
            </w:pPr>
          </w:p>
        </w:tc>
        <w:tc>
          <w:tcPr>
            <w:tcW w:w="953" w:type="dxa"/>
            <w:gridSpan w:val="2"/>
            <w:tcBorders>
              <w:top w:val="single" w:sz="6" w:space="0" w:color="auto"/>
              <w:bottom w:val="single" w:sz="6" w:space="0" w:color="auto"/>
            </w:tcBorders>
          </w:tcPr>
          <w:p w14:paraId="7DE2CD50" w14:textId="05C902D5"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74,123,020</w:t>
            </w:r>
          </w:p>
        </w:tc>
      </w:tr>
      <w:tr w:rsidR="001111A3" w:rsidRPr="000E5831" w14:paraId="3C19B100" w14:textId="77777777" w:rsidTr="00242D82">
        <w:trPr>
          <w:gridAfter w:val="1"/>
          <w:wAfter w:w="6" w:type="dxa"/>
          <w:trHeight w:val="82"/>
        </w:trPr>
        <w:tc>
          <w:tcPr>
            <w:tcW w:w="2977" w:type="dxa"/>
          </w:tcPr>
          <w:p w14:paraId="63EB6309" w14:textId="20E6C13E"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Increase from business acquisitions</w:t>
            </w:r>
          </w:p>
        </w:tc>
        <w:tc>
          <w:tcPr>
            <w:tcW w:w="100" w:type="dxa"/>
          </w:tcPr>
          <w:p w14:paraId="58433652"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tcBorders>
          </w:tcPr>
          <w:p w14:paraId="2587DC3B" w14:textId="4F902AE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818813F"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tcBorders>
          </w:tcPr>
          <w:p w14:paraId="0F234879" w14:textId="68CA0541"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7A003BA" w14:textId="77777777" w:rsidR="009A03B4" w:rsidRPr="000E5831" w:rsidRDefault="009A03B4" w:rsidP="005938ED">
            <w:pPr>
              <w:spacing w:line="220" w:lineRule="exact"/>
              <w:ind w:right="239"/>
              <w:jc w:val="right"/>
              <w:rPr>
                <w:rFonts w:asciiTheme="majorBidi" w:hAnsiTheme="majorBidi" w:cstheme="majorBidi"/>
              </w:rPr>
            </w:pPr>
          </w:p>
        </w:tc>
        <w:tc>
          <w:tcPr>
            <w:tcW w:w="892" w:type="dxa"/>
            <w:tcBorders>
              <w:top w:val="single" w:sz="6" w:space="0" w:color="auto"/>
            </w:tcBorders>
          </w:tcPr>
          <w:p w14:paraId="30BBD222" w14:textId="293870B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30793AD8" w14:textId="77777777" w:rsidR="009A03B4" w:rsidRPr="000E5831" w:rsidRDefault="009A03B4" w:rsidP="005938ED">
            <w:pPr>
              <w:spacing w:line="220" w:lineRule="exact"/>
              <w:ind w:right="239"/>
              <w:jc w:val="right"/>
              <w:rPr>
                <w:rFonts w:asciiTheme="majorBidi" w:hAnsiTheme="majorBidi" w:cstheme="majorBidi"/>
              </w:rPr>
            </w:pPr>
          </w:p>
        </w:tc>
        <w:tc>
          <w:tcPr>
            <w:tcW w:w="909" w:type="dxa"/>
            <w:tcBorders>
              <w:top w:val="single" w:sz="6" w:space="0" w:color="auto"/>
            </w:tcBorders>
          </w:tcPr>
          <w:p w14:paraId="35D337CD" w14:textId="75482D9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3108A52"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tcBorders>
          </w:tcPr>
          <w:p w14:paraId="2C970CE9" w14:textId="6D09B3EC"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2,209,954</w:t>
            </w:r>
          </w:p>
        </w:tc>
        <w:tc>
          <w:tcPr>
            <w:tcW w:w="101" w:type="dxa"/>
          </w:tcPr>
          <w:p w14:paraId="39D70510"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tcBorders>
          </w:tcPr>
          <w:p w14:paraId="08EA0D0F" w14:textId="28485C3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104,996</w:t>
            </w:r>
          </w:p>
        </w:tc>
        <w:tc>
          <w:tcPr>
            <w:tcW w:w="105" w:type="dxa"/>
          </w:tcPr>
          <w:p w14:paraId="1603AE8D"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tcBorders>
          </w:tcPr>
          <w:p w14:paraId="264C103F" w14:textId="7B07ABEF"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1,011,096</w:t>
            </w:r>
          </w:p>
        </w:tc>
        <w:tc>
          <w:tcPr>
            <w:tcW w:w="103" w:type="dxa"/>
          </w:tcPr>
          <w:p w14:paraId="4F17FD21"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tcBorders>
          </w:tcPr>
          <w:p w14:paraId="6656B653" w14:textId="705BE1DD"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83,842</w:t>
            </w:r>
          </w:p>
        </w:tc>
        <w:tc>
          <w:tcPr>
            <w:tcW w:w="100" w:type="dxa"/>
            <w:gridSpan w:val="2"/>
          </w:tcPr>
          <w:p w14:paraId="279D781A"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tcBorders>
          </w:tcPr>
          <w:p w14:paraId="5F155123" w14:textId="0FF4C6C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86,567</w:t>
            </w:r>
          </w:p>
        </w:tc>
        <w:tc>
          <w:tcPr>
            <w:tcW w:w="110" w:type="dxa"/>
            <w:gridSpan w:val="2"/>
          </w:tcPr>
          <w:p w14:paraId="4FD6A7CC"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tcBorders>
          </w:tcPr>
          <w:p w14:paraId="78F00F27" w14:textId="3C7BBFD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2C824767"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tcBorders>
          </w:tcPr>
          <w:p w14:paraId="1CF9F431" w14:textId="727BE11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3,496,455</w:t>
            </w:r>
          </w:p>
        </w:tc>
      </w:tr>
      <w:tr w:rsidR="001111A3" w:rsidRPr="000E5831" w14:paraId="4DF8B426" w14:textId="77777777" w:rsidTr="00242D82">
        <w:trPr>
          <w:gridAfter w:val="1"/>
          <w:wAfter w:w="6" w:type="dxa"/>
          <w:trHeight w:val="82"/>
        </w:trPr>
        <w:tc>
          <w:tcPr>
            <w:tcW w:w="2977" w:type="dxa"/>
          </w:tcPr>
          <w:p w14:paraId="3408B8DD" w14:textId="15761EF9"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Depreciation for the year</w:t>
            </w:r>
          </w:p>
        </w:tc>
        <w:tc>
          <w:tcPr>
            <w:tcW w:w="100" w:type="dxa"/>
          </w:tcPr>
          <w:p w14:paraId="4DA8D4EB" w14:textId="77777777" w:rsidR="009A03B4" w:rsidRPr="000E5831" w:rsidRDefault="009A03B4" w:rsidP="005938ED">
            <w:pPr>
              <w:spacing w:line="220" w:lineRule="exact"/>
              <w:rPr>
                <w:rFonts w:asciiTheme="majorBidi" w:hAnsiTheme="majorBidi" w:cstheme="majorBidi"/>
              </w:rPr>
            </w:pPr>
          </w:p>
        </w:tc>
        <w:tc>
          <w:tcPr>
            <w:tcW w:w="876" w:type="dxa"/>
          </w:tcPr>
          <w:p w14:paraId="60FD2505" w14:textId="6F8EE92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A820F00"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1A865934" w14:textId="589488C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7,838,512</w:t>
            </w:r>
          </w:p>
        </w:tc>
        <w:tc>
          <w:tcPr>
            <w:tcW w:w="100" w:type="dxa"/>
          </w:tcPr>
          <w:p w14:paraId="2F18F071"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6ACCDCA4" w14:textId="5550899E"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3,605,508</w:t>
            </w:r>
          </w:p>
        </w:tc>
        <w:tc>
          <w:tcPr>
            <w:tcW w:w="100" w:type="dxa"/>
          </w:tcPr>
          <w:p w14:paraId="50396541"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44EE5B2F" w14:textId="0DBC633E"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886,913</w:t>
            </w:r>
          </w:p>
        </w:tc>
        <w:tc>
          <w:tcPr>
            <w:tcW w:w="100" w:type="dxa"/>
          </w:tcPr>
          <w:p w14:paraId="072CFB7C"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63B87C9E" w14:textId="0F380A2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2,949,064</w:t>
            </w:r>
          </w:p>
        </w:tc>
        <w:tc>
          <w:tcPr>
            <w:tcW w:w="101" w:type="dxa"/>
          </w:tcPr>
          <w:p w14:paraId="3791988F" w14:textId="77777777" w:rsidR="009A03B4" w:rsidRPr="000E5831" w:rsidRDefault="009A03B4" w:rsidP="005938ED">
            <w:pPr>
              <w:spacing w:line="220" w:lineRule="exact"/>
              <w:ind w:right="57"/>
              <w:jc w:val="right"/>
              <w:rPr>
                <w:rFonts w:asciiTheme="majorBidi" w:hAnsiTheme="majorBidi" w:cstheme="majorBidi"/>
              </w:rPr>
            </w:pPr>
          </w:p>
        </w:tc>
        <w:tc>
          <w:tcPr>
            <w:tcW w:w="1033" w:type="dxa"/>
          </w:tcPr>
          <w:p w14:paraId="679673A6" w14:textId="73E96E33"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2,901,709</w:t>
            </w:r>
          </w:p>
        </w:tc>
        <w:tc>
          <w:tcPr>
            <w:tcW w:w="105" w:type="dxa"/>
          </w:tcPr>
          <w:p w14:paraId="11DF8F02" w14:textId="77777777" w:rsidR="009A03B4" w:rsidRPr="000E5831" w:rsidRDefault="009A03B4" w:rsidP="005938ED">
            <w:pPr>
              <w:spacing w:line="220" w:lineRule="exact"/>
              <w:ind w:right="57"/>
              <w:jc w:val="right"/>
              <w:rPr>
                <w:rFonts w:asciiTheme="majorBidi" w:hAnsiTheme="majorBidi" w:cstheme="majorBidi"/>
              </w:rPr>
            </w:pPr>
          </w:p>
        </w:tc>
        <w:tc>
          <w:tcPr>
            <w:tcW w:w="916" w:type="dxa"/>
          </w:tcPr>
          <w:p w14:paraId="487E0230" w14:textId="5D358F0A"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1,756,251</w:t>
            </w:r>
          </w:p>
        </w:tc>
        <w:tc>
          <w:tcPr>
            <w:tcW w:w="103" w:type="dxa"/>
          </w:tcPr>
          <w:p w14:paraId="2526C9B3"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5C149ED5" w14:textId="6ABD5DD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1,478,953</w:t>
            </w:r>
          </w:p>
        </w:tc>
        <w:tc>
          <w:tcPr>
            <w:tcW w:w="100" w:type="dxa"/>
            <w:gridSpan w:val="2"/>
          </w:tcPr>
          <w:p w14:paraId="1E1E442C"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0A2A09F4" w14:textId="7DC6719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1,254,725</w:t>
            </w:r>
          </w:p>
        </w:tc>
        <w:tc>
          <w:tcPr>
            <w:tcW w:w="110" w:type="dxa"/>
            <w:gridSpan w:val="2"/>
          </w:tcPr>
          <w:p w14:paraId="09CC9170"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07F42738" w14:textId="4101E383"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3C91454B"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2C1C1FB2" w14:textId="0081F11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22,671,635</w:t>
            </w:r>
          </w:p>
        </w:tc>
      </w:tr>
      <w:tr w:rsidR="001111A3" w:rsidRPr="000E5831" w14:paraId="439CB12E" w14:textId="77777777" w:rsidTr="00242D82">
        <w:trPr>
          <w:gridAfter w:val="1"/>
          <w:wAfter w:w="6" w:type="dxa"/>
          <w:trHeight w:val="82"/>
        </w:trPr>
        <w:tc>
          <w:tcPr>
            <w:tcW w:w="2977" w:type="dxa"/>
          </w:tcPr>
          <w:p w14:paraId="36032F9E" w14:textId="140A79F7"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Decrease from sale a subsidiary</w:t>
            </w:r>
          </w:p>
        </w:tc>
        <w:tc>
          <w:tcPr>
            <w:tcW w:w="100" w:type="dxa"/>
          </w:tcPr>
          <w:p w14:paraId="33469B4A" w14:textId="77777777" w:rsidR="009A03B4" w:rsidRPr="000E5831" w:rsidRDefault="009A03B4" w:rsidP="005938ED">
            <w:pPr>
              <w:spacing w:line="220" w:lineRule="exact"/>
              <w:rPr>
                <w:rFonts w:asciiTheme="majorBidi" w:hAnsiTheme="majorBidi" w:cstheme="majorBidi"/>
              </w:rPr>
            </w:pPr>
          </w:p>
        </w:tc>
        <w:tc>
          <w:tcPr>
            <w:tcW w:w="876" w:type="dxa"/>
          </w:tcPr>
          <w:p w14:paraId="36C02606" w14:textId="70F5A93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47F7A3E"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298149A2" w14:textId="1B694F9A"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(7,751,692)</w:t>
            </w:r>
          </w:p>
        </w:tc>
        <w:tc>
          <w:tcPr>
            <w:tcW w:w="100" w:type="dxa"/>
          </w:tcPr>
          <w:p w14:paraId="5FF28CAA" w14:textId="77777777" w:rsidR="009A03B4" w:rsidRPr="000E5831" w:rsidRDefault="009A03B4" w:rsidP="00242D82">
            <w:pPr>
              <w:spacing w:line="220" w:lineRule="exact"/>
              <w:jc w:val="right"/>
              <w:rPr>
                <w:rFonts w:asciiTheme="majorBidi" w:hAnsiTheme="majorBidi" w:cstheme="majorBidi"/>
              </w:rPr>
            </w:pPr>
          </w:p>
        </w:tc>
        <w:tc>
          <w:tcPr>
            <w:tcW w:w="892" w:type="dxa"/>
          </w:tcPr>
          <w:p w14:paraId="770B342A" w14:textId="321F940C"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(21,087,682)</w:t>
            </w:r>
          </w:p>
        </w:tc>
        <w:tc>
          <w:tcPr>
            <w:tcW w:w="100" w:type="dxa"/>
          </w:tcPr>
          <w:p w14:paraId="03DD2A5E" w14:textId="77777777" w:rsidR="009A03B4" w:rsidRPr="000E5831" w:rsidRDefault="009A03B4" w:rsidP="00242D82">
            <w:pPr>
              <w:spacing w:line="220" w:lineRule="exact"/>
              <w:jc w:val="right"/>
              <w:rPr>
                <w:rFonts w:asciiTheme="majorBidi" w:hAnsiTheme="majorBidi" w:cstheme="majorBidi"/>
              </w:rPr>
            </w:pPr>
          </w:p>
        </w:tc>
        <w:tc>
          <w:tcPr>
            <w:tcW w:w="909" w:type="dxa"/>
          </w:tcPr>
          <w:p w14:paraId="56AF1C68" w14:textId="007F66AE"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(1,285,524)</w:t>
            </w:r>
          </w:p>
        </w:tc>
        <w:tc>
          <w:tcPr>
            <w:tcW w:w="100" w:type="dxa"/>
          </w:tcPr>
          <w:p w14:paraId="16E1ADD5" w14:textId="77777777" w:rsidR="009A03B4" w:rsidRPr="000E5831" w:rsidRDefault="009A03B4" w:rsidP="00242D82">
            <w:pPr>
              <w:spacing w:line="220" w:lineRule="exact"/>
              <w:jc w:val="right"/>
              <w:rPr>
                <w:rFonts w:asciiTheme="majorBidi" w:hAnsiTheme="majorBidi" w:cstheme="majorBidi"/>
              </w:rPr>
            </w:pPr>
          </w:p>
        </w:tc>
        <w:tc>
          <w:tcPr>
            <w:tcW w:w="908" w:type="dxa"/>
          </w:tcPr>
          <w:p w14:paraId="6AD67501" w14:textId="3292DE47"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(721,466)</w:t>
            </w:r>
          </w:p>
        </w:tc>
        <w:tc>
          <w:tcPr>
            <w:tcW w:w="101" w:type="dxa"/>
          </w:tcPr>
          <w:p w14:paraId="4053A325" w14:textId="77777777" w:rsidR="009A03B4" w:rsidRPr="000E5831" w:rsidRDefault="009A03B4" w:rsidP="00242D82">
            <w:pPr>
              <w:spacing w:line="220" w:lineRule="exact"/>
              <w:jc w:val="right"/>
              <w:rPr>
                <w:rFonts w:asciiTheme="majorBidi" w:hAnsiTheme="majorBidi" w:cstheme="majorBidi"/>
              </w:rPr>
            </w:pPr>
          </w:p>
        </w:tc>
        <w:tc>
          <w:tcPr>
            <w:tcW w:w="1033" w:type="dxa"/>
          </w:tcPr>
          <w:p w14:paraId="63A69EFA" w14:textId="4766250F"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(2,194,907)</w:t>
            </w:r>
          </w:p>
        </w:tc>
        <w:tc>
          <w:tcPr>
            <w:tcW w:w="105" w:type="dxa"/>
          </w:tcPr>
          <w:p w14:paraId="0A2DC32D" w14:textId="77777777" w:rsidR="009A03B4" w:rsidRPr="000E5831" w:rsidRDefault="009A03B4" w:rsidP="00242D82">
            <w:pPr>
              <w:spacing w:line="220" w:lineRule="exact"/>
              <w:jc w:val="right"/>
              <w:rPr>
                <w:rFonts w:asciiTheme="majorBidi" w:hAnsiTheme="majorBidi" w:cstheme="majorBidi"/>
              </w:rPr>
            </w:pPr>
          </w:p>
        </w:tc>
        <w:tc>
          <w:tcPr>
            <w:tcW w:w="916" w:type="dxa"/>
          </w:tcPr>
          <w:p w14:paraId="18A54D79" w14:textId="34A87892"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(205,000)</w:t>
            </w:r>
          </w:p>
        </w:tc>
        <w:tc>
          <w:tcPr>
            <w:tcW w:w="103" w:type="dxa"/>
          </w:tcPr>
          <w:p w14:paraId="1899D04F"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5FD926C3" w14:textId="3E26392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28B0EC4B"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2665D0D7" w14:textId="5B6C5FC4"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(130,439)</w:t>
            </w:r>
          </w:p>
        </w:tc>
        <w:tc>
          <w:tcPr>
            <w:tcW w:w="110" w:type="dxa"/>
            <w:gridSpan w:val="2"/>
          </w:tcPr>
          <w:p w14:paraId="2B09888C"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27C81E6E" w14:textId="67A2DC09"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434424F2"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284A4097" w14:textId="6DE02C71"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(33,376,710)</w:t>
            </w:r>
          </w:p>
        </w:tc>
      </w:tr>
      <w:tr w:rsidR="001111A3" w:rsidRPr="000E5831" w14:paraId="2CE6EBAF" w14:textId="77777777" w:rsidTr="00242D82">
        <w:trPr>
          <w:gridAfter w:val="1"/>
          <w:wAfter w:w="6" w:type="dxa"/>
          <w:trHeight w:val="82"/>
        </w:trPr>
        <w:tc>
          <w:tcPr>
            <w:tcW w:w="2977" w:type="dxa"/>
          </w:tcPr>
          <w:p w14:paraId="054918ED" w14:textId="4C15EFD3"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Depreciation for disposals</w:t>
            </w:r>
          </w:p>
        </w:tc>
        <w:tc>
          <w:tcPr>
            <w:tcW w:w="100" w:type="dxa"/>
          </w:tcPr>
          <w:p w14:paraId="604DFE8F" w14:textId="77777777" w:rsidR="009A03B4" w:rsidRPr="000E5831" w:rsidRDefault="009A03B4" w:rsidP="005938ED">
            <w:pPr>
              <w:spacing w:line="220" w:lineRule="exact"/>
              <w:rPr>
                <w:rFonts w:asciiTheme="majorBidi" w:hAnsiTheme="majorBidi" w:cstheme="majorBidi"/>
              </w:rPr>
            </w:pPr>
          </w:p>
        </w:tc>
        <w:tc>
          <w:tcPr>
            <w:tcW w:w="876" w:type="dxa"/>
          </w:tcPr>
          <w:p w14:paraId="2B2B9236" w14:textId="009E466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194E86D"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08A56A07" w14:textId="52FF7B3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CE14C82"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7A40F961" w14:textId="2E27B83E"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(1,304,291)</w:t>
            </w:r>
          </w:p>
        </w:tc>
        <w:tc>
          <w:tcPr>
            <w:tcW w:w="100" w:type="dxa"/>
          </w:tcPr>
          <w:p w14:paraId="29ABFC7F"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46024A29" w14:textId="44D3E2B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0E3DF4F"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20FAC06E" w14:textId="0FAE39B1"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(1,329,908)</w:t>
            </w:r>
          </w:p>
        </w:tc>
        <w:tc>
          <w:tcPr>
            <w:tcW w:w="101" w:type="dxa"/>
          </w:tcPr>
          <w:p w14:paraId="4EB4F08F" w14:textId="77777777" w:rsidR="009A03B4" w:rsidRPr="000E5831" w:rsidRDefault="009A03B4" w:rsidP="00242D82">
            <w:pPr>
              <w:spacing w:line="220" w:lineRule="exact"/>
              <w:jc w:val="right"/>
              <w:rPr>
                <w:rFonts w:asciiTheme="majorBidi" w:hAnsiTheme="majorBidi" w:cstheme="majorBidi"/>
              </w:rPr>
            </w:pPr>
          </w:p>
        </w:tc>
        <w:tc>
          <w:tcPr>
            <w:tcW w:w="1033" w:type="dxa"/>
          </w:tcPr>
          <w:p w14:paraId="0E7D8B6C" w14:textId="29E7E44A"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(753,080)</w:t>
            </w:r>
          </w:p>
        </w:tc>
        <w:tc>
          <w:tcPr>
            <w:tcW w:w="105" w:type="dxa"/>
          </w:tcPr>
          <w:p w14:paraId="015A702D" w14:textId="77777777" w:rsidR="009A03B4" w:rsidRPr="000E5831" w:rsidRDefault="009A03B4" w:rsidP="00242D82">
            <w:pPr>
              <w:spacing w:line="220" w:lineRule="exact"/>
              <w:jc w:val="right"/>
              <w:rPr>
                <w:rFonts w:asciiTheme="majorBidi" w:hAnsiTheme="majorBidi" w:cstheme="majorBidi"/>
              </w:rPr>
            </w:pPr>
          </w:p>
        </w:tc>
        <w:tc>
          <w:tcPr>
            <w:tcW w:w="916" w:type="dxa"/>
          </w:tcPr>
          <w:p w14:paraId="058E1BD5" w14:textId="402DAC12"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(9,738,135)</w:t>
            </w:r>
          </w:p>
        </w:tc>
        <w:tc>
          <w:tcPr>
            <w:tcW w:w="103" w:type="dxa"/>
          </w:tcPr>
          <w:p w14:paraId="37CE77AC"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06D1D6CA" w14:textId="332F096E"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(518,381)</w:t>
            </w:r>
          </w:p>
        </w:tc>
        <w:tc>
          <w:tcPr>
            <w:tcW w:w="100" w:type="dxa"/>
            <w:gridSpan w:val="2"/>
          </w:tcPr>
          <w:p w14:paraId="3B29BAAE"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4AEB80FF" w14:textId="2E89811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47C0A408"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4461A83D" w14:textId="6C2A8880"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71800420"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572B22E7" w14:textId="36C39056"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(13,643,795)</w:t>
            </w:r>
          </w:p>
        </w:tc>
      </w:tr>
      <w:tr w:rsidR="001111A3" w:rsidRPr="000E5831" w14:paraId="0453C781" w14:textId="77777777" w:rsidTr="00242D82">
        <w:trPr>
          <w:gridAfter w:val="1"/>
          <w:wAfter w:w="6" w:type="dxa"/>
          <w:trHeight w:val="82"/>
        </w:trPr>
        <w:tc>
          <w:tcPr>
            <w:tcW w:w="2977" w:type="dxa"/>
          </w:tcPr>
          <w:p w14:paraId="48E28E00" w14:textId="0784F435"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Transfer in (out)</w:t>
            </w:r>
          </w:p>
        </w:tc>
        <w:tc>
          <w:tcPr>
            <w:tcW w:w="100" w:type="dxa"/>
          </w:tcPr>
          <w:p w14:paraId="366E7084" w14:textId="77777777" w:rsidR="009A03B4" w:rsidRPr="000E5831" w:rsidRDefault="009A03B4" w:rsidP="005938ED">
            <w:pPr>
              <w:spacing w:line="220" w:lineRule="exact"/>
              <w:rPr>
                <w:rFonts w:asciiTheme="majorBidi" w:hAnsiTheme="majorBidi" w:cstheme="majorBidi"/>
              </w:rPr>
            </w:pPr>
          </w:p>
        </w:tc>
        <w:tc>
          <w:tcPr>
            <w:tcW w:w="876" w:type="dxa"/>
            <w:tcBorders>
              <w:bottom w:val="single" w:sz="6" w:space="0" w:color="auto"/>
            </w:tcBorders>
          </w:tcPr>
          <w:p w14:paraId="45DF3B9D" w14:textId="12995B3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FFED0B3"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bottom w:val="single" w:sz="6" w:space="0" w:color="auto"/>
            </w:tcBorders>
          </w:tcPr>
          <w:p w14:paraId="0D9934A1" w14:textId="204DFFA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984B08C"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bottom w:val="single" w:sz="6" w:space="0" w:color="auto"/>
            </w:tcBorders>
          </w:tcPr>
          <w:p w14:paraId="0275BD36" w14:textId="6B55E1B1"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9E865A1"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bottom w:val="single" w:sz="6" w:space="0" w:color="auto"/>
            </w:tcBorders>
          </w:tcPr>
          <w:p w14:paraId="638FC75A" w14:textId="58C02156"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DDFADD3"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bottom w:val="single" w:sz="6" w:space="0" w:color="auto"/>
            </w:tcBorders>
          </w:tcPr>
          <w:p w14:paraId="291C413C" w14:textId="5DCBB89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3BFF5C82" w14:textId="77777777" w:rsidR="009A03B4" w:rsidRPr="000E5831" w:rsidRDefault="009A03B4" w:rsidP="005938ED">
            <w:pPr>
              <w:spacing w:line="220" w:lineRule="exact"/>
              <w:ind w:right="239"/>
              <w:jc w:val="right"/>
              <w:rPr>
                <w:rFonts w:asciiTheme="majorBidi" w:hAnsiTheme="majorBidi" w:cstheme="majorBidi"/>
              </w:rPr>
            </w:pPr>
          </w:p>
        </w:tc>
        <w:tc>
          <w:tcPr>
            <w:tcW w:w="1033" w:type="dxa"/>
            <w:tcBorders>
              <w:bottom w:val="single" w:sz="6" w:space="0" w:color="auto"/>
            </w:tcBorders>
          </w:tcPr>
          <w:p w14:paraId="4E8CCC87" w14:textId="6B750BE3"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0A8F4710" w14:textId="77777777" w:rsidR="009A03B4" w:rsidRPr="000E5831" w:rsidRDefault="009A03B4" w:rsidP="005938ED">
            <w:pPr>
              <w:spacing w:line="220" w:lineRule="exact"/>
              <w:ind w:right="239"/>
              <w:jc w:val="right"/>
              <w:rPr>
                <w:rFonts w:asciiTheme="majorBidi" w:hAnsiTheme="majorBidi" w:cstheme="majorBidi"/>
              </w:rPr>
            </w:pPr>
          </w:p>
        </w:tc>
        <w:tc>
          <w:tcPr>
            <w:tcW w:w="916" w:type="dxa"/>
            <w:tcBorders>
              <w:bottom w:val="single" w:sz="6" w:space="0" w:color="auto"/>
            </w:tcBorders>
          </w:tcPr>
          <w:p w14:paraId="35A5F97E" w14:textId="0455E28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3B6137F5" w14:textId="77777777" w:rsidR="009A03B4" w:rsidRPr="000E5831" w:rsidRDefault="009A03B4" w:rsidP="005938ED">
            <w:pPr>
              <w:spacing w:line="220" w:lineRule="exact"/>
              <w:ind w:right="239"/>
              <w:jc w:val="right"/>
              <w:rPr>
                <w:rFonts w:asciiTheme="majorBidi" w:hAnsiTheme="majorBidi" w:cstheme="majorBidi"/>
              </w:rPr>
            </w:pPr>
          </w:p>
        </w:tc>
        <w:tc>
          <w:tcPr>
            <w:tcW w:w="864" w:type="dxa"/>
            <w:tcBorders>
              <w:bottom w:val="single" w:sz="6" w:space="0" w:color="auto"/>
            </w:tcBorders>
          </w:tcPr>
          <w:p w14:paraId="1BAC7C09" w14:textId="6DE1020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431F2A6E"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Borders>
              <w:bottom w:val="single" w:sz="6" w:space="0" w:color="auto"/>
            </w:tcBorders>
          </w:tcPr>
          <w:p w14:paraId="1DAB8A8A" w14:textId="6C17B95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58EE9C09"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bottom w:val="single" w:sz="6" w:space="0" w:color="auto"/>
            </w:tcBorders>
          </w:tcPr>
          <w:p w14:paraId="54E4DF2F" w14:textId="652DD63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6B52E6B6"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bottom w:val="single" w:sz="6" w:space="0" w:color="auto"/>
            </w:tcBorders>
          </w:tcPr>
          <w:p w14:paraId="6669CFBF" w14:textId="2A7F917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r>
      <w:tr w:rsidR="001111A3" w:rsidRPr="000E5831" w14:paraId="43F963D5" w14:textId="77777777" w:rsidTr="00242D82">
        <w:trPr>
          <w:gridAfter w:val="1"/>
          <w:wAfter w:w="6" w:type="dxa"/>
          <w:trHeight w:val="82"/>
        </w:trPr>
        <w:tc>
          <w:tcPr>
            <w:tcW w:w="2977" w:type="dxa"/>
          </w:tcPr>
          <w:p w14:paraId="6A27F4F2" w14:textId="7AFD20E7"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December 31, 2020</w:t>
            </w:r>
          </w:p>
        </w:tc>
        <w:tc>
          <w:tcPr>
            <w:tcW w:w="100" w:type="dxa"/>
          </w:tcPr>
          <w:p w14:paraId="19ECD9F5"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bottom w:val="single" w:sz="6" w:space="0" w:color="auto"/>
            </w:tcBorders>
          </w:tcPr>
          <w:p w14:paraId="2E725104" w14:textId="5BE43C7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29AC517"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bottom w:val="single" w:sz="6" w:space="0" w:color="auto"/>
            </w:tcBorders>
          </w:tcPr>
          <w:p w14:paraId="3687FDDD" w14:textId="5DF0BFD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6,157,354</w:t>
            </w:r>
          </w:p>
        </w:tc>
        <w:tc>
          <w:tcPr>
            <w:tcW w:w="100" w:type="dxa"/>
          </w:tcPr>
          <w:p w14:paraId="1A22E087"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bottom w:val="single" w:sz="6" w:space="0" w:color="auto"/>
            </w:tcBorders>
          </w:tcPr>
          <w:p w14:paraId="470C5B55" w14:textId="77FCFC7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40189FE0"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bottom w:val="single" w:sz="6" w:space="0" w:color="auto"/>
            </w:tcBorders>
          </w:tcPr>
          <w:p w14:paraId="0BBA1F9B" w14:textId="3F6F2FA3"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659,183</w:t>
            </w:r>
          </w:p>
        </w:tc>
        <w:tc>
          <w:tcPr>
            <w:tcW w:w="100" w:type="dxa"/>
          </w:tcPr>
          <w:p w14:paraId="7E5B3EDE"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bottom w:val="single" w:sz="6" w:space="0" w:color="auto"/>
            </w:tcBorders>
          </w:tcPr>
          <w:p w14:paraId="0D87C862" w14:textId="27834D2B"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4,650,304</w:t>
            </w:r>
          </w:p>
        </w:tc>
        <w:tc>
          <w:tcPr>
            <w:tcW w:w="101" w:type="dxa"/>
          </w:tcPr>
          <w:p w14:paraId="2D1F0349"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19CDDD64" w14:textId="7334330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14,081,818</w:t>
            </w:r>
          </w:p>
        </w:tc>
        <w:tc>
          <w:tcPr>
            <w:tcW w:w="105" w:type="dxa"/>
          </w:tcPr>
          <w:p w14:paraId="09B2FEF4"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bottom w:val="single" w:sz="6" w:space="0" w:color="auto"/>
            </w:tcBorders>
          </w:tcPr>
          <w:p w14:paraId="32EB7DE7" w14:textId="349572AC"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4,655,030</w:t>
            </w:r>
          </w:p>
        </w:tc>
        <w:tc>
          <w:tcPr>
            <w:tcW w:w="103" w:type="dxa"/>
          </w:tcPr>
          <w:p w14:paraId="0F49E7A7"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bottom w:val="single" w:sz="6" w:space="0" w:color="auto"/>
            </w:tcBorders>
          </w:tcPr>
          <w:p w14:paraId="2148B841" w14:textId="645D0B1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16,683,550</w:t>
            </w:r>
          </w:p>
        </w:tc>
        <w:tc>
          <w:tcPr>
            <w:tcW w:w="100" w:type="dxa"/>
            <w:gridSpan w:val="2"/>
          </w:tcPr>
          <w:p w14:paraId="7DD14D22"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bottom w:val="single" w:sz="6" w:space="0" w:color="auto"/>
            </w:tcBorders>
          </w:tcPr>
          <w:p w14:paraId="6189020B" w14:textId="607EA28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6,383,366</w:t>
            </w:r>
          </w:p>
        </w:tc>
        <w:tc>
          <w:tcPr>
            <w:tcW w:w="110" w:type="dxa"/>
            <w:gridSpan w:val="2"/>
          </w:tcPr>
          <w:p w14:paraId="60204107"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bottom w:val="single" w:sz="6" w:space="0" w:color="auto"/>
            </w:tcBorders>
          </w:tcPr>
          <w:p w14:paraId="506B8C00" w14:textId="752E11F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48E6A967"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bottom w:val="single" w:sz="6" w:space="0" w:color="auto"/>
            </w:tcBorders>
          </w:tcPr>
          <w:p w14:paraId="53FDA03F" w14:textId="0373694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53,270,605</w:t>
            </w:r>
          </w:p>
        </w:tc>
      </w:tr>
      <w:tr w:rsidR="001111A3" w:rsidRPr="000E5831" w14:paraId="29A373AF" w14:textId="77777777" w:rsidTr="00242D82">
        <w:trPr>
          <w:gridAfter w:val="1"/>
          <w:wAfter w:w="6" w:type="dxa"/>
          <w:trHeight w:val="82"/>
        </w:trPr>
        <w:tc>
          <w:tcPr>
            <w:tcW w:w="2977" w:type="dxa"/>
          </w:tcPr>
          <w:p w14:paraId="1FE8B4AA" w14:textId="7D998B4C"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b/>
                <w:bCs/>
                <w:snapToGrid w:val="0"/>
                <w:lang w:eastAsia="th-TH"/>
              </w:rPr>
              <w:t>Allowance for impairment</w:t>
            </w:r>
          </w:p>
        </w:tc>
        <w:tc>
          <w:tcPr>
            <w:tcW w:w="100" w:type="dxa"/>
          </w:tcPr>
          <w:p w14:paraId="3D67A35E"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tcBorders>
          </w:tcPr>
          <w:p w14:paraId="4BF31D2C" w14:textId="77777777" w:rsidR="009A03B4" w:rsidRPr="000E5831" w:rsidRDefault="009A03B4" w:rsidP="005938ED">
            <w:pPr>
              <w:spacing w:line="220" w:lineRule="exact"/>
              <w:ind w:right="239"/>
              <w:jc w:val="right"/>
              <w:rPr>
                <w:rFonts w:asciiTheme="majorBidi" w:hAnsiTheme="majorBidi" w:cstheme="majorBidi"/>
              </w:rPr>
            </w:pPr>
          </w:p>
        </w:tc>
        <w:tc>
          <w:tcPr>
            <w:tcW w:w="100" w:type="dxa"/>
          </w:tcPr>
          <w:p w14:paraId="48B2FA86"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tcBorders>
          </w:tcPr>
          <w:p w14:paraId="1541C2D8" w14:textId="77777777" w:rsidR="009A03B4" w:rsidRPr="000E5831" w:rsidRDefault="009A03B4" w:rsidP="005938ED">
            <w:pPr>
              <w:spacing w:line="220" w:lineRule="exact"/>
              <w:ind w:right="57"/>
              <w:jc w:val="right"/>
              <w:rPr>
                <w:rFonts w:asciiTheme="majorBidi" w:hAnsiTheme="majorBidi" w:cstheme="majorBidi"/>
              </w:rPr>
            </w:pPr>
          </w:p>
        </w:tc>
        <w:tc>
          <w:tcPr>
            <w:tcW w:w="100" w:type="dxa"/>
          </w:tcPr>
          <w:p w14:paraId="16DC9BFB"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tcBorders>
          </w:tcPr>
          <w:p w14:paraId="2858B8E9" w14:textId="77777777" w:rsidR="009A03B4" w:rsidRPr="000E5831" w:rsidRDefault="009A03B4" w:rsidP="005938ED">
            <w:pPr>
              <w:spacing w:line="220" w:lineRule="exact"/>
              <w:ind w:right="239"/>
              <w:jc w:val="right"/>
              <w:rPr>
                <w:rFonts w:asciiTheme="majorBidi" w:hAnsiTheme="majorBidi" w:cstheme="majorBidi"/>
              </w:rPr>
            </w:pPr>
          </w:p>
        </w:tc>
        <w:tc>
          <w:tcPr>
            <w:tcW w:w="100" w:type="dxa"/>
          </w:tcPr>
          <w:p w14:paraId="6EBA9C7B"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tcBorders>
          </w:tcPr>
          <w:p w14:paraId="081212B9" w14:textId="77777777" w:rsidR="009A03B4" w:rsidRPr="000E5831" w:rsidRDefault="009A03B4" w:rsidP="005938ED">
            <w:pPr>
              <w:spacing w:line="220" w:lineRule="exact"/>
              <w:ind w:right="57"/>
              <w:jc w:val="right"/>
              <w:rPr>
                <w:rFonts w:asciiTheme="majorBidi" w:hAnsiTheme="majorBidi" w:cstheme="majorBidi"/>
              </w:rPr>
            </w:pPr>
          </w:p>
        </w:tc>
        <w:tc>
          <w:tcPr>
            <w:tcW w:w="100" w:type="dxa"/>
          </w:tcPr>
          <w:p w14:paraId="3864F662"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tcBorders>
          </w:tcPr>
          <w:p w14:paraId="144CE9C4" w14:textId="77777777" w:rsidR="009A03B4" w:rsidRPr="000E5831" w:rsidRDefault="009A03B4" w:rsidP="005938ED">
            <w:pPr>
              <w:spacing w:line="220" w:lineRule="exact"/>
              <w:ind w:right="57"/>
              <w:jc w:val="right"/>
              <w:rPr>
                <w:rFonts w:asciiTheme="majorBidi" w:hAnsiTheme="majorBidi" w:cstheme="majorBidi"/>
              </w:rPr>
            </w:pPr>
          </w:p>
        </w:tc>
        <w:tc>
          <w:tcPr>
            <w:tcW w:w="101" w:type="dxa"/>
          </w:tcPr>
          <w:p w14:paraId="65B0C7B6"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tcBorders>
          </w:tcPr>
          <w:p w14:paraId="49EA8435" w14:textId="77777777" w:rsidR="009A03B4" w:rsidRPr="000E5831" w:rsidRDefault="009A03B4" w:rsidP="005938ED">
            <w:pPr>
              <w:spacing w:line="220" w:lineRule="exact"/>
              <w:ind w:right="57"/>
              <w:jc w:val="right"/>
              <w:rPr>
                <w:rFonts w:asciiTheme="majorBidi" w:hAnsiTheme="majorBidi" w:cstheme="majorBidi"/>
              </w:rPr>
            </w:pPr>
          </w:p>
        </w:tc>
        <w:tc>
          <w:tcPr>
            <w:tcW w:w="105" w:type="dxa"/>
          </w:tcPr>
          <w:p w14:paraId="44DEBF18"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tcBorders>
          </w:tcPr>
          <w:p w14:paraId="3055CD64" w14:textId="77777777" w:rsidR="009A03B4" w:rsidRPr="000E5831" w:rsidRDefault="009A03B4" w:rsidP="005938ED">
            <w:pPr>
              <w:spacing w:line="220" w:lineRule="exact"/>
              <w:ind w:right="26"/>
              <w:jc w:val="right"/>
              <w:rPr>
                <w:rFonts w:asciiTheme="majorBidi" w:hAnsiTheme="majorBidi" w:cstheme="majorBidi"/>
              </w:rPr>
            </w:pPr>
          </w:p>
        </w:tc>
        <w:tc>
          <w:tcPr>
            <w:tcW w:w="103" w:type="dxa"/>
          </w:tcPr>
          <w:p w14:paraId="66B54EB7"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tcBorders>
          </w:tcPr>
          <w:p w14:paraId="5499B711" w14:textId="77777777" w:rsidR="009A03B4" w:rsidRPr="000E5831" w:rsidRDefault="009A03B4" w:rsidP="005938ED">
            <w:pPr>
              <w:spacing w:line="220" w:lineRule="exact"/>
              <w:ind w:right="57"/>
              <w:jc w:val="right"/>
              <w:rPr>
                <w:rFonts w:asciiTheme="majorBidi" w:hAnsiTheme="majorBidi" w:cstheme="majorBidi"/>
              </w:rPr>
            </w:pPr>
          </w:p>
        </w:tc>
        <w:tc>
          <w:tcPr>
            <w:tcW w:w="100" w:type="dxa"/>
            <w:gridSpan w:val="2"/>
          </w:tcPr>
          <w:p w14:paraId="2810F94B"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tcBorders>
          </w:tcPr>
          <w:p w14:paraId="2E387E3A" w14:textId="77777777" w:rsidR="009A03B4" w:rsidRPr="000E5831" w:rsidRDefault="009A03B4" w:rsidP="005938ED">
            <w:pPr>
              <w:spacing w:line="220" w:lineRule="exact"/>
              <w:ind w:right="57"/>
              <w:jc w:val="right"/>
              <w:rPr>
                <w:rFonts w:asciiTheme="majorBidi" w:hAnsiTheme="majorBidi" w:cstheme="majorBidi"/>
              </w:rPr>
            </w:pPr>
          </w:p>
        </w:tc>
        <w:tc>
          <w:tcPr>
            <w:tcW w:w="110" w:type="dxa"/>
            <w:gridSpan w:val="2"/>
          </w:tcPr>
          <w:p w14:paraId="484F3197"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tcBorders>
          </w:tcPr>
          <w:p w14:paraId="212E4260" w14:textId="77777777" w:rsidR="009A03B4" w:rsidRPr="000E5831" w:rsidRDefault="009A03B4" w:rsidP="005938ED">
            <w:pPr>
              <w:spacing w:line="220" w:lineRule="exact"/>
              <w:ind w:right="239"/>
              <w:jc w:val="right"/>
              <w:rPr>
                <w:rFonts w:asciiTheme="majorBidi" w:hAnsiTheme="majorBidi" w:cstheme="majorBidi"/>
              </w:rPr>
            </w:pPr>
          </w:p>
        </w:tc>
        <w:tc>
          <w:tcPr>
            <w:tcW w:w="140" w:type="dxa"/>
            <w:gridSpan w:val="2"/>
          </w:tcPr>
          <w:p w14:paraId="06B53286"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tcBorders>
          </w:tcPr>
          <w:p w14:paraId="705FE364" w14:textId="77777777" w:rsidR="009A03B4" w:rsidRPr="000E5831" w:rsidRDefault="009A03B4" w:rsidP="005938ED">
            <w:pPr>
              <w:spacing w:line="220" w:lineRule="exact"/>
              <w:ind w:right="57"/>
              <w:jc w:val="right"/>
              <w:rPr>
                <w:rFonts w:asciiTheme="majorBidi" w:hAnsiTheme="majorBidi" w:cstheme="majorBidi"/>
              </w:rPr>
            </w:pPr>
          </w:p>
        </w:tc>
      </w:tr>
      <w:tr w:rsidR="001111A3" w:rsidRPr="000E5831" w14:paraId="6A9C46F5" w14:textId="77777777" w:rsidTr="00242D82">
        <w:trPr>
          <w:gridAfter w:val="1"/>
          <w:wAfter w:w="6" w:type="dxa"/>
          <w:trHeight w:val="82"/>
        </w:trPr>
        <w:tc>
          <w:tcPr>
            <w:tcW w:w="2977" w:type="dxa"/>
          </w:tcPr>
          <w:p w14:paraId="469757B6" w14:textId="0681D4A7"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December 31, 2019</w:t>
            </w:r>
          </w:p>
        </w:tc>
        <w:tc>
          <w:tcPr>
            <w:tcW w:w="100" w:type="dxa"/>
          </w:tcPr>
          <w:p w14:paraId="370CCAEB" w14:textId="77777777" w:rsidR="009A03B4" w:rsidRPr="000E5831" w:rsidRDefault="009A03B4" w:rsidP="005938ED">
            <w:pPr>
              <w:spacing w:line="220" w:lineRule="exact"/>
              <w:rPr>
                <w:rFonts w:asciiTheme="majorBidi" w:hAnsiTheme="majorBidi" w:cstheme="majorBidi"/>
              </w:rPr>
            </w:pPr>
          </w:p>
        </w:tc>
        <w:tc>
          <w:tcPr>
            <w:tcW w:w="876" w:type="dxa"/>
          </w:tcPr>
          <w:p w14:paraId="00D15F22" w14:textId="3DC7CFD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B3B52F2"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2DEA0594" w14:textId="357CC49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5E4C0EE"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33CA2CD9" w14:textId="0E8EC720"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E27581F"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766C8E8D" w14:textId="1679CA2E"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11,020,690</w:t>
            </w:r>
          </w:p>
        </w:tc>
        <w:tc>
          <w:tcPr>
            <w:tcW w:w="100" w:type="dxa"/>
          </w:tcPr>
          <w:p w14:paraId="3DA5A9A3"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1769BA25" w14:textId="594DF8F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4E16CE72" w14:textId="77777777" w:rsidR="009A03B4" w:rsidRPr="000E5831" w:rsidRDefault="009A03B4" w:rsidP="005938ED">
            <w:pPr>
              <w:spacing w:line="220" w:lineRule="exact"/>
              <w:ind w:right="239"/>
              <w:jc w:val="right"/>
              <w:rPr>
                <w:rFonts w:asciiTheme="majorBidi" w:hAnsiTheme="majorBidi" w:cstheme="majorBidi"/>
              </w:rPr>
            </w:pPr>
          </w:p>
        </w:tc>
        <w:tc>
          <w:tcPr>
            <w:tcW w:w="1033" w:type="dxa"/>
          </w:tcPr>
          <w:p w14:paraId="5BFABD4F" w14:textId="1F55D72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3D3D6DFF" w14:textId="77777777" w:rsidR="009A03B4" w:rsidRPr="000E5831" w:rsidRDefault="009A03B4" w:rsidP="005938ED">
            <w:pPr>
              <w:spacing w:line="220" w:lineRule="exact"/>
              <w:ind w:right="239"/>
              <w:jc w:val="right"/>
              <w:rPr>
                <w:rFonts w:asciiTheme="majorBidi" w:hAnsiTheme="majorBidi" w:cstheme="majorBidi"/>
              </w:rPr>
            </w:pPr>
          </w:p>
        </w:tc>
        <w:tc>
          <w:tcPr>
            <w:tcW w:w="916" w:type="dxa"/>
          </w:tcPr>
          <w:p w14:paraId="78B1917F" w14:textId="3B2CCE50"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4F27A860" w14:textId="77777777" w:rsidR="009A03B4" w:rsidRPr="000E5831" w:rsidRDefault="009A03B4" w:rsidP="005938ED">
            <w:pPr>
              <w:spacing w:line="220" w:lineRule="exact"/>
              <w:ind w:right="239"/>
              <w:jc w:val="right"/>
              <w:rPr>
                <w:rFonts w:asciiTheme="majorBidi" w:hAnsiTheme="majorBidi" w:cstheme="majorBidi"/>
              </w:rPr>
            </w:pPr>
          </w:p>
        </w:tc>
        <w:tc>
          <w:tcPr>
            <w:tcW w:w="864" w:type="dxa"/>
          </w:tcPr>
          <w:p w14:paraId="3F7352CD" w14:textId="40F39B4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463C59D7"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Pr>
          <w:p w14:paraId="144F5F01" w14:textId="5C9969F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43FC714B"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46933279" w14:textId="0483A4F1"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180418D6"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70398B27" w14:textId="495B747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11,020,690</w:t>
            </w:r>
          </w:p>
        </w:tc>
      </w:tr>
      <w:tr w:rsidR="001111A3" w:rsidRPr="000E5831" w14:paraId="5059650D" w14:textId="77777777" w:rsidTr="00242D82">
        <w:trPr>
          <w:gridAfter w:val="1"/>
          <w:wAfter w:w="6" w:type="dxa"/>
          <w:trHeight w:val="82"/>
        </w:trPr>
        <w:tc>
          <w:tcPr>
            <w:tcW w:w="2977" w:type="dxa"/>
          </w:tcPr>
          <w:p w14:paraId="4ED9F718" w14:textId="548FB493"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Increase from business acquisitions</w:t>
            </w:r>
          </w:p>
        </w:tc>
        <w:tc>
          <w:tcPr>
            <w:tcW w:w="100" w:type="dxa"/>
          </w:tcPr>
          <w:p w14:paraId="1AE93FEB" w14:textId="77777777" w:rsidR="009A03B4" w:rsidRPr="000E5831" w:rsidRDefault="009A03B4" w:rsidP="005938ED">
            <w:pPr>
              <w:spacing w:line="220" w:lineRule="exact"/>
              <w:rPr>
                <w:rFonts w:asciiTheme="majorBidi" w:hAnsiTheme="majorBidi" w:cstheme="majorBidi"/>
              </w:rPr>
            </w:pPr>
          </w:p>
        </w:tc>
        <w:tc>
          <w:tcPr>
            <w:tcW w:w="876" w:type="dxa"/>
          </w:tcPr>
          <w:p w14:paraId="0145D8F1" w14:textId="280F3FD9"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FA03C5C"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71389912" w14:textId="6C113681"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23553277"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167DBA80" w14:textId="6B64E86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0688DF9"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761B829D" w14:textId="1935774A"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86EB64D"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6A5465C9" w14:textId="332E15B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1,812,301</w:t>
            </w:r>
          </w:p>
        </w:tc>
        <w:tc>
          <w:tcPr>
            <w:tcW w:w="101" w:type="dxa"/>
          </w:tcPr>
          <w:p w14:paraId="42D1CA9A" w14:textId="77777777" w:rsidR="009A03B4" w:rsidRPr="000E5831" w:rsidRDefault="009A03B4" w:rsidP="005938ED">
            <w:pPr>
              <w:spacing w:line="220" w:lineRule="exact"/>
              <w:ind w:right="57"/>
              <w:jc w:val="right"/>
              <w:rPr>
                <w:rFonts w:asciiTheme="majorBidi" w:hAnsiTheme="majorBidi" w:cstheme="majorBidi"/>
              </w:rPr>
            </w:pPr>
          </w:p>
        </w:tc>
        <w:tc>
          <w:tcPr>
            <w:tcW w:w="1033" w:type="dxa"/>
          </w:tcPr>
          <w:p w14:paraId="05565615" w14:textId="0A030FE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214,774</w:t>
            </w:r>
          </w:p>
        </w:tc>
        <w:tc>
          <w:tcPr>
            <w:tcW w:w="105" w:type="dxa"/>
          </w:tcPr>
          <w:p w14:paraId="5C3118D4" w14:textId="77777777" w:rsidR="009A03B4" w:rsidRPr="000E5831" w:rsidRDefault="009A03B4" w:rsidP="005938ED">
            <w:pPr>
              <w:spacing w:line="220" w:lineRule="exact"/>
              <w:ind w:right="57"/>
              <w:jc w:val="right"/>
              <w:rPr>
                <w:rFonts w:asciiTheme="majorBidi" w:hAnsiTheme="majorBidi" w:cstheme="majorBidi"/>
              </w:rPr>
            </w:pPr>
          </w:p>
        </w:tc>
        <w:tc>
          <w:tcPr>
            <w:tcW w:w="916" w:type="dxa"/>
          </w:tcPr>
          <w:p w14:paraId="62925581" w14:textId="3285DA46" w:rsidR="009A03B4" w:rsidRPr="000E5831" w:rsidRDefault="009A03B4" w:rsidP="005938ED">
            <w:pPr>
              <w:spacing w:line="220" w:lineRule="exact"/>
              <w:ind w:right="26"/>
              <w:jc w:val="right"/>
              <w:rPr>
                <w:rFonts w:asciiTheme="majorBidi" w:hAnsiTheme="majorBidi" w:cstheme="majorBidi"/>
              </w:rPr>
            </w:pPr>
            <w:r w:rsidRPr="000E5831">
              <w:rPr>
                <w:rFonts w:asciiTheme="majorBidi" w:hAnsiTheme="majorBidi" w:cstheme="majorBidi"/>
              </w:rPr>
              <w:t>127,624</w:t>
            </w:r>
          </w:p>
        </w:tc>
        <w:tc>
          <w:tcPr>
            <w:tcW w:w="103" w:type="dxa"/>
          </w:tcPr>
          <w:p w14:paraId="22E7238F" w14:textId="77777777" w:rsidR="009A03B4" w:rsidRPr="000E5831" w:rsidRDefault="009A03B4" w:rsidP="005938ED">
            <w:pPr>
              <w:spacing w:line="220" w:lineRule="exact"/>
              <w:ind w:right="57"/>
              <w:jc w:val="right"/>
              <w:rPr>
                <w:rFonts w:asciiTheme="majorBidi" w:hAnsiTheme="majorBidi" w:cstheme="majorBidi"/>
              </w:rPr>
            </w:pPr>
          </w:p>
        </w:tc>
        <w:tc>
          <w:tcPr>
            <w:tcW w:w="864" w:type="dxa"/>
          </w:tcPr>
          <w:p w14:paraId="184BFBCB" w14:textId="54138299"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172,386</w:t>
            </w:r>
          </w:p>
        </w:tc>
        <w:tc>
          <w:tcPr>
            <w:tcW w:w="100" w:type="dxa"/>
            <w:gridSpan w:val="2"/>
          </w:tcPr>
          <w:p w14:paraId="3607623B"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Pr>
          <w:p w14:paraId="54502FD9" w14:textId="0B86194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20,349</w:t>
            </w:r>
          </w:p>
        </w:tc>
        <w:tc>
          <w:tcPr>
            <w:tcW w:w="110" w:type="dxa"/>
            <w:gridSpan w:val="2"/>
          </w:tcPr>
          <w:p w14:paraId="23487D70"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2F00F0DA" w14:textId="328374C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5224B9C1"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65F703CB" w14:textId="7823EFE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2,347,434</w:t>
            </w:r>
          </w:p>
        </w:tc>
      </w:tr>
      <w:tr w:rsidR="001111A3" w:rsidRPr="000E5831" w14:paraId="73535B68" w14:textId="77777777" w:rsidTr="00242D82">
        <w:trPr>
          <w:gridAfter w:val="1"/>
          <w:wAfter w:w="6" w:type="dxa"/>
          <w:trHeight w:val="82"/>
        </w:trPr>
        <w:tc>
          <w:tcPr>
            <w:tcW w:w="2977" w:type="dxa"/>
          </w:tcPr>
          <w:p w14:paraId="55A30D49" w14:textId="15B74331"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Allowance for impairment for the year</w:t>
            </w:r>
          </w:p>
        </w:tc>
        <w:tc>
          <w:tcPr>
            <w:tcW w:w="100" w:type="dxa"/>
          </w:tcPr>
          <w:p w14:paraId="6B418C6C" w14:textId="77777777" w:rsidR="009A03B4" w:rsidRPr="000E5831" w:rsidRDefault="009A03B4" w:rsidP="005938ED">
            <w:pPr>
              <w:spacing w:line="220" w:lineRule="exact"/>
              <w:rPr>
                <w:rFonts w:asciiTheme="majorBidi" w:hAnsiTheme="majorBidi" w:cstheme="majorBidi"/>
              </w:rPr>
            </w:pPr>
          </w:p>
        </w:tc>
        <w:tc>
          <w:tcPr>
            <w:tcW w:w="876" w:type="dxa"/>
          </w:tcPr>
          <w:p w14:paraId="4CB50DE9" w14:textId="3299735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8E37517"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290FDE34" w14:textId="43EB71F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0CC4B7A"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18787851" w14:textId="3A8070B1"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724,571</w:t>
            </w:r>
          </w:p>
        </w:tc>
        <w:tc>
          <w:tcPr>
            <w:tcW w:w="100" w:type="dxa"/>
          </w:tcPr>
          <w:p w14:paraId="60AC6B9A" w14:textId="77777777" w:rsidR="009A03B4" w:rsidRPr="000E5831" w:rsidRDefault="009A03B4" w:rsidP="005938ED">
            <w:pPr>
              <w:spacing w:line="220" w:lineRule="exact"/>
              <w:ind w:right="57"/>
              <w:jc w:val="right"/>
              <w:rPr>
                <w:rFonts w:asciiTheme="majorBidi" w:hAnsiTheme="majorBidi" w:cstheme="majorBidi"/>
              </w:rPr>
            </w:pPr>
          </w:p>
        </w:tc>
        <w:tc>
          <w:tcPr>
            <w:tcW w:w="909" w:type="dxa"/>
          </w:tcPr>
          <w:p w14:paraId="51A8EB48" w14:textId="6C700D3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1,403,015</w:t>
            </w:r>
          </w:p>
        </w:tc>
        <w:tc>
          <w:tcPr>
            <w:tcW w:w="100" w:type="dxa"/>
          </w:tcPr>
          <w:p w14:paraId="5856F80E"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1B771531" w14:textId="21B7EBC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4274C60D" w14:textId="77777777" w:rsidR="009A03B4" w:rsidRPr="000E5831" w:rsidRDefault="009A03B4" w:rsidP="005938ED">
            <w:pPr>
              <w:spacing w:line="220" w:lineRule="exact"/>
              <w:ind w:right="239"/>
              <w:jc w:val="right"/>
              <w:rPr>
                <w:rFonts w:asciiTheme="majorBidi" w:hAnsiTheme="majorBidi" w:cstheme="majorBidi"/>
              </w:rPr>
            </w:pPr>
          </w:p>
        </w:tc>
        <w:tc>
          <w:tcPr>
            <w:tcW w:w="1033" w:type="dxa"/>
          </w:tcPr>
          <w:p w14:paraId="14DEC4FB" w14:textId="27DDAB7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41378602" w14:textId="77777777" w:rsidR="009A03B4" w:rsidRPr="000E5831" w:rsidRDefault="009A03B4" w:rsidP="005938ED">
            <w:pPr>
              <w:spacing w:line="220" w:lineRule="exact"/>
              <w:ind w:right="239"/>
              <w:jc w:val="right"/>
              <w:rPr>
                <w:rFonts w:asciiTheme="majorBidi" w:hAnsiTheme="majorBidi" w:cstheme="majorBidi"/>
              </w:rPr>
            </w:pPr>
          </w:p>
        </w:tc>
        <w:tc>
          <w:tcPr>
            <w:tcW w:w="916" w:type="dxa"/>
          </w:tcPr>
          <w:p w14:paraId="0A1CD6BE" w14:textId="7E085443"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0F66EC9A" w14:textId="77777777" w:rsidR="009A03B4" w:rsidRPr="000E5831" w:rsidRDefault="009A03B4" w:rsidP="005938ED">
            <w:pPr>
              <w:spacing w:line="220" w:lineRule="exact"/>
              <w:ind w:right="239"/>
              <w:jc w:val="right"/>
              <w:rPr>
                <w:rFonts w:asciiTheme="majorBidi" w:hAnsiTheme="majorBidi" w:cstheme="majorBidi"/>
              </w:rPr>
            </w:pPr>
          </w:p>
        </w:tc>
        <w:tc>
          <w:tcPr>
            <w:tcW w:w="864" w:type="dxa"/>
          </w:tcPr>
          <w:p w14:paraId="7A8F7E8C" w14:textId="2095929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6DF6C04F"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Pr>
          <w:p w14:paraId="2E3C95DB" w14:textId="25257543"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654DAF79"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7051A8A5" w14:textId="29104CF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07BFAD2B"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5F62FB66" w14:textId="7165F12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2,127,586</w:t>
            </w:r>
          </w:p>
        </w:tc>
      </w:tr>
      <w:tr w:rsidR="001111A3" w:rsidRPr="000E5831" w14:paraId="3F02C3E3" w14:textId="77777777" w:rsidTr="00242D82">
        <w:trPr>
          <w:gridAfter w:val="1"/>
          <w:wAfter w:w="6" w:type="dxa"/>
          <w:trHeight w:val="82"/>
        </w:trPr>
        <w:tc>
          <w:tcPr>
            <w:tcW w:w="2977" w:type="dxa"/>
          </w:tcPr>
          <w:p w14:paraId="023F7BF6" w14:textId="6EE1594E"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Decrease from sale a subsidiary</w:t>
            </w:r>
          </w:p>
        </w:tc>
        <w:tc>
          <w:tcPr>
            <w:tcW w:w="100" w:type="dxa"/>
          </w:tcPr>
          <w:p w14:paraId="58834FBA" w14:textId="77777777" w:rsidR="009A03B4" w:rsidRPr="000E5831" w:rsidRDefault="009A03B4" w:rsidP="005938ED">
            <w:pPr>
              <w:spacing w:line="220" w:lineRule="exact"/>
              <w:rPr>
                <w:rFonts w:asciiTheme="majorBidi" w:hAnsiTheme="majorBidi" w:cstheme="majorBidi"/>
              </w:rPr>
            </w:pPr>
          </w:p>
        </w:tc>
        <w:tc>
          <w:tcPr>
            <w:tcW w:w="876" w:type="dxa"/>
          </w:tcPr>
          <w:p w14:paraId="409677BA" w14:textId="562BF42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77BED4A"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tcBorders>
          </w:tcPr>
          <w:p w14:paraId="184B1E1B" w14:textId="6F426EE1"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4CEACB5" w14:textId="77777777" w:rsidR="009A03B4" w:rsidRPr="000E5831" w:rsidRDefault="009A03B4" w:rsidP="005938ED">
            <w:pPr>
              <w:spacing w:line="220" w:lineRule="exact"/>
              <w:ind w:right="57"/>
              <w:jc w:val="right"/>
              <w:rPr>
                <w:rFonts w:asciiTheme="majorBidi" w:hAnsiTheme="majorBidi" w:cstheme="majorBidi"/>
              </w:rPr>
            </w:pPr>
          </w:p>
        </w:tc>
        <w:tc>
          <w:tcPr>
            <w:tcW w:w="892" w:type="dxa"/>
          </w:tcPr>
          <w:p w14:paraId="57C44663" w14:textId="62A4B176"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(724,571)</w:t>
            </w:r>
          </w:p>
        </w:tc>
        <w:tc>
          <w:tcPr>
            <w:tcW w:w="100" w:type="dxa"/>
          </w:tcPr>
          <w:p w14:paraId="1FCD2B5E" w14:textId="77777777" w:rsidR="009A03B4" w:rsidRPr="000E5831" w:rsidRDefault="009A03B4" w:rsidP="00242D82">
            <w:pPr>
              <w:spacing w:line="220" w:lineRule="exact"/>
              <w:jc w:val="right"/>
              <w:rPr>
                <w:rFonts w:asciiTheme="majorBidi" w:hAnsiTheme="majorBidi" w:cstheme="majorBidi"/>
              </w:rPr>
            </w:pPr>
          </w:p>
        </w:tc>
        <w:tc>
          <w:tcPr>
            <w:tcW w:w="909" w:type="dxa"/>
          </w:tcPr>
          <w:p w14:paraId="1D05821A" w14:textId="6338E24B"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(12,423,705)</w:t>
            </w:r>
          </w:p>
        </w:tc>
        <w:tc>
          <w:tcPr>
            <w:tcW w:w="100" w:type="dxa"/>
          </w:tcPr>
          <w:p w14:paraId="775CE7D3" w14:textId="77777777" w:rsidR="009A03B4" w:rsidRPr="000E5831" w:rsidRDefault="009A03B4" w:rsidP="005938ED">
            <w:pPr>
              <w:spacing w:line="220" w:lineRule="exact"/>
              <w:ind w:right="57"/>
              <w:jc w:val="right"/>
              <w:rPr>
                <w:rFonts w:asciiTheme="majorBidi" w:hAnsiTheme="majorBidi" w:cstheme="majorBidi"/>
              </w:rPr>
            </w:pPr>
          </w:p>
        </w:tc>
        <w:tc>
          <w:tcPr>
            <w:tcW w:w="908" w:type="dxa"/>
          </w:tcPr>
          <w:p w14:paraId="42367553" w14:textId="184E3CB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1" w:type="dxa"/>
          </w:tcPr>
          <w:p w14:paraId="3E3FCBBE" w14:textId="77777777" w:rsidR="009A03B4" w:rsidRPr="000E5831" w:rsidRDefault="009A03B4" w:rsidP="005938ED">
            <w:pPr>
              <w:spacing w:line="220" w:lineRule="exact"/>
              <w:ind w:right="239"/>
              <w:jc w:val="right"/>
              <w:rPr>
                <w:rFonts w:asciiTheme="majorBidi" w:hAnsiTheme="majorBidi" w:cstheme="majorBidi"/>
              </w:rPr>
            </w:pPr>
          </w:p>
        </w:tc>
        <w:tc>
          <w:tcPr>
            <w:tcW w:w="1033" w:type="dxa"/>
          </w:tcPr>
          <w:p w14:paraId="307802A7" w14:textId="0C7B769F"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5" w:type="dxa"/>
          </w:tcPr>
          <w:p w14:paraId="070A9737" w14:textId="77777777" w:rsidR="009A03B4" w:rsidRPr="000E5831" w:rsidRDefault="009A03B4" w:rsidP="005938ED">
            <w:pPr>
              <w:spacing w:line="220" w:lineRule="exact"/>
              <w:ind w:right="239"/>
              <w:jc w:val="right"/>
              <w:rPr>
                <w:rFonts w:asciiTheme="majorBidi" w:hAnsiTheme="majorBidi" w:cstheme="majorBidi"/>
              </w:rPr>
            </w:pPr>
          </w:p>
        </w:tc>
        <w:tc>
          <w:tcPr>
            <w:tcW w:w="916" w:type="dxa"/>
          </w:tcPr>
          <w:p w14:paraId="3C57C497" w14:textId="77827232"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0E1DA3C2" w14:textId="77777777" w:rsidR="009A03B4" w:rsidRPr="000E5831" w:rsidRDefault="009A03B4" w:rsidP="005938ED">
            <w:pPr>
              <w:spacing w:line="220" w:lineRule="exact"/>
              <w:ind w:right="239"/>
              <w:jc w:val="right"/>
              <w:rPr>
                <w:rFonts w:asciiTheme="majorBidi" w:hAnsiTheme="majorBidi" w:cstheme="majorBidi"/>
              </w:rPr>
            </w:pPr>
          </w:p>
        </w:tc>
        <w:tc>
          <w:tcPr>
            <w:tcW w:w="864" w:type="dxa"/>
          </w:tcPr>
          <w:p w14:paraId="22200738" w14:textId="6263F075"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gridSpan w:val="2"/>
          </w:tcPr>
          <w:p w14:paraId="41C1BC98"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Pr>
          <w:p w14:paraId="406CF779" w14:textId="2F0CA1E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2F5EB825"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Pr>
          <w:p w14:paraId="5FCB3F74" w14:textId="12ACF0BE"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134E2115"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Pr>
          <w:p w14:paraId="3757D13C" w14:textId="0F9C753B"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(13,148,276)</w:t>
            </w:r>
          </w:p>
        </w:tc>
      </w:tr>
      <w:tr w:rsidR="001111A3" w:rsidRPr="000E5831" w14:paraId="20F9AD65" w14:textId="77777777" w:rsidTr="00242D82">
        <w:trPr>
          <w:gridAfter w:val="1"/>
          <w:wAfter w:w="6" w:type="dxa"/>
          <w:trHeight w:val="82"/>
        </w:trPr>
        <w:tc>
          <w:tcPr>
            <w:tcW w:w="2977" w:type="dxa"/>
          </w:tcPr>
          <w:p w14:paraId="5EB54866" w14:textId="004A0180"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Allowance for impairment (reversal)</w:t>
            </w:r>
          </w:p>
        </w:tc>
        <w:tc>
          <w:tcPr>
            <w:tcW w:w="100" w:type="dxa"/>
          </w:tcPr>
          <w:p w14:paraId="6BA767E3" w14:textId="77777777" w:rsidR="009A03B4" w:rsidRPr="000E5831" w:rsidRDefault="009A03B4" w:rsidP="005938ED">
            <w:pPr>
              <w:spacing w:line="220" w:lineRule="exact"/>
              <w:rPr>
                <w:rFonts w:asciiTheme="majorBidi" w:hAnsiTheme="majorBidi" w:cstheme="majorBidi"/>
              </w:rPr>
            </w:pPr>
          </w:p>
        </w:tc>
        <w:tc>
          <w:tcPr>
            <w:tcW w:w="876" w:type="dxa"/>
            <w:tcBorders>
              <w:bottom w:val="single" w:sz="6" w:space="0" w:color="auto"/>
            </w:tcBorders>
          </w:tcPr>
          <w:p w14:paraId="104972D1" w14:textId="32282D4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6CC67F6F"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bottom w:val="single" w:sz="6" w:space="0" w:color="auto"/>
            </w:tcBorders>
          </w:tcPr>
          <w:p w14:paraId="1613B86B" w14:textId="4A5E6D0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D96945A"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bottom w:val="single" w:sz="6" w:space="0" w:color="auto"/>
            </w:tcBorders>
          </w:tcPr>
          <w:p w14:paraId="64C5EC00" w14:textId="2389015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7FBBBC1" w14:textId="77777777" w:rsidR="009A03B4" w:rsidRPr="000E5831" w:rsidRDefault="009A03B4" w:rsidP="005938ED">
            <w:pPr>
              <w:spacing w:line="220" w:lineRule="exact"/>
              <w:ind w:right="239"/>
              <w:jc w:val="right"/>
              <w:rPr>
                <w:rFonts w:asciiTheme="majorBidi" w:hAnsiTheme="majorBidi" w:cstheme="majorBidi"/>
              </w:rPr>
            </w:pPr>
          </w:p>
        </w:tc>
        <w:tc>
          <w:tcPr>
            <w:tcW w:w="909" w:type="dxa"/>
            <w:tcBorders>
              <w:bottom w:val="single" w:sz="6" w:space="0" w:color="auto"/>
            </w:tcBorders>
          </w:tcPr>
          <w:p w14:paraId="2F5EA957" w14:textId="5A05BDCC"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5D933A5B"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bottom w:val="single" w:sz="6" w:space="0" w:color="auto"/>
            </w:tcBorders>
          </w:tcPr>
          <w:p w14:paraId="7432A765" w14:textId="294F2EBA"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(46,514)</w:t>
            </w:r>
          </w:p>
        </w:tc>
        <w:tc>
          <w:tcPr>
            <w:tcW w:w="101" w:type="dxa"/>
          </w:tcPr>
          <w:p w14:paraId="564CD4F0"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bottom w:val="single" w:sz="6" w:space="0" w:color="auto"/>
            </w:tcBorders>
          </w:tcPr>
          <w:p w14:paraId="5C91CFC8" w14:textId="5DC05376"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(26,321)</w:t>
            </w:r>
          </w:p>
        </w:tc>
        <w:tc>
          <w:tcPr>
            <w:tcW w:w="105" w:type="dxa"/>
          </w:tcPr>
          <w:p w14:paraId="60DD0844"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bottom w:val="single" w:sz="6" w:space="0" w:color="auto"/>
            </w:tcBorders>
          </w:tcPr>
          <w:p w14:paraId="1A930607" w14:textId="364EB10E" w:rsidR="009A03B4" w:rsidRPr="000E5831" w:rsidRDefault="009A03B4" w:rsidP="001345DF">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3" w:type="dxa"/>
          </w:tcPr>
          <w:p w14:paraId="155AEE8C"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bottom w:val="single" w:sz="6" w:space="0" w:color="auto"/>
            </w:tcBorders>
          </w:tcPr>
          <w:p w14:paraId="5C7E2695" w14:textId="03EB421A" w:rsidR="009A03B4" w:rsidRPr="000E5831" w:rsidRDefault="009A03B4" w:rsidP="00242D82">
            <w:pPr>
              <w:spacing w:line="220" w:lineRule="exact"/>
              <w:jc w:val="right"/>
              <w:rPr>
                <w:rFonts w:asciiTheme="majorBidi" w:hAnsiTheme="majorBidi" w:cstheme="majorBidi"/>
              </w:rPr>
            </w:pPr>
            <w:r w:rsidRPr="000E5831">
              <w:rPr>
                <w:rFonts w:asciiTheme="majorBidi" w:hAnsiTheme="majorBidi" w:cstheme="majorBidi"/>
              </w:rPr>
              <w:t>(27,399)</w:t>
            </w:r>
          </w:p>
        </w:tc>
        <w:tc>
          <w:tcPr>
            <w:tcW w:w="100" w:type="dxa"/>
            <w:gridSpan w:val="2"/>
          </w:tcPr>
          <w:p w14:paraId="6E9B0508"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bottom w:val="single" w:sz="6" w:space="0" w:color="auto"/>
            </w:tcBorders>
          </w:tcPr>
          <w:p w14:paraId="4C1CFB1E" w14:textId="73539504"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10" w:type="dxa"/>
            <w:gridSpan w:val="2"/>
          </w:tcPr>
          <w:p w14:paraId="0EDA8771"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bottom w:val="single" w:sz="6" w:space="0" w:color="auto"/>
            </w:tcBorders>
          </w:tcPr>
          <w:p w14:paraId="708AAFD9" w14:textId="6888B5C8"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138901B5"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bottom w:val="single" w:sz="6" w:space="0" w:color="auto"/>
            </w:tcBorders>
          </w:tcPr>
          <w:p w14:paraId="0A13498F" w14:textId="5FB2B942" w:rsidR="009A03B4" w:rsidRPr="000E5831" w:rsidRDefault="009A03B4" w:rsidP="005938ED">
            <w:pPr>
              <w:spacing w:line="220" w:lineRule="exact"/>
              <w:jc w:val="right"/>
              <w:rPr>
                <w:rFonts w:asciiTheme="majorBidi" w:hAnsiTheme="majorBidi" w:cstheme="majorBidi"/>
              </w:rPr>
            </w:pPr>
            <w:r w:rsidRPr="000E5831">
              <w:rPr>
                <w:rFonts w:asciiTheme="majorBidi" w:hAnsiTheme="majorBidi" w:cstheme="majorBidi"/>
              </w:rPr>
              <w:t>(100,234)</w:t>
            </w:r>
          </w:p>
        </w:tc>
      </w:tr>
      <w:tr w:rsidR="001111A3" w:rsidRPr="000E5831" w14:paraId="3BAE592A" w14:textId="77777777" w:rsidTr="00242D82">
        <w:trPr>
          <w:gridAfter w:val="1"/>
          <w:wAfter w:w="6" w:type="dxa"/>
          <w:trHeight w:val="82"/>
        </w:trPr>
        <w:tc>
          <w:tcPr>
            <w:tcW w:w="2977" w:type="dxa"/>
          </w:tcPr>
          <w:p w14:paraId="0EA6FE17" w14:textId="6679FFA0" w:rsidR="009A03B4" w:rsidRPr="00924589" w:rsidRDefault="009A03B4" w:rsidP="005938ED">
            <w:pPr>
              <w:spacing w:line="220" w:lineRule="exact"/>
              <w:rPr>
                <w:rFonts w:asciiTheme="majorBidi" w:hAnsiTheme="majorBidi" w:cstheme="majorBidi"/>
                <w:b/>
                <w:bCs/>
                <w:snapToGrid w:val="0"/>
                <w:cs/>
                <w:lang w:eastAsia="th-TH"/>
              </w:rPr>
            </w:pPr>
            <w:r w:rsidRPr="000E5831">
              <w:rPr>
                <w:rFonts w:asciiTheme="majorBidi" w:hAnsiTheme="majorBidi" w:cstheme="majorBidi"/>
                <w:snapToGrid w:val="0"/>
                <w:lang w:eastAsia="th-TH"/>
              </w:rPr>
              <w:t>December 31, 2020</w:t>
            </w:r>
          </w:p>
        </w:tc>
        <w:tc>
          <w:tcPr>
            <w:tcW w:w="100" w:type="dxa"/>
          </w:tcPr>
          <w:p w14:paraId="376E641D"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bottom w:val="single" w:sz="6" w:space="0" w:color="auto"/>
            </w:tcBorders>
          </w:tcPr>
          <w:p w14:paraId="21038960" w14:textId="7150977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1FB9DD60"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bottom w:val="single" w:sz="6" w:space="0" w:color="auto"/>
            </w:tcBorders>
          </w:tcPr>
          <w:p w14:paraId="386E79E0" w14:textId="3BD03B47"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1466397"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bottom w:val="single" w:sz="6" w:space="0" w:color="auto"/>
            </w:tcBorders>
          </w:tcPr>
          <w:p w14:paraId="046749D6" w14:textId="3E7ED45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09885024" w14:textId="77777777" w:rsidR="009A03B4" w:rsidRPr="000E5831" w:rsidRDefault="009A03B4" w:rsidP="005938ED">
            <w:pPr>
              <w:spacing w:line="220" w:lineRule="exact"/>
              <w:ind w:right="239"/>
              <w:jc w:val="right"/>
              <w:rPr>
                <w:rFonts w:asciiTheme="majorBidi" w:hAnsiTheme="majorBidi" w:cstheme="majorBidi"/>
              </w:rPr>
            </w:pPr>
          </w:p>
        </w:tc>
        <w:tc>
          <w:tcPr>
            <w:tcW w:w="909" w:type="dxa"/>
            <w:tcBorders>
              <w:top w:val="single" w:sz="6" w:space="0" w:color="auto"/>
              <w:bottom w:val="single" w:sz="6" w:space="0" w:color="auto"/>
            </w:tcBorders>
          </w:tcPr>
          <w:p w14:paraId="4D77394C" w14:textId="22A57E6D"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00" w:type="dxa"/>
          </w:tcPr>
          <w:p w14:paraId="71DDE65D"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bottom w:val="single" w:sz="6" w:space="0" w:color="auto"/>
            </w:tcBorders>
          </w:tcPr>
          <w:p w14:paraId="68DB7452" w14:textId="41EFED7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1,765,787</w:t>
            </w:r>
          </w:p>
        </w:tc>
        <w:tc>
          <w:tcPr>
            <w:tcW w:w="101" w:type="dxa"/>
          </w:tcPr>
          <w:p w14:paraId="460A556A"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bottom w:val="single" w:sz="6" w:space="0" w:color="auto"/>
            </w:tcBorders>
          </w:tcPr>
          <w:p w14:paraId="157BA55E" w14:textId="2C76E91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188,453</w:t>
            </w:r>
          </w:p>
        </w:tc>
        <w:tc>
          <w:tcPr>
            <w:tcW w:w="105" w:type="dxa"/>
          </w:tcPr>
          <w:p w14:paraId="4383C32B"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bottom w:val="single" w:sz="6" w:space="0" w:color="auto"/>
            </w:tcBorders>
          </w:tcPr>
          <w:p w14:paraId="30E30F0E" w14:textId="68D8196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127,624</w:t>
            </w:r>
          </w:p>
        </w:tc>
        <w:tc>
          <w:tcPr>
            <w:tcW w:w="103" w:type="dxa"/>
          </w:tcPr>
          <w:p w14:paraId="11C55C0A" w14:textId="77777777" w:rsidR="009A03B4" w:rsidRPr="000E5831" w:rsidRDefault="009A03B4" w:rsidP="005938ED">
            <w:pPr>
              <w:spacing w:line="220" w:lineRule="exact"/>
              <w:ind w:right="57"/>
              <w:jc w:val="right"/>
              <w:rPr>
                <w:rFonts w:asciiTheme="majorBidi" w:hAnsiTheme="majorBidi" w:cstheme="majorBidi"/>
              </w:rPr>
            </w:pPr>
          </w:p>
        </w:tc>
        <w:tc>
          <w:tcPr>
            <w:tcW w:w="864" w:type="dxa"/>
            <w:tcBorders>
              <w:top w:val="single" w:sz="6" w:space="0" w:color="auto"/>
              <w:bottom w:val="single" w:sz="6" w:space="0" w:color="auto"/>
            </w:tcBorders>
          </w:tcPr>
          <w:p w14:paraId="5B6897D7" w14:textId="4553514B"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144,987</w:t>
            </w:r>
          </w:p>
        </w:tc>
        <w:tc>
          <w:tcPr>
            <w:tcW w:w="100" w:type="dxa"/>
            <w:gridSpan w:val="2"/>
          </w:tcPr>
          <w:p w14:paraId="5695F363"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single" w:sz="6" w:space="0" w:color="auto"/>
            </w:tcBorders>
          </w:tcPr>
          <w:p w14:paraId="51A70677" w14:textId="28629206"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20,349</w:t>
            </w:r>
          </w:p>
        </w:tc>
        <w:tc>
          <w:tcPr>
            <w:tcW w:w="110" w:type="dxa"/>
            <w:gridSpan w:val="2"/>
          </w:tcPr>
          <w:p w14:paraId="0FAFD37B"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single" w:sz="6" w:space="0" w:color="auto"/>
            </w:tcBorders>
          </w:tcPr>
          <w:p w14:paraId="6750DDC3" w14:textId="6888B99B"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w:t>
            </w:r>
          </w:p>
        </w:tc>
        <w:tc>
          <w:tcPr>
            <w:tcW w:w="140" w:type="dxa"/>
            <w:gridSpan w:val="2"/>
          </w:tcPr>
          <w:p w14:paraId="24587801"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tcBorders>
          </w:tcPr>
          <w:p w14:paraId="710082FF" w14:textId="60456FC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2,247,200</w:t>
            </w:r>
          </w:p>
        </w:tc>
      </w:tr>
      <w:tr w:rsidR="001111A3" w:rsidRPr="000E5831" w14:paraId="2E646522" w14:textId="77777777" w:rsidTr="00242D82">
        <w:trPr>
          <w:trHeight w:val="82"/>
        </w:trPr>
        <w:tc>
          <w:tcPr>
            <w:tcW w:w="2977" w:type="dxa"/>
          </w:tcPr>
          <w:p w14:paraId="40A8257E" w14:textId="62DF45BE"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b/>
                <w:bCs/>
                <w:snapToGrid w:val="0"/>
                <w:lang w:eastAsia="th-TH"/>
              </w:rPr>
              <w:t>Net book value</w:t>
            </w:r>
          </w:p>
        </w:tc>
        <w:tc>
          <w:tcPr>
            <w:tcW w:w="100" w:type="dxa"/>
          </w:tcPr>
          <w:p w14:paraId="0DB31A1C" w14:textId="77777777" w:rsidR="009A03B4" w:rsidRPr="000E5831" w:rsidRDefault="009A03B4" w:rsidP="005938ED">
            <w:pPr>
              <w:spacing w:line="220" w:lineRule="exact"/>
              <w:rPr>
                <w:rFonts w:asciiTheme="majorBidi" w:hAnsiTheme="majorBidi" w:cstheme="majorBidi"/>
              </w:rPr>
            </w:pPr>
          </w:p>
        </w:tc>
        <w:tc>
          <w:tcPr>
            <w:tcW w:w="876" w:type="dxa"/>
            <w:tcBorders>
              <w:top w:val="single" w:sz="6" w:space="0" w:color="auto"/>
            </w:tcBorders>
          </w:tcPr>
          <w:p w14:paraId="2AFD54A7" w14:textId="3192B19C" w:rsidR="009A03B4" w:rsidRPr="000E5831" w:rsidRDefault="009A03B4" w:rsidP="005938ED">
            <w:pPr>
              <w:spacing w:line="220" w:lineRule="exact"/>
              <w:ind w:right="239"/>
              <w:jc w:val="right"/>
              <w:rPr>
                <w:rFonts w:asciiTheme="majorBidi" w:hAnsiTheme="majorBidi" w:cstheme="majorBidi"/>
              </w:rPr>
            </w:pPr>
          </w:p>
        </w:tc>
        <w:tc>
          <w:tcPr>
            <w:tcW w:w="100" w:type="dxa"/>
          </w:tcPr>
          <w:p w14:paraId="53A55226"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single" w:sz="6" w:space="0" w:color="auto"/>
              <w:left w:val="nil"/>
            </w:tcBorders>
          </w:tcPr>
          <w:p w14:paraId="084D6096" w14:textId="345EBD58" w:rsidR="009A03B4" w:rsidRPr="000E5831" w:rsidRDefault="009A03B4" w:rsidP="005938ED">
            <w:pPr>
              <w:spacing w:line="220" w:lineRule="exact"/>
              <w:ind w:right="57"/>
              <w:jc w:val="right"/>
              <w:rPr>
                <w:rFonts w:asciiTheme="majorBidi" w:hAnsiTheme="majorBidi" w:cstheme="majorBidi"/>
              </w:rPr>
            </w:pPr>
          </w:p>
        </w:tc>
        <w:tc>
          <w:tcPr>
            <w:tcW w:w="100" w:type="dxa"/>
          </w:tcPr>
          <w:p w14:paraId="1B7F19BC"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single" w:sz="6" w:space="0" w:color="auto"/>
            </w:tcBorders>
          </w:tcPr>
          <w:p w14:paraId="760B0075" w14:textId="7A629E45" w:rsidR="009A03B4" w:rsidRPr="00924589" w:rsidRDefault="009A03B4" w:rsidP="005938ED">
            <w:pPr>
              <w:spacing w:line="220" w:lineRule="exact"/>
              <w:ind w:right="37"/>
              <w:jc w:val="right"/>
              <w:rPr>
                <w:rFonts w:asciiTheme="majorBidi" w:hAnsiTheme="majorBidi" w:cstheme="majorBidi"/>
                <w:cs/>
              </w:rPr>
            </w:pPr>
          </w:p>
        </w:tc>
        <w:tc>
          <w:tcPr>
            <w:tcW w:w="100" w:type="dxa"/>
          </w:tcPr>
          <w:p w14:paraId="1F1D8D6E"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single" w:sz="6" w:space="0" w:color="auto"/>
            </w:tcBorders>
          </w:tcPr>
          <w:p w14:paraId="4BC7716D" w14:textId="063D57EC" w:rsidR="009A03B4" w:rsidRPr="000E5831" w:rsidRDefault="009A03B4" w:rsidP="005938ED">
            <w:pPr>
              <w:spacing w:line="220" w:lineRule="exact"/>
              <w:ind w:right="57"/>
              <w:jc w:val="right"/>
              <w:rPr>
                <w:rFonts w:asciiTheme="majorBidi" w:hAnsiTheme="majorBidi" w:cstheme="majorBidi"/>
              </w:rPr>
            </w:pPr>
          </w:p>
        </w:tc>
        <w:tc>
          <w:tcPr>
            <w:tcW w:w="100" w:type="dxa"/>
          </w:tcPr>
          <w:p w14:paraId="3D5752D7"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single" w:sz="6" w:space="0" w:color="auto"/>
            </w:tcBorders>
          </w:tcPr>
          <w:p w14:paraId="5A11DFB1" w14:textId="2A367543" w:rsidR="009A03B4" w:rsidRPr="000E5831" w:rsidRDefault="009A03B4" w:rsidP="005938ED">
            <w:pPr>
              <w:spacing w:line="220" w:lineRule="exact"/>
              <w:ind w:right="57"/>
              <w:jc w:val="right"/>
              <w:rPr>
                <w:rFonts w:asciiTheme="majorBidi" w:hAnsiTheme="majorBidi" w:cstheme="majorBidi"/>
              </w:rPr>
            </w:pPr>
          </w:p>
        </w:tc>
        <w:tc>
          <w:tcPr>
            <w:tcW w:w="101" w:type="dxa"/>
          </w:tcPr>
          <w:p w14:paraId="7ABF5E1E"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single" w:sz="6" w:space="0" w:color="auto"/>
            </w:tcBorders>
          </w:tcPr>
          <w:p w14:paraId="1A8A966B" w14:textId="34C5FAE2" w:rsidR="009A03B4" w:rsidRPr="000E5831" w:rsidRDefault="009A03B4" w:rsidP="005938ED">
            <w:pPr>
              <w:spacing w:line="220" w:lineRule="exact"/>
              <w:ind w:right="57"/>
              <w:jc w:val="right"/>
              <w:rPr>
                <w:rFonts w:asciiTheme="majorBidi" w:hAnsiTheme="majorBidi" w:cstheme="majorBidi"/>
              </w:rPr>
            </w:pPr>
          </w:p>
        </w:tc>
        <w:tc>
          <w:tcPr>
            <w:tcW w:w="105" w:type="dxa"/>
          </w:tcPr>
          <w:p w14:paraId="51B9418A"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single" w:sz="6" w:space="0" w:color="auto"/>
            </w:tcBorders>
          </w:tcPr>
          <w:p w14:paraId="4B142D97" w14:textId="77D801B2" w:rsidR="009A03B4" w:rsidRPr="000E5831" w:rsidRDefault="009A03B4" w:rsidP="005938ED">
            <w:pPr>
              <w:spacing w:line="220" w:lineRule="exact"/>
              <w:ind w:right="57"/>
              <w:jc w:val="right"/>
              <w:rPr>
                <w:rFonts w:asciiTheme="majorBidi" w:hAnsiTheme="majorBidi" w:cstheme="majorBidi"/>
              </w:rPr>
            </w:pPr>
          </w:p>
        </w:tc>
        <w:tc>
          <w:tcPr>
            <w:tcW w:w="103" w:type="dxa"/>
          </w:tcPr>
          <w:p w14:paraId="6025C741" w14:textId="77777777" w:rsidR="009A03B4" w:rsidRPr="000E5831" w:rsidRDefault="009A03B4" w:rsidP="005938ED">
            <w:pPr>
              <w:spacing w:line="220" w:lineRule="exact"/>
              <w:ind w:right="57"/>
              <w:jc w:val="right"/>
              <w:rPr>
                <w:rFonts w:asciiTheme="majorBidi" w:hAnsiTheme="majorBidi" w:cstheme="majorBidi"/>
              </w:rPr>
            </w:pPr>
          </w:p>
        </w:tc>
        <w:tc>
          <w:tcPr>
            <w:tcW w:w="870" w:type="dxa"/>
            <w:gridSpan w:val="2"/>
          </w:tcPr>
          <w:p w14:paraId="2459FACE" w14:textId="0C496C9A" w:rsidR="009A03B4" w:rsidRPr="000E5831" w:rsidRDefault="009A03B4" w:rsidP="005938ED">
            <w:pPr>
              <w:spacing w:line="220" w:lineRule="exact"/>
              <w:ind w:right="57"/>
              <w:jc w:val="right"/>
              <w:rPr>
                <w:rFonts w:asciiTheme="majorBidi" w:hAnsiTheme="majorBidi" w:cstheme="majorBidi"/>
              </w:rPr>
            </w:pPr>
          </w:p>
        </w:tc>
        <w:tc>
          <w:tcPr>
            <w:tcW w:w="100" w:type="dxa"/>
            <w:gridSpan w:val="2"/>
          </w:tcPr>
          <w:p w14:paraId="2AF783C8" w14:textId="77777777" w:rsidR="009A03B4" w:rsidRPr="000E5831" w:rsidRDefault="009A03B4" w:rsidP="005938ED">
            <w:pPr>
              <w:spacing w:line="220" w:lineRule="exact"/>
              <w:ind w:right="239"/>
              <w:jc w:val="right"/>
              <w:rPr>
                <w:rFonts w:asciiTheme="majorBidi" w:hAnsiTheme="majorBidi" w:cstheme="majorBidi"/>
              </w:rPr>
            </w:pPr>
          </w:p>
        </w:tc>
        <w:tc>
          <w:tcPr>
            <w:tcW w:w="911" w:type="dxa"/>
            <w:gridSpan w:val="2"/>
            <w:tcBorders>
              <w:top w:val="single" w:sz="6" w:space="0" w:color="auto"/>
            </w:tcBorders>
          </w:tcPr>
          <w:p w14:paraId="74876C6A" w14:textId="5C42DDF2" w:rsidR="009A03B4" w:rsidRPr="000E5831" w:rsidRDefault="009A03B4" w:rsidP="005938ED">
            <w:pPr>
              <w:spacing w:line="220" w:lineRule="exact"/>
              <w:ind w:right="57"/>
              <w:jc w:val="right"/>
              <w:rPr>
                <w:rFonts w:asciiTheme="majorBidi" w:hAnsiTheme="majorBidi" w:cstheme="majorBidi"/>
              </w:rPr>
            </w:pPr>
          </w:p>
        </w:tc>
        <w:tc>
          <w:tcPr>
            <w:tcW w:w="110" w:type="dxa"/>
            <w:gridSpan w:val="2"/>
          </w:tcPr>
          <w:p w14:paraId="0A5719C5" w14:textId="77777777" w:rsidR="009A03B4" w:rsidRPr="000E5831" w:rsidRDefault="009A03B4" w:rsidP="005938ED">
            <w:pPr>
              <w:spacing w:line="220" w:lineRule="exact"/>
              <w:ind w:right="239"/>
              <w:jc w:val="right"/>
              <w:rPr>
                <w:rFonts w:asciiTheme="majorBidi" w:hAnsiTheme="majorBidi" w:cstheme="majorBidi"/>
              </w:rPr>
            </w:pPr>
          </w:p>
        </w:tc>
        <w:tc>
          <w:tcPr>
            <w:tcW w:w="924" w:type="dxa"/>
            <w:gridSpan w:val="2"/>
            <w:tcBorders>
              <w:top w:val="single" w:sz="6" w:space="0" w:color="auto"/>
            </w:tcBorders>
          </w:tcPr>
          <w:p w14:paraId="4A844666" w14:textId="169B3B69" w:rsidR="009A03B4" w:rsidRPr="000E5831" w:rsidRDefault="009A03B4" w:rsidP="005938ED">
            <w:pPr>
              <w:tabs>
                <w:tab w:val="left" w:pos="498"/>
              </w:tabs>
              <w:spacing w:line="220" w:lineRule="exact"/>
              <w:ind w:right="79"/>
              <w:jc w:val="right"/>
              <w:rPr>
                <w:rFonts w:asciiTheme="majorBidi" w:hAnsiTheme="majorBidi" w:cstheme="majorBidi"/>
              </w:rPr>
            </w:pPr>
          </w:p>
        </w:tc>
        <w:tc>
          <w:tcPr>
            <w:tcW w:w="140" w:type="dxa"/>
            <w:gridSpan w:val="2"/>
          </w:tcPr>
          <w:p w14:paraId="4F8D9ADC"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single" w:sz="6" w:space="0" w:color="auto"/>
            </w:tcBorders>
          </w:tcPr>
          <w:p w14:paraId="067AC1AB" w14:textId="2950AA1F" w:rsidR="009A03B4" w:rsidRPr="000E5831" w:rsidRDefault="009A03B4" w:rsidP="005938ED">
            <w:pPr>
              <w:spacing w:line="220" w:lineRule="exact"/>
              <w:ind w:right="57"/>
              <w:jc w:val="right"/>
              <w:rPr>
                <w:rFonts w:asciiTheme="majorBidi" w:hAnsiTheme="majorBidi" w:cstheme="majorBidi"/>
              </w:rPr>
            </w:pPr>
          </w:p>
        </w:tc>
      </w:tr>
      <w:tr w:rsidR="001111A3" w:rsidRPr="000E5831" w14:paraId="472B64C2" w14:textId="77777777" w:rsidTr="00242D82">
        <w:trPr>
          <w:trHeight w:val="82"/>
        </w:trPr>
        <w:tc>
          <w:tcPr>
            <w:tcW w:w="2977" w:type="dxa"/>
          </w:tcPr>
          <w:p w14:paraId="5C88A30A" w14:textId="2A83794B" w:rsidR="009A03B4" w:rsidRPr="00924589" w:rsidRDefault="009A03B4" w:rsidP="005938ED">
            <w:pPr>
              <w:spacing w:line="220" w:lineRule="exact"/>
              <w:rPr>
                <w:rFonts w:asciiTheme="majorBidi" w:hAnsiTheme="majorBidi" w:cstheme="majorBidi"/>
                <w:snapToGrid w:val="0"/>
                <w:cs/>
                <w:lang w:eastAsia="th-TH"/>
              </w:rPr>
            </w:pPr>
            <w:r w:rsidRPr="000E5831">
              <w:rPr>
                <w:rFonts w:asciiTheme="majorBidi" w:hAnsiTheme="majorBidi" w:cstheme="majorBidi"/>
                <w:snapToGrid w:val="0"/>
                <w:lang w:eastAsia="th-TH"/>
              </w:rPr>
              <w:t>December 31, 2019</w:t>
            </w:r>
          </w:p>
        </w:tc>
        <w:tc>
          <w:tcPr>
            <w:tcW w:w="100" w:type="dxa"/>
          </w:tcPr>
          <w:p w14:paraId="00E3A0BC" w14:textId="77777777" w:rsidR="009A03B4" w:rsidRPr="000E5831" w:rsidRDefault="009A03B4" w:rsidP="005938ED">
            <w:pPr>
              <w:spacing w:line="220" w:lineRule="exact"/>
              <w:rPr>
                <w:rFonts w:asciiTheme="majorBidi" w:hAnsiTheme="majorBidi" w:cstheme="majorBidi"/>
              </w:rPr>
            </w:pPr>
          </w:p>
        </w:tc>
        <w:tc>
          <w:tcPr>
            <w:tcW w:w="876" w:type="dxa"/>
            <w:tcBorders>
              <w:bottom w:val="double" w:sz="6" w:space="0" w:color="auto"/>
            </w:tcBorders>
          </w:tcPr>
          <w:p w14:paraId="379A0791" w14:textId="10D101F9"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56,795,975</w:t>
            </w:r>
          </w:p>
        </w:tc>
        <w:tc>
          <w:tcPr>
            <w:tcW w:w="100" w:type="dxa"/>
          </w:tcPr>
          <w:p w14:paraId="2B211328"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left w:val="nil"/>
              <w:bottom w:val="double" w:sz="6" w:space="0" w:color="auto"/>
            </w:tcBorders>
          </w:tcPr>
          <w:p w14:paraId="2EE89D6E" w14:textId="3D456B20"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41,045,391</w:t>
            </w:r>
          </w:p>
        </w:tc>
        <w:tc>
          <w:tcPr>
            <w:tcW w:w="100" w:type="dxa"/>
          </w:tcPr>
          <w:p w14:paraId="2CEC4BC5"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bottom w:val="double" w:sz="6" w:space="0" w:color="auto"/>
            </w:tcBorders>
          </w:tcPr>
          <w:p w14:paraId="002390FF" w14:textId="2B2B70E9" w:rsidR="009A03B4" w:rsidRPr="000E5831" w:rsidRDefault="009A03B4" w:rsidP="005938ED">
            <w:pPr>
              <w:spacing w:line="220" w:lineRule="exact"/>
              <w:ind w:right="37"/>
              <w:jc w:val="right"/>
              <w:rPr>
                <w:rFonts w:asciiTheme="majorBidi" w:hAnsiTheme="majorBidi" w:cstheme="majorBidi"/>
              </w:rPr>
            </w:pPr>
            <w:r w:rsidRPr="000E5831">
              <w:rPr>
                <w:rFonts w:asciiTheme="majorBidi" w:hAnsiTheme="majorBidi" w:cstheme="majorBidi"/>
              </w:rPr>
              <w:t>44,508,081</w:t>
            </w:r>
          </w:p>
        </w:tc>
        <w:tc>
          <w:tcPr>
            <w:tcW w:w="100" w:type="dxa"/>
          </w:tcPr>
          <w:p w14:paraId="6F7E449A"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bottom w:val="double" w:sz="6" w:space="0" w:color="auto"/>
            </w:tcBorders>
          </w:tcPr>
          <w:p w14:paraId="5A1AAA1A" w14:textId="3C975CA8"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6,584,269</w:t>
            </w:r>
          </w:p>
        </w:tc>
        <w:tc>
          <w:tcPr>
            <w:tcW w:w="100" w:type="dxa"/>
          </w:tcPr>
          <w:p w14:paraId="4BFC8DB9"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bottom w:val="double" w:sz="6" w:space="0" w:color="auto"/>
            </w:tcBorders>
          </w:tcPr>
          <w:p w14:paraId="32D5C9B9" w14:textId="15CA73D9"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3,610,380</w:t>
            </w:r>
          </w:p>
        </w:tc>
        <w:tc>
          <w:tcPr>
            <w:tcW w:w="101" w:type="dxa"/>
          </w:tcPr>
          <w:p w14:paraId="4EA89E0A"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bottom w:val="double" w:sz="6" w:space="0" w:color="auto"/>
            </w:tcBorders>
          </w:tcPr>
          <w:p w14:paraId="35C3CBB0" w14:textId="12CB050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6,162,065</w:t>
            </w:r>
          </w:p>
        </w:tc>
        <w:tc>
          <w:tcPr>
            <w:tcW w:w="105" w:type="dxa"/>
          </w:tcPr>
          <w:p w14:paraId="3369E18D"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bottom w:val="double" w:sz="6" w:space="0" w:color="auto"/>
            </w:tcBorders>
          </w:tcPr>
          <w:p w14:paraId="7FFEA40D" w14:textId="118BC18C"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19,585,851</w:t>
            </w:r>
          </w:p>
        </w:tc>
        <w:tc>
          <w:tcPr>
            <w:tcW w:w="103" w:type="dxa"/>
          </w:tcPr>
          <w:p w14:paraId="66E89203" w14:textId="77777777" w:rsidR="009A03B4" w:rsidRPr="000E5831" w:rsidRDefault="009A03B4" w:rsidP="005938ED">
            <w:pPr>
              <w:spacing w:line="220" w:lineRule="exact"/>
              <w:ind w:right="57"/>
              <w:jc w:val="right"/>
              <w:rPr>
                <w:rFonts w:asciiTheme="majorBidi" w:hAnsiTheme="majorBidi" w:cstheme="majorBidi"/>
              </w:rPr>
            </w:pPr>
          </w:p>
        </w:tc>
        <w:tc>
          <w:tcPr>
            <w:tcW w:w="870" w:type="dxa"/>
            <w:gridSpan w:val="2"/>
            <w:tcBorders>
              <w:bottom w:val="double" w:sz="6" w:space="0" w:color="auto"/>
            </w:tcBorders>
          </w:tcPr>
          <w:p w14:paraId="033670B5" w14:textId="398CC498"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4,144,398</w:t>
            </w:r>
          </w:p>
        </w:tc>
        <w:tc>
          <w:tcPr>
            <w:tcW w:w="100" w:type="dxa"/>
            <w:gridSpan w:val="2"/>
          </w:tcPr>
          <w:p w14:paraId="5A8E8DA5"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bottom w:val="double" w:sz="6" w:space="0" w:color="auto"/>
            </w:tcBorders>
          </w:tcPr>
          <w:p w14:paraId="29DCCE22" w14:textId="685EBF8D"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3,473,078</w:t>
            </w:r>
          </w:p>
        </w:tc>
        <w:tc>
          <w:tcPr>
            <w:tcW w:w="110" w:type="dxa"/>
            <w:gridSpan w:val="2"/>
          </w:tcPr>
          <w:p w14:paraId="16DCBB02"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bottom w:val="double" w:sz="6" w:space="0" w:color="auto"/>
            </w:tcBorders>
          </w:tcPr>
          <w:p w14:paraId="2CFEE83C" w14:textId="15E7773E"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1,530,440</w:t>
            </w:r>
          </w:p>
        </w:tc>
        <w:tc>
          <w:tcPr>
            <w:tcW w:w="140" w:type="dxa"/>
            <w:gridSpan w:val="2"/>
          </w:tcPr>
          <w:p w14:paraId="4A201B97"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bottom w:val="double" w:sz="6" w:space="0" w:color="auto"/>
            </w:tcBorders>
          </w:tcPr>
          <w:p w14:paraId="4CCF48DF" w14:textId="6BD63207"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187,439,928</w:t>
            </w:r>
          </w:p>
        </w:tc>
      </w:tr>
      <w:tr w:rsidR="001111A3" w:rsidRPr="000E5831" w14:paraId="6E71D43C" w14:textId="77777777" w:rsidTr="00242D82">
        <w:trPr>
          <w:trHeight w:val="82"/>
        </w:trPr>
        <w:tc>
          <w:tcPr>
            <w:tcW w:w="2977" w:type="dxa"/>
          </w:tcPr>
          <w:p w14:paraId="7E26F54E" w14:textId="1FE7EC92" w:rsidR="009A03B4" w:rsidRPr="000E5831" w:rsidRDefault="009A03B4" w:rsidP="005938ED">
            <w:pPr>
              <w:spacing w:line="220" w:lineRule="exact"/>
              <w:rPr>
                <w:rFonts w:asciiTheme="majorBidi" w:hAnsiTheme="majorBidi" w:cstheme="majorBidi"/>
                <w:snapToGrid w:val="0"/>
                <w:lang w:eastAsia="th-TH"/>
              </w:rPr>
            </w:pPr>
            <w:r w:rsidRPr="000E5831">
              <w:rPr>
                <w:rFonts w:asciiTheme="majorBidi" w:hAnsiTheme="majorBidi" w:cstheme="majorBidi"/>
                <w:snapToGrid w:val="0"/>
                <w:lang w:eastAsia="th-TH"/>
              </w:rPr>
              <w:t>December 31, 2020</w:t>
            </w:r>
          </w:p>
        </w:tc>
        <w:tc>
          <w:tcPr>
            <w:tcW w:w="100" w:type="dxa"/>
          </w:tcPr>
          <w:p w14:paraId="379DB18A" w14:textId="77777777" w:rsidR="009A03B4" w:rsidRPr="000E5831" w:rsidRDefault="009A03B4" w:rsidP="005938ED">
            <w:pPr>
              <w:spacing w:line="220" w:lineRule="exact"/>
              <w:rPr>
                <w:rFonts w:asciiTheme="majorBidi" w:hAnsiTheme="majorBidi" w:cstheme="majorBidi"/>
              </w:rPr>
            </w:pPr>
          </w:p>
        </w:tc>
        <w:tc>
          <w:tcPr>
            <w:tcW w:w="876" w:type="dxa"/>
            <w:tcBorders>
              <w:top w:val="double" w:sz="6" w:space="0" w:color="auto"/>
              <w:bottom w:val="double" w:sz="6" w:space="0" w:color="auto"/>
            </w:tcBorders>
          </w:tcPr>
          <w:p w14:paraId="37B0CCE1" w14:textId="1F6B70BC"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191,132,916</w:t>
            </w:r>
          </w:p>
        </w:tc>
        <w:tc>
          <w:tcPr>
            <w:tcW w:w="100" w:type="dxa"/>
          </w:tcPr>
          <w:p w14:paraId="14B0B419" w14:textId="77777777" w:rsidR="009A03B4" w:rsidRPr="000E5831" w:rsidRDefault="009A03B4" w:rsidP="005938ED">
            <w:pPr>
              <w:spacing w:line="220" w:lineRule="exact"/>
              <w:ind w:right="57"/>
              <w:jc w:val="right"/>
              <w:rPr>
                <w:rFonts w:asciiTheme="majorBidi" w:hAnsiTheme="majorBidi" w:cstheme="majorBidi"/>
              </w:rPr>
            </w:pPr>
          </w:p>
        </w:tc>
        <w:tc>
          <w:tcPr>
            <w:tcW w:w="876" w:type="dxa"/>
            <w:tcBorders>
              <w:top w:val="double" w:sz="6" w:space="0" w:color="auto"/>
              <w:left w:val="nil"/>
              <w:bottom w:val="double" w:sz="6" w:space="0" w:color="auto"/>
            </w:tcBorders>
          </w:tcPr>
          <w:p w14:paraId="59F9ED2F" w14:textId="77D0B203"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251,945,729</w:t>
            </w:r>
          </w:p>
        </w:tc>
        <w:tc>
          <w:tcPr>
            <w:tcW w:w="100" w:type="dxa"/>
          </w:tcPr>
          <w:p w14:paraId="640D1690" w14:textId="77777777" w:rsidR="009A03B4" w:rsidRPr="000E5831" w:rsidRDefault="009A03B4" w:rsidP="005938ED">
            <w:pPr>
              <w:spacing w:line="220" w:lineRule="exact"/>
              <w:ind w:right="57"/>
              <w:jc w:val="right"/>
              <w:rPr>
                <w:rFonts w:asciiTheme="majorBidi" w:hAnsiTheme="majorBidi" w:cstheme="majorBidi"/>
              </w:rPr>
            </w:pPr>
          </w:p>
        </w:tc>
        <w:tc>
          <w:tcPr>
            <w:tcW w:w="892" w:type="dxa"/>
            <w:tcBorders>
              <w:top w:val="double" w:sz="6" w:space="0" w:color="auto"/>
              <w:bottom w:val="double" w:sz="6" w:space="0" w:color="auto"/>
            </w:tcBorders>
          </w:tcPr>
          <w:p w14:paraId="65278121" w14:textId="1C4A1581" w:rsidR="009A03B4" w:rsidRPr="000E5831" w:rsidRDefault="009A03B4" w:rsidP="005938ED">
            <w:pPr>
              <w:spacing w:line="220" w:lineRule="exact"/>
              <w:ind w:right="239"/>
              <w:jc w:val="right"/>
              <w:rPr>
                <w:rFonts w:asciiTheme="majorBidi" w:hAnsiTheme="majorBidi" w:cstheme="majorBidi"/>
              </w:rPr>
            </w:pPr>
            <w:r w:rsidRPr="000E5831">
              <w:rPr>
                <w:rFonts w:asciiTheme="majorBidi" w:hAnsiTheme="majorBidi" w:cstheme="majorBidi"/>
              </w:rPr>
              <w:t xml:space="preserve">-     </w:t>
            </w:r>
          </w:p>
        </w:tc>
        <w:tc>
          <w:tcPr>
            <w:tcW w:w="100" w:type="dxa"/>
          </w:tcPr>
          <w:p w14:paraId="3791C1A1" w14:textId="77777777" w:rsidR="009A03B4" w:rsidRPr="000E5831" w:rsidRDefault="009A03B4" w:rsidP="005938ED">
            <w:pPr>
              <w:spacing w:line="220" w:lineRule="exact"/>
              <w:ind w:right="57"/>
              <w:jc w:val="right"/>
              <w:rPr>
                <w:rFonts w:asciiTheme="majorBidi" w:hAnsiTheme="majorBidi" w:cstheme="majorBidi"/>
              </w:rPr>
            </w:pPr>
          </w:p>
        </w:tc>
        <w:tc>
          <w:tcPr>
            <w:tcW w:w="909" w:type="dxa"/>
            <w:tcBorders>
              <w:top w:val="double" w:sz="6" w:space="0" w:color="auto"/>
              <w:bottom w:val="double" w:sz="6" w:space="0" w:color="auto"/>
            </w:tcBorders>
          </w:tcPr>
          <w:p w14:paraId="6DBE13E1" w14:textId="6127A57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23,936,822</w:t>
            </w:r>
          </w:p>
        </w:tc>
        <w:tc>
          <w:tcPr>
            <w:tcW w:w="100" w:type="dxa"/>
          </w:tcPr>
          <w:p w14:paraId="300D8923" w14:textId="77777777" w:rsidR="009A03B4" w:rsidRPr="000E5831" w:rsidRDefault="009A03B4" w:rsidP="005938ED">
            <w:pPr>
              <w:spacing w:line="220" w:lineRule="exact"/>
              <w:ind w:right="57"/>
              <w:jc w:val="right"/>
              <w:rPr>
                <w:rFonts w:asciiTheme="majorBidi" w:hAnsiTheme="majorBidi" w:cstheme="majorBidi"/>
              </w:rPr>
            </w:pPr>
          </w:p>
        </w:tc>
        <w:tc>
          <w:tcPr>
            <w:tcW w:w="908" w:type="dxa"/>
            <w:tcBorders>
              <w:top w:val="double" w:sz="6" w:space="0" w:color="auto"/>
              <w:bottom w:val="double" w:sz="6" w:space="0" w:color="auto"/>
            </w:tcBorders>
          </w:tcPr>
          <w:p w14:paraId="1252DADC" w14:textId="4902C701"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10,246,756</w:t>
            </w:r>
          </w:p>
        </w:tc>
        <w:tc>
          <w:tcPr>
            <w:tcW w:w="101" w:type="dxa"/>
          </w:tcPr>
          <w:p w14:paraId="0FA2E6EB" w14:textId="77777777" w:rsidR="009A03B4" w:rsidRPr="000E5831" w:rsidRDefault="009A03B4" w:rsidP="005938ED">
            <w:pPr>
              <w:spacing w:line="220" w:lineRule="exact"/>
              <w:ind w:right="57"/>
              <w:jc w:val="right"/>
              <w:rPr>
                <w:rFonts w:asciiTheme="majorBidi" w:hAnsiTheme="majorBidi" w:cstheme="majorBidi"/>
              </w:rPr>
            </w:pPr>
          </w:p>
        </w:tc>
        <w:tc>
          <w:tcPr>
            <w:tcW w:w="1033" w:type="dxa"/>
            <w:tcBorders>
              <w:top w:val="double" w:sz="6" w:space="0" w:color="auto"/>
              <w:bottom w:val="double" w:sz="6" w:space="0" w:color="auto"/>
            </w:tcBorders>
          </w:tcPr>
          <w:p w14:paraId="7781734D" w14:textId="0A993ADF"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13,623,282</w:t>
            </w:r>
          </w:p>
        </w:tc>
        <w:tc>
          <w:tcPr>
            <w:tcW w:w="105" w:type="dxa"/>
          </w:tcPr>
          <w:p w14:paraId="3C313813" w14:textId="77777777" w:rsidR="009A03B4" w:rsidRPr="000E5831" w:rsidRDefault="009A03B4" w:rsidP="005938ED">
            <w:pPr>
              <w:spacing w:line="220" w:lineRule="exact"/>
              <w:ind w:right="57"/>
              <w:jc w:val="right"/>
              <w:rPr>
                <w:rFonts w:asciiTheme="majorBidi" w:hAnsiTheme="majorBidi" w:cstheme="majorBidi"/>
              </w:rPr>
            </w:pPr>
          </w:p>
        </w:tc>
        <w:tc>
          <w:tcPr>
            <w:tcW w:w="916" w:type="dxa"/>
            <w:tcBorders>
              <w:top w:val="double" w:sz="6" w:space="0" w:color="auto"/>
              <w:bottom w:val="double" w:sz="6" w:space="0" w:color="auto"/>
            </w:tcBorders>
          </w:tcPr>
          <w:p w14:paraId="47410858" w14:textId="337437C2"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4,811,811</w:t>
            </w:r>
          </w:p>
        </w:tc>
        <w:tc>
          <w:tcPr>
            <w:tcW w:w="103" w:type="dxa"/>
          </w:tcPr>
          <w:p w14:paraId="24E9F0D6" w14:textId="77777777" w:rsidR="009A03B4" w:rsidRPr="000E5831" w:rsidRDefault="009A03B4" w:rsidP="005938ED">
            <w:pPr>
              <w:spacing w:line="220" w:lineRule="exact"/>
              <w:ind w:right="57"/>
              <w:jc w:val="right"/>
              <w:rPr>
                <w:rFonts w:asciiTheme="majorBidi" w:hAnsiTheme="majorBidi" w:cstheme="majorBidi"/>
              </w:rPr>
            </w:pPr>
          </w:p>
        </w:tc>
        <w:tc>
          <w:tcPr>
            <w:tcW w:w="870" w:type="dxa"/>
            <w:gridSpan w:val="2"/>
            <w:tcBorders>
              <w:top w:val="double" w:sz="6" w:space="0" w:color="auto"/>
              <w:bottom w:val="double" w:sz="6" w:space="0" w:color="auto"/>
            </w:tcBorders>
          </w:tcPr>
          <w:p w14:paraId="3DC9058E" w14:textId="0C8BD08A"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3,295,748</w:t>
            </w:r>
          </w:p>
        </w:tc>
        <w:tc>
          <w:tcPr>
            <w:tcW w:w="100" w:type="dxa"/>
            <w:gridSpan w:val="2"/>
          </w:tcPr>
          <w:p w14:paraId="63E6DAD2" w14:textId="77777777" w:rsidR="009A03B4" w:rsidRPr="000E5831" w:rsidRDefault="009A03B4" w:rsidP="005938ED">
            <w:pPr>
              <w:spacing w:line="220" w:lineRule="exact"/>
              <w:ind w:right="57"/>
              <w:jc w:val="right"/>
              <w:rPr>
                <w:rFonts w:asciiTheme="majorBidi" w:hAnsiTheme="majorBidi" w:cstheme="majorBidi"/>
              </w:rPr>
            </w:pPr>
          </w:p>
        </w:tc>
        <w:tc>
          <w:tcPr>
            <w:tcW w:w="911" w:type="dxa"/>
            <w:gridSpan w:val="2"/>
            <w:tcBorders>
              <w:top w:val="double" w:sz="6" w:space="0" w:color="auto"/>
              <w:bottom w:val="double" w:sz="6" w:space="0" w:color="auto"/>
            </w:tcBorders>
          </w:tcPr>
          <w:p w14:paraId="2A659A02" w14:textId="6ACC0769"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34,965,145</w:t>
            </w:r>
          </w:p>
        </w:tc>
        <w:tc>
          <w:tcPr>
            <w:tcW w:w="110" w:type="dxa"/>
            <w:gridSpan w:val="2"/>
          </w:tcPr>
          <w:p w14:paraId="16D211E6" w14:textId="77777777" w:rsidR="009A03B4" w:rsidRPr="000E5831" w:rsidRDefault="009A03B4" w:rsidP="005938ED">
            <w:pPr>
              <w:spacing w:line="220" w:lineRule="exact"/>
              <w:ind w:right="57"/>
              <w:jc w:val="right"/>
              <w:rPr>
                <w:rFonts w:asciiTheme="majorBidi" w:hAnsiTheme="majorBidi" w:cstheme="majorBidi"/>
              </w:rPr>
            </w:pPr>
          </w:p>
        </w:tc>
        <w:tc>
          <w:tcPr>
            <w:tcW w:w="924" w:type="dxa"/>
            <w:gridSpan w:val="2"/>
            <w:tcBorders>
              <w:top w:val="double" w:sz="6" w:space="0" w:color="auto"/>
              <w:bottom w:val="double" w:sz="6" w:space="0" w:color="auto"/>
            </w:tcBorders>
          </w:tcPr>
          <w:p w14:paraId="14056FDC" w14:textId="304539B6" w:rsidR="009A03B4" w:rsidRPr="000E5831" w:rsidRDefault="009A03B4" w:rsidP="005938ED">
            <w:pPr>
              <w:tabs>
                <w:tab w:val="left" w:pos="498"/>
              </w:tabs>
              <w:spacing w:line="220" w:lineRule="exact"/>
              <w:ind w:right="79"/>
              <w:jc w:val="right"/>
              <w:rPr>
                <w:rFonts w:asciiTheme="majorBidi" w:hAnsiTheme="majorBidi" w:cstheme="majorBidi"/>
              </w:rPr>
            </w:pPr>
            <w:r w:rsidRPr="000E5831">
              <w:rPr>
                <w:rFonts w:asciiTheme="majorBidi" w:hAnsiTheme="majorBidi" w:cstheme="majorBidi"/>
              </w:rPr>
              <w:t>1,619,304</w:t>
            </w:r>
          </w:p>
        </w:tc>
        <w:tc>
          <w:tcPr>
            <w:tcW w:w="140" w:type="dxa"/>
            <w:gridSpan w:val="2"/>
          </w:tcPr>
          <w:p w14:paraId="2FA11374" w14:textId="77777777" w:rsidR="009A03B4" w:rsidRPr="000E5831" w:rsidRDefault="009A03B4" w:rsidP="005938ED">
            <w:pPr>
              <w:spacing w:line="220" w:lineRule="exact"/>
              <w:ind w:right="57"/>
              <w:jc w:val="right"/>
              <w:rPr>
                <w:rFonts w:asciiTheme="majorBidi" w:hAnsiTheme="majorBidi" w:cstheme="majorBidi"/>
              </w:rPr>
            </w:pPr>
          </w:p>
        </w:tc>
        <w:tc>
          <w:tcPr>
            <w:tcW w:w="953" w:type="dxa"/>
            <w:gridSpan w:val="2"/>
            <w:tcBorders>
              <w:top w:val="double" w:sz="6" w:space="0" w:color="auto"/>
              <w:bottom w:val="double" w:sz="6" w:space="0" w:color="auto"/>
            </w:tcBorders>
          </w:tcPr>
          <w:p w14:paraId="51741C63" w14:textId="6AC3CA9D" w:rsidR="009A03B4" w:rsidRPr="000E5831" w:rsidRDefault="009A03B4" w:rsidP="005938ED">
            <w:pPr>
              <w:spacing w:line="220" w:lineRule="exact"/>
              <w:ind w:right="57"/>
              <w:jc w:val="right"/>
              <w:rPr>
                <w:rFonts w:asciiTheme="majorBidi" w:hAnsiTheme="majorBidi" w:cstheme="majorBidi"/>
              </w:rPr>
            </w:pPr>
            <w:r w:rsidRPr="000E5831">
              <w:rPr>
                <w:rFonts w:asciiTheme="majorBidi" w:hAnsiTheme="majorBidi" w:cstheme="majorBidi"/>
              </w:rPr>
              <w:t>535,577,513</w:t>
            </w:r>
          </w:p>
        </w:tc>
      </w:tr>
    </w:tbl>
    <w:p w14:paraId="4002B8DB" w14:textId="77777777" w:rsidR="000D0E5E" w:rsidRPr="001111A3" w:rsidRDefault="000D0E5E" w:rsidP="000D0E5E">
      <w:pPr>
        <w:spacing w:line="380" w:lineRule="exact"/>
        <w:rPr>
          <w:rFonts w:asciiTheme="majorBidi" w:hAnsiTheme="majorBidi" w:cstheme="majorBidi"/>
          <w:sz w:val="32"/>
          <w:szCs w:val="32"/>
        </w:rPr>
        <w:sectPr w:rsidR="000D0E5E" w:rsidRPr="001111A3" w:rsidSect="00434312">
          <w:headerReference w:type="default" r:id="rId12"/>
          <w:headerReference w:type="first" r:id="rId13"/>
          <w:footerReference w:type="first" r:id="rId14"/>
          <w:pgSz w:w="16840" w:h="11907" w:orient="landscape" w:code="9"/>
          <w:pgMar w:top="1814" w:right="1701" w:bottom="851" w:left="1418" w:header="1531" w:footer="720" w:gutter="0"/>
          <w:pgNumType w:fmt="numberInDash"/>
          <w:cols w:space="720"/>
          <w:noEndnote/>
          <w:titlePg/>
          <w:docGrid w:linePitch="272"/>
        </w:sectPr>
      </w:pPr>
    </w:p>
    <w:tbl>
      <w:tblPr>
        <w:tblW w:w="5127" w:type="pct"/>
        <w:tblCellMar>
          <w:left w:w="40" w:type="dxa"/>
          <w:right w:w="40" w:type="dxa"/>
        </w:tblCellMar>
        <w:tblLook w:val="0000" w:firstRow="0" w:lastRow="0" w:firstColumn="0" w:lastColumn="0" w:noHBand="0" w:noVBand="0"/>
      </w:tblPr>
      <w:tblGrid>
        <w:gridCol w:w="2841"/>
        <w:gridCol w:w="104"/>
        <w:gridCol w:w="1490"/>
        <w:gridCol w:w="104"/>
        <w:gridCol w:w="1128"/>
        <w:gridCol w:w="104"/>
        <w:gridCol w:w="1142"/>
        <w:gridCol w:w="101"/>
        <w:gridCol w:w="1185"/>
        <w:gridCol w:w="101"/>
        <w:gridCol w:w="1159"/>
        <w:gridCol w:w="101"/>
        <w:gridCol w:w="1159"/>
        <w:gridCol w:w="101"/>
        <w:gridCol w:w="1159"/>
        <w:gridCol w:w="132"/>
        <w:gridCol w:w="1059"/>
        <w:gridCol w:w="101"/>
        <w:gridCol w:w="1113"/>
      </w:tblGrid>
      <w:tr w:rsidR="001111A3" w:rsidRPr="001111A3" w14:paraId="19C7BB12" w14:textId="77777777" w:rsidTr="00A3425A">
        <w:trPr>
          <w:trHeight w:val="227"/>
        </w:trPr>
        <w:tc>
          <w:tcPr>
            <w:tcW w:w="988" w:type="pct"/>
          </w:tcPr>
          <w:p w14:paraId="1622B560" w14:textId="77777777" w:rsidR="00564E9F" w:rsidRPr="001111A3" w:rsidRDefault="00564E9F" w:rsidP="001345DF">
            <w:pPr>
              <w:spacing w:line="280" w:lineRule="exact"/>
              <w:jc w:val="center"/>
              <w:rPr>
                <w:rFonts w:asciiTheme="majorBidi" w:hAnsiTheme="majorBidi" w:cstheme="majorBidi"/>
                <w:sz w:val="28"/>
                <w:szCs w:val="28"/>
              </w:rPr>
            </w:pPr>
          </w:p>
        </w:tc>
        <w:tc>
          <w:tcPr>
            <w:tcW w:w="36" w:type="pct"/>
          </w:tcPr>
          <w:p w14:paraId="4C94E7FC" w14:textId="77777777" w:rsidR="00564E9F" w:rsidRPr="001111A3" w:rsidRDefault="00564E9F" w:rsidP="001345DF">
            <w:pPr>
              <w:spacing w:line="280" w:lineRule="exact"/>
              <w:jc w:val="center"/>
              <w:rPr>
                <w:rFonts w:asciiTheme="majorBidi" w:hAnsiTheme="majorBidi" w:cstheme="majorBidi"/>
                <w:sz w:val="28"/>
                <w:szCs w:val="28"/>
              </w:rPr>
            </w:pPr>
          </w:p>
        </w:tc>
        <w:tc>
          <w:tcPr>
            <w:tcW w:w="3976" w:type="pct"/>
            <w:gridSpan w:val="17"/>
            <w:tcBorders>
              <w:bottom w:val="single" w:sz="6" w:space="0" w:color="auto"/>
            </w:tcBorders>
          </w:tcPr>
          <w:p w14:paraId="52837FB9" w14:textId="4A4F82DD" w:rsidR="00564E9F" w:rsidRPr="00924589" w:rsidRDefault="00564E9F" w:rsidP="001345DF">
            <w:pPr>
              <w:tabs>
                <w:tab w:val="right" w:pos="1008"/>
                <w:tab w:val="right" w:pos="1172"/>
                <w:tab w:val="right" w:pos="1224"/>
              </w:tabs>
              <w:spacing w:line="280" w:lineRule="exact"/>
              <w:ind w:right="-72"/>
              <w:jc w:val="center"/>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In Baht</w:t>
            </w:r>
          </w:p>
        </w:tc>
      </w:tr>
      <w:tr w:rsidR="001111A3" w:rsidRPr="001111A3" w14:paraId="6A36AED5" w14:textId="77777777" w:rsidTr="00A3425A">
        <w:trPr>
          <w:trHeight w:val="74"/>
        </w:trPr>
        <w:tc>
          <w:tcPr>
            <w:tcW w:w="988" w:type="pct"/>
          </w:tcPr>
          <w:p w14:paraId="4FE8F79D" w14:textId="77777777" w:rsidR="00564E9F" w:rsidRPr="001111A3" w:rsidRDefault="00564E9F" w:rsidP="001345DF">
            <w:pPr>
              <w:spacing w:line="280" w:lineRule="exact"/>
              <w:jc w:val="center"/>
              <w:rPr>
                <w:rFonts w:asciiTheme="majorBidi" w:hAnsiTheme="majorBidi" w:cstheme="majorBidi"/>
                <w:sz w:val="28"/>
                <w:szCs w:val="28"/>
              </w:rPr>
            </w:pPr>
          </w:p>
        </w:tc>
        <w:tc>
          <w:tcPr>
            <w:tcW w:w="36" w:type="pct"/>
          </w:tcPr>
          <w:p w14:paraId="377023AB" w14:textId="77777777" w:rsidR="00564E9F" w:rsidRPr="001111A3" w:rsidRDefault="00564E9F" w:rsidP="001345DF">
            <w:pPr>
              <w:spacing w:line="280" w:lineRule="exact"/>
              <w:jc w:val="center"/>
              <w:rPr>
                <w:rFonts w:asciiTheme="majorBidi" w:hAnsiTheme="majorBidi" w:cstheme="majorBidi"/>
                <w:sz w:val="28"/>
                <w:szCs w:val="28"/>
              </w:rPr>
            </w:pPr>
          </w:p>
        </w:tc>
        <w:tc>
          <w:tcPr>
            <w:tcW w:w="3976" w:type="pct"/>
            <w:gridSpan w:val="17"/>
            <w:tcBorders>
              <w:top w:val="single" w:sz="6" w:space="0" w:color="auto"/>
              <w:bottom w:val="single" w:sz="6" w:space="0" w:color="auto"/>
            </w:tcBorders>
          </w:tcPr>
          <w:p w14:paraId="0CF69173" w14:textId="675C41EF" w:rsidR="00564E9F" w:rsidRPr="001111A3" w:rsidRDefault="00564E9F" w:rsidP="001345DF">
            <w:pPr>
              <w:tabs>
                <w:tab w:val="right" w:pos="1008"/>
                <w:tab w:val="right" w:pos="1172"/>
                <w:tab w:val="right" w:pos="1224"/>
              </w:tabs>
              <w:spacing w:line="280" w:lineRule="exact"/>
              <w:ind w:right="-72"/>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Separate Financial Statements</w:t>
            </w:r>
          </w:p>
        </w:tc>
      </w:tr>
      <w:tr w:rsidR="001111A3" w:rsidRPr="001111A3" w14:paraId="146E994C" w14:textId="77777777" w:rsidTr="00A3425A">
        <w:trPr>
          <w:trHeight w:val="74"/>
        </w:trPr>
        <w:tc>
          <w:tcPr>
            <w:tcW w:w="988" w:type="pct"/>
          </w:tcPr>
          <w:p w14:paraId="039D6602" w14:textId="77777777" w:rsidR="00564E9F" w:rsidRPr="001111A3" w:rsidRDefault="00564E9F" w:rsidP="001345DF">
            <w:pPr>
              <w:spacing w:line="280" w:lineRule="exact"/>
              <w:jc w:val="center"/>
              <w:rPr>
                <w:rFonts w:asciiTheme="majorBidi" w:hAnsiTheme="majorBidi" w:cstheme="majorBidi"/>
                <w:sz w:val="28"/>
                <w:szCs w:val="28"/>
              </w:rPr>
            </w:pPr>
          </w:p>
        </w:tc>
        <w:tc>
          <w:tcPr>
            <w:tcW w:w="36" w:type="pct"/>
          </w:tcPr>
          <w:p w14:paraId="485F0955" w14:textId="77777777" w:rsidR="00564E9F" w:rsidRPr="001111A3" w:rsidRDefault="00564E9F" w:rsidP="001345DF">
            <w:pPr>
              <w:spacing w:line="280" w:lineRule="exact"/>
              <w:jc w:val="center"/>
              <w:rPr>
                <w:rFonts w:asciiTheme="majorBidi" w:hAnsiTheme="majorBidi" w:cstheme="majorBidi"/>
                <w:sz w:val="28"/>
                <w:szCs w:val="28"/>
              </w:rPr>
            </w:pPr>
          </w:p>
        </w:tc>
        <w:tc>
          <w:tcPr>
            <w:tcW w:w="518" w:type="pct"/>
            <w:tcBorders>
              <w:top w:val="single" w:sz="6" w:space="0" w:color="auto"/>
              <w:bottom w:val="single" w:sz="6" w:space="0" w:color="auto"/>
            </w:tcBorders>
          </w:tcPr>
          <w:p w14:paraId="00F5DAF9" w14:textId="3DD2A01C" w:rsidR="00564E9F" w:rsidRPr="001111A3" w:rsidRDefault="00564E9F" w:rsidP="001345DF">
            <w:pPr>
              <w:tabs>
                <w:tab w:val="right" w:pos="1008"/>
              </w:tabs>
              <w:spacing w:line="280" w:lineRule="exact"/>
              <w:ind w:right="-72"/>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Land</w:t>
            </w:r>
          </w:p>
        </w:tc>
        <w:tc>
          <w:tcPr>
            <w:tcW w:w="36" w:type="pct"/>
            <w:tcBorders>
              <w:top w:val="single" w:sz="6" w:space="0" w:color="auto"/>
            </w:tcBorders>
          </w:tcPr>
          <w:p w14:paraId="72DE34CE" w14:textId="77777777" w:rsidR="00564E9F" w:rsidRPr="001111A3" w:rsidRDefault="00564E9F" w:rsidP="001345DF">
            <w:pPr>
              <w:tabs>
                <w:tab w:val="right" w:pos="1008"/>
              </w:tabs>
              <w:spacing w:line="280" w:lineRule="exact"/>
              <w:ind w:right="-72"/>
              <w:jc w:val="center"/>
              <w:rPr>
                <w:rFonts w:asciiTheme="majorBidi" w:hAnsiTheme="majorBidi" w:cstheme="majorBidi"/>
                <w:snapToGrid w:val="0"/>
                <w:sz w:val="28"/>
                <w:szCs w:val="28"/>
                <w:lang w:val="en-GB" w:eastAsia="th-TH"/>
              </w:rPr>
            </w:pPr>
          </w:p>
        </w:tc>
        <w:tc>
          <w:tcPr>
            <w:tcW w:w="392" w:type="pct"/>
            <w:tcBorders>
              <w:top w:val="single" w:sz="6" w:space="0" w:color="auto"/>
              <w:left w:val="nil"/>
              <w:bottom w:val="single" w:sz="6" w:space="0" w:color="auto"/>
            </w:tcBorders>
          </w:tcPr>
          <w:p w14:paraId="519CC570" w14:textId="54551E99" w:rsidR="00564E9F" w:rsidRPr="001111A3" w:rsidRDefault="00564E9F" w:rsidP="001345DF">
            <w:pPr>
              <w:tabs>
                <w:tab w:val="right" w:pos="1008"/>
                <w:tab w:val="right" w:pos="1172"/>
              </w:tabs>
              <w:spacing w:line="280" w:lineRule="exact"/>
              <w:ind w:right="-72"/>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Building</w:t>
            </w:r>
            <w:r w:rsidRPr="001111A3">
              <w:rPr>
                <w:rFonts w:asciiTheme="majorBidi" w:hAnsiTheme="majorBidi" w:cstheme="majorBidi"/>
                <w:snapToGrid w:val="0"/>
                <w:sz w:val="28"/>
                <w:szCs w:val="28"/>
                <w:lang w:val="en-GB" w:eastAsia="th-TH"/>
              </w:rPr>
              <w:t>s</w:t>
            </w:r>
          </w:p>
        </w:tc>
        <w:tc>
          <w:tcPr>
            <w:tcW w:w="36" w:type="pct"/>
            <w:tcBorders>
              <w:top w:val="single" w:sz="6" w:space="0" w:color="auto"/>
            </w:tcBorders>
          </w:tcPr>
          <w:p w14:paraId="6083B7E9" w14:textId="77777777" w:rsidR="00564E9F" w:rsidRPr="00924589" w:rsidRDefault="00564E9F" w:rsidP="001345DF">
            <w:pPr>
              <w:tabs>
                <w:tab w:val="right" w:pos="1172"/>
              </w:tabs>
              <w:spacing w:line="280" w:lineRule="exact"/>
              <w:jc w:val="center"/>
              <w:rPr>
                <w:rFonts w:asciiTheme="majorBidi" w:hAnsiTheme="majorBidi" w:cstheme="majorBidi"/>
                <w:snapToGrid w:val="0"/>
                <w:sz w:val="28"/>
                <w:szCs w:val="28"/>
                <w:cs/>
                <w:lang w:eastAsia="th-TH"/>
              </w:rPr>
            </w:pPr>
          </w:p>
          <w:p w14:paraId="383347CD" w14:textId="77777777" w:rsidR="00564E9F" w:rsidRPr="00924589" w:rsidRDefault="00564E9F" w:rsidP="001345DF">
            <w:pPr>
              <w:tabs>
                <w:tab w:val="right" w:pos="1172"/>
              </w:tabs>
              <w:spacing w:line="280" w:lineRule="exact"/>
              <w:jc w:val="center"/>
              <w:rPr>
                <w:rFonts w:asciiTheme="majorBidi" w:hAnsiTheme="majorBidi" w:cstheme="majorBidi"/>
                <w:snapToGrid w:val="0"/>
                <w:sz w:val="28"/>
                <w:szCs w:val="28"/>
                <w:cs/>
                <w:lang w:eastAsia="th-TH"/>
              </w:rPr>
            </w:pPr>
          </w:p>
          <w:p w14:paraId="064F2FC9" w14:textId="77777777" w:rsidR="00564E9F" w:rsidRPr="00924589" w:rsidRDefault="00564E9F" w:rsidP="001345DF">
            <w:pPr>
              <w:tabs>
                <w:tab w:val="right" w:pos="1172"/>
              </w:tabs>
              <w:spacing w:line="280" w:lineRule="exact"/>
              <w:jc w:val="center"/>
              <w:rPr>
                <w:rFonts w:asciiTheme="majorBidi" w:hAnsiTheme="majorBidi" w:cstheme="majorBidi"/>
                <w:snapToGrid w:val="0"/>
                <w:sz w:val="28"/>
                <w:szCs w:val="28"/>
                <w:cs/>
                <w:lang w:eastAsia="th-TH"/>
              </w:rPr>
            </w:pPr>
          </w:p>
        </w:tc>
        <w:tc>
          <w:tcPr>
            <w:tcW w:w="397" w:type="pct"/>
            <w:tcBorders>
              <w:top w:val="single" w:sz="6" w:space="0" w:color="auto"/>
              <w:bottom w:val="single" w:sz="6" w:space="0" w:color="auto"/>
            </w:tcBorders>
          </w:tcPr>
          <w:p w14:paraId="22565B5E" w14:textId="77777777" w:rsidR="00564E9F" w:rsidRPr="001111A3" w:rsidRDefault="00564E9F" w:rsidP="001345DF">
            <w:pPr>
              <w:tabs>
                <w:tab w:val="right" w:pos="1172"/>
                <w:tab w:val="right" w:pos="1224"/>
              </w:tabs>
              <w:spacing w:line="280" w:lineRule="exact"/>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Improvement</w:t>
            </w:r>
          </w:p>
          <w:p w14:paraId="26E8DA2F" w14:textId="65FBDB18" w:rsidR="00564E9F" w:rsidRPr="001111A3" w:rsidRDefault="00564E9F" w:rsidP="001345DF">
            <w:pPr>
              <w:tabs>
                <w:tab w:val="right" w:pos="1172"/>
                <w:tab w:val="right" w:pos="1224"/>
              </w:tabs>
              <w:spacing w:line="280" w:lineRule="exact"/>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building</w:t>
            </w:r>
          </w:p>
        </w:tc>
        <w:tc>
          <w:tcPr>
            <w:tcW w:w="35" w:type="pct"/>
            <w:tcBorders>
              <w:top w:val="single" w:sz="6" w:space="0" w:color="auto"/>
            </w:tcBorders>
          </w:tcPr>
          <w:p w14:paraId="4E06FE56" w14:textId="77777777" w:rsidR="00564E9F" w:rsidRPr="00924589" w:rsidRDefault="00564E9F" w:rsidP="001345DF">
            <w:pPr>
              <w:tabs>
                <w:tab w:val="right" w:pos="1008"/>
                <w:tab w:val="right" w:pos="1172"/>
                <w:tab w:val="right" w:pos="1270"/>
              </w:tabs>
              <w:spacing w:line="280" w:lineRule="exact"/>
              <w:ind w:right="-72"/>
              <w:rPr>
                <w:rFonts w:asciiTheme="majorBidi" w:hAnsiTheme="majorBidi" w:cstheme="majorBidi"/>
                <w:snapToGrid w:val="0"/>
                <w:sz w:val="28"/>
                <w:szCs w:val="28"/>
                <w:cs/>
                <w:lang w:eastAsia="th-TH"/>
              </w:rPr>
            </w:pPr>
          </w:p>
        </w:tc>
        <w:tc>
          <w:tcPr>
            <w:tcW w:w="412" w:type="pct"/>
            <w:tcBorders>
              <w:top w:val="single" w:sz="6" w:space="0" w:color="auto"/>
              <w:bottom w:val="single" w:sz="6" w:space="0" w:color="auto"/>
            </w:tcBorders>
          </w:tcPr>
          <w:p w14:paraId="7D580B18" w14:textId="0A111F88" w:rsidR="00564E9F" w:rsidRPr="001111A3" w:rsidRDefault="00564E9F" w:rsidP="001345DF">
            <w:pPr>
              <w:tabs>
                <w:tab w:val="right" w:pos="1008"/>
                <w:tab w:val="right" w:pos="1172"/>
                <w:tab w:val="right" w:pos="1270"/>
              </w:tabs>
              <w:spacing w:line="280" w:lineRule="exact"/>
              <w:ind w:right="-72"/>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Electrical and air condition systems</w:t>
            </w:r>
          </w:p>
        </w:tc>
        <w:tc>
          <w:tcPr>
            <w:tcW w:w="35" w:type="pct"/>
            <w:tcBorders>
              <w:top w:val="single" w:sz="6" w:space="0" w:color="auto"/>
            </w:tcBorders>
          </w:tcPr>
          <w:p w14:paraId="35AEA077" w14:textId="77777777" w:rsidR="00564E9F" w:rsidRPr="00924589" w:rsidRDefault="00564E9F" w:rsidP="001345DF">
            <w:pPr>
              <w:tabs>
                <w:tab w:val="right" w:pos="1008"/>
                <w:tab w:val="right" w:pos="1172"/>
              </w:tabs>
              <w:spacing w:line="280" w:lineRule="exact"/>
              <w:ind w:right="-72"/>
              <w:rPr>
                <w:rFonts w:asciiTheme="majorBidi" w:hAnsiTheme="majorBidi" w:cstheme="majorBidi"/>
                <w:snapToGrid w:val="0"/>
                <w:sz w:val="28"/>
                <w:szCs w:val="28"/>
                <w:cs/>
                <w:lang w:eastAsia="th-TH"/>
              </w:rPr>
            </w:pPr>
          </w:p>
        </w:tc>
        <w:tc>
          <w:tcPr>
            <w:tcW w:w="403" w:type="pct"/>
            <w:tcBorders>
              <w:top w:val="single" w:sz="6" w:space="0" w:color="auto"/>
              <w:bottom w:val="single" w:sz="6" w:space="0" w:color="auto"/>
            </w:tcBorders>
          </w:tcPr>
          <w:p w14:paraId="074EBBBE" w14:textId="4DF368E4" w:rsidR="00564E9F" w:rsidRPr="001111A3" w:rsidRDefault="00564E9F" w:rsidP="001345DF">
            <w:pPr>
              <w:tabs>
                <w:tab w:val="right" w:pos="1172"/>
              </w:tabs>
              <w:spacing w:line="280" w:lineRule="exact"/>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 xml:space="preserve">Office equipment and </w:t>
            </w:r>
            <w:proofErr w:type="spellStart"/>
            <w:r w:rsidRPr="001111A3">
              <w:rPr>
                <w:rFonts w:asciiTheme="majorBidi" w:hAnsiTheme="majorBidi" w:cstheme="majorBidi"/>
                <w:snapToGrid w:val="0"/>
                <w:sz w:val="28"/>
                <w:szCs w:val="28"/>
                <w:lang w:eastAsia="th-TH"/>
              </w:rPr>
              <w:t>furnitures</w:t>
            </w:r>
            <w:proofErr w:type="spellEnd"/>
          </w:p>
        </w:tc>
        <w:tc>
          <w:tcPr>
            <w:tcW w:w="35" w:type="pct"/>
            <w:tcBorders>
              <w:top w:val="single" w:sz="6" w:space="0" w:color="auto"/>
            </w:tcBorders>
          </w:tcPr>
          <w:p w14:paraId="72851893" w14:textId="77777777" w:rsidR="00564E9F" w:rsidRPr="001111A3" w:rsidRDefault="00564E9F" w:rsidP="001345DF">
            <w:pPr>
              <w:tabs>
                <w:tab w:val="right" w:pos="1172"/>
              </w:tabs>
              <w:spacing w:line="280" w:lineRule="exact"/>
              <w:jc w:val="center"/>
              <w:rPr>
                <w:rFonts w:asciiTheme="majorBidi" w:hAnsiTheme="majorBidi" w:cstheme="majorBidi"/>
                <w:snapToGrid w:val="0"/>
                <w:sz w:val="28"/>
                <w:szCs w:val="28"/>
                <w:lang w:eastAsia="th-TH"/>
              </w:rPr>
            </w:pPr>
          </w:p>
        </w:tc>
        <w:tc>
          <w:tcPr>
            <w:tcW w:w="403" w:type="pct"/>
            <w:tcBorders>
              <w:top w:val="single" w:sz="6" w:space="0" w:color="auto"/>
              <w:bottom w:val="single" w:sz="6" w:space="0" w:color="auto"/>
            </w:tcBorders>
          </w:tcPr>
          <w:p w14:paraId="770CB436" w14:textId="17964F43" w:rsidR="00564E9F" w:rsidRPr="001111A3" w:rsidRDefault="00564E9F" w:rsidP="00945EF2">
            <w:pPr>
              <w:tabs>
                <w:tab w:val="right" w:pos="1172"/>
              </w:tabs>
              <w:spacing w:line="280" w:lineRule="exact"/>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Production tool</w:t>
            </w:r>
            <w:r w:rsidR="00945EF2">
              <w:rPr>
                <w:rFonts w:asciiTheme="majorBidi" w:hAnsiTheme="majorBidi" w:cstheme="majorBidi"/>
                <w:snapToGrid w:val="0"/>
                <w:sz w:val="28"/>
                <w:szCs w:val="28"/>
                <w:lang w:eastAsia="th-TH"/>
              </w:rPr>
              <w:t xml:space="preserve"> </w:t>
            </w:r>
            <w:r w:rsidRPr="001111A3">
              <w:rPr>
                <w:rFonts w:asciiTheme="majorBidi" w:hAnsiTheme="majorBidi" w:cstheme="majorBidi"/>
                <w:snapToGrid w:val="0"/>
                <w:sz w:val="28"/>
                <w:szCs w:val="28"/>
                <w:lang w:eastAsia="th-TH"/>
              </w:rPr>
              <w:t>and equipment</w:t>
            </w:r>
          </w:p>
        </w:tc>
        <w:tc>
          <w:tcPr>
            <w:tcW w:w="35" w:type="pct"/>
            <w:tcBorders>
              <w:top w:val="single" w:sz="6" w:space="0" w:color="auto"/>
            </w:tcBorders>
          </w:tcPr>
          <w:p w14:paraId="3D6A82B7" w14:textId="77777777" w:rsidR="00564E9F" w:rsidRPr="00924589" w:rsidRDefault="00564E9F" w:rsidP="001345DF">
            <w:pPr>
              <w:tabs>
                <w:tab w:val="right" w:pos="1008"/>
                <w:tab w:val="right" w:pos="1172"/>
                <w:tab w:val="right" w:pos="1224"/>
              </w:tabs>
              <w:spacing w:line="280" w:lineRule="exact"/>
              <w:ind w:right="-72"/>
              <w:jc w:val="center"/>
              <w:rPr>
                <w:rFonts w:asciiTheme="majorBidi" w:hAnsiTheme="majorBidi" w:cstheme="majorBidi"/>
                <w:snapToGrid w:val="0"/>
                <w:sz w:val="28"/>
                <w:szCs w:val="28"/>
                <w:cs/>
                <w:lang w:eastAsia="th-TH"/>
              </w:rPr>
            </w:pPr>
          </w:p>
        </w:tc>
        <w:tc>
          <w:tcPr>
            <w:tcW w:w="403" w:type="pct"/>
            <w:tcBorders>
              <w:top w:val="single" w:sz="6" w:space="0" w:color="auto"/>
              <w:bottom w:val="single" w:sz="6" w:space="0" w:color="auto"/>
            </w:tcBorders>
          </w:tcPr>
          <w:p w14:paraId="75099986" w14:textId="178EB7DB" w:rsidR="00564E9F" w:rsidRPr="001111A3" w:rsidRDefault="00564E9F" w:rsidP="001345DF">
            <w:pPr>
              <w:spacing w:line="280" w:lineRule="exact"/>
              <w:jc w:val="center"/>
              <w:rPr>
                <w:rFonts w:asciiTheme="majorBidi" w:hAnsiTheme="majorBidi" w:cstheme="majorBidi"/>
                <w:snapToGrid w:val="0"/>
                <w:sz w:val="28"/>
                <w:szCs w:val="28"/>
                <w:lang w:val="en-GB" w:eastAsia="th-TH"/>
              </w:rPr>
            </w:pPr>
            <w:proofErr w:type="spellStart"/>
            <w:r w:rsidRPr="001111A3">
              <w:rPr>
                <w:rFonts w:asciiTheme="majorBidi" w:hAnsiTheme="majorBidi" w:cstheme="majorBidi"/>
                <w:snapToGrid w:val="0"/>
                <w:sz w:val="28"/>
                <w:szCs w:val="28"/>
                <w:lang w:val="en-GB" w:eastAsia="th-TH"/>
              </w:rPr>
              <w:t>Vihicles</w:t>
            </w:r>
            <w:proofErr w:type="spellEnd"/>
          </w:p>
        </w:tc>
        <w:tc>
          <w:tcPr>
            <w:tcW w:w="46" w:type="pct"/>
            <w:tcBorders>
              <w:top w:val="single" w:sz="6" w:space="0" w:color="auto"/>
            </w:tcBorders>
          </w:tcPr>
          <w:p w14:paraId="61BF50E3" w14:textId="5E36BD50" w:rsidR="00564E9F" w:rsidRPr="001111A3" w:rsidRDefault="00564E9F" w:rsidP="001345DF">
            <w:pPr>
              <w:spacing w:line="280" w:lineRule="exact"/>
              <w:jc w:val="center"/>
              <w:rPr>
                <w:rFonts w:asciiTheme="majorBidi" w:hAnsiTheme="majorBidi" w:cstheme="majorBidi"/>
                <w:snapToGrid w:val="0"/>
                <w:sz w:val="28"/>
                <w:szCs w:val="28"/>
                <w:lang w:val="en-GB" w:eastAsia="th-TH"/>
              </w:rPr>
            </w:pPr>
          </w:p>
        </w:tc>
        <w:tc>
          <w:tcPr>
            <w:tcW w:w="368" w:type="pct"/>
            <w:tcBorders>
              <w:top w:val="single" w:sz="6" w:space="0" w:color="auto"/>
              <w:bottom w:val="single" w:sz="6" w:space="0" w:color="auto"/>
            </w:tcBorders>
          </w:tcPr>
          <w:p w14:paraId="3A256D23" w14:textId="2A39F50B" w:rsidR="00564E9F" w:rsidRPr="001111A3" w:rsidRDefault="00564E9F" w:rsidP="001345DF">
            <w:pPr>
              <w:spacing w:line="280" w:lineRule="exact"/>
              <w:jc w:val="center"/>
              <w:rPr>
                <w:rFonts w:asciiTheme="majorBidi" w:hAnsiTheme="majorBidi" w:cstheme="majorBidi"/>
                <w:snapToGrid w:val="0"/>
                <w:sz w:val="28"/>
                <w:szCs w:val="28"/>
                <w:lang w:val="en-GB" w:eastAsia="th-TH"/>
              </w:rPr>
            </w:pPr>
            <w:r w:rsidRPr="001111A3">
              <w:rPr>
                <w:rFonts w:asciiTheme="majorBidi" w:hAnsiTheme="majorBidi" w:cstheme="majorBidi"/>
                <w:snapToGrid w:val="0"/>
                <w:sz w:val="28"/>
                <w:szCs w:val="28"/>
                <w:lang w:val="en-GB" w:eastAsia="th-TH"/>
              </w:rPr>
              <w:t>Assets under con</w:t>
            </w:r>
            <w:proofErr w:type="spellStart"/>
            <w:r w:rsidRPr="001111A3">
              <w:rPr>
                <w:rFonts w:asciiTheme="majorBidi" w:hAnsiTheme="majorBidi" w:cstheme="majorBidi"/>
                <w:snapToGrid w:val="0"/>
                <w:sz w:val="28"/>
                <w:szCs w:val="28"/>
                <w:lang w:eastAsia="th-TH"/>
              </w:rPr>
              <w:t>struction</w:t>
            </w:r>
            <w:proofErr w:type="spellEnd"/>
          </w:p>
        </w:tc>
        <w:tc>
          <w:tcPr>
            <w:tcW w:w="35" w:type="pct"/>
            <w:tcBorders>
              <w:top w:val="single" w:sz="6" w:space="0" w:color="auto"/>
            </w:tcBorders>
          </w:tcPr>
          <w:p w14:paraId="0C7A7CF1" w14:textId="77777777" w:rsidR="00564E9F" w:rsidRPr="001111A3" w:rsidRDefault="00564E9F" w:rsidP="001345DF">
            <w:pPr>
              <w:tabs>
                <w:tab w:val="right" w:pos="1172"/>
                <w:tab w:val="right" w:pos="1224"/>
              </w:tabs>
              <w:spacing w:line="280" w:lineRule="exact"/>
              <w:jc w:val="center"/>
              <w:rPr>
                <w:rFonts w:asciiTheme="majorBidi" w:hAnsiTheme="majorBidi" w:cstheme="majorBidi"/>
                <w:snapToGrid w:val="0"/>
                <w:sz w:val="28"/>
                <w:szCs w:val="28"/>
                <w:lang w:val="en-GB" w:eastAsia="th-TH"/>
              </w:rPr>
            </w:pPr>
          </w:p>
          <w:p w14:paraId="5217EA23" w14:textId="77777777" w:rsidR="00564E9F" w:rsidRPr="001111A3" w:rsidRDefault="00564E9F" w:rsidP="001345DF">
            <w:pPr>
              <w:tabs>
                <w:tab w:val="right" w:pos="1172"/>
                <w:tab w:val="right" w:pos="1224"/>
              </w:tabs>
              <w:spacing w:line="280" w:lineRule="exact"/>
              <w:jc w:val="center"/>
              <w:rPr>
                <w:rFonts w:asciiTheme="majorBidi" w:hAnsiTheme="majorBidi" w:cstheme="majorBidi"/>
                <w:snapToGrid w:val="0"/>
                <w:sz w:val="28"/>
                <w:szCs w:val="28"/>
                <w:lang w:val="en-GB" w:eastAsia="th-TH"/>
              </w:rPr>
            </w:pPr>
          </w:p>
          <w:p w14:paraId="48D8BC91" w14:textId="77777777" w:rsidR="00564E9F" w:rsidRPr="001111A3" w:rsidRDefault="00564E9F" w:rsidP="001345DF">
            <w:pPr>
              <w:tabs>
                <w:tab w:val="right" w:pos="1172"/>
                <w:tab w:val="right" w:pos="1224"/>
              </w:tabs>
              <w:spacing w:line="280" w:lineRule="exact"/>
              <w:jc w:val="center"/>
              <w:rPr>
                <w:rFonts w:asciiTheme="majorBidi" w:hAnsiTheme="majorBidi" w:cstheme="majorBidi"/>
                <w:snapToGrid w:val="0"/>
                <w:sz w:val="28"/>
                <w:szCs w:val="28"/>
                <w:lang w:val="en-GB" w:eastAsia="th-TH"/>
              </w:rPr>
            </w:pPr>
          </w:p>
        </w:tc>
        <w:tc>
          <w:tcPr>
            <w:tcW w:w="387" w:type="pct"/>
            <w:tcBorders>
              <w:top w:val="single" w:sz="6" w:space="0" w:color="auto"/>
              <w:bottom w:val="single" w:sz="6" w:space="0" w:color="auto"/>
            </w:tcBorders>
          </w:tcPr>
          <w:p w14:paraId="3DC6F33F" w14:textId="7A7E3094" w:rsidR="00564E9F" w:rsidRPr="001111A3" w:rsidRDefault="00564E9F" w:rsidP="001345DF">
            <w:pPr>
              <w:tabs>
                <w:tab w:val="right" w:pos="1008"/>
                <w:tab w:val="right" w:pos="1172"/>
                <w:tab w:val="right" w:pos="1224"/>
              </w:tabs>
              <w:spacing w:line="280" w:lineRule="exact"/>
              <w:ind w:right="-72"/>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Total</w:t>
            </w:r>
          </w:p>
        </w:tc>
      </w:tr>
      <w:tr w:rsidR="001111A3" w:rsidRPr="001111A3" w14:paraId="728B4B8F" w14:textId="77777777" w:rsidTr="00A3425A">
        <w:trPr>
          <w:trHeight w:val="74"/>
        </w:trPr>
        <w:tc>
          <w:tcPr>
            <w:tcW w:w="988" w:type="pct"/>
          </w:tcPr>
          <w:p w14:paraId="1E60535E" w14:textId="77777777" w:rsidR="00564E9F" w:rsidRPr="00924589" w:rsidRDefault="00564E9F" w:rsidP="001345DF">
            <w:pPr>
              <w:spacing w:line="280" w:lineRule="exact"/>
              <w:rPr>
                <w:rFonts w:asciiTheme="majorBidi" w:hAnsiTheme="majorBidi" w:cstheme="majorBidi"/>
                <w:b/>
                <w:bCs/>
                <w:snapToGrid w:val="0"/>
                <w:sz w:val="28"/>
                <w:szCs w:val="28"/>
                <w:cs/>
                <w:lang w:eastAsia="th-TH"/>
              </w:rPr>
            </w:pPr>
            <w:r w:rsidRPr="001111A3">
              <w:rPr>
                <w:rFonts w:asciiTheme="majorBidi" w:hAnsiTheme="majorBidi" w:cstheme="majorBidi"/>
                <w:b/>
                <w:bCs/>
                <w:snapToGrid w:val="0"/>
                <w:sz w:val="28"/>
                <w:szCs w:val="28"/>
                <w:lang w:eastAsia="th-TH"/>
              </w:rPr>
              <w:t>At cost</w:t>
            </w:r>
          </w:p>
        </w:tc>
        <w:tc>
          <w:tcPr>
            <w:tcW w:w="36" w:type="pct"/>
          </w:tcPr>
          <w:p w14:paraId="706B0EF8" w14:textId="77777777" w:rsidR="00564E9F" w:rsidRPr="001111A3" w:rsidRDefault="00564E9F" w:rsidP="001345DF">
            <w:pPr>
              <w:spacing w:line="280" w:lineRule="exact"/>
              <w:jc w:val="center"/>
              <w:rPr>
                <w:rFonts w:asciiTheme="majorBidi" w:hAnsiTheme="majorBidi" w:cstheme="majorBidi"/>
                <w:sz w:val="28"/>
                <w:szCs w:val="28"/>
              </w:rPr>
            </w:pPr>
          </w:p>
        </w:tc>
        <w:tc>
          <w:tcPr>
            <w:tcW w:w="518" w:type="pct"/>
            <w:tcBorders>
              <w:top w:val="single" w:sz="6" w:space="0" w:color="auto"/>
            </w:tcBorders>
          </w:tcPr>
          <w:p w14:paraId="562A276B"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6" w:type="pct"/>
          </w:tcPr>
          <w:p w14:paraId="2A37204B"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92" w:type="pct"/>
            <w:tcBorders>
              <w:top w:val="single" w:sz="6" w:space="0" w:color="auto"/>
              <w:left w:val="nil"/>
            </w:tcBorders>
          </w:tcPr>
          <w:p w14:paraId="1FDEB0B8"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6" w:type="pct"/>
          </w:tcPr>
          <w:p w14:paraId="3D2E43A8"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97" w:type="pct"/>
            <w:tcBorders>
              <w:top w:val="single" w:sz="6" w:space="0" w:color="auto"/>
            </w:tcBorders>
          </w:tcPr>
          <w:p w14:paraId="32E66271"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5" w:type="pct"/>
          </w:tcPr>
          <w:p w14:paraId="4B5B5DCB"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412" w:type="pct"/>
          </w:tcPr>
          <w:p w14:paraId="0B2A1F4C"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5" w:type="pct"/>
          </w:tcPr>
          <w:p w14:paraId="69FF6552"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403" w:type="pct"/>
            <w:tcBorders>
              <w:top w:val="single" w:sz="6" w:space="0" w:color="auto"/>
            </w:tcBorders>
          </w:tcPr>
          <w:p w14:paraId="718C86E9"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5" w:type="pct"/>
          </w:tcPr>
          <w:p w14:paraId="2E2BE16E"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403" w:type="pct"/>
            <w:tcBorders>
              <w:top w:val="single" w:sz="6" w:space="0" w:color="auto"/>
            </w:tcBorders>
          </w:tcPr>
          <w:p w14:paraId="05DEFC45" w14:textId="20A3276A" w:rsidR="00564E9F" w:rsidRPr="001111A3" w:rsidRDefault="00564E9F" w:rsidP="001345DF">
            <w:pPr>
              <w:spacing w:line="280" w:lineRule="exact"/>
              <w:ind w:left="-17" w:right="-17"/>
              <w:jc w:val="center"/>
              <w:rPr>
                <w:rFonts w:asciiTheme="majorBidi" w:hAnsiTheme="majorBidi" w:cstheme="majorBidi"/>
                <w:sz w:val="28"/>
                <w:szCs w:val="28"/>
              </w:rPr>
            </w:pPr>
          </w:p>
        </w:tc>
        <w:tc>
          <w:tcPr>
            <w:tcW w:w="35" w:type="pct"/>
          </w:tcPr>
          <w:p w14:paraId="568091BF"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403" w:type="pct"/>
            <w:tcBorders>
              <w:top w:val="single" w:sz="6" w:space="0" w:color="auto"/>
            </w:tcBorders>
          </w:tcPr>
          <w:p w14:paraId="0021FADB"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46" w:type="pct"/>
          </w:tcPr>
          <w:p w14:paraId="1D505866" w14:textId="0C53A65D" w:rsidR="00564E9F" w:rsidRPr="001111A3" w:rsidRDefault="00564E9F" w:rsidP="001345DF">
            <w:pPr>
              <w:spacing w:line="280" w:lineRule="exact"/>
              <w:ind w:left="-17" w:right="-17"/>
              <w:jc w:val="center"/>
              <w:rPr>
                <w:rFonts w:asciiTheme="majorBidi" w:hAnsiTheme="majorBidi" w:cstheme="majorBidi"/>
                <w:sz w:val="28"/>
                <w:szCs w:val="28"/>
              </w:rPr>
            </w:pPr>
          </w:p>
        </w:tc>
        <w:tc>
          <w:tcPr>
            <w:tcW w:w="368" w:type="pct"/>
            <w:tcBorders>
              <w:top w:val="single" w:sz="6" w:space="0" w:color="auto"/>
            </w:tcBorders>
          </w:tcPr>
          <w:p w14:paraId="1D642C72" w14:textId="038EEE15" w:rsidR="00564E9F" w:rsidRPr="001111A3" w:rsidRDefault="00564E9F" w:rsidP="001345DF">
            <w:pPr>
              <w:spacing w:line="280" w:lineRule="exact"/>
              <w:ind w:left="-17" w:right="-17"/>
              <w:jc w:val="center"/>
              <w:rPr>
                <w:rFonts w:asciiTheme="majorBidi" w:hAnsiTheme="majorBidi" w:cstheme="majorBidi"/>
                <w:sz w:val="28"/>
                <w:szCs w:val="28"/>
              </w:rPr>
            </w:pPr>
          </w:p>
        </w:tc>
        <w:tc>
          <w:tcPr>
            <w:tcW w:w="35" w:type="pct"/>
          </w:tcPr>
          <w:p w14:paraId="2709E603" w14:textId="77777777" w:rsidR="00564E9F" w:rsidRPr="001111A3" w:rsidRDefault="00564E9F" w:rsidP="001345DF">
            <w:pPr>
              <w:spacing w:line="280" w:lineRule="exact"/>
              <w:ind w:left="-17" w:right="-17"/>
              <w:jc w:val="center"/>
              <w:rPr>
                <w:rFonts w:asciiTheme="majorBidi" w:hAnsiTheme="majorBidi" w:cstheme="majorBidi"/>
                <w:sz w:val="28"/>
                <w:szCs w:val="28"/>
              </w:rPr>
            </w:pPr>
          </w:p>
        </w:tc>
        <w:tc>
          <w:tcPr>
            <w:tcW w:w="387" w:type="pct"/>
            <w:tcBorders>
              <w:top w:val="single" w:sz="6" w:space="0" w:color="auto"/>
            </w:tcBorders>
          </w:tcPr>
          <w:p w14:paraId="41C9B757" w14:textId="77777777" w:rsidR="00564E9F" w:rsidRPr="001111A3" w:rsidRDefault="00564E9F" w:rsidP="001345DF">
            <w:pPr>
              <w:spacing w:line="280" w:lineRule="exact"/>
              <w:ind w:left="-17" w:right="-17"/>
              <w:jc w:val="center"/>
              <w:rPr>
                <w:rFonts w:asciiTheme="majorBidi" w:hAnsiTheme="majorBidi" w:cstheme="majorBidi"/>
                <w:sz w:val="28"/>
                <w:szCs w:val="28"/>
              </w:rPr>
            </w:pPr>
          </w:p>
        </w:tc>
      </w:tr>
      <w:tr w:rsidR="001111A3" w:rsidRPr="001111A3" w14:paraId="0F223160" w14:textId="77777777" w:rsidTr="00A3425A">
        <w:trPr>
          <w:trHeight w:val="74"/>
        </w:trPr>
        <w:tc>
          <w:tcPr>
            <w:tcW w:w="988" w:type="pct"/>
          </w:tcPr>
          <w:p w14:paraId="64DEADAD" w14:textId="73218ACF" w:rsidR="00D420CC" w:rsidRPr="001111A3" w:rsidRDefault="00D420CC" w:rsidP="001345DF">
            <w:pPr>
              <w:spacing w:line="28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2020</w:t>
            </w:r>
          </w:p>
        </w:tc>
        <w:tc>
          <w:tcPr>
            <w:tcW w:w="36" w:type="pct"/>
          </w:tcPr>
          <w:p w14:paraId="4DB9A215" w14:textId="77777777" w:rsidR="00D420CC" w:rsidRPr="001111A3" w:rsidRDefault="00D420CC" w:rsidP="001345DF">
            <w:pPr>
              <w:spacing w:line="280" w:lineRule="exact"/>
              <w:jc w:val="center"/>
              <w:rPr>
                <w:rFonts w:asciiTheme="majorBidi" w:hAnsiTheme="majorBidi" w:cstheme="majorBidi"/>
                <w:sz w:val="28"/>
                <w:szCs w:val="28"/>
              </w:rPr>
            </w:pPr>
          </w:p>
        </w:tc>
        <w:tc>
          <w:tcPr>
            <w:tcW w:w="518" w:type="pct"/>
          </w:tcPr>
          <w:p w14:paraId="658BF078" w14:textId="39CEC9D8"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147,355,861</w:t>
            </w:r>
          </w:p>
        </w:tc>
        <w:tc>
          <w:tcPr>
            <w:tcW w:w="36" w:type="pct"/>
          </w:tcPr>
          <w:p w14:paraId="44951A90"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2" w:type="pct"/>
            <w:tcBorders>
              <w:left w:val="nil"/>
            </w:tcBorders>
          </w:tcPr>
          <w:p w14:paraId="2728E087" w14:textId="02F8BAEA"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242,699,140</w:t>
            </w:r>
          </w:p>
        </w:tc>
        <w:tc>
          <w:tcPr>
            <w:tcW w:w="36" w:type="pct"/>
          </w:tcPr>
          <w:p w14:paraId="663A6931"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7" w:type="pct"/>
          </w:tcPr>
          <w:p w14:paraId="69E267F2" w14:textId="5E776DBD"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33,219,020</w:t>
            </w:r>
          </w:p>
        </w:tc>
        <w:tc>
          <w:tcPr>
            <w:tcW w:w="35" w:type="pct"/>
          </w:tcPr>
          <w:p w14:paraId="2DBAA561"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12" w:type="pct"/>
          </w:tcPr>
          <w:p w14:paraId="6C673461" w14:textId="16C38542"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24,436,530</w:t>
            </w:r>
          </w:p>
        </w:tc>
        <w:tc>
          <w:tcPr>
            <w:tcW w:w="35" w:type="pct"/>
          </w:tcPr>
          <w:p w14:paraId="4E516BA4"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03" w:type="pct"/>
          </w:tcPr>
          <w:p w14:paraId="78697071" w14:textId="24C55E35"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6,558,323</w:t>
            </w:r>
          </w:p>
        </w:tc>
        <w:tc>
          <w:tcPr>
            <w:tcW w:w="35" w:type="pct"/>
          </w:tcPr>
          <w:p w14:paraId="50C63964"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Pr>
          <w:p w14:paraId="249B5CE7" w14:textId="79289464"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7747DA17" w14:textId="77777777" w:rsidR="00D420CC" w:rsidRPr="001111A3" w:rsidRDefault="00D420CC" w:rsidP="001345DF">
            <w:pPr>
              <w:spacing w:line="280" w:lineRule="exact"/>
              <w:ind w:right="239"/>
              <w:jc w:val="right"/>
              <w:rPr>
                <w:rFonts w:asciiTheme="majorBidi" w:hAnsiTheme="majorBidi" w:cstheme="majorBidi"/>
                <w:sz w:val="24"/>
                <w:szCs w:val="24"/>
              </w:rPr>
            </w:pPr>
          </w:p>
        </w:tc>
        <w:tc>
          <w:tcPr>
            <w:tcW w:w="403" w:type="pct"/>
          </w:tcPr>
          <w:p w14:paraId="72CB637C" w14:textId="0D7A0AC2"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46" w:type="pct"/>
          </w:tcPr>
          <w:p w14:paraId="1A89E285" w14:textId="32A15876" w:rsidR="00D420CC" w:rsidRPr="001111A3" w:rsidRDefault="00D420CC" w:rsidP="001345DF">
            <w:pPr>
              <w:spacing w:line="280" w:lineRule="exact"/>
              <w:ind w:right="239"/>
              <w:jc w:val="right"/>
              <w:rPr>
                <w:rFonts w:asciiTheme="majorBidi" w:hAnsiTheme="majorBidi" w:cstheme="majorBidi"/>
                <w:sz w:val="24"/>
                <w:szCs w:val="24"/>
              </w:rPr>
            </w:pPr>
          </w:p>
        </w:tc>
        <w:tc>
          <w:tcPr>
            <w:tcW w:w="368" w:type="pct"/>
          </w:tcPr>
          <w:p w14:paraId="1A868BD6" w14:textId="2F216145"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600,400</w:t>
            </w:r>
          </w:p>
        </w:tc>
        <w:tc>
          <w:tcPr>
            <w:tcW w:w="35" w:type="pct"/>
          </w:tcPr>
          <w:p w14:paraId="36AF3E60"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87" w:type="pct"/>
          </w:tcPr>
          <w:p w14:paraId="7BF8B41A" w14:textId="685D5126"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454,869,274</w:t>
            </w:r>
          </w:p>
        </w:tc>
      </w:tr>
      <w:tr w:rsidR="001111A3" w:rsidRPr="001111A3" w14:paraId="3ECCF137" w14:textId="77777777" w:rsidTr="00A3425A">
        <w:trPr>
          <w:trHeight w:val="74"/>
        </w:trPr>
        <w:tc>
          <w:tcPr>
            <w:tcW w:w="988" w:type="pct"/>
          </w:tcPr>
          <w:p w14:paraId="2DCCE0F4" w14:textId="77777777" w:rsidR="00D420CC" w:rsidRPr="00924589" w:rsidRDefault="00D420CC" w:rsidP="001345DF">
            <w:pPr>
              <w:spacing w:line="28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Acquisitions</w:t>
            </w:r>
          </w:p>
        </w:tc>
        <w:tc>
          <w:tcPr>
            <w:tcW w:w="36" w:type="pct"/>
          </w:tcPr>
          <w:p w14:paraId="27DEC982" w14:textId="77777777" w:rsidR="00D420CC" w:rsidRPr="001111A3" w:rsidRDefault="00D420CC" w:rsidP="001345DF">
            <w:pPr>
              <w:spacing w:line="280" w:lineRule="exact"/>
              <w:jc w:val="center"/>
              <w:rPr>
                <w:rFonts w:asciiTheme="majorBidi" w:hAnsiTheme="majorBidi" w:cstheme="majorBidi"/>
                <w:sz w:val="28"/>
                <w:szCs w:val="28"/>
              </w:rPr>
            </w:pPr>
          </w:p>
        </w:tc>
        <w:tc>
          <w:tcPr>
            <w:tcW w:w="518" w:type="pct"/>
          </w:tcPr>
          <w:p w14:paraId="28E5440A" w14:textId="31B71DFD"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6" w:type="pct"/>
          </w:tcPr>
          <w:p w14:paraId="7E6FF5DE" w14:textId="77777777" w:rsidR="00D420CC" w:rsidRPr="001111A3" w:rsidRDefault="00D420CC" w:rsidP="001345DF">
            <w:pPr>
              <w:spacing w:line="280" w:lineRule="exact"/>
              <w:ind w:left="-17" w:right="57"/>
              <w:jc w:val="center"/>
              <w:rPr>
                <w:rFonts w:asciiTheme="majorBidi" w:hAnsiTheme="majorBidi" w:cstheme="majorBidi"/>
                <w:sz w:val="28"/>
                <w:szCs w:val="28"/>
              </w:rPr>
            </w:pPr>
          </w:p>
        </w:tc>
        <w:tc>
          <w:tcPr>
            <w:tcW w:w="392" w:type="pct"/>
            <w:tcBorders>
              <w:left w:val="nil"/>
            </w:tcBorders>
          </w:tcPr>
          <w:p w14:paraId="2838355E" w14:textId="513BAD0E"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322,000</w:t>
            </w:r>
          </w:p>
        </w:tc>
        <w:tc>
          <w:tcPr>
            <w:tcW w:w="36" w:type="pct"/>
          </w:tcPr>
          <w:p w14:paraId="0F642A66" w14:textId="77777777" w:rsidR="00D420CC" w:rsidRPr="001111A3" w:rsidRDefault="00D420CC" w:rsidP="001345DF">
            <w:pPr>
              <w:spacing w:line="280" w:lineRule="exact"/>
              <w:ind w:left="-17" w:right="57"/>
              <w:jc w:val="center"/>
              <w:rPr>
                <w:rFonts w:asciiTheme="majorBidi" w:hAnsiTheme="majorBidi" w:cstheme="majorBidi"/>
                <w:sz w:val="28"/>
                <w:szCs w:val="28"/>
              </w:rPr>
            </w:pPr>
          </w:p>
        </w:tc>
        <w:tc>
          <w:tcPr>
            <w:tcW w:w="397" w:type="pct"/>
          </w:tcPr>
          <w:p w14:paraId="10BB36F7" w14:textId="412DC1E9" w:rsidR="00D420CC" w:rsidRPr="00924589" w:rsidRDefault="00D420CC" w:rsidP="001345DF">
            <w:pPr>
              <w:spacing w:line="280" w:lineRule="exact"/>
              <w:ind w:right="57"/>
              <w:jc w:val="right"/>
              <w:rPr>
                <w:rFonts w:asciiTheme="majorBidi" w:hAnsiTheme="majorBidi" w:cstheme="majorBidi"/>
                <w:sz w:val="28"/>
                <w:szCs w:val="28"/>
                <w:cs/>
              </w:rPr>
            </w:pPr>
            <w:r w:rsidRPr="001111A3">
              <w:rPr>
                <w:rFonts w:asciiTheme="majorBidi" w:hAnsiTheme="majorBidi" w:cstheme="majorBidi"/>
                <w:sz w:val="24"/>
                <w:szCs w:val="24"/>
              </w:rPr>
              <w:t>6,180,934</w:t>
            </w:r>
          </w:p>
        </w:tc>
        <w:tc>
          <w:tcPr>
            <w:tcW w:w="35" w:type="pct"/>
          </w:tcPr>
          <w:p w14:paraId="79386623" w14:textId="77777777" w:rsidR="00D420CC" w:rsidRPr="001111A3" w:rsidRDefault="00D420CC" w:rsidP="001345DF">
            <w:pPr>
              <w:spacing w:line="280" w:lineRule="exact"/>
              <w:ind w:left="-17" w:right="57"/>
              <w:jc w:val="center"/>
              <w:rPr>
                <w:rFonts w:asciiTheme="majorBidi" w:hAnsiTheme="majorBidi" w:cstheme="majorBidi"/>
                <w:sz w:val="28"/>
                <w:szCs w:val="28"/>
              </w:rPr>
            </w:pPr>
          </w:p>
        </w:tc>
        <w:tc>
          <w:tcPr>
            <w:tcW w:w="412" w:type="pct"/>
          </w:tcPr>
          <w:p w14:paraId="03B346B4" w14:textId="65DBF214"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328,215</w:t>
            </w:r>
          </w:p>
        </w:tc>
        <w:tc>
          <w:tcPr>
            <w:tcW w:w="35" w:type="pct"/>
          </w:tcPr>
          <w:p w14:paraId="0FAC0FC8" w14:textId="77777777" w:rsidR="00D420CC" w:rsidRPr="001111A3" w:rsidRDefault="00D420CC" w:rsidP="001345DF">
            <w:pPr>
              <w:spacing w:line="280" w:lineRule="exact"/>
              <w:ind w:left="-17" w:right="57"/>
              <w:jc w:val="center"/>
              <w:rPr>
                <w:rFonts w:asciiTheme="majorBidi" w:hAnsiTheme="majorBidi" w:cstheme="majorBidi"/>
                <w:sz w:val="28"/>
                <w:szCs w:val="28"/>
              </w:rPr>
            </w:pPr>
          </w:p>
        </w:tc>
        <w:tc>
          <w:tcPr>
            <w:tcW w:w="403" w:type="pct"/>
          </w:tcPr>
          <w:p w14:paraId="569C0CF2" w14:textId="42BBE836"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1,374,927</w:t>
            </w:r>
          </w:p>
        </w:tc>
        <w:tc>
          <w:tcPr>
            <w:tcW w:w="35" w:type="pct"/>
          </w:tcPr>
          <w:p w14:paraId="603E8735"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Pr>
          <w:p w14:paraId="56E61B76" w14:textId="24D1AEED"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106,526</w:t>
            </w:r>
          </w:p>
        </w:tc>
        <w:tc>
          <w:tcPr>
            <w:tcW w:w="35" w:type="pct"/>
          </w:tcPr>
          <w:p w14:paraId="54B8535C" w14:textId="77777777" w:rsidR="00D420CC" w:rsidRPr="001111A3" w:rsidRDefault="00D420CC" w:rsidP="001345DF">
            <w:pPr>
              <w:spacing w:line="280" w:lineRule="exact"/>
              <w:ind w:left="-17" w:right="57"/>
              <w:jc w:val="center"/>
              <w:rPr>
                <w:rFonts w:asciiTheme="majorBidi" w:hAnsiTheme="majorBidi" w:cstheme="majorBidi"/>
                <w:sz w:val="24"/>
                <w:szCs w:val="24"/>
              </w:rPr>
            </w:pPr>
          </w:p>
        </w:tc>
        <w:tc>
          <w:tcPr>
            <w:tcW w:w="403" w:type="pct"/>
          </w:tcPr>
          <w:p w14:paraId="488FD1CC" w14:textId="1DFB68C7"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15,091,725</w:t>
            </w:r>
          </w:p>
        </w:tc>
        <w:tc>
          <w:tcPr>
            <w:tcW w:w="46" w:type="pct"/>
          </w:tcPr>
          <w:p w14:paraId="0D811280" w14:textId="7FB4723F" w:rsidR="00D420CC" w:rsidRPr="001111A3" w:rsidRDefault="00D420CC" w:rsidP="001345DF">
            <w:pPr>
              <w:spacing w:line="280" w:lineRule="exact"/>
              <w:ind w:right="57"/>
              <w:jc w:val="right"/>
              <w:rPr>
                <w:rFonts w:asciiTheme="majorBidi" w:hAnsiTheme="majorBidi" w:cstheme="majorBidi"/>
                <w:sz w:val="24"/>
                <w:szCs w:val="24"/>
              </w:rPr>
            </w:pPr>
          </w:p>
        </w:tc>
        <w:tc>
          <w:tcPr>
            <w:tcW w:w="368" w:type="pct"/>
          </w:tcPr>
          <w:p w14:paraId="3E62D3ED" w14:textId="5EFF17E3"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2,723,137</w:t>
            </w:r>
          </w:p>
        </w:tc>
        <w:tc>
          <w:tcPr>
            <w:tcW w:w="35" w:type="pct"/>
          </w:tcPr>
          <w:p w14:paraId="70690D53" w14:textId="77777777" w:rsidR="00D420CC" w:rsidRPr="001111A3" w:rsidRDefault="00D420CC" w:rsidP="001345DF">
            <w:pPr>
              <w:spacing w:line="280" w:lineRule="exact"/>
              <w:ind w:left="-17" w:right="57"/>
              <w:jc w:val="center"/>
              <w:rPr>
                <w:rFonts w:asciiTheme="majorBidi" w:hAnsiTheme="majorBidi" w:cstheme="majorBidi"/>
                <w:sz w:val="24"/>
                <w:szCs w:val="24"/>
              </w:rPr>
            </w:pPr>
          </w:p>
        </w:tc>
        <w:tc>
          <w:tcPr>
            <w:tcW w:w="387" w:type="pct"/>
          </w:tcPr>
          <w:p w14:paraId="09312E61" w14:textId="7B444DAE"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26,127,464</w:t>
            </w:r>
          </w:p>
        </w:tc>
      </w:tr>
      <w:tr w:rsidR="001111A3" w:rsidRPr="001111A3" w14:paraId="44EC9CBA" w14:textId="77777777" w:rsidTr="00A3425A">
        <w:trPr>
          <w:trHeight w:val="74"/>
        </w:trPr>
        <w:tc>
          <w:tcPr>
            <w:tcW w:w="988" w:type="pct"/>
          </w:tcPr>
          <w:p w14:paraId="574EAABD" w14:textId="77777777" w:rsidR="00D420CC" w:rsidRPr="00924589" w:rsidRDefault="00D420CC" w:rsidP="001345DF">
            <w:pPr>
              <w:spacing w:line="28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Disposals</w:t>
            </w:r>
          </w:p>
        </w:tc>
        <w:tc>
          <w:tcPr>
            <w:tcW w:w="36" w:type="pct"/>
          </w:tcPr>
          <w:p w14:paraId="7FF8F3BE" w14:textId="77777777" w:rsidR="00D420CC" w:rsidRPr="001111A3" w:rsidRDefault="00D420CC" w:rsidP="001345DF">
            <w:pPr>
              <w:spacing w:line="280" w:lineRule="exact"/>
              <w:rPr>
                <w:rFonts w:asciiTheme="majorBidi" w:hAnsiTheme="majorBidi" w:cstheme="majorBidi"/>
                <w:sz w:val="28"/>
                <w:szCs w:val="28"/>
              </w:rPr>
            </w:pPr>
          </w:p>
        </w:tc>
        <w:tc>
          <w:tcPr>
            <w:tcW w:w="518" w:type="pct"/>
            <w:tcBorders>
              <w:bottom w:val="single" w:sz="6" w:space="0" w:color="auto"/>
            </w:tcBorders>
          </w:tcPr>
          <w:p w14:paraId="0CABAD1F" w14:textId="62031030"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6" w:type="pct"/>
          </w:tcPr>
          <w:p w14:paraId="311D43B9"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2" w:type="pct"/>
            <w:tcBorders>
              <w:left w:val="nil"/>
              <w:bottom w:val="single" w:sz="6" w:space="0" w:color="auto"/>
            </w:tcBorders>
          </w:tcPr>
          <w:p w14:paraId="4ABBD24B" w14:textId="10B6996E"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6" w:type="pct"/>
          </w:tcPr>
          <w:p w14:paraId="227F6908"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97" w:type="pct"/>
            <w:tcBorders>
              <w:bottom w:val="single" w:sz="6" w:space="0" w:color="auto"/>
            </w:tcBorders>
          </w:tcPr>
          <w:p w14:paraId="0CED0CF5" w14:textId="07C70F08"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7D16DD8E"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12" w:type="pct"/>
            <w:tcBorders>
              <w:bottom w:val="single" w:sz="6" w:space="0" w:color="auto"/>
            </w:tcBorders>
          </w:tcPr>
          <w:p w14:paraId="713E8685" w14:textId="41E2DB32"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06BB98ED" w14:textId="77777777" w:rsidR="00D420CC" w:rsidRPr="001111A3" w:rsidRDefault="00D420CC" w:rsidP="001345DF">
            <w:pPr>
              <w:spacing w:line="280" w:lineRule="exact"/>
              <w:jc w:val="right"/>
              <w:rPr>
                <w:rFonts w:asciiTheme="majorBidi" w:hAnsiTheme="majorBidi" w:cstheme="majorBidi"/>
                <w:sz w:val="28"/>
                <w:szCs w:val="28"/>
              </w:rPr>
            </w:pPr>
          </w:p>
        </w:tc>
        <w:tc>
          <w:tcPr>
            <w:tcW w:w="403" w:type="pct"/>
            <w:tcBorders>
              <w:bottom w:val="single" w:sz="6" w:space="0" w:color="auto"/>
            </w:tcBorders>
          </w:tcPr>
          <w:p w14:paraId="71D5C7B8" w14:textId="3DC828B6" w:rsidR="00D420CC" w:rsidRPr="001111A3" w:rsidRDefault="00D420CC" w:rsidP="001345DF">
            <w:pPr>
              <w:spacing w:line="280" w:lineRule="exact"/>
              <w:ind w:right="23"/>
              <w:jc w:val="right"/>
              <w:rPr>
                <w:rFonts w:asciiTheme="majorBidi" w:hAnsiTheme="majorBidi" w:cstheme="majorBidi"/>
                <w:sz w:val="24"/>
                <w:szCs w:val="24"/>
              </w:rPr>
            </w:pPr>
            <w:r w:rsidRPr="001111A3">
              <w:rPr>
                <w:rFonts w:asciiTheme="majorBidi" w:hAnsiTheme="majorBidi" w:cstheme="majorBidi"/>
                <w:sz w:val="24"/>
                <w:szCs w:val="24"/>
              </w:rPr>
              <w:t>(183,244)</w:t>
            </w:r>
          </w:p>
        </w:tc>
        <w:tc>
          <w:tcPr>
            <w:tcW w:w="35" w:type="pct"/>
          </w:tcPr>
          <w:p w14:paraId="7BEAA3BB"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Borders>
              <w:bottom w:val="single" w:sz="6" w:space="0" w:color="auto"/>
            </w:tcBorders>
          </w:tcPr>
          <w:p w14:paraId="65E67245" w14:textId="1B307179"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54BAA76B" w14:textId="77777777" w:rsidR="00D420CC" w:rsidRPr="001111A3" w:rsidRDefault="00D420CC" w:rsidP="001345DF">
            <w:pPr>
              <w:spacing w:line="280" w:lineRule="exact"/>
              <w:ind w:right="239"/>
              <w:jc w:val="right"/>
              <w:rPr>
                <w:rFonts w:asciiTheme="majorBidi" w:hAnsiTheme="majorBidi" w:cstheme="majorBidi"/>
                <w:sz w:val="24"/>
                <w:szCs w:val="24"/>
              </w:rPr>
            </w:pPr>
          </w:p>
        </w:tc>
        <w:tc>
          <w:tcPr>
            <w:tcW w:w="403" w:type="pct"/>
            <w:tcBorders>
              <w:bottom w:val="single" w:sz="6" w:space="0" w:color="auto"/>
            </w:tcBorders>
          </w:tcPr>
          <w:p w14:paraId="0298225D" w14:textId="50EF6BE4"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46" w:type="pct"/>
          </w:tcPr>
          <w:p w14:paraId="0404C50A" w14:textId="50706323" w:rsidR="00D420CC" w:rsidRPr="001111A3" w:rsidRDefault="00D420CC" w:rsidP="001345DF">
            <w:pPr>
              <w:spacing w:line="280" w:lineRule="exact"/>
              <w:ind w:right="57"/>
              <w:jc w:val="right"/>
              <w:rPr>
                <w:rFonts w:asciiTheme="majorBidi" w:hAnsiTheme="majorBidi" w:cstheme="majorBidi"/>
                <w:sz w:val="24"/>
                <w:szCs w:val="24"/>
              </w:rPr>
            </w:pPr>
          </w:p>
        </w:tc>
        <w:tc>
          <w:tcPr>
            <w:tcW w:w="368" w:type="pct"/>
            <w:tcBorders>
              <w:bottom w:val="single" w:sz="6" w:space="0" w:color="auto"/>
            </w:tcBorders>
          </w:tcPr>
          <w:p w14:paraId="17B5925C" w14:textId="066513D6"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(440,000)</w:t>
            </w:r>
          </w:p>
        </w:tc>
        <w:tc>
          <w:tcPr>
            <w:tcW w:w="35" w:type="pct"/>
          </w:tcPr>
          <w:p w14:paraId="2BBC88C6"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87" w:type="pct"/>
            <w:tcBorders>
              <w:bottom w:val="single" w:sz="6" w:space="0" w:color="auto"/>
            </w:tcBorders>
          </w:tcPr>
          <w:p w14:paraId="7AD7D3FD" w14:textId="351C1A95" w:rsidR="00D420CC" w:rsidRPr="001111A3" w:rsidRDefault="00D420CC" w:rsidP="001345DF">
            <w:pPr>
              <w:spacing w:line="280" w:lineRule="exact"/>
              <w:ind w:right="23"/>
              <w:jc w:val="right"/>
              <w:rPr>
                <w:rFonts w:asciiTheme="majorBidi" w:hAnsiTheme="majorBidi" w:cstheme="majorBidi"/>
                <w:sz w:val="24"/>
                <w:szCs w:val="24"/>
              </w:rPr>
            </w:pPr>
            <w:r w:rsidRPr="001111A3">
              <w:rPr>
                <w:rFonts w:asciiTheme="majorBidi" w:hAnsiTheme="majorBidi" w:cstheme="majorBidi"/>
                <w:sz w:val="24"/>
                <w:szCs w:val="24"/>
              </w:rPr>
              <w:t xml:space="preserve"> (623,244)</w:t>
            </w:r>
          </w:p>
        </w:tc>
      </w:tr>
      <w:tr w:rsidR="001111A3" w:rsidRPr="001111A3" w14:paraId="15EDD555" w14:textId="77777777" w:rsidTr="00A3425A">
        <w:trPr>
          <w:trHeight w:val="74"/>
        </w:trPr>
        <w:tc>
          <w:tcPr>
            <w:tcW w:w="988" w:type="pct"/>
          </w:tcPr>
          <w:p w14:paraId="44456350" w14:textId="221DA003" w:rsidR="00D420CC" w:rsidRPr="001111A3" w:rsidRDefault="00D420CC" w:rsidP="001345DF">
            <w:pPr>
              <w:spacing w:line="280" w:lineRule="exact"/>
              <w:rPr>
                <w:rFonts w:asciiTheme="majorBidi" w:hAnsiTheme="majorBidi" w:cstheme="majorBidi"/>
                <w:snapToGrid w:val="0"/>
                <w:sz w:val="28"/>
                <w:szCs w:val="28"/>
                <w:lang w:eastAsia="th-TH"/>
              </w:rPr>
            </w:pPr>
            <w:proofErr w:type="gramStart"/>
            <w:r w:rsidRPr="001111A3">
              <w:rPr>
                <w:rFonts w:asciiTheme="majorBidi" w:hAnsiTheme="majorBidi" w:cstheme="majorBidi"/>
                <w:snapToGrid w:val="0"/>
                <w:sz w:val="28"/>
                <w:szCs w:val="28"/>
                <w:lang w:eastAsia="th-TH"/>
              </w:rPr>
              <w:t>December  31</w:t>
            </w:r>
            <w:proofErr w:type="gramEnd"/>
            <w:r w:rsidRPr="001111A3">
              <w:rPr>
                <w:rFonts w:asciiTheme="majorBidi" w:hAnsiTheme="majorBidi" w:cstheme="majorBidi"/>
                <w:snapToGrid w:val="0"/>
                <w:sz w:val="28"/>
                <w:szCs w:val="28"/>
                <w:lang w:eastAsia="th-TH"/>
              </w:rPr>
              <w:t>, 2021</w:t>
            </w:r>
          </w:p>
        </w:tc>
        <w:tc>
          <w:tcPr>
            <w:tcW w:w="36" w:type="pct"/>
          </w:tcPr>
          <w:p w14:paraId="34FFC270" w14:textId="77777777" w:rsidR="00D420CC" w:rsidRPr="001111A3" w:rsidRDefault="00D420CC" w:rsidP="001345DF">
            <w:pPr>
              <w:spacing w:line="280" w:lineRule="exact"/>
              <w:rPr>
                <w:rFonts w:asciiTheme="majorBidi" w:hAnsiTheme="majorBidi" w:cstheme="majorBidi"/>
                <w:sz w:val="28"/>
                <w:szCs w:val="28"/>
              </w:rPr>
            </w:pPr>
          </w:p>
        </w:tc>
        <w:tc>
          <w:tcPr>
            <w:tcW w:w="518" w:type="pct"/>
            <w:tcBorders>
              <w:top w:val="single" w:sz="6" w:space="0" w:color="auto"/>
              <w:bottom w:val="single" w:sz="6" w:space="0" w:color="auto"/>
            </w:tcBorders>
          </w:tcPr>
          <w:p w14:paraId="52D31C60" w14:textId="13F6906C"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147,355,861</w:t>
            </w:r>
          </w:p>
        </w:tc>
        <w:tc>
          <w:tcPr>
            <w:tcW w:w="36" w:type="pct"/>
          </w:tcPr>
          <w:p w14:paraId="07F478FA"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2" w:type="pct"/>
            <w:tcBorders>
              <w:top w:val="single" w:sz="6" w:space="0" w:color="auto"/>
              <w:left w:val="nil"/>
              <w:bottom w:val="single" w:sz="6" w:space="0" w:color="auto"/>
            </w:tcBorders>
          </w:tcPr>
          <w:p w14:paraId="48D1CA17" w14:textId="5E35D7AB"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243,021,140</w:t>
            </w:r>
          </w:p>
        </w:tc>
        <w:tc>
          <w:tcPr>
            <w:tcW w:w="36" w:type="pct"/>
          </w:tcPr>
          <w:p w14:paraId="3342A1D5"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7" w:type="pct"/>
            <w:tcBorders>
              <w:top w:val="single" w:sz="6" w:space="0" w:color="auto"/>
              <w:bottom w:val="single" w:sz="6" w:space="0" w:color="auto"/>
            </w:tcBorders>
          </w:tcPr>
          <w:p w14:paraId="1E473B2D" w14:textId="4084A377"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39,399,954</w:t>
            </w:r>
          </w:p>
        </w:tc>
        <w:tc>
          <w:tcPr>
            <w:tcW w:w="35" w:type="pct"/>
          </w:tcPr>
          <w:p w14:paraId="2DB5FC2C"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12" w:type="pct"/>
            <w:tcBorders>
              <w:top w:val="single" w:sz="6" w:space="0" w:color="auto"/>
              <w:bottom w:val="single" w:sz="6" w:space="0" w:color="auto"/>
            </w:tcBorders>
          </w:tcPr>
          <w:p w14:paraId="3998011F" w14:textId="36FFDAF1"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24,764,745</w:t>
            </w:r>
          </w:p>
        </w:tc>
        <w:tc>
          <w:tcPr>
            <w:tcW w:w="35" w:type="pct"/>
          </w:tcPr>
          <w:p w14:paraId="176FD3A3"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03" w:type="pct"/>
            <w:tcBorders>
              <w:top w:val="single" w:sz="6" w:space="0" w:color="auto"/>
              <w:bottom w:val="single" w:sz="6" w:space="0" w:color="auto"/>
            </w:tcBorders>
          </w:tcPr>
          <w:p w14:paraId="29AD835A" w14:textId="42CE9C0B"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7,750,006</w:t>
            </w:r>
          </w:p>
        </w:tc>
        <w:tc>
          <w:tcPr>
            <w:tcW w:w="35" w:type="pct"/>
          </w:tcPr>
          <w:p w14:paraId="33207172"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Borders>
              <w:top w:val="single" w:sz="6" w:space="0" w:color="auto"/>
              <w:bottom w:val="single" w:sz="6" w:space="0" w:color="auto"/>
            </w:tcBorders>
          </w:tcPr>
          <w:p w14:paraId="3816D1BB" w14:textId="2C7DEB5A"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106,526</w:t>
            </w:r>
          </w:p>
        </w:tc>
        <w:tc>
          <w:tcPr>
            <w:tcW w:w="35" w:type="pct"/>
          </w:tcPr>
          <w:p w14:paraId="5E78D1A4"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Borders>
              <w:top w:val="single" w:sz="6" w:space="0" w:color="auto"/>
              <w:bottom w:val="single" w:sz="6" w:space="0" w:color="auto"/>
            </w:tcBorders>
          </w:tcPr>
          <w:p w14:paraId="22B06BED" w14:textId="0C0ADC41"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15,091,725</w:t>
            </w:r>
          </w:p>
        </w:tc>
        <w:tc>
          <w:tcPr>
            <w:tcW w:w="46" w:type="pct"/>
          </w:tcPr>
          <w:p w14:paraId="32AD9B56" w14:textId="216B0BCD" w:rsidR="00D420CC" w:rsidRPr="001111A3" w:rsidRDefault="00D420CC" w:rsidP="001345DF">
            <w:pPr>
              <w:spacing w:line="280" w:lineRule="exact"/>
              <w:ind w:right="57"/>
              <w:jc w:val="right"/>
              <w:rPr>
                <w:rFonts w:asciiTheme="majorBidi" w:hAnsiTheme="majorBidi" w:cstheme="majorBidi"/>
                <w:sz w:val="24"/>
                <w:szCs w:val="24"/>
              </w:rPr>
            </w:pPr>
          </w:p>
        </w:tc>
        <w:tc>
          <w:tcPr>
            <w:tcW w:w="368" w:type="pct"/>
            <w:tcBorders>
              <w:top w:val="single" w:sz="6" w:space="0" w:color="auto"/>
              <w:bottom w:val="single" w:sz="6" w:space="0" w:color="auto"/>
            </w:tcBorders>
          </w:tcPr>
          <w:p w14:paraId="5C0F7132" w14:textId="6FAC4104"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2,883,537</w:t>
            </w:r>
          </w:p>
        </w:tc>
        <w:tc>
          <w:tcPr>
            <w:tcW w:w="35" w:type="pct"/>
          </w:tcPr>
          <w:p w14:paraId="5776653A"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87" w:type="pct"/>
            <w:tcBorders>
              <w:top w:val="single" w:sz="6" w:space="0" w:color="auto"/>
              <w:bottom w:val="single" w:sz="6" w:space="0" w:color="auto"/>
            </w:tcBorders>
          </w:tcPr>
          <w:p w14:paraId="741648A5" w14:textId="3E4721AD"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480,373,494</w:t>
            </w:r>
          </w:p>
        </w:tc>
      </w:tr>
      <w:tr w:rsidR="001111A3" w:rsidRPr="001111A3" w14:paraId="4050FCEE" w14:textId="77777777" w:rsidTr="00A3425A">
        <w:trPr>
          <w:trHeight w:val="74"/>
        </w:trPr>
        <w:tc>
          <w:tcPr>
            <w:tcW w:w="988" w:type="pct"/>
          </w:tcPr>
          <w:p w14:paraId="601DED3A" w14:textId="77777777" w:rsidR="00D420CC" w:rsidRPr="00924589" w:rsidRDefault="00D420CC" w:rsidP="001345DF">
            <w:pPr>
              <w:spacing w:line="280" w:lineRule="exact"/>
              <w:rPr>
                <w:rFonts w:asciiTheme="majorBidi" w:hAnsiTheme="majorBidi" w:cstheme="majorBidi"/>
                <w:b/>
                <w:bCs/>
                <w:snapToGrid w:val="0"/>
                <w:sz w:val="28"/>
                <w:szCs w:val="28"/>
                <w:cs/>
                <w:lang w:eastAsia="th-TH"/>
              </w:rPr>
            </w:pPr>
            <w:r w:rsidRPr="001111A3">
              <w:rPr>
                <w:rFonts w:asciiTheme="majorBidi" w:hAnsiTheme="majorBidi" w:cstheme="majorBidi"/>
                <w:b/>
                <w:bCs/>
                <w:snapToGrid w:val="0"/>
                <w:sz w:val="28"/>
                <w:szCs w:val="28"/>
                <w:lang w:eastAsia="th-TH"/>
              </w:rPr>
              <w:t>Accumulated depreciation</w:t>
            </w:r>
          </w:p>
        </w:tc>
        <w:tc>
          <w:tcPr>
            <w:tcW w:w="36" w:type="pct"/>
          </w:tcPr>
          <w:p w14:paraId="7722B19E" w14:textId="77777777" w:rsidR="00D420CC" w:rsidRPr="001111A3" w:rsidRDefault="00D420CC" w:rsidP="001345DF">
            <w:pPr>
              <w:spacing w:line="280" w:lineRule="exact"/>
              <w:rPr>
                <w:rFonts w:asciiTheme="majorBidi" w:hAnsiTheme="majorBidi" w:cstheme="majorBidi"/>
                <w:sz w:val="28"/>
                <w:szCs w:val="28"/>
              </w:rPr>
            </w:pPr>
          </w:p>
        </w:tc>
        <w:tc>
          <w:tcPr>
            <w:tcW w:w="518" w:type="pct"/>
            <w:tcBorders>
              <w:top w:val="single" w:sz="6" w:space="0" w:color="auto"/>
            </w:tcBorders>
          </w:tcPr>
          <w:p w14:paraId="0904FBA7"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6" w:type="pct"/>
          </w:tcPr>
          <w:p w14:paraId="1F36F5E2"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2" w:type="pct"/>
            <w:tcBorders>
              <w:top w:val="single" w:sz="6" w:space="0" w:color="auto"/>
              <w:left w:val="nil"/>
            </w:tcBorders>
          </w:tcPr>
          <w:p w14:paraId="1A83AC21"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6" w:type="pct"/>
          </w:tcPr>
          <w:p w14:paraId="486F3D56"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7" w:type="pct"/>
            <w:tcBorders>
              <w:top w:val="single" w:sz="6" w:space="0" w:color="auto"/>
            </w:tcBorders>
          </w:tcPr>
          <w:p w14:paraId="6E90F3CA"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5" w:type="pct"/>
          </w:tcPr>
          <w:p w14:paraId="49E58DA2"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12" w:type="pct"/>
            <w:tcBorders>
              <w:top w:val="single" w:sz="6" w:space="0" w:color="auto"/>
            </w:tcBorders>
          </w:tcPr>
          <w:p w14:paraId="0677666F" w14:textId="77777777" w:rsidR="00D420CC" w:rsidRPr="00924589" w:rsidRDefault="00D420CC" w:rsidP="001345DF">
            <w:pPr>
              <w:spacing w:line="280" w:lineRule="exact"/>
              <w:ind w:right="57"/>
              <w:jc w:val="right"/>
              <w:rPr>
                <w:rFonts w:asciiTheme="majorBidi" w:hAnsiTheme="majorBidi" w:cstheme="majorBidi"/>
                <w:sz w:val="28"/>
                <w:szCs w:val="28"/>
                <w:cs/>
              </w:rPr>
            </w:pPr>
          </w:p>
        </w:tc>
        <w:tc>
          <w:tcPr>
            <w:tcW w:w="35" w:type="pct"/>
          </w:tcPr>
          <w:p w14:paraId="2DA156FD"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03" w:type="pct"/>
            <w:tcBorders>
              <w:top w:val="single" w:sz="6" w:space="0" w:color="auto"/>
            </w:tcBorders>
          </w:tcPr>
          <w:p w14:paraId="680B44BF"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5" w:type="pct"/>
          </w:tcPr>
          <w:p w14:paraId="4A877B9E"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Borders>
              <w:top w:val="single" w:sz="6" w:space="0" w:color="auto"/>
            </w:tcBorders>
          </w:tcPr>
          <w:p w14:paraId="2192F743" w14:textId="7EACE984" w:rsidR="00D420CC" w:rsidRPr="001111A3" w:rsidRDefault="00D420CC" w:rsidP="001345DF">
            <w:pPr>
              <w:spacing w:line="280" w:lineRule="exact"/>
              <w:ind w:right="57"/>
              <w:jc w:val="right"/>
              <w:rPr>
                <w:rFonts w:asciiTheme="majorBidi" w:hAnsiTheme="majorBidi" w:cstheme="majorBidi"/>
                <w:sz w:val="24"/>
                <w:szCs w:val="24"/>
              </w:rPr>
            </w:pPr>
          </w:p>
        </w:tc>
        <w:tc>
          <w:tcPr>
            <w:tcW w:w="35" w:type="pct"/>
          </w:tcPr>
          <w:p w14:paraId="1E248688"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Borders>
              <w:top w:val="single" w:sz="6" w:space="0" w:color="auto"/>
            </w:tcBorders>
          </w:tcPr>
          <w:p w14:paraId="78A0C58A"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6" w:type="pct"/>
          </w:tcPr>
          <w:p w14:paraId="5F917AAC" w14:textId="65293345" w:rsidR="00D420CC" w:rsidRPr="001111A3" w:rsidRDefault="00D420CC" w:rsidP="001345DF">
            <w:pPr>
              <w:spacing w:line="280" w:lineRule="exact"/>
              <w:ind w:right="57"/>
              <w:jc w:val="right"/>
              <w:rPr>
                <w:rFonts w:asciiTheme="majorBidi" w:hAnsiTheme="majorBidi" w:cstheme="majorBidi"/>
                <w:sz w:val="24"/>
                <w:szCs w:val="24"/>
              </w:rPr>
            </w:pPr>
          </w:p>
        </w:tc>
        <w:tc>
          <w:tcPr>
            <w:tcW w:w="368" w:type="pct"/>
            <w:tcBorders>
              <w:top w:val="single" w:sz="6" w:space="0" w:color="auto"/>
            </w:tcBorders>
          </w:tcPr>
          <w:p w14:paraId="7A49C3EE" w14:textId="492D07CF" w:rsidR="00D420CC" w:rsidRPr="001111A3" w:rsidRDefault="00D420CC" w:rsidP="001345DF">
            <w:pPr>
              <w:spacing w:line="280" w:lineRule="exact"/>
              <w:ind w:right="57"/>
              <w:jc w:val="right"/>
              <w:rPr>
                <w:rFonts w:asciiTheme="majorBidi" w:hAnsiTheme="majorBidi" w:cstheme="majorBidi"/>
                <w:sz w:val="24"/>
                <w:szCs w:val="24"/>
              </w:rPr>
            </w:pPr>
          </w:p>
        </w:tc>
        <w:tc>
          <w:tcPr>
            <w:tcW w:w="35" w:type="pct"/>
          </w:tcPr>
          <w:p w14:paraId="7AEE67F6"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87" w:type="pct"/>
            <w:tcBorders>
              <w:top w:val="single" w:sz="6" w:space="0" w:color="auto"/>
            </w:tcBorders>
          </w:tcPr>
          <w:p w14:paraId="271734CA" w14:textId="77777777" w:rsidR="00D420CC" w:rsidRPr="001111A3" w:rsidRDefault="00D420CC" w:rsidP="001345DF">
            <w:pPr>
              <w:spacing w:line="280" w:lineRule="exact"/>
              <w:ind w:right="57"/>
              <w:jc w:val="right"/>
              <w:rPr>
                <w:rFonts w:asciiTheme="majorBidi" w:hAnsiTheme="majorBidi" w:cstheme="majorBidi"/>
                <w:sz w:val="24"/>
                <w:szCs w:val="24"/>
              </w:rPr>
            </w:pPr>
          </w:p>
        </w:tc>
      </w:tr>
      <w:tr w:rsidR="001111A3" w:rsidRPr="001111A3" w14:paraId="09E22713" w14:textId="77777777" w:rsidTr="00A3425A">
        <w:trPr>
          <w:trHeight w:val="74"/>
        </w:trPr>
        <w:tc>
          <w:tcPr>
            <w:tcW w:w="988" w:type="pct"/>
          </w:tcPr>
          <w:p w14:paraId="7E03FE3D" w14:textId="78AA7C15" w:rsidR="00D420CC" w:rsidRPr="001111A3" w:rsidRDefault="00D420CC" w:rsidP="001345DF">
            <w:pPr>
              <w:spacing w:line="28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2020</w:t>
            </w:r>
          </w:p>
        </w:tc>
        <w:tc>
          <w:tcPr>
            <w:tcW w:w="36" w:type="pct"/>
          </w:tcPr>
          <w:p w14:paraId="7A3D6ACF" w14:textId="77777777" w:rsidR="00D420CC" w:rsidRPr="001111A3" w:rsidRDefault="00D420CC" w:rsidP="001345DF">
            <w:pPr>
              <w:spacing w:line="280" w:lineRule="exact"/>
              <w:rPr>
                <w:rFonts w:asciiTheme="majorBidi" w:hAnsiTheme="majorBidi" w:cstheme="majorBidi"/>
                <w:sz w:val="28"/>
                <w:szCs w:val="28"/>
              </w:rPr>
            </w:pPr>
          </w:p>
        </w:tc>
        <w:tc>
          <w:tcPr>
            <w:tcW w:w="518" w:type="pct"/>
          </w:tcPr>
          <w:p w14:paraId="213782C2" w14:textId="650A8B6A" w:rsidR="00D420CC" w:rsidRPr="001111A3" w:rsidRDefault="00D420CC" w:rsidP="001345DF">
            <w:pPr>
              <w:spacing w:line="280" w:lineRule="exact"/>
              <w:ind w:right="239"/>
              <w:jc w:val="right"/>
              <w:rPr>
                <w:rFonts w:asciiTheme="majorBidi" w:hAnsiTheme="majorBidi" w:cstheme="majorBidi"/>
              </w:rPr>
            </w:pPr>
            <w:r w:rsidRPr="001111A3">
              <w:rPr>
                <w:rFonts w:asciiTheme="majorBidi" w:hAnsiTheme="majorBidi" w:cstheme="majorBidi"/>
                <w:sz w:val="24"/>
                <w:szCs w:val="24"/>
              </w:rPr>
              <w:t>-</w:t>
            </w:r>
          </w:p>
        </w:tc>
        <w:tc>
          <w:tcPr>
            <w:tcW w:w="36" w:type="pct"/>
          </w:tcPr>
          <w:p w14:paraId="69A0142E"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2" w:type="pct"/>
            <w:tcBorders>
              <w:left w:val="nil"/>
            </w:tcBorders>
          </w:tcPr>
          <w:p w14:paraId="3D332265" w14:textId="534A0330"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5,338,629</w:t>
            </w:r>
          </w:p>
        </w:tc>
        <w:tc>
          <w:tcPr>
            <w:tcW w:w="36" w:type="pct"/>
          </w:tcPr>
          <w:p w14:paraId="6DBB55EE"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7" w:type="pct"/>
          </w:tcPr>
          <w:p w14:paraId="46DC721D" w14:textId="345995D5"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505,697</w:t>
            </w:r>
          </w:p>
        </w:tc>
        <w:tc>
          <w:tcPr>
            <w:tcW w:w="35" w:type="pct"/>
          </w:tcPr>
          <w:p w14:paraId="121296AF"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12" w:type="pct"/>
          </w:tcPr>
          <w:p w14:paraId="6E2B6A60" w14:textId="76C31142"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609,429</w:t>
            </w:r>
          </w:p>
        </w:tc>
        <w:tc>
          <w:tcPr>
            <w:tcW w:w="35" w:type="pct"/>
          </w:tcPr>
          <w:p w14:paraId="129CC490"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03" w:type="pct"/>
          </w:tcPr>
          <w:p w14:paraId="639E13DD" w14:textId="0B45283E"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1,813,922</w:t>
            </w:r>
          </w:p>
        </w:tc>
        <w:tc>
          <w:tcPr>
            <w:tcW w:w="35" w:type="pct"/>
          </w:tcPr>
          <w:p w14:paraId="31AD9E2E"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Pr>
          <w:p w14:paraId="232D7A24" w14:textId="13638205"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22B388E7" w14:textId="77777777" w:rsidR="00D420CC" w:rsidRPr="001111A3" w:rsidRDefault="00D420CC" w:rsidP="001345DF">
            <w:pPr>
              <w:spacing w:line="280" w:lineRule="exact"/>
              <w:ind w:right="239"/>
              <w:jc w:val="right"/>
              <w:rPr>
                <w:rFonts w:asciiTheme="majorBidi" w:hAnsiTheme="majorBidi" w:cstheme="majorBidi"/>
                <w:sz w:val="24"/>
                <w:szCs w:val="24"/>
              </w:rPr>
            </w:pPr>
          </w:p>
        </w:tc>
        <w:tc>
          <w:tcPr>
            <w:tcW w:w="403" w:type="pct"/>
          </w:tcPr>
          <w:p w14:paraId="57F28221" w14:textId="17B05599"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46" w:type="pct"/>
          </w:tcPr>
          <w:p w14:paraId="2AD00474" w14:textId="4AC7396A" w:rsidR="00D420CC" w:rsidRPr="001111A3" w:rsidRDefault="00D420CC" w:rsidP="001345DF">
            <w:pPr>
              <w:spacing w:line="280" w:lineRule="exact"/>
              <w:ind w:right="239"/>
              <w:jc w:val="right"/>
              <w:rPr>
                <w:rFonts w:asciiTheme="majorBidi" w:hAnsiTheme="majorBidi" w:cstheme="majorBidi"/>
                <w:sz w:val="24"/>
                <w:szCs w:val="24"/>
              </w:rPr>
            </w:pPr>
          </w:p>
        </w:tc>
        <w:tc>
          <w:tcPr>
            <w:tcW w:w="368" w:type="pct"/>
          </w:tcPr>
          <w:p w14:paraId="5C97C6E1" w14:textId="416F8D44"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45B59216"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87" w:type="pct"/>
          </w:tcPr>
          <w:p w14:paraId="61B2227E" w14:textId="4BD646BD"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8,267,677</w:t>
            </w:r>
          </w:p>
        </w:tc>
      </w:tr>
      <w:tr w:rsidR="001111A3" w:rsidRPr="001111A3" w14:paraId="0CF3CB0D" w14:textId="77777777" w:rsidTr="00A3425A">
        <w:trPr>
          <w:trHeight w:val="74"/>
        </w:trPr>
        <w:tc>
          <w:tcPr>
            <w:tcW w:w="988" w:type="pct"/>
          </w:tcPr>
          <w:p w14:paraId="4401BB93" w14:textId="77777777" w:rsidR="00D420CC" w:rsidRPr="00924589" w:rsidRDefault="00D420CC" w:rsidP="001345DF">
            <w:pPr>
              <w:spacing w:line="28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Depreciation for the year</w:t>
            </w:r>
          </w:p>
        </w:tc>
        <w:tc>
          <w:tcPr>
            <w:tcW w:w="36" w:type="pct"/>
          </w:tcPr>
          <w:p w14:paraId="1185CEAC" w14:textId="77777777" w:rsidR="00D420CC" w:rsidRPr="001111A3" w:rsidRDefault="00D420CC" w:rsidP="001345DF">
            <w:pPr>
              <w:spacing w:line="280" w:lineRule="exact"/>
              <w:rPr>
                <w:rFonts w:asciiTheme="majorBidi" w:hAnsiTheme="majorBidi" w:cstheme="majorBidi"/>
                <w:sz w:val="28"/>
                <w:szCs w:val="28"/>
              </w:rPr>
            </w:pPr>
          </w:p>
        </w:tc>
        <w:tc>
          <w:tcPr>
            <w:tcW w:w="518" w:type="pct"/>
          </w:tcPr>
          <w:p w14:paraId="55564EE9" w14:textId="0DAE7C1C" w:rsidR="00D420CC" w:rsidRPr="001111A3" w:rsidRDefault="00D420CC" w:rsidP="001345DF">
            <w:pPr>
              <w:spacing w:line="280" w:lineRule="exact"/>
              <w:ind w:right="239"/>
              <w:jc w:val="right"/>
              <w:rPr>
                <w:rFonts w:asciiTheme="majorBidi" w:hAnsiTheme="majorBidi" w:cstheme="majorBidi"/>
              </w:rPr>
            </w:pPr>
            <w:r w:rsidRPr="001111A3">
              <w:rPr>
                <w:rFonts w:asciiTheme="majorBidi" w:hAnsiTheme="majorBidi" w:cstheme="majorBidi"/>
                <w:sz w:val="24"/>
                <w:szCs w:val="24"/>
              </w:rPr>
              <w:t>-</w:t>
            </w:r>
          </w:p>
        </w:tc>
        <w:tc>
          <w:tcPr>
            <w:tcW w:w="36" w:type="pct"/>
          </w:tcPr>
          <w:p w14:paraId="6B1E23D9"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2" w:type="pct"/>
            <w:tcBorders>
              <w:left w:val="nil"/>
            </w:tcBorders>
          </w:tcPr>
          <w:p w14:paraId="7E52288D" w14:textId="32B93F6E"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12,722,612</w:t>
            </w:r>
          </w:p>
        </w:tc>
        <w:tc>
          <w:tcPr>
            <w:tcW w:w="36" w:type="pct"/>
          </w:tcPr>
          <w:p w14:paraId="30EA98A4"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397" w:type="pct"/>
          </w:tcPr>
          <w:p w14:paraId="32EEA951" w14:textId="07E80447" w:rsidR="00D420CC" w:rsidRPr="00924589" w:rsidRDefault="00D420CC" w:rsidP="001345DF">
            <w:pPr>
              <w:spacing w:line="280" w:lineRule="exact"/>
              <w:ind w:right="57"/>
              <w:jc w:val="right"/>
              <w:rPr>
                <w:rFonts w:asciiTheme="majorBidi" w:hAnsiTheme="majorBidi" w:cstheme="majorBidi"/>
                <w:sz w:val="28"/>
                <w:szCs w:val="28"/>
                <w:cs/>
              </w:rPr>
            </w:pPr>
            <w:r w:rsidRPr="001111A3">
              <w:rPr>
                <w:rFonts w:asciiTheme="majorBidi" w:hAnsiTheme="majorBidi" w:cstheme="majorBidi"/>
                <w:sz w:val="24"/>
                <w:szCs w:val="24"/>
              </w:rPr>
              <w:t>1,668,028</w:t>
            </w:r>
          </w:p>
        </w:tc>
        <w:tc>
          <w:tcPr>
            <w:tcW w:w="35" w:type="pct"/>
          </w:tcPr>
          <w:p w14:paraId="08E244D2"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12" w:type="pct"/>
          </w:tcPr>
          <w:p w14:paraId="6B76EF33" w14:textId="347A15FA" w:rsidR="00D420CC" w:rsidRPr="001111A3" w:rsidRDefault="00D420CC"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1,486,022</w:t>
            </w:r>
          </w:p>
        </w:tc>
        <w:tc>
          <w:tcPr>
            <w:tcW w:w="35" w:type="pct"/>
          </w:tcPr>
          <w:p w14:paraId="4CC3593C" w14:textId="77777777" w:rsidR="00D420CC" w:rsidRPr="001111A3" w:rsidRDefault="00D420CC" w:rsidP="001345DF">
            <w:pPr>
              <w:spacing w:line="280" w:lineRule="exact"/>
              <w:ind w:right="57"/>
              <w:jc w:val="right"/>
              <w:rPr>
                <w:rFonts w:asciiTheme="majorBidi" w:hAnsiTheme="majorBidi" w:cstheme="majorBidi"/>
                <w:sz w:val="28"/>
                <w:szCs w:val="28"/>
              </w:rPr>
            </w:pPr>
          </w:p>
        </w:tc>
        <w:tc>
          <w:tcPr>
            <w:tcW w:w="403" w:type="pct"/>
          </w:tcPr>
          <w:p w14:paraId="667C1780" w14:textId="7725889E"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1,323,468</w:t>
            </w:r>
          </w:p>
        </w:tc>
        <w:tc>
          <w:tcPr>
            <w:tcW w:w="35" w:type="pct"/>
          </w:tcPr>
          <w:p w14:paraId="6E11E291"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Pr>
          <w:p w14:paraId="7D43273D" w14:textId="6B7FA7E5"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2,564</w:t>
            </w:r>
          </w:p>
        </w:tc>
        <w:tc>
          <w:tcPr>
            <w:tcW w:w="35" w:type="pct"/>
          </w:tcPr>
          <w:p w14:paraId="14454433"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403" w:type="pct"/>
          </w:tcPr>
          <w:p w14:paraId="2CE1E843" w14:textId="62D099F5"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658,828</w:t>
            </w:r>
          </w:p>
        </w:tc>
        <w:tc>
          <w:tcPr>
            <w:tcW w:w="46" w:type="pct"/>
          </w:tcPr>
          <w:p w14:paraId="1D738AA7" w14:textId="0D77180A" w:rsidR="00D420CC" w:rsidRPr="001111A3" w:rsidRDefault="00D420CC" w:rsidP="001345DF">
            <w:pPr>
              <w:spacing w:line="280" w:lineRule="exact"/>
              <w:ind w:right="239"/>
              <w:jc w:val="right"/>
              <w:rPr>
                <w:rFonts w:asciiTheme="majorBidi" w:hAnsiTheme="majorBidi" w:cstheme="majorBidi"/>
                <w:sz w:val="24"/>
                <w:szCs w:val="24"/>
              </w:rPr>
            </w:pPr>
          </w:p>
        </w:tc>
        <w:tc>
          <w:tcPr>
            <w:tcW w:w="368" w:type="pct"/>
          </w:tcPr>
          <w:p w14:paraId="405627E0" w14:textId="76649819" w:rsidR="00D420CC" w:rsidRPr="001111A3" w:rsidRDefault="00D420CC"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4444A3ED" w14:textId="77777777" w:rsidR="00D420CC" w:rsidRPr="001111A3" w:rsidRDefault="00D420CC" w:rsidP="001345DF">
            <w:pPr>
              <w:spacing w:line="280" w:lineRule="exact"/>
              <w:ind w:right="57"/>
              <w:jc w:val="right"/>
              <w:rPr>
                <w:rFonts w:asciiTheme="majorBidi" w:hAnsiTheme="majorBidi" w:cstheme="majorBidi"/>
                <w:sz w:val="24"/>
                <w:szCs w:val="24"/>
              </w:rPr>
            </w:pPr>
          </w:p>
        </w:tc>
        <w:tc>
          <w:tcPr>
            <w:tcW w:w="387" w:type="pct"/>
          </w:tcPr>
          <w:p w14:paraId="185195FD" w14:textId="0C2BF650" w:rsidR="00D420CC" w:rsidRPr="001111A3" w:rsidRDefault="00D420CC"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17,861,522</w:t>
            </w:r>
          </w:p>
        </w:tc>
      </w:tr>
      <w:tr w:rsidR="001345DF" w:rsidRPr="001111A3" w14:paraId="03E2E449" w14:textId="77777777" w:rsidTr="00A3425A">
        <w:trPr>
          <w:trHeight w:val="54"/>
        </w:trPr>
        <w:tc>
          <w:tcPr>
            <w:tcW w:w="988" w:type="pct"/>
          </w:tcPr>
          <w:p w14:paraId="4EF57D73" w14:textId="223BCCC0" w:rsidR="001345DF" w:rsidRPr="001111A3" w:rsidRDefault="001345DF" w:rsidP="001345DF">
            <w:pPr>
              <w:spacing w:line="28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Depreciation for disposals</w:t>
            </w:r>
          </w:p>
        </w:tc>
        <w:tc>
          <w:tcPr>
            <w:tcW w:w="36" w:type="pct"/>
          </w:tcPr>
          <w:p w14:paraId="3ADA9518" w14:textId="77777777" w:rsidR="001345DF" w:rsidRPr="001111A3" w:rsidRDefault="001345DF" w:rsidP="001345DF">
            <w:pPr>
              <w:spacing w:line="280" w:lineRule="exact"/>
              <w:rPr>
                <w:rFonts w:asciiTheme="majorBidi" w:hAnsiTheme="majorBidi" w:cstheme="majorBidi"/>
                <w:sz w:val="28"/>
                <w:szCs w:val="28"/>
              </w:rPr>
            </w:pPr>
          </w:p>
        </w:tc>
        <w:tc>
          <w:tcPr>
            <w:tcW w:w="518" w:type="pct"/>
          </w:tcPr>
          <w:p w14:paraId="6E969E45" w14:textId="03C71685" w:rsidR="001345DF" w:rsidRPr="001111A3" w:rsidRDefault="001345DF" w:rsidP="001345DF">
            <w:pPr>
              <w:spacing w:line="280" w:lineRule="exact"/>
              <w:ind w:right="239"/>
              <w:jc w:val="right"/>
              <w:rPr>
                <w:rFonts w:asciiTheme="majorBidi" w:hAnsiTheme="majorBidi" w:cstheme="majorBidi"/>
              </w:rPr>
            </w:pPr>
            <w:r w:rsidRPr="001111A3">
              <w:rPr>
                <w:rFonts w:asciiTheme="majorBidi" w:hAnsiTheme="majorBidi" w:cstheme="majorBidi"/>
                <w:sz w:val="24"/>
                <w:szCs w:val="24"/>
              </w:rPr>
              <w:t>-</w:t>
            </w:r>
          </w:p>
        </w:tc>
        <w:tc>
          <w:tcPr>
            <w:tcW w:w="36" w:type="pct"/>
          </w:tcPr>
          <w:p w14:paraId="2342B421"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2" w:type="pct"/>
            <w:tcBorders>
              <w:left w:val="nil"/>
            </w:tcBorders>
          </w:tcPr>
          <w:p w14:paraId="51052197" w14:textId="657E3821" w:rsidR="001345DF" w:rsidRPr="001111A3" w:rsidRDefault="001345DF" w:rsidP="001345DF">
            <w:pPr>
              <w:spacing w:line="280" w:lineRule="exact"/>
              <w:ind w:right="239"/>
              <w:jc w:val="right"/>
              <w:rPr>
                <w:rFonts w:asciiTheme="majorBidi" w:hAnsiTheme="majorBidi" w:cstheme="majorBidi"/>
                <w:sz w:val="28"/>
                <w:szCs w:val="28"/>
              </w:rPr>
            </w:pPr>
            <w:r w:rsidRPr="001111A3">
              <w:rPr>
                <w:rFonts w:asciiTheme="majorBidi" w:hAnsiTheme="majorBidi" w:cstheme="majorBidi"/>
                <w:sz w:val="24"/>
                <w:szCs w:val="24"/>
              </w:rPr>
              <w:t>-</w:t>
            </w:r>
          </w:p>
        </w:tc>
        <w:tc>
          <w:tcPr>
            <w:tcW w:w="36" w:type="pct"/>
          </w:tcPr>
          <w:p w14:paraId="4CE68242"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7" w:type="pct"/>
          </w:tcPr>
          <w:p w14:paraId="4220071A" w14:textId="66C5DA49" w:rsidR="001345DF" w:rsidRPr="001111A3" w:rsidRDefault="001345DF" w:rsidP="001345DF">
            <w:pPr>
              <w:spacing w:line="280" w:lineRule="exact"/>
              <w:ind w:right="239"/>
              <w:jc w:val="right"/>
              <w:rPr>
                <w:rFonts w:asciiTheme="majorBidi" w:hAnsiTheme="majorBidi" w:cstheme="majorBidi"/>
                <w:sz w:val="28"/>
                <w:szCs w:val="28"/>
              </w:rPr>
            </w:pPr>
            <w:r w:rsidRPr="001111A3">
              <w:rPr>
                <w:rFonts w:asciiTheme="majorBidi" w:hAnsiTheme="majorBidi" w:cstheme="majorBidi"/>
                <w:sz w:val="24"/>
                <w:szCs w:val="24"/>
              </w:rPr>
              <w:t>-</w:t>
            </w:r>
          </w:p>
        </w:tc>
        <w:tc>
          <w:tcPr>
            <w:tcW w:w="35" w:type="pct"/>
          </w:tcPr>
          <w:p w14:paraId="61BD4437"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12" w:type="pct"/>
          </w:tcPr>
          <w:p w14:paraId="34EECEAB" w14:textId="4AA9DB2E" w:rsidR="001345DF" w:rsidRPr="001111A3" w:rsidRDefault="001345DF" w:rsidP="001345DF">
            <w:pPr>
              <w:spacing w:line="280" w:lineRule="exact"/>
              <w:ind w:right="239"/>
              <w:jc w:val="right"/>
              <w:rPr>
                <w:rFonts w:asciiTheme="majorBidi" w:hAnsiTheme="majorBidi" w:cstheme="majorBidi"/>
                <w:sz w:val="28"/>
                <w:szCs w:val="28"/>
              </w:rPr>
            </w:pPr>
            <w:r w:rsidRPr="001111A3">
              <w:rPr>
                <w:rFonts w:asciiTheme="majorBidi" w:hAnsiTheme="majorBidi" w:cstheme="majorBidi"/>
                <w:sz w:val="24"/>
                <w:szCs w:val="24"/>
              </w:rPr>
              <w:t>-</w:t>
            </w:r>
          </w:p>
        </w:tc>
        <w:tc>
          <w:tcPr>
            <w:tcW w:w="35" w:type="pct"/>
          </w:tcPr>
          <w:p w14:paraId="487B440C"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03" w:type="pct"/>
          </w:tcPr>
          <w:p w14:paraId="3BEE569A" w14:textId="75F71B24" w:rsidR="001345DF" w:rsidRPr="001111A3" w:rsidRDefault="001345DF" w:rsidP="001345DF">
            <w:pPr>
              <w:spacing w:line="280" w:lineRule="exact"/>
              <w:ind w:right="23"/>
              <w:jc w:val="right"/>
              <w:rPr>
                <w:rFonts w:asciiTheme="majorBidi" w:hAnsiTheme="majorBidi" w:cstheme="majorBidi"/>
                <w:sz w:val="24"/>
                <w:szCs w:val="24"/>
              </w:rPr>
            </w:pPr>
            <w:r w:rsidRPr="001111A3">
              <w:rPr>
                <w:rFonts w:asciiTheme="majorBidi" w:hAnsiTheme="majorBidi" w:cstheme="majorBidi"/>
                <w:sz w:val="24"/>
                <w:szCs w:val="24"/>
              </w:rPr>
              <w:t>(115,588)</w:t>
            </w:r>
          </w:p>
        </w:tc>
        <w:tc>
          <w:tcPr>
            <w:tcW w:w="35" w:type="pct"/>
          </w:tcPr>
          <w:p w14:paraId="417D2E68"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Pr>
          <w:p w14:paraId="7A6A2B29" w14:textId="1B58F13B" w:rsidR="001345DF" w:rsidRPr="001111A3" w:rsidRDefault="001345DF" w:rsidP="004B6293">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5606CCDD"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Pr>
          <w:p w14:paraId="753A1A03" w14:textId="77AF41DD"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46" w:type="pct"/>
          </w:tcPr>
          <w:p w14:paraId="75AB75B6" w14:textId="719827C1" w:rsidR="001345DF" w:rsidRPr="001111A3" w:rsidRDefault="001345DF" w:rsidP="001345DF">
            <w:pPr>
              <w:spacing w:line="280" w:lineRule="exact"/>
              <w:ind w:right="239"/>
              <w:jc w:val="right"/>
              <w:rPr>
                <w:rFonts w:asciiTheme="majorBidi" w:hAnsiTheme="majorBidi" w:cstheme="majorBidi"/>
                <w:sz w:val="24"/>
                <w:szCs w:val="24"/>
              </w:rPr>
            </w:pPr>
          </w:p>
        </w:tc>
        <w:tc>
          <w:tcPr>
            <w:tcW w:w="368" w:type="pct"/>
          </w:tcPr>
          <w:p w14:paraId="5DEE159F" w14:textId="0D951F07"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11C05EB7"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87" w:type="pct"/>
          </w:tcPr>
          <w:p w14:paraId="1BFE3FD1" w14:textId="2CD3F95B" w:rsidR="001345DF" w:rsidRPr="001111A3" w:rsidRDefault="001345DF" w:rsidP="001345DF">
            <w:pPr>
              <w:spacing w:line="280" w:lineRule="exact"/>
              <w:ind w:right="23"/>
              <w:jc w:val="right"/>
              <w:rPr>
                <w:rFonts w:asciiTheme="majorBidi" w:hAnsiTheme="majorBidi" w:cstheme="majorBidi"/>
                <w:sz w:val="24"/>
                <w:szCs w:val="24"/>
              </w:rPr>
            </w:pPr>
            <w:r w:rsidRPr="001111A3">
              <w:rPr>
                <w:rFonts w:asciiTheme="majorBidi" w:hAnsiTheme="majorBidi" w:cstheme="majorBidi"/>
                <w:sz w:val="24"/>
                <w:szCs w:val="24"/>
              </w:rPr>
              <w:t>(115,588)</w:t>
            </w:r>
          </w:p>
        </w:tc>
      </w:tr>
      <w:tr w:rsidR="001345DF" w:rsidRPr="001111A3" w14:paraId="1CF6615B" w14:textId="77777777" w:rsidTr="00A3425A">
        <w:trPr>
          <w:trHeight w:val="74"/>
        </w:trPr>
        <w:tc>
          <w:tcPr>
            <w:tcW w:w="988" w:type="pct"/>
          </w:tcPr>
          <w:p w14:paraId="7FC177C7" w14:textId="054D9E30" w:rsidR="001345DF" w:rsidRPr="00924589" w:rsidRDefault="001345DF" w:rsidP="001345DF">
            <w:pPr>
              <w:tabs>
                <w:tab w:val="left" w:pos="1276"/>
              </w:tabs>
              <w:spacing w:line="28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Transfer in (out)</w:t>
            </w:r>
          </w:p>
        </w:tc>
        <w:tc>
          <w:tcPr>
            <w:tcW w:w="36" w:type="pct"/>
          </w:tcPr>
          <w:p w14:paraId="3C1D0720" w14:textId="77777777" w:rsidR="001345DF" w:rsidRPr="001111A3" w:rsidRDefault="001345DF" w:rsidP="001345DF">
            <w:pPr>
              <w:spacing w:line="280" w:lineRule="exact"/>
              <w:rPr>
                <w:rFonts w:asciiTheme="majorBidi" w:hAnsiTheme="majorBidi" w:cstheme="majorBidi"/>
                <w:sz w:val="28"/>
                <w:szCs w:val="28"/>
              </w:rPr>
            </w:pPr>
          </w:p>
        </w:tc>
        <w:tc>
          <w:tcPr>
            <w:tcW w:w="518" w:type="pct"/>
            <w:tcBorders>
              <w:bottom w:val="single" w:sz="6" w:space="0" w:color="auto"/>
            </w:tcBorders>
          </w:tcPr>
          <w:p w14:paraId="40A73DF4" w14:textId="27D39EF1"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6" w:type="pct"/>
          </w:tcPr>
          <w:p w14:paraId="6B007F9F"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92" w:type="pct"/>
            <w:tcBorders>
              <w:left w:val="nil"/>
              <w:bottom w:val="single" w:sz="6" w:space="0" w:color="auto"/>
            </w:tcBorders>
          </w:tcPr>
          <w:p w14:paraId="0D2CE9A1" w14:textId="3DA73D22"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6" w:type="pct"/>
          </w:tcPr>
          <w:p w14:paraId="0F0B8A80" w14:textId="77777777" w:rsidR="001345DF" w:rsidRPr="001111A3" w:rsidRDefault="001345DF" w:rsidP="001345DF">
            <w:pPr>
              <w:spacing w:line="280" w:lineRule="exact"/>
              <w:ind w:right="239"/>
              <w:jc w:val="right"/>
              <w:rPr>
                <w:rFonts w:asciiTheme="majorBidi" w:hAnsiTheme="majorBidi" w:cstheme="majorBidi"/>
                <w:sz w:val="24"/>
                <w:szCs w:val="24"/>
              </w:rPr>
            </w:pPr>
          </w:p>
        </w:tc>
        <w:tc>
          <w:tcPr>
            <w:tcW w:w="397" w:type="pct"/>
            <w:tcBorders>
              <w:bottom w:val="single" w:sz="6" w:space="0" w:color="auto"/>
            </w:tcBorders>
          </w:tcPr>
          <w:p w14:paraId="48CD0F24" w14:textId="68BC70C6"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7DCAAC38"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12" w:type="pct"/>
            <w:tcBorders>
              <w:bottom w:val="single" w:sz="6" w:space="0" w:color="auto"/>
            </w:tcBorders>
          </w:tcPr>
          <w:p w14:paraId="633DDFDF" w14:textId="714A58DD"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57C24DD8" w14:textId="77777777" w:rsidR="001345DF" w:rsidRPr="001111A3" w:rsidRDefault="001345DF" w:rsidP="001345DF">
            <w:pPr>
              <w:spacing w:line="280" w:lineRule="exact"/>
              <w:ind w:right="239"/>
              <w:jc w:val="right"/>
              <w:rPr>
                <w:rFonts w:asciiTheme="majorBidi" w:hAnsiTheme="majorBidi" w:cstheme="majorBidi"/>
                <w:sz w:val="24"/>
                <w:szCs w:val="24"/>
              </w:rPr>
            </w:pPr>
          </w:p>
        </w:tc>
        <w:tc>
          <w:tcPr>
            <w:tcW w:w="403" w:type="pct"/>
            <w:tcBorders>
              <w:bottom w:val="single" w:sz="6" w:space="0" w:color="auto"/>
            </w:tcBorders>
          </w:tcPr>
          <w:p w14:paraId="7843E503" w14:textId="23D93D20"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5C2A0F09" w14:textId="77777777" w:rsidR="001345DF" w:rsidRPr="001111A3" w:rsidRDefault="001345DF" w:rsidP="001345DF">
            <w:pPr>
              <w:spacing w:line="280" w:lineRule="exact"/>
              <w:ind w:right="239"/>
              <w:jc w:val="right"/>
              <w:rPr>
                <w:rFonts w:asciiTheme="majorBidi" w:hAnsiTheme="majorBidi" w:cstheme="majorBidi"/>
                <w:sz w:val="24"/>
                <w:szCs w:val="24"/>
              </w:rPr>
            </w:pPr>
          </w:p>
        </w:tc>
        <w:tc>
          <w:tcPr>
            <w:tcW w:w="403" w:type="pct"/>
            <w:tcBorders>
              <w:bottom w:val="single" w:sz="6" w:space="0" w:color="auto"/>
            </w:tcBorders>
          </w:tcPr>
          <w:p w14:paraId="54313D85" w14:textId="3E2B33C8"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0012004C" w14:textId="77777777" w:rsidR="001345DF" w:rsidRPr="001111A3" w:rsidRDefault="001345DF" w:rsidP="001345DF">
            <w:pPr>
              <w:spacing w:line="280" w:lineRule="exact"/>
              <w:ind w:right="239"/>
              <w:jc w:val="right"/>
              <w:rPr>
                <w:rFonts w:asciiTheme="majorBidi" w:hAnsiTheme="majorBidi" w:cstheme="majorBidi"/>
                <w:sz w:val="24"/>
                <w:szCs w:val="24"/>
              </w:rPr>
            </w:pPr>
          </w:p>
        </w:tc>
        <w:tc>
          <w:tcPr>
            <w:tcW w:w="403" w:type="pct"/>
            <w:tcBorders>
              <w:bottom w:val="single" w:sz="6" w:space="0" w:color="auto"/>
            </w:tcBorders>
          </w:tcPr>
          <w:p w14:paraId="40006C7B" w14:textId="197EB0C7"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46" w:type="pct"/>
          </w:tcPr>
          <w:p w14:paraId="36666ED0" w14:textId="5104CB84" w:rsidR="001345DF" w:rsidRPr="001111A3" w:rsidRDefault="001345DF" w:rsidP="001345DF">
            <w:pPr>
              <w:spacing w:line="280" w:lineRule="exact"/>
              <w:ind w:right="57"/>
              <w:jc w:val="right"/>
              <w:rPr>
                <w:rFonts w:asciiTheme="majorBidi" w:hAnsiTheme="majorBidi" w:cstheme="majorBidi"/>
                <w:sz w:val="24"/>
                <w:szCs w:val="24"/>
              </w:rPr>
            </w:pPr>
          </w:p>
        </w:tc>
        <w:tc>
          <w:tcPr>
            <w:tcW w:w="368" w:type="pct"/>
            <w:tcBorders>
              <w:bottom w:val="single" w:sz="6" w:space="0" w:color="auto"/>
            </w:tcBorders>
          </w:tcPr>
          <w:p w14:paraId="4DA20314" w14:textId="5B11D92C"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c>
          <w:tcPr>
            <w:tcW w:w="35" w:type="pct"/>
          </w:tcPr>
          <w:p w14:paraId="5B5CFB32"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87" w:type="pct"/>
            <w:tcBorders>
              <w:bottom w:val="single" w:sz="6" w:space="0" w:color="auto"/>
            </w:tcBorders>
          </w:tcPr>
          <w:p w14:paraId="191D87FB" w14:textId="56C540E7" w:rsidR="001345DF" w:rsidRPr="001111A3" w:rsidRDefault="001345DF" w:rsidP="001345DF">
            <w:pPr>
              <w:spacing w:line="280" w:lineRule="exact"/>
              <w:ind w:right="239"/>
              <w:jc w:val="right"/>
              <w:rPr>
                <w:rFonts w:asciiTheme="majorBidi" w:hAnsiTheme="majorBidi" w:cstheme="majorBidi"/>
                <w:sz w:val="24"/>
                <w:szCs w:val="24"/>
              </w:rPr>
            </w:pPr>
            <w:r w:rsidRPr="001111A3">
              <w:rPr>
                <w:rFonts w:asciiTheme="majorBidi" w:hAnsiTheme="majorBidi" w:cstheme="majorBidi"/>
                <w:sz w:val="24"/>
                <w:szCs w:val="24"/>
              </w:rPr>
              <w:t>-</w:t>
            </w:r>
          </w:p>
        </w:tc>
      </w:tr>
      <w:tr w:rsidR="001345DF" w:rsidRPr="001111A3" w14:paraId="17AFE541" w14:textId="77777777" w:rsidTr="00A3425A">
        <w:trPr>
          <w:trHeight w:val="74"/>
        </w:trPr>
        <w:tc>
          <w:tcPr>
            <w:tcW w:w="988" w:type="pct"/>
          </w:tcPr>
          <w:p w14:paraId="3301AA3D" w14:textId="08F1284F" w:rsidR="001345DF" w:rsidRPr="00924589" w:rsidRDefault="001345DF" w:rsidP="001345DF">
            <w:pPr>
              <w:spacing w:line="28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December 31, 2021</w:t>
            </w:r>
          </w:p>
        </w:tc>
        <w:tc>
          <w:tcPr>
            <w:tcW w:w="36" w:type="pct"/>
          </w:tcPr>
          <w:p w14:paraId="61ECB941" w14:textId="77777777" w:rsidR="001345DF" w:rsidRPr="001111A3" w:rsidRDefault="001345DF" w:rsidP="001345DF">
            <w:pPr>
              <w:spacing w:line="280" w:lineRule="exact"/>
              <w:rPr>
                <w:rFonts w:asciiTheme="majorBidi" w:hAnsiTheme="majorBidi" w:cstheme="majorBidi"/>
                <w:sz w:val="28"/>
                <w:szCs w:val="28"/>
              </w:rPr>
            </w:pPr>
          </w:p>
        </w:tc>
        <w:tc>
          <w:tcPr>
            <w:tcW w:w="518" w:type="pct"/>
            <w:tcBorders>
              <w:top w:val="single" w:sz="6" w:space="0" w:color="auto"/>
              <w:bottom w:val="single" w:sz="6" w:space="0" w:color="auto"/>
            </w:tcBorders>
          </w:tcPr>
          <w:p w14:paraId="518BDD4F" w14:textId="1F9102B7" w:rsidR="001345DF" w:rsidRPr="001111A3" w:rsidRDefault="001345DF" w:rsidP="001345DF">
            <w:pPr>
              <w:spacing w:line="280" w:lineRule="exact"/>
              <w:ind w:right="239"/>
              <w:jc w:val="right"/>
              <w:rPr>
                <w:rFonts w:asciiTheme="majorBidi" w:hAnsiTheme="majorBidi" w:cstheme="majorBidi"/>
              </w:rPr>
            </w:pPr>
            <w:r w:rsidRPr="001111A3">
              <w:rPr>
                <w:rFonts w:asciiTheme="majorBidi" w:hAnsiTheme="majorBidi" w:cstheme="majorBidi"/>
                <w:sz w:val="24"/>
                <w:szCs w:val="24"/>
              </w:rPr>
              <w:t>-</w:t>
            </w:r>
          </w:p>
        </w:tc>
        <w:tc>
          <w:tcPr>
            <w:tcW w:w="36" w:type="pct"/>
          </w:tcPr>
          <w:p w14:paraId="7DB612B6"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2" w:type="pct"/>
            <w:tcBorders>
              <w:top w:val="single" w:sz="6" w:space="0" w:color="auto"/>
              <w:left w:val="nil"/>
              <w:bottom w:val="single" w:sz="6" w:space="0" w:color="auto"/>
            </w:tcBorders>
          </w:tcPr>
          <w:p w14:paraId="4CF8C95A" w14:textId="7F3BA8B1" w:rsidR="001345DF" w:rsidRPr="001111A3" w:rsidRDefault="001345DF" w:rsidP="001345DF">
            <w:pPr>
              <w:spacing w:line="280" w:lineRule="exact"/>
              <w:ind w:right="57"/>
              <w:jc w:val="right"/>
              <w:rPr>
                <w:rFonts w:asciiTheme="majorBidi" w:hAnsiTheme="majorBidi" w:cstheme="majorBidi"/>
              </w:rPr>
            </w:pPr>
            <w:r w:rsidRPr="001111A3">
              <w:rPr>
                <w:rFonts w:asciiTheme="majorBidi" w:hAnsiTheme="majorBidi" w:cstheme="majorBidi"/>
                <w:sz w:val="24"/>
                <w:szCs w:val="24"/>
              </w:rPr>
              <w:t xml:space="preserve">18,061,241 </w:t>
            </w:r>
          </w:p>
        </w:tc>
        <w:tc>
          <w:tcPr>
            <w:tcW w:w="36" w:type="pct"/>
          </w:tcPr>
          <w:p w14:paraId="7F5157A2" w14:textId="77777777" w:rsidR="001345DF" w:rsidRPr="001111A3" w:rsidRDefault="001345DF" w:rsidP="001345DF">
            <w:pPr>
              <w:spacing w:line="280" w:lineRule="exact"/>
              <w:ind w:right="239"/>
              <w:jc w:val="right"/>
              <w:rPr>
                <w:rFonts w:asciiTheme="majorBidi" w:hAnsiTheme="majorBidi" w:cstheme="majorBidi"/>
              </w:rPr>
            </w:pPr>
          </w:p>
        </w:tc>
        <w:tc>
          <w:tcPr>
            <w:tcW w:w="397" w:type="pct"/>
            <w:tcBorders>
              <w:top w:val="single" w:sz="6" w:space="0" w:color="auto"/>
              <w:bottom w:val="single" w:sz="6" w:space="0" w:color="auto"/>
            </w:tcBorders>
          </w:tcPr>
          <w:p w14:paraId="6E9BEF2A" w14:textId="39009E8F" w:rsidR="001345DF" w:rsidRPr="001111A3" w:rsidRDefault="001345DF" w:rsidP="001345DF">
            <w:pPr>
              <w:spacing w:line="280" w:lineRule="exact"/>
              <w:ind w:right="57"/>
              <w:jc w:val="right"/>
              <w:rPr>
                <w:rFonts w:asciiTheme="majorBidi" w:hAnsiTheme="majorBidi" w:cstheme="majorBidi"/>
              </w:rPr>
            </w:pPr>
            <w:r w:rsidRPr="001111A3">
              <w:rPr>
                <w:rFonts w:asciiTheme="majorBidi" w:hAnsiTheme="majorBidi" w:cstheme="majorBidi"/>
                <w:sz w:val="24"/>
                <w:szCs w:val="24"/>
              </w:rPr>
              <w:t>2,173,725</w:t>
            </w:r>
          </w:p>
        </w:tc>
        <w:tc>
          <w:tcPr>
            <w:tcW w:w="35" w:type="pct"/>
          </w:tcPr>
          <w:p w14:paraId="6F330E46"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12" w:type="pct"/>
            <w:tcBorders>
              <w:top w:val="single" w:sz="6" w:space="0" w:color="auto"/>
              <w:bottom w:val="single" w:sz="6" w:space="0" w:color="auto"/>
            </w:tcBorders>
          </w:tcPr>
          <w:p w14:paraId="14B7828D" w14:textId="4C3FF85E"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2,095,451</w:t>
            </w:r>
          </w:p>
        </w:tc>
        <w:tc>
          <w:tcPr>
            <w:tcW w:w="35" w:type="pct"/>
          </w:tcPr>
          <w:p w14:paraId="5F181D15"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03" w:type="pct"/>
            <w:tcBorders>
              <w:top w:val="single" w:sz="6" w:space="0" w:color="auto"/>
              <w:bottom w:val="single" w:sz="6" w:space="0" w:color="auto"/>
            </w:tcBorders>
          </w:tcPr>
          <w:p w14:paraId="52EBCB57" w14:textId="600AB0A4"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3,021,802</w:t>
            </w:r>
          </w:p>
        </w:tc>
        <w:tc>
          <w:tcPr>
            <w:tcW w:w="35" w:type="pct"/>
          </w:tcPr>
          <w:p w14:paraId="2887D374"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Borders>
              <w:top w:val="single" w:sz="6" w:space="0" w:color="auto"/>
              <w:bottom w:val="single" w:sz="6" w:space="0" w:color="auto"/>
            </w:tcBorders>
          </w:tcPr>
          <w:p w14:paraId="3B20A1DF" w14:textId="1A6E6736"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2,564</w:t>
            </w:r>
          </w:p>
        </w:tc>
        <w:tc>
          <w:tcPr>
            <w:tcW w:w="35" w:type="pct"/>
          </w:tcPr>
          <w:p w14:paraId="6DEEA96C"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Borders>
              <w:top w:val="single" w:sz="6" w:space="0" w:color="auto"/>
              <w:bottom w:val="single" w:sz="6" w:space="0" w:color="auto"/>
            </w:tcBorders>
          </w:tcPr>
          <w:p w14:paraId="3EF3F234" w14:textId="2C506E94"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658,828</w:t>
            </w:r>
          </w:p>
        </w:tc>
        <w:tc>
          <w:tcPr>
            <w:tcW w:w="46" w:type="pct"/>
          </w:tcPr>
          <w:p w14:paraId="6ABC8D1D" w14:textId="6B4E893E" w:rsidR="001345DF" w:rsidRPr="001111A3" w:rsidRDefault="001345DF" w:rsidP="001345DF">
            <w:pPr>
              <w:spacing w:line="280" w:lineRule="exact"/>
              <w:ind w:right="57"/>
              <w:jc w:val="right"/>
              <w:rPr>
                <w:rFonts w:asciiTheme="majorBidi" w:hAnsiTheme="majorBidi" w:cstheme="majorBidi"/>
                <w:sz w:val="24"/>
                <w:szCs w:val="24"/>
              </w:rPr>
            </w:pPr>
          </w:p>
        </w:tc>
        <w:tc>
          <w:tcPr>
            <w:tcW w:w="368" w:type="pct"/>
            <w:tcBorders>
              <w:top w:val="single" w:sz="6" w:space="0" w:color="auto"/>
              <w:bottom w:val="single" w:sz="6" w:space="0" w:color="auto"/>
            </w:tcBorders>
          </w:tcPr>
          <w:p w14:paraId="77E68406" w14:textId="6857C88A" w:rsidR="001345DF" w:rsidRPr="001111A3" w:rsidRDefault="001345DF" w:rsidP="001345DF">
            <w:pPr>
              <w:spacing w:line="280" w:lineRule="exact"/>
              <w:ind w:right="239"/>
              <w:jc w:val="right"/>
              <w:rPr>
                <w:rFonts w:asciiTheme="majorBidi" w:hAnsiTheme="majorBidi" w:cstheme="majorBidi"/>
              </w:rPr>
            </w:pPr>
            <w:r w:rsidRPr="001111A3">
              <w:rPr>
                <w:rFonts w:asciiTheme="majorBidi" w:hAnsiTheme="majorBidi" w:cstheme="majorBidi"/>
              </w:rPr>
              <w:t>-</w:t>
            </w:r>
          </w:p>
        </w:tc>
        <w:tc>
          <w:tcPr>
            <w:tcW w:w="35" w:type="pct"/>
          </w:tcPr>
          <w:p w14:paraId="6163DAAE"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87" w:type="pct"/>
            <w:tcBorders>
              <w:top w:val="single" w:sz="6" w:space="0" w:color="auto"/>
              <w:bottom w:val="single" w:sz="6" w:space="0" w:color="auto"/>
            </w:tcBorders>
          </w:tcPr>
          <w:p w14:paraId="4EC932D5" w14:textId="0AB5422F"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26,013,611</w:t>
            </w:r>
          </w:p>
        </w:tc>
      </w:tr>
      <w:tr w:rsidR="001345DF" w:rsidRPr="001111A3" w14:paraId="1D4601B1" w14:textId="77777777" w:rsidTr="00A3425A">
        <w:trPr>
          <w:trHeight w:val="74"/>
        </w:trPr>
        <w:tc>
          <w:tcPr>
            <w:tcW w:w="988" w:type="pct"/>
          </w:tcPr>
          <w:p w14:paraId="0FEF231D" w14:textId="714BACBC" w:rsidR="001345DF" w:rsidRPr="001111A3" w:rsidRDefault="001345DF" w:rsidP="001345DF">
            <w:pPr>
              <w:spacing w:line="280" w:lineRule="exact"/>
              <w:rPr>
                <w:rFonts w:asciiTheme="majorBidi" w:hAnsiTheme="majorBidi" w:cstheme="majorBidi"/>
                <w:b/>
                <w:bCs/>
                <w:snapToGrid w:val="0"/>
                <w:sz w:val="28"/>
                <w:szCs w:val="28"/>
                <w:lang w:eastAsia="th-TH"/>
              </w:rPr>
            </w:pPr>
            <w:r w:rsidRPr="001111A3">
              <w:rPr>
                <w:rFonts w:asciiTheme="majorBidi" w:hAnsiTheme="majorBidi" w:cstheme="majorBidi"/>
                <w:b/>
                <w:bCs/>
                <w:snapToGrid w:val="0"/>
                <w:sz w:val="28"/>
                <w:szCs w:val="28"/>
                <w:lang w:eastAsia="th-TH"/>
              </w:rPr>
              <w:t>Net book value</w:t>
            </w:r>
          </w:p>
        </w:tc>
        <w:tc>
          <w:tcPr>
            <w:tcW w:w="36" w:type="pct"/>
          </w:tcPr>
          <w:p w14:paraId="6422CA6D" w14:textId="77777777" w:rsidR="001345DF" w:rsidRPr="001111A3" w:rsidRDefault="001345DF" w:rsidP="001345DF">
            <w:pPr>
              <w:spacing w:line="280" w:lineRule="exact"/>
              <w:rPr>
                <w:rFonts w:asciiTheme="majorBidi" w:hAnsiTheme="majorBidi" w:cstheme="majorBidi"/>
                <w:sz w:val="28"/>
                <w:szCs w:val="28"/>
              </w:rPr>
            </w:pPr>
          </w:p>
        </w:tc>
        <w:tc>
          <w:tcPr>
            <w:tcW w:w="518" w:type="pct"/>
            <w:tcBorders>
              <w:top w:val="single" w:sz="6" w:space="0" w:color="auto"/>
            </w:tcBorders>
          </w:tcPr>
          <w:p w14:paraId="25BCAEF6"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6" w:type="pct"/>
          </w:tcPr>
          <w:p w14:paraId="5290D467"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2" w:type="pct"/>
            <w:tcBorders>
              <w:top w:val="single" w:sz="6" w:space="0" w:color="auto"/>
              <w:left w:val="nil"/>
            </w:tcBorders>
          </w:tcPr>
          <w:p w14:paraId="193166BC"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6" w:type="pct"/>
          </w:tcPr>
          <w:p w14:paraId="173F02AE"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7" w:type="pct"/>
            <w:tcBorders>
              <w:top w:val="single" w:sz="6" w:space="0" w:color="auto"/>
            </w:tcBorders>
          </w:tcPr>
          <w:p w14:paraId="67569284"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5" w:type="pct"/>
          </w:tcPr>
          <w:p w14:paraId="7F3FD2D4"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12" w:type="pct"/>
            <w:tcBorders>
              <w:top w:val="single" w:sz="6" w:space="0" w:color="auto"/>
            </w:tcBorders>
          </w:tcPr>
          <w:p w14:paraId="4E87F90A"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5" w:type="pct"/>
          </w:tcPr>
          <w:p w14:paraId="5169CF5F"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03" w:type="pct"/>
            <w:tcBorders>
              <w:top w:val="single" w:sz="6" w:space="0" w:color="auto"/>
            </w:tcBorders>
          </w:tcPr>
          <w:p w14:paraId="63454813"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5" w:type="pct"/>
          </w:tcPr>
          <w:p w14:paraId="73EAF590"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Borders>
              <w:top w:val="single" w:sz="6" w:space="0" w:color="auto"/>
            </w:tcBorders>
          </w:tcPr>
          <w:p w14:paraId="17DB8E66" w14:textId="77777777" w:rsidR="001345DF" w:rsidRPr="001111A3" w:rsidRDefault="001345DF" w:rsidP="001345DF">
            <w:pPr>
              <w:spacing w:line="280" w:lineRule="exact"/>
              <w:ind w:right="239"/>
              <w:jc w:val="right"/>
              <w:rPr>
                <w:rFonts w:asciiTheme="majorBidi" w:hAnsiTheme="majorBidi" w:cstheme="majorBidi"/>
              </w:rPr>
            </w:pPr>
          </w:p>
        </w:tc>
        <w:tc>
          <w:tcPr>
            <w:tcW w:w="35" w:type="pct"/>
          </w:tcPr>
          <w:p w14:paraId="5CF2A6E9" w14:textId="77777777" w:rsidR="001345DF" w:rsidRPr="001111A3" w:rsidRDefault="001345DF" w:rsidP="001345DF">
            <w:pPr>
              <w:spacing w:line="280" w:lineRule="exact"/>
              <w:ind w:right="239"/>
              <w:jc w:val="right"/>
              <w:rPr>
                <w:rFonts w:asciiTheme="majorBidi" w:hAnsiTheme="majorBidi" w:cstheme="majorBidi"/>
              </w:rPr>
            </w:pPr>
          </w:p>
        </w:tc>
        <w:tc>
          <w:tcPr>
            <w:tcW w:w="403" w:type="pct"/>
            <w:tcBorders>
              <w:top w:val="single" w:sz="6" w:space="0" w:color="auto"/>
            </w:tcBorders>
          </w:tcPr>
          <w:p w14:paraId="63FA19E6" w14:textId="77777777" w:rsidR="001345DF" w:rsidRPr="001111A3" w:rsidRDefault="001345DF" w:rsidP="001345DF">
            <w:pPr>
              <w:spacing w:line="280" w:lineRule="exact"/>
              <w:ind w:right="239"/>
              <w:jc w:val="right"/>
              <w:rPr>
                <w:rFonts w:asciiTheme="majorBidi" w:hAnsiTheme="majorBidi" w:cstheme="majorBidi"/>
              </w:rPr>
            </w:pPr>
          </w:p>
        </w:tc>
        <w:tc>
          <w:tcPr>
            <w:tcW w:w="46" w:type="pct"/>
          </w:tcPr>
          <w:p w14:paraId="0CC083EB"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68" w:type="pct"/>
            <w:tcBorders>
              <w:top w:val="single" w:sz="6" w:space="0" w:color="auto"/>
            </w:tcBorders>
          </w:tcPr>
          <w:p w14:paraId="50918F68"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5" w:type="pct"/>
          </w:tcPr>
          <w:p w14:paraId="7B377C18"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87" w:type="pct"/>
            <w:tcBorders>
              <w:top w:val="single" w:sz="6" w:space="0" w:color="auto"/>
            </w:tcBorders>
          </w:tcPr>
          <w:p w14:paraId="1AA09377" w14:textId="77777777" w:rsidR="001345DF" w:rsidRPr="001111A3" w:rsidRDefault="001345DF" w:rsidP="001345DF">
            <w:pPr>
              <w:spacing w:line="280" w:lineRule="exact"/>
              <w:ind w:right="57"/>
              <w:jc w:val="right"/>
              <w:rPr>
                <w:rFonts w:asciiTheme="majorBidi" w:hAnsiTheme="majorBidi" w:cstheme="majorBidi"/>
                <w:sz w:val="24"/>
                <w:szCs w:val="24"/>
              </w:rPr>
            </w:pPr>
          </w:p>
        </w:tc>
      </w:tr>
      <w:tr w:rsidR="001345DF" w:rsidRPr="001111A3" w14:paraId="02F78FD2" w14:textId="77777777" w:rsidTr="00A3425A">
        <w:trPr>
          <w:trHeight w:val="74"/>
        </w:trPr>
        <w:tc>
          <w:tcPr>
            <w:tcW w:w="988" w:type="pct"/>
          </w:tcPr>
          <w:p w14:paraId="3B19334A" w14:textId="477640DA" w:rsidR="001345DF" w:rsidRPr="00924589" w:rsidRDefault="001345DF" w:rsidP="001345DF">
            <w:pPr>
              <w:spacing w:line="280" w:lineRule="exact"/>
              <w:rPr>
                <w:rFonts w:asciiTheme="majorBidi" w:hAnsiTheme="majorBidi" w:cstheme="majorBidi"/>
                <w:b/>
                <w:bCs/>
                <w:snapToGrid w:val="0"/>
                <w:sz w:val="28"/>
                <w:szCs w:val="28"/>
                <w:cs/>
                <w:lang w:eastAsia="th-TH"/>
              </w:rPr>
            </w:pPr>
            <w:r w:rsidRPr="001111A3">
              <w:rPr>
                <w:rFonts w:asciiTheme="majorBidi" w:hAnsiTheme="majorBidi" w:cstheme="majorBidi"/>
                <w:snapToGrid w:val="0"/>
                <w:sz w:val="28"/>
                <w:szCs w:val="28"/>
                <w:lang w:eastAsia="th-TH"/>
              </w:rPr>
              <w:t>December 31, 2020</w:t>
            </w:r>
          </w:p>
        </w:tc>
        <w:tc>
          <w:tcPr>
            <w:tcW w:w="36" w:type="pct"/>
          </w:tcPr>
          <w:p w14:paraId="50D167FC" w14:textId="77777777" w:rsidR="001345DF" w:rsidRPr="001111A3" w:rsidRDefault="001345DF" w:rsidP="001345DF">
            <w:pPr>
              <w:spacing w:line="280" w:lineRule="exact"/>
              <w:rPr>
                <w:rFonts w:asciiTheme="majorBidi" w:hAnsiTheme="majorBidi" w:cstheme="majorBidi"/>
                <w:sz w:val="28"/>
                <w:szCs w:val="28"/>
              </w:rPr>
            </w:pPr>
          </w:p>
        </w:tc>
        <w:tc>
          <w:tcPr>
            <w:tcW w:w="518" w:type="pct"/>
            <w:tcBorders>
              <w:bottom w:val="double" w:sz="6" w:space="0" w:color="auto"/>
            </w:tcBorders>
          </w:tcPr>
          <w:p w14:paraId="0C8F210A" w14:textId="44684A05"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147,355,861</w:t>
            </w:r>
          </w:p>
        </w:tc>
        <w:tc>
          <w:tcPr>
            <w:tcW w:w="36" w:type="pct"/>
          </w:tcPr>
          <w:p w14:paraId="69F34516"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2" w:type="pct"/>
            <w:tcBorders>
              <w:left w:val="nil"/>
              <w:bottom w:val="double" w:sz="6" w:space="0" w:color="auto"/>
            </w:tcBorders>
          </w:tcPr>
          <w:p w14:paraId="34AE4FA2" w14:textId="1E92445F"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237,360,511</w:t>
            </w:r>
          </w:p>
        </w:tc>
        <w:tc>
          <w:tcPr>
            <w:tcW w:w="36" w:type="pct"/>
          </w:tcPr>
          <w:p w14:paraId="1E31D03F"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7" w:type="pct"/>
            <w:tcBorders>
              <w:bottom w:val="double" w:sz="6" w:space="0" w:color="auto"/>
            </w:tcBorders>
          </w:tcPr>
          <w:p w14:paraId="780EC4EB" w14:textId="25BDEAE2"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32,713,323</w:t>
            </w:r>
          </w:p>
        </w:tc>
        <w:tc>
          <w:tcPr>
            <w:tcW w:w="35" w:type="pct"/>
          </w:tcPr>
          <w:p w14:paraId="69A568E0"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12" w:type="pct"/>
            <w:tcBorders>
              <w:bottom w:val="double" w:sz="6" w:space="0" w:color="auto"/>
            </w:tcBorders>
          </w:tcPr>
          <w:p w14:paraId="09B53CCF" w14:textId="4D27FF25"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23,827,101</w:t>
            </w:r>
          </w:p>
        </w:tc>
        <w:tc>
          <w:tcPr>
            <w:tcW w:w="35" w:type="pct"/>
          </w:tcPr>
          <w:p w14:paraId="08EA861A"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03" w:type="pct"/>
            <w:tcBorders>
              <w:bottom w:val="double" w:sz="6" w:space="0" w:color="auto"/>
            </w:tcBorders>
          </w:tcPr>
          <w:p w14:paraId="5D256EFF" w14:textId="15277060"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4,744,401</w:t>
            </w:r>
          </w:p>
        </w:tc>
        <w:tc>
          <w:tcPr>
            <w:tcW w:w="35" w:type="pct"/>
          </w:tcPr>
          <w:p w14:paraId="1D3F97E3"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Borders>
              <w:bottom w:val="double" w:sz="6" w:space="0" w:color="auto"/>
            </w:tcBorders>
          </w:tcPr>
          <w:p w14:paraId="28275010" w14:textId="187A3725" w:rsidR="001345DF" w:rsidRPr="001111A3" w:rsidRDefault="001345DF" w:rsidP="001345DF">
            <w:pPr>
              <w:spacing w:line="280" w:lineRule="exact"/>
              <w:ind w:right="239"/>
              <w:jc w:val="right"/>
              <w:rPr>
                <w:rFonts w:asciiTheme="majorBidi" w:hAnsiTheme="majorBidi" w:cstheme="majorBidi"/>
              </w:rPr>
            </w:pPr>
            <w:r w:rsidRPr="001111A3">
              <w:rPr>
                <w:rFonts w:asciiTheme="majorBidi" w:hAnsiTheme="majorBidi" w:cstheme="majorBidi"/>
              </w:rPr>
              <w:t>-</w:t>
            </w:r>
          </w:p>
        </w:tc>
        <w:tc>
          <w:tcPr>
            <w:tcW w:w="35" w:type="pct"/>
          </w:tcPr>
          <w:p w14:paraId="07374DA2" w14:textId="77777777" w:rsidR="001345DF" w:rsidRPr="001111A3" w:rsidRDefault="001345DF" w:rsidP="001345DF">
            <w:pPr>
              <w:spacing w:line="280" w:lineRule="exact"/>
              <w:ind w:right="239"/>
              <w:jc w:val="right"/>
              <w:rPr>
                <w:rFonts w:asciiTheme="majorBidi" w:hAnsiTheme="majorBidi" w:cstheme="majorBidi"/>
              </w:rPr>
            </w:pPr>
          </w:p>
        </w:tc>
        <w:tc>
          <w:tcPr>
            <w:tcW w:w="403" w:type="pct"/>
            <w:tcBorders>
              <w:bottom w:val="double" w:sz="6" w:space="0" w:color="auto"/>
            </w:tcBorders>
          </w:tcPr>
          <w:p w14:paraId="4BE9D45E" w14:textId="24AEE4A8" w:rsidR="001345DF" w:rsidRPr="001111A3" w:rsidRDefault="001345DF" w:rsidP="001345DF">
            <w:pPr>
              <w:spacing w:line="280" w:lineRule="exact"/>
              <w:ind w:right="239"/>
              <w:jc w:val="right"/>
              <w:rPr>
                <w:rFonts w:asciiTheme="majorBidi" w:hAnsiTheme="majorBidi" w:cstheme="majorBidi"/>
              </w:rPr>
            </w:pPr>
            <w:r w:rsidRPr="001111A3">
              <w:rPr>
                <w:rFonts w:asciiTheme="majorBidi" w:hAnsiTheme="majorBidi" w:cstheme="majorBidi"/>
              </w:rPr>
              <w:t>-</w:t>
            </w:r>
          </w:p>
        </w:tc>
        <w:tc>
          <w:tcPr>
            <w:tcW w:w="46" w:type="pct"/>
          </w:tcPr>
          <w:p w14:paraId="5CA75A35" w14:textId="465BD43C" w:rsidR="001345DF" w:rsidRPr="001111A3" w:rsidRDefault="001345DF" w:rsidP="001345DF">
            <w:pPr>
              <w:spacing w:line="280" w:lineRule="exact"/>
              <w:ind w:right="57"/>
              <w:jc w:val="right"/>
              <w:rPr>
                <w:rFonts w:asciiTheme="majorBidi" w:hAnsiTheme="majorBidi" w:cstheme="majorBidi"/>
                <w:sz w:val="24"/>
                <w:szCs w:val="24"/>
              </w:rPr>
            </w:pPr>
          </w:p>
        </w:tc>
        <w:tc>
          <w:tcPr>
            <w:tcW w:w="368" w:type="pct"/>
            <w:tcBorders>
              <w:bottom w:val="double" w:sz="6" w:space="0" w:color="auto"/>
            </w:tcBorders>
          </w:tcPr>
          <w:p w14:paraId="6FA9EED4" w14:textId="66B8B5B3"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600,400</w:t>
            </w:r>
          </w:p>
        </w:tc>
        <w:tc>
          <w:tcPr>
            <w:tcW w:w="35" w:type="pct"/>
          </w:tcPr>
          <w:p w14:paraId="653C36F2"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87" w:type="pct"/>
            <w:tcBorders>
              <w:bottom w:val="double" w:sz="6" w:space="0" w:color="auto"/>
            </w:tcBorders>
          </w:tcPr>
          <w:p w14:paraId="5214CC89" w14:textId="571F8FCF"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446,601,597</w:t>
            </w:r>
          </w:p>
        </w:tc>
      </w:tr>
      <w:tr w:rsidR="001345DF" w:rsidRPr="001111A3" w14:paraId="3A47675D" w14:textId="77777777" w:rsidTr="00A3425A">
        <w:trPr>
          <w:trHeight w:val="74"/>
        </w:trPr>
        <w:tc>
          <w:tcPr>
            <w:tcW w:w="988" w:type="pct"/>
          </w:tcPr>
          <w:p w14:paraId="6E551BEA" w14:textId="67F8CE74" w:rsidR="001345DF" w:rsidRPr="001111A3" w:rsidRDefault="001345DF" w:rsidP="001345DF">
            <w:pPr>
              <w:spacing w:line="28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2021</w:t>
            </w:r>
          </w:p>
        </w:tc>
        <w:tc>
          <w:tcPr>
            <w:tcW w:w="36" w:type="pct"/>
          </w:tcPr>
          <w:p w14:paraId="521CDBCA" w14:textId="77777777" w:rsidR="001345DF" w:rsidRPr="001111A3" w:rsidRDefault="001345DF" w:rsidP="001345DF">
            <w:pPr>
              <w:spacing w:line="280" w:lineRule="exact"/>
              <w:rPr>
                <w:rFonts w:asciiTheme="majorBidi" w:hAnsiTheme="majorBidi" w:cstheme="majorBidi"/>
                <w:sz w:val="28"/>
                <w:szCs w:val="28"/>
              </w:rPr>
            </w:pPr>
          </w:p>
        </w:tc>
        <w:tc>
          <w:tcPr>
            <w:tcW w:w="518" w:type="pct"/>
            <w:tcBorders>
              <w:top w:val="double" w:sz="6" w:space="0" w:color="auto"/>
              <w:bottom w:val="double" w:sz="6" w:space="0" w:color="auto"/>
            </w:tcBorders>
          </w:tcPr>
          <w:p w14:paraId="3828C7FF" w14:textId="5C5C8434"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147,355,861</w:t>
            </w:r>
          </w:p>
        </w:tc>
        <w:tc>
          <w:tcPr>
            <w:tcW w:w="36" w:type="pct"/>
          </w:tcPr>
          <w:p w14:paraId="0F8D65E5"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2" w:type="pct"/>
            <w:tcBorders>
              <w:top w:val="double" w:sz="6" w:space="0" w:color="auto"/>
              <w:left w:val="nil"/>
              <w:bottom w:val="double" w:sz="6" w:space="0" w:color="auto"/>
            </w:tcBorders>
          </w:tcPr>
          <w:p w14:paraId="3E8AB704" w14:textId="300A69D8"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224,959,899</w:t>
            </w:r>
          </w:p>
        </w:tc>
        <w:tc>
          <w:tcPr>
            <w:tcW w:w="36" w:type="pct"/>
          </w:tcPr>
          <w:p w14:paraId="6A9BF076"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397" w:type="pct"/>
            <w:tcBorders>
              <w:top w:val="double" w:sz="6" w:space="0" w:color="auto"/>
              <w:bottom w:val="double" w:sz="6" w:space="0" w:color="auto"/>
            </w:tcBorders>
          </w:tcPr>
          <w:p w14:paraId="7B64E12A" w14:textId="566BF8A8"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37,226,229</w:t>
            </w:r>
          </w:p>
        </w:tc>
        <w:tc>
          <w:tcPr>
            <w:tcW w:w="35" w:type="pct"/>
          </w:tcPr>
          <w:p w14:paraId="681F0396"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12" w:type="pct"/>
            <w:tcBorders>
              <w:top w:val="double" w:sz="6" w:space="0" w:color="auto"/>
              <w:bottom w:val="double" w:sz="6" w:space="0" w:color="auto"/>
            </w:tcBorders>
          </w:tcPr>
          <w:p w14:paraId="08D99119" w14:textId="0A76CC6C" w:rsidR="001345DF" w:rsidRPr="001111A3" w:rsidRDefault="001345DF" w:rsidP="001345DF">
            <w:pPr>
              <w:spacing w:line="280" w:lineRule="exact"/>
              <w:ind w:right="57"/>
              <w:jc w:val="right"/>
              <w:rPr>
                <w:rFonts w:asciiTheme="majorBidi" w:hAnsiTheme="majorBidi" w:cstheme="majorBidi"/>
                <w:sz w:val="28"/>
                <w:szCs w:val="28"/>
              </w:rPr>
            </w:pPr>
            <w:r w:rsidRPr="001111A3">
              <w:rPr>
                <w:rFonts w:asciiTheme="majorBidi" w:hAnsiTheme="majorBidi" w:cstheme="majorBidi"/>
                <w:sz w:val="24"/>
                <w:szCs w:val="24"/>
              </w:rPr>
              <w:t>22,669,294</w:t>
            </w:r>
          </w:p>
        </w:tc>
        <w:tc>
          <w:tcPr>
            <w:tcW w:w="35" w:type="pct"/>
          </w:tcPr>
          <w:p w14:paraId="1DA02C5F" w14:textId="77777777" w:rsidR="001345DF" w:rsidRPr="001111A3" w:rsidRDefault="001345DF" w:rsidP="001345DF">
            <w:pPr>
              <w:spacing w:line="280" w:lineRule="exact"/>
              <w:ind w:right="57"/>
              <w:jc w:val="right"/>
              <w:rPr>
                <w:rFonts w:asciiTheme="majorBidi" w:hAnsiTheme="majorBidi" w:cstheme="majorBidi"/>
                <w:sz w:val="28"/>
                <w:szCs w:val="28"/>
              </w:rPr>
            </w:pPr>
          </w:p>
        </w:tc>
        <w:tc>
          <w:tcPr>
            <w:tcW w:w="403" w:type="pct"/>
            <w:tcBorders>
              <w:top w:val="double" w:sz="6" w:space="0" w:color="auto"/>
              <w:bottom w:val="double" w:sz="6" w:space="0" w:color="auto"/>
            </w:tcBorders>
          </w:tcPr>
          <w:p w14:paraId="6A06AC93" w14:textId="250EE2D3"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4,728,204</w:t>
            </w:r>
          </w:p>
        </w:tc>
        <w:tc>
          <w:tcPr>
            <w:tcW w:w="35" w:type="pct"/>
          </w:tcPr>
          <w:p w14:paraId="00F4C89A"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Borders>
              <w:top w:val="double" w:sz="6" w:space="0" w:color="auto"/>
              <w:bottom w:val="double" w:sz="6" w:space="0" w:color="auto"/>
            </w:tcBorders>
          </w:tcPr>
          <w:p w14:paraId="24D30C82" w14:textId="237A8830"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103,962</w:t>
            </w:r>
          </w:p>
        </w:tc>
        <w:tc>
          <w:tcPr>
            <w:tcW w:w="35" w:type="pct"/>
          </w:tcPr>
          <w:p w14:paraId="4F93A274"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403" w:type="pct"/>
            <w:tcBorders>
              <w:top w:val="double" w:sz="6" w:space="0" w:color="auto"/>
              <w:bottom w:val="double" w:sz="6" w:space="0" w:color="auto"/>
            </w:tcBorders>
          </w:tcPr>
          <w:p w14:paraId="5C883775" w14:textId="6486C00B"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14,432,897</w:t>
            </w:r>
          </w:p>
        </w:tc>
        <w:tc>
          <w:tcPr>
            <w:tcW w:w="46" w:type="pct"/>
          </w:tcPr>
          <w:p w14:paraId="7C5DFEF4" w14:textId="6484FA6E" w:rsidR="001345DF" w:rsidRPr="001111A3" w:rsidRDefault="001345DF" w:rsidP="001345DF">
            <w:pPr>
              <w:spacing w:line="280" w:lineRule="exact"/>
              <w:ind w:right="57"/>
              <w:jc w:val="right"/>
              <w:rPr>
                <w:rFonts w:asciiTheme="majorBidi" w:hAnsiTheme="majorBidi" w:cstheme="majorBidi"/>
                <w:sz w:val="24"/>
                <w:szCs w:val="24"/>
              </w:rPr>
            </w:pPr>
          </w:p>
        </w:tc>
        <w:tc>
          <w:tcPr>
            <w:tcW w:w="368" w:type="pct"/>
            <w:tcBorders>
              <w:top w:val="double" w:sz="6" w:space="0" w:color="auto"/>
              <w:bottom w:val="double" w:sz="6" w:space="0" w:color="auto"/>
            </w:tcBorders>
          </w:tcPr>
          <w:p w14:paraId="6DCC2410" w14:textId="62DA16A6"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2,883,537</w:t>
            </w:r>
          </w:p>
        </w:tc>
        <w:tc>
          <w:tcPr>
            <w:tcW w:w="35" w:type="pct"/>
          </w:tcPr>
          <w:p w14:paraId="4B90778B" w14:textId="77777777" w:rsidR="001345DF" w:rsidRPr="001111A3" w:rsidRDefault="001345DF" w:rsidP="001345DF">
            <w:pPr>
              <w:spacing w:line="280" w:lineRule="exact"/>
              <w:ind w:right="57"/>
              <w:jc w:val="right"/>
              <w:rPr>
                <w:rFonts w:asciiTheme="majorBidi" w:hAnsiTheme="majorBidi" w:cstheme="majorBidi"/>
                <w:sz w:val="24"/>
                <w:szCs w:val="24"/>
              </w:rPr>
            </w:pPr>
          </w:p>
        </w:tc>
        <w:tc>
          <w:tcPr>
            <w:tcW w:w="387" w:type="pct"/>
            <w:tcBorders>
              <w:top w:val="double" w:sz="6" w:space="0" w:color="auto"/>
              <w:bottom w:val="double" w:sz="6" w:space="0" w:color="auto"/>
            </w:tcBorders>
          </w:tcPr>
          <w:p w14:paraId="0046E18C" w14:textId="1B942CD7" w:rsidR="001345DF" w:rsidRPr="001111A3" w:rsidRDefault="001345DF" w:rsidP="001345DF">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454,359,883</w:t>
            </w:r>
          </w:p>
        </w:tc>
      </w:tr>
    </w:tbl>
    <w:p w14:paraId="762649E1" w14:textId="77777777" w:rsidR="000D0E5E" w:rsidRPr="001111A3" w:rsidRDefault="000D0E5E" w:rsidP="000D0E5E">
      <w:pPr>
        <w:rPr>
          <w:rFonts w:asciiTheme="majorBidi" w:hAnsiTheme="majorBidi" w:cstheme="majorBidi"/>
          <w:sz w:val="32"/>
          <w:szCs w:val="32"/>
        </w:rPr>
      </w:pPr>
    </w:p>
    <w:p w14:paraId="70A9C762" w14:textId="77777777" w:rsidR="000D0E5E" w:rsidRPr="001111A3" w:rsidRDefault="000D0E5E" w:rsidP="000D0E5E">
      <w:pPr>
        <w:rPr>
          <w:rFonts w:asciiTheme="majorBidi" w:hAnsiTheme="majorBidi" w:cstheme="majorBidi"/>
          <w:sz w:val="32"/>
          <w:szCs w:val="32"/>
        </w:rPr>
      </w:pPr>
    </w:p>
    <w:p w14:paraId="0A01BB46" w14:textId="77777777" w:rsidR="0064732B" w:rsidRPr="001111A3" w:rsidRDefault="0064732B" w:rsidP="000D0E5E">
      <w:pPr>
        <w:rPr>
          <w:rFonts w:asciiTheme="majorBidi" w:hAnsiTheme="majorBidi" w:cstheme="majorBidi"/>
          <w:sz w:val="32"/>
          <w:szCs w:val="32"/>
        </w:rPr>
      </w:pPr>
    </w:p>
    <w:p w14:paraId="35ED37C6" w14:textId="1D5F8510" w:rsidR="0064732B" w:rsidRPr="001111A3" w:rsidRDefault="0064732B" w:rsidP="000D0E5E">
      <w:pPr>
        <w:rPr>
          <w:rFonts w:asciiTheme="majorBidi" w:hAnsiTheme="majorBidi" w:cstheme="majorBidi"/>
          <w:sz w:val="32"/>
          <w:szCs w:val="32"/>
        </w:rPr>
        <w:sectPr w:rsidR="0064732B" w:rsidRPr="001111A3" w:rsidSect="00434312">
          <w:pgSz w:w="16840" w:h="11907" w:orient="landscape" w:code="9"/>
          <w:pgMar w:top="1814" w:right="1191" w:bottom="851" w:left="1701" w:header="1531" w:footer="720" w:gutter="0"/>
          <w:pgNumType w:fmt="numberInDash"/>
          <w:cols w:space="720"/>
          <w:noEndnote/>
          <w:titlePg/>
          <w:docGrid w:linePitch="272"/>
        </w:sectPr>
      </w:pPr>
    </w:p>
    <w:tbl>
      <w:tblPr>
        <w:tblW w:w="14246" w:type="dxa"/>
        <w:tblInd w:w="-102" w:type="dxa"/>
        <w:tblLayout w:type="fixed"/>
        <w:tblCellMar>
          <w:left w:w="40" w:type="dxa"/>
          <w:right w:w="40" w:type="dxa"/>
        </w:tblCellMar>
        <w:tblLook w:val="0000" w:firstRow="0" w:lastRow="0" w:firstColumn="0" w:lastColumn="0" w:noHBand="0" w:noVBand="0"/>
      </w:tblPr>
      <w:tblGrid>
        <w:gridCol w:w="4537"/>
        <w:gridCol w:w="100"/>
        <w:gridCol w:w="1292"/>
        <w:gridCol w:w="117"/>
        <w:gridCol w:w="1342"/>
        <w:gridCol w:w="125"/>
        <w:gridCol w:w="1186"/>
        <w:gridCol w:w="125"/>
        <w:gridCol w:w="1155"/>
        <w:gridCol w:w="127"/>
        <w:gridCol w:w="1313"/>
        <w:gridCol w:w="131"/>
        <w:gridCol w:w="1174"/>
        <w:gridCol w:w="176"/>
        <w:gridCol w:w="1335"/>
        <w:gridCol w:w="11"/>
      </w:tblGrid>
      <w:tr w:rsidR="001111A3" w:rsidRPr="001111A3" w14:paraId="57256F7F" w14:textId="77777777" w:rsidTr="00A3425A">
        <w:trPr>
          <w:trHeight w:val="100"/>
        </w:trPr>
        <w:tc>
          <w:tcPr>
            <w:tcW w:w="4537" w:type="dxa"/>
          </w:tcPr>
          <w:p w14:paraId="7AF700D2" w14:textId="28ACE9B5" w:rsidR="00115777" w:rsidRPr="001111A3" w:rsidRDefault="000D0E5E" w:rsidP="00116E82">
            <w:pPr>
              <w:spacing w:line="320" w:lineRule="exact"/>
              <w:ind w:right="-753"/>
              <w:jc w:val="center"/>
              <w:rPr>
                <w:rFonts w:asciiTheme="majorBidi" w:hAnsiTheme="majorBidi" w:cstheme="majorBidi"/>
                <w:sz w:val="28"/>
                <w:szCs w:val="28"/>
              </w:rPr>
            </w:pPr>
            <w:r w:rsidRPr="001111A3">
              <w:rPr>
                <w:rFonts w:asciiTheme="majorBidi" w:hAnsiTheme="majorBidi" w:cstheme="majorBidi"/>
                <w:sz w:val="32"/>
                <w:szCs w:val="32"/>
              </w:rPr>
              <w:lastRenderedPageBreak/>
              <w:tab/>
            </w:r>
          </w:p>
        </w:tc>
        <w:tc>
          <w:tcPr>
            <w:tcW w:w="100" w:type="dxa"/>
          </w:tcPr>
          <w:p w14:paraId="70E7774A" w14:textId="77777777" w:rsidR="00115777" w:rsidRPr="001111A3" w:rsidRDefault="00115777" w:rsidP="00116E82">
            <w:pPr>
              <w:spacing w:line="320" w:lineRule="exact"/>
              <w:jc w:val="center"/>
              <w:rPr>
                <w:rFonts w:asciiTheme="majorBidi" w:hAnsiTheme="majorBidi" w:cstheme="majorBidi"/>
                <w:sz w:val="28"/>
                <w:szCs w:val="28"/>
              </w:rPr>
            </w:pPr>
          </w:p>
        </w:tc>
        <w:tc>
          <w:tcPr>
            <w:tcW w:w="9609" w:type="dxa"/>
            <w:gridSpan w:val="14"/>
            <w:tcBorders>
              <w:bottom w:val="single" w:sz="6" w:space="0" w:color="auto"/>
            </w:tcBorders>
          </w:tcPr>
          <w:p w14:paraId="7AD84D96" w14:textId="77777777" w:rsidR="00115777" w:rsidRPr="00924589" w:rsidRDefault="00115777" w:rsidP="00116E82">
            <w:pPr>
              <w:spacing w:line="320" w:lineRule="exact"/>
              <w:ind w:left="-17" w:right="-17"/>
              <w:jc w:val="center"/>
              <w:rPr>
                <w:rFonts w:asciiTheme="majorBidi" w:hAnsiTheme="majorBidi" w:cstheme="majorBidi"/>
                <w:sz w:val="28"/>
                <w:szCs w:val="28"/>
                <w:cs/>
              </w:rPr>
            </w:pPr>
            <w:r w:rsidRPr="001111A3">
              <w:rPr>
                <w:rFonts w:asciiTheme="majorBidi" w:hAnsiTheme="majorBidi" w:cstheme="majorBidi"/>
                <w:snapToGrid w:val="0"/>
                <w:sz w:val="28"/>
                <w:szCs w:val="28"/>
                <w:lang w:eastAsia="th-TH"/>
              </w:rPr>
              <w:t>In Baht</w:t>
            </w:r>
          </w:p>
        </w:tc>
      </w:tr>
      <w:tr w:rsidR="001111A3" w:rsidRPr="001111A3" w14:paraId="66D1948E" w14:textId="77777777" w:rsidTr="00A3425A">
        <w:trPr>
          <w:trHeight w:val="307"/>
        </w:trPr>
        <w:tc>
          <w:tcPr>
            <w:tcW w:w="4537" w:type="dxa"/>
          </w:tcPr>
          <w:p w14:paraId="52334CA7" w14:textId="77777777" w:rsidR="00115777" w:rsidRPr="001111A3" w:rsidRDefault="00115777" w:rsidP="00116E82">
            <w:pPr>
              <w:spacing w:line="320" w:lineRule="exact"/>
              <w:jc w:val="center"/>
              <w:rPr>
                <w:rFonts w:asciiTheme="majorBidi" w:hAnsiTheme="majorBidi" w:cstheme="majorBidi"/>
                <w:sz w:val="28"/>
                <w:szCs w:val="28"/>
              </w:rPr>
            </w:pPr>
          </w:p>
        </w:tc>
        <w:tc>
          <w:tcPr>
            <w:tcW w:w="100" w:type="dxa"/>
          </w:tcPr>
          <w:p w14:paraId="151083A1" w14:textId="77777777" w:rsidR="00115777" w:rsidRPr="001111A3" w:rsidRDefault="00115777" w:rsidP="00116E82">
            <w:pPr>
              <w:spacing w:line="320" w:lineRule="exact"/>
              <w:jc w:val="center"/>
              <w:rPr>
                <w:rFonts w:asciiTheme="majorBidi" w:hAnsiTheme="majorBidi" w:cstheme="majorBidi"/>
                <w:sz w:val="28"/>
                <w:szCs w:val="28"/>
              </w:rPr>
            </w:pPr>
          </w:p>
        </w:tc>
        <w:tc>
          <w:tcPr>
            <w:tcW w:w="9609" w:type="dxa"/>
            <w:gridSpan w:val="14"/>
            <w:tcBorders>
              <w:top w:val="single" w:sz="6" w:space="0" w:color="auto"/>
              <w:bottom w:val="single" w:sz="6" w:space="0" w:color="auto"/>
            </w:tcBorders>
          </w:tcPr>
          <w:p w14:paraId="35966C9D" w14:textId="77777777" w:rsidR="00115777" w:rsidRPr="00924589" w:rsidRDefault="00115777" w:rsidP="00116E82">
            <w:pPr>
              <w:spacing w:line="320" w:lineRule="exact"/>
              <w:ind w:left="-17" w:right="-17"/>
              <w:jc w:val="center"/>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Separate Financial Statements</w:t>
            </w:r>
          </w:p>
        </w:tc>
      </w:tr>
      <w:tr w:rsidR="001111A3" w:rsidRPr="001111A3" w14:paraId="6FD2CE1C" w14:textId="77777777" w:rsidTr="00A3425A">
        <w:trPr>
          <w:gridAfter w:val="1"/>
          <w:wAfter w:w="11" w:type="dxa"/>
          <w:trHeight w:val="73"/>
        </w:trPr>
        <w:tc>
          <w:tcPr>
            <w:tcW w:w="4537" w:type="dxa"/>
          </w:tcPr>
          <w:p w14:paraId="113CFD68" w14:textId="77777777" w:rsidR="00115777" w:rsidRPr="001111A3" w:rsidRDefault="00115777" w:rsidP="00116E82">
            <w:pPr>
              <w:spacing w:line="320" w:lineRule="exact"/>
              <w:jc w:val="center"/>
              <w:rPr>
                <w:rFonts w:asciiTheme="majorBidi" w:hAnsiTheme="majorBidi" w:cstheme="majorBidi"/>
                <w:sz w:val="28"/>
                <w:szCs w:val="28"/>
              </w:rPr>
            </w:pPr>
          </w:p>
        </w:tc>
        <w:tc>
          <w:tcPr>
            <w:tcW w:w="100" w:type="dxa"/>
          </w:tcPr>
          <w:p w14:paraId="6BD22EE2" w14:textId="77777777" w:rsidR="00115777" w:rsidRPr="001111A3" w:rsidRDefault="00115777" w:rsidP="00116E82">
            <w:pPr>
              <w:spacing w:line="320" w:lineRule="exact"/>
              <w:jc w:val="center"/>
              <w:rPr>
                <w:rFonts w:asciiTheme="majorBidi" w:hAnsiTheme="majorBidi" w:cstheme="majorBidi"/>
                <w:sz w:val="28"/>
                <w:szCs w:val="28"/>
              </w:rPr>
            </w:pPr>
          </w:p>
        </w:tc>
        <w:tc>
          <w:tcPr>
            <w:tcW w:w="1292" w:type="dxa"/>
            <w:tcBorders>
              <w:top w:val="single" w:sz="6" w:space="0" w:color="auto"/>
              <w:bottom w:val="single" w:sz="6" w:space="0" w:color="auto"/>
            </w:tcBorders>
          </w:tcPr>
          <w:p w14:paraId="795D8577" w14:textId="77777777" w:rsidR="00115777" w:rsidRPr="001111A3" w:rsidRDefault="00115777" w:rsidP="00116E82">
            <w:pPr>
              <w:tabs>
                <w:tab w:val="right" w:pos="1008"/>
              </w:tabs>
              <w:spacing w:line="320" w:lineRule="exact"/>
              <w:ind w:right="-72"/>
              <w:jc w:val="center"/>
              <w:rPr>
                <w:rFonts w:asciiTheme="majorBidi" w:hAnsiTheme="majorBidi" w:cstheme="majorBidi"/>
                <w:snapToGrid w:val="0"/>
                <w:sz w:val="28"/>
                <w:szCs w:val="28"/>
                <w:lang w:val="en-GB" w:eastAsia="th-TH"/>
              </w:rPr>
            </w:pPr>
            <w:r w:rsidRPr="001111A3">
              <w:rPr>
                <w:rFonts w:asciiTheme="majorBidi" w:hAnsiTheme="majorBidi" w:cstheme="majorBidi"/>
                <w:snapToGrid w:val="0"/>
                <w:sz w:val="28"/>
                <w:szCs w:val="28"/>
                <w:lang w:eastAsia="th-TH"/>
              </w:rPr>
              <w:t>Land</w:t>
            </w:r>
          </w:p>
        </w:tc>
        <w:tc>
          <w:tcPr>
            <w:tcW w:w="117" w:type="dxa"/>
            <w:tcBorders>
              <w:top w:val="single" w:sz="6" w:space="0" w:color="auto"/>
            </w:tcBorders>
          </w:tcPr>
          <w:p w14:paraId="13D61FB1" w14:textId="77777777" w:rsidR="00115777" w:rsidRPr="001111A3" w:rsidRDefault="00115777" w:rsidP="00116E82">
            <w:pPr>
              <w:tabs>
                <w:tab w:val="right" w:pos="1008"/>
              </w:tabs>
              <w:spacing w:line="320" w:lineRule="exact"/>
              <w:ind w:right="-72"/>
              <w:jc w:val="center"/>
              <w:rPr>
                <w:rFonts w:asciiTheme="majorBidi" w:hAnsiTheme="majorBidi" w:cstheme="majorBidi"/>
                <w:snapToGrid w:val="0"/>
                <w:sz w:val="28"/>
                <w:szCs w:val="28"/>
                <w:lang w:val="en-GB" w:eastAsia="th-TH"/>
              </w:rPr>
            </w:pPr>
          </w:p>
        </w:tc>
        <w:tc>
          <w:tcPr>
            <w:tcW w:w="1342" w:type="dxa"/>
            <w:tcBorders>
              <w:top w:val="single" w:sz="6" w:space="0" w:color="auto"/>
              <w:left w:val="nil"/>
              <w:bottom w:val="single" w:sz="6" w:space="0" w:color="auto"/>
            </w:tcBorders>
          </w:tcPr>
          <w:p w14:paraId="188A8DB7" w14:textId="77777777" w:rsidR="00115777" w:rsidRPr="001111A3" w:rsidRDefault="00115777" w:rsidP="00116E82">
            <w:pPr>
              <w:tabs>
                <w:tab w:val="right" w:pos="1008"/>
                <w:tab w:val="right" w:pos="1172"/>
              </w:tabs>
              <w:spacing w:line="320" w:lineRule="exact"/>
              <w:ind w:right="-72"/>
              <w:jc w:val="center"/>
              <w:rPr>
                <w:rFonts w:asciiTheme="majorBidi" w:hAnsiTheme="majorBidi" w:cstheme="majorBidi"/>
                <w:snapToGrid w:val="0"/>
                <w:sz w:val="28"/>
                <w:szCs w:val="28"/>
                <w:lang w:val="en-GB" w:eastAsia="th-TH"/>
              </w:rPr>
            </w:pPr>
            <w:r w:rsidRPr="001111A3">
              <w:rPr>
                <w:rFonts w:asciiTheme="majorBidi" w:hAnsiTheme="majorBidi" w:cstheme="majorBidi"/>
                <w:snapToGrid w:val="0"/>
                <w:sz w:val="28"/>
                <w:szCs w:val="28"/>
                <w:lang w:eastAsia="th-TH"/>
              </w:rPr>
              <w:t>Building</w:t>
            </w:r>
            <w:r w:rsidRPr="001111A3">
              <w:rPr>
                <w:rFonts w:asciiTheme="majorBidi" w:hAnsiTheme="majorBidi" w:cstheme="majorBidi"/>
                <w:snapToGrid w:val="0"/>
                <w:sz w:val="28"/>
                <w:szCs w:val="28"/>
                <w:lang w:val="en-GB" w:eastAsia="th-TH"/>
              </w:rPr>
              <w:t>s</w:t>
            </w:r>
          </w:p>
        </w:tc>
        <w:tc>
          <w:tcPr>
            <w:tcW w:w="125" w:type="dxa"/>
            <w:tcBorders>
              <w:top w:val="single" w:sz="6" w:space="0" w:color="auto"/>
            </w:tcBorders>
          </w:tcPr>
          <w:p w14:paraId="166B52BD" w14:textId="77777777" w:rsidR="00115777" w:rsidRPr="00924589" w:rsidRDefault="00115777" w:rsidP="00116E82">
            <w:pPr>
              <w:tabs>
                <w:tab w:val="right" w:pos="1172"/>
              </w:tabs>
              <w:spacing w:line="280" w:lineRule="exact"/>
              <w:jc w:val="center"/>
              <w:rPr>
                <w:rFonts w:asciiTheme="majorBidi" w:hAnsiTheme="majorBidi" w:cstheme="majorBidi"/>
                <w:snapToGrid w:val="0"/>
                <w:sz w:val="28"/>
                <w:szCs w:val="28"/>
                <w:cs/>
                <w:lang w:eastAsia="th-TH"/>
              </w:rPr>
            </w:pPr>
          </w:p>
          <w:p w14:paraId="2E51EB69" w14:textId="77777777" w:rsidR="00115777" w:rsidRPr="00924589" w:rsidRDefault="00115777" w:rsidP="00116E82">
            <w:pPr>
              <w:tabs>
                <w:tab w:val="right" w:pos="1172"/>
              </w:tabs>
              <w:spacing w:line="280" w:lineRule="exact"/>
              <w:jc w:val="center"/>
              <w:rPr>
                <w:rFonts w:asciiTheme="majorBidi" w:hAnsiTheme="majorBidi" w:cstheme="majorBidi"/>
                <w:snapToGrid w:val="0"/>
                <w:sz w:val="28"/>
                <w:szCs w:val="28"/>
                <w:cs/>
                <w:lang w:eastAsia="th-TH"/>
              </w:rPr>
            </w:pPr>
          </w:p>
          <w:p w14:paraId="17C0F151" w14:textId="77777777" w:rsidR="00115777" w:rsidRPr="00924589" w:rsidRDefault="00115777" w:rsidP="00116E82">
            <w:pPr>
              <w:tabs>
                <w:tab w:val="right" w:pos="1008"/>
                <w:tab w:val="right" w:pos="1172"/>
              </w:tabs>
              <w:spacing w:line="320" w:lineRule="exact"/>
              <w:ind w:right="-72"/>
              <w:jc w:val="center"/>
              <w:rPr>
                <w:rFonts w:asciiTheme="majorBidi" w:hAnsiTheme="majorBidi" w:cstheme="majorBidi"/>
                <w:snapToGrid w:val="0"/>
                <w:sz w:val="28"/>
                <w:szCs w:val="28"/>
                <w:cs/>
                <w:lang w:eastAsia="th-TH"/>
              </w:rPr>
            </w:pPr>
          </w:p>
        </w:tc>
        <w:tc>
          <w:tcPr>
            <w:tcW w:w="1186" w:type="dxa"/>
            <w:tcBorders>
              <w:top w:val="single" w:sz="6" w:space="0" w:color="auto"/>
              <w:bottom w:val="single" w:sz="6" w:space="0" w:color="auto"/>
            </w:tcBorders>
          </w:tcPr>
          <w:p w14:paraId="5FF65F8E" w14:textId="77777777" w:rsidR="00115777" w:rsidRPr="001111A3" w:rsidRDefault="00115777" w:rsidP="00116E82">
            <w:pPr>
              <w:tabs>
                <w:tab w:val="right" w:pos="1172"/>
                <w:tab w:val="right" w:pos="1224"/>
              </w:tabs>
              <w:spacing w:line="280" w:lineRule="exact"/>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Improvement</w:t>
            </w:r>
          </w:p>
          <w:p w14:paraId="09BCAE18" w14:textId="77777777" w:rsidR="00115777" w:rsidRPr="001111A3" w:rsidRDefault="00115777" w:rsidP="00116E82">
            <w:pPr>
              <w:tabs>
                <w:tab w:val="right" w:pos="1008"/>
                <w:tab w:val="right" w:pos="1172"/>
              </w:tabs>
              <w:spacing w:line="320" w:lineRule="exact"/>
              <w:ind w:right="-72"/>
              <w:jc w:val="center"/>
              <w:rPr>
                <w:rFonts w:asciiTheme="majorBidi" w:hAnsiTheme="majorBidi" w:cstheme="majorBidi"/>
                <w:snapToGrid w:val="0"/>
                <w:sz w:val="28"/>
                <w:szCs w:val="28"/>
                <w:cs/>
                <w:lang w:val="en-GB" w:eastAsia="th-TH"/>
              </w:rPr>
            </w:pPr>
            <w:r w:rsidRPr="001111A3">
              <w:rPr>
                <w:rFonts w:asciiTheme="majorBidi" w:hAnsiTheme="majorBidi" w:cstheme="majorBidi"/>
                <w:snapToGrid w:val="0"/>
                <w:sz w:val="28"/>
                <w:szCs w:val="28"/>
                <w:lang w:eastAsia="th-TH"/>
              </w:rPr>
              <w:t>building</w:t>
            </w:r>
          </w:p>
        </w:tc>
        <w:tc>
          <w:tcPr>
            <w:tcW w:w="125" w:type="dxa"/>
            <w:tcBorders>
              <w:top w:val="single" w:sz="6" w:space="0" w:color="auto"/>
            </w:tcBorders>
          </w:tcPr>
          <w:p w14:paraId="266F8A97" w14:textId="77777777" w:rsidR="00115777" w:rsidRPr="00924589" w:rsidRDefault="00115777" w:rsidP="00116E82">
            <w:pPr>
              <w:tabs>
                <w:tab w:val="right" w:pos="1008"/>
                <w:tab w:val="right" w:pos="1172"/>
                <w:tab w:val="right" w:pos="1270"/>
              </w:tabs>
              <w:spacing w:line="320" w:lineRule="exact"/>
              <w:ind w:right="-72"/>
              <w:rPr>
                <w:rFonts w:asciiTheme="majorBidi" w:hAnsiTheme="majorBidi" w:cstheme="majorBidi"/>
                <w:snapToGrid w:val="0"/>
                <w:sz w:val="28"/>
                <w:szCs w:val="28"/>
                <w:cs/>
                <w:lang w:eastAsia="th-TH"/>
              </w:rPr>
            </w:pPr>
          </w:p>
        </w:tc>
        <w:tc>
          <w:tcPr>
            <w:tcW w:w="1155" w:type="dxa"/>
            <w:tcBorders>
              <w:top w:val="single" w:sz="6" w:space="0" w:color="auto"/>
              <w:bottom w:val="single" w:sz="6" w:space="0" w:color="auto"/>
            </w:tcBorders>
          </w:tcPr>
          <w:p w14:paraId="20247B5B" w14:textId="77777777" w:rsidR="00115777" w:rsidRPr="001111A3" w:rsidRDefault="00115777" w:rsidP="00116E82">
            <w:pPr>
              <w:tabs>
                <w:tab w:val="right" w:pos="1008"/>
                <w:tab w:val="right" w:pos="1172"/>
                <w:tab w:val="right" w:pos="1270"/>
              </w:tabs>
              <w:spacing w:line="320" w:lineRule="exact"/>
              <w:ind w:right="-72"/>
              <w:jc w:val="center"/>
              <w:rPr>
                <w:rFonts w:asciiTheme="majorBidi" w:hAnsiTheme="majorBidi" w:cstheme="majorBidi"/>
                <w:snapToGrid w:val="0"/>
                <w:sz w:val="28"/>
                <w:szCs w:val="28"/>
                <w:cs/>
                <w:lang w:val="en-GB" w:eastAsia="th-TH"/>
              </w:rPr>
            </w:pPr>
            <w:r w:rsidRPr="001111A3">
              <w:rPr>
                <w:rFonts w:asciiTheme="majorBidi" w:hAnsiTheme="majorBidi" w:cstheme="majorBidi"/>
                <w:snapToGrid w:val="0"/>
                <w:sz w:val="28"/>
                <w:szCs w:val="28"/>
                <w:lang w:eastAsia="th-TH"/>
              </w:rPr>
              <w:t>Electrical and air condition systems</w:t>
            </w:r>
          </w:p>
        </w:tc>
        <w:tc>
          <w:tcPr>
            <w:tcW w:w="127" w:type="dxa"/>
            <w:tcBorders>
              <w:top w:val="single" w:sz="6" w:space="0" w:color="auto"/>
            </w:tcBorders>
          </w:tcPr>
          <w:p w14:paraId="329D03E3" w14:textId="77777777" w:rsidR="00115777" w:rsidRPr="00924589" w:rsidRDefault="00115777" w:rsidP="00116E82">
            <w:pPr>
              <w:tabs>
                <w:tab w:val="right" w:pos="1008"/>
                <w:tab w:val="right" w:pos="1172"/>
              </w:tabs>
              <w:spacing w:line="320" w:lineRule="exact"/>
              <w:ind w:right="-72"/>
              <w:rPr>
                <w:rFonts w:asciiTheme="majorBidi" w:hAnsiTheme="majorBidi" w:cstheme="majorBidi"/>
                <w:snapToGrid w:val="0"/>
                <w:sz w:val="28"/>
                <w:szCs w:val="28"/>
                <w:cs/>
                <w:lang w:eastAsia="th-TH"/>
              </w:rPr>
            </w:pPr>
          </w:p>
        </w:tc>
        <w:tc>
          <w:tcPr>
            <w:tcW w:w="1313" w:type="dxa"/>
            <w:tcBorders>
              <w:top w:val="single" w:sz="6" w:space="0" w:color="auto"/>
              <w:bottom w:val="single" w:sz="6" w:space="0" w:color="auto"/>
            </w:tcBorders>
          </w:tcPr>
          <w:p w14:paraId="4CAAED49" w14:textId="77777777" w:rsidR="00115777" w:rsidRPr="001111A3" w:rsidRDefault="00115777" w:rsidP="00116E82">
            <w:pPr>
              <w:tabs>
                <w:tab w:val="right" w:pos="1172"/>
              </w:tabs>
              <w:spacing w:line="280" w:lineRule="exact"/>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Production tool</w:t>
            </w:r>
          </w:p>
          <w:p w14:paraId="545DF0D8" w14:textId="77777777" w:rsidR="00115777" w:rsidRPr="001111A3" w:rsidRDefault="00115777" w:rsidP="00116E82">
            <w:pPr>
              <w:tabs>
                <w:tab w:val="right" w:pos="1008"/>
                <w:tab w:val="right" w:pos="1172"/>
              </w:tabs>
              <w:spacing w:line="320" w:lineRule="exact"/>
              <w:ind w:right="-72"/>
              <w:jc w:val="center"/>
              <w:rPr>
                <w:rFonts w:asciiTheme="majorBidi" w:hAnsiTheme="majorBidi" w:cstheme="majorBidi"/>
                <w:snapToGrid w:val="0"/>
                <w:sz w:val="28"/>
                <w:szCs w:val="28"/>
                <w:cs/>
                <w:lang w:val="en-GB" w:eastAsia="th-TH"/>
              </w:rPr>
            </w:pPr>
            <w:r w:rsidRPr="001111A3">
              <w:rPr>
                <w:rFonts w:asciiTheme="majorBidi" w:hAnsiTheme="majorBidi" w:cstheme="majorBidi"/>
                <w:snapToGrid w:val="0"/>
                <w:sz w:val="28"/>
                <w:szCs w:val="28"/>
                <w:lang w:eastAsia="th-TH"/>
              </w:rPr>
              <w:t>and equipment</w:t>
            </w:r>
          </w:p>
        </w:tc>
        <w:tc>
          <w:tcPr>
            <w:tcW w:w="131" w:type="dxa"/>
            <w:tcBorders>
              <w:top w:val="single" w:sz="6" w:space="0" w:color="auto"/>
            </w:tcBorders>
          </w:tcPr>
          <w:p w14:paraId="32ED7AD1" w14:textId="77777777" w:rsidR="00115777" w:rsidRPr="00924589" w:rsidRDefault="00115777" w:rsidP="00116E82">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p>
        </w:tc>
        <w:tc>
          <w:tcPr>
            <w:tcW w:w="1174" w:type="dxa"/>
            <w:tcBorders>
              <w:top w:val="single" w:sz="6" w:space="0" w:color="auto"/>
              <w:bottom w:val="single" w:sz="6" w:space="0" w:color="auto"/>
            </w:tcBorders>
          </w:tcPr>
          <w:p w14:paraId="5B8D706D" w14:textId="77777777" w:rsidR="00115777" w:rsidRPr="00924589" w:rsidRDefault="00115777" w:rsidP="00116E82">
            <w:pPr>
              <w:spacing w:line="320" w:lineRule="exact"/>
              <w:jc w:val="center"/>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val="en-GB" w:eastAsia="th-TH"/>
              </w:rPr>
              <w:t>Assets under con</w:t>
            </w:r>
            <w:proofErr w:type="spellStart"/>
            <w:r w:rsidRPr="001111A3">
              <w:rPr>
                <w:rFonts w:asciiTheme="majorBidi" w:hAnsiTheme="majorBidi" w:cstheme="majorBidi"/>
                <w:snapToGrid w:val="0"/>
                <w:sz w:val="28"/>
                <w:szCs w:val="28"/>
                <w:lang w:eastAsia="th-TH"/>
              </w:rPr>
              <w:t>struction</w:t>
            </w:r>
            <w:proofErr w:type="spellEnd"/>
          </w:p>
        </w:tc>
        <w:tc>
          <w:tcPr>
            <w:tcW w:w="176" w:type="dxa"/>
            <w:tcBorders>
              <w:top w:val="single" w:sz="6" w:space="0" w:color="auto"/>
            </w:tcBorders>
          </w:tcPr>
          <w:p w14:paraId="5C1EF0E5" w14:textId="77777777" w:rsidR="00115777" w:rsidRPr="001111A3" w:rsidRDefault="00115777" w:rsidP="00116E82">
            <w:pPr>
              <w:tabs>
                <w:tab w:val="right" w:pos="1172"/>
                <w:tab w:val="right" w:pos="1224"/>
              </w:tabs>
              <w:spacing w:line="280" w:lineRule="exact"/>
              <w:jc w:val="center"/>
              <w:rPr>
                <w:rFonts w:asciiTheme="majorBidi" w:hAnsiTheme="majorBidi" w:cstheme="majorBidi"/>
                <w:snapToGrid w:val="0"/>
                <w:sz w:val="28"/>
                <w:szCs w:val="28"/>
                <w:lang w:val="en-GB" w:eastAsia="th-TH"/>
              </w:rPr>
            </w:pPr>
          </w:p>
          <w:p w14:paraId="2A0C5F3A" w14:textId="77777777" w:rsidR="00115777" w:rsidRPr="001111A3" w:rsidRDefault="00115777" w:rsidP="00116E82">
            <w:pPr>
              <w:tabs>
                <w:tab w:val="right" w:pos="1172"/>
                <w:tab w:val="right" w:pos="1224"/>
              </w:tabs>
              <w:spacing w:line="280" w:lineRule="exact"/>
              <w:jc w:val="center"/>
              <w:rPr>
                <w:rFonts w:asciiTheme="majorBidi" w:hAnsiTheme="majorBidi" w:cstheme="majorBidi"/>
                <w:snapToGrid w:val="0"/>
                <w:sz w:val="28"/>
                <w:szCs w:val="28"/>
                <w:lang w:val="en-GB" w:eastAsia="th-TH"/>
              </w:rPr>
            </w:pPr>
          </w:p>
          <w:p w14:paraId="37AE0C56" w14:textId="77777777" w:rsidR="00115777" w:rsidRPr="00924589" w:rsidRDefault="00115777" w:rsidP="00116E82">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p>
        </w:tc>
        <w:tc>
          <w:tcPr>
            <w:tcW w:w="1335" w:type="dxa"/>
            <w:tcBorders>
              <w:top w:val="single" w:sz="6" w:space="0" w:color="auto"/>
              <w:bottom w:val="single" w:sz="6" w:space="0" w:color="auto"/>
            </w:tcBorders>
          </w:tcPr>
          <w:p w14:paraId="2B1C1809" w14:textId="77777777" w:rsidR="00115777" w:rsidRPr="00924589" w:rsidRDefault="00115777" w:rsidP="00116E82">
            <w:pPr>
              <w:tabs>
                <w:tab w:val="right" w:pos="1008"/>
                <w:tab w:val="right" w:pos="1172"/>
                <w:tab w:val="right" w:pos="1224"/>
              </w:tabs>
              <w:spacing w:line="320" w:lineRule="exact"/>
              <w:ind w:right="-72"/>
              <w:jc w:val="center"/>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Total</w:t>
            </w:r>
          </w:p>
        </w:tc>
      </w:tr>
      <w:tr w:rsidR="001111A3" w:rsidRPr="001111A3" w14:paraId="46752658" w14:textId="77777777" w:rsidTr="00A3425A">
        <w:trPr>
          <w:gridAfter w:val="1"/>
          <w:wAfter w:w="11" w:type="dxa"/>
          <w:trHeight w:val="307"/>
        </w:trPr>
        <w:tc>
          <w:tcPr>
            <w:tcW w:w="4537" w:type="dxa"/>
          </w:tcPr>
          <w:p w14:paraId="0539F4E6" w14:textId="77777777" w:rsidR="00115777" w:rsidRPr="00924589" w:rsidRDefault="00115777" w:rsidP="00116E82">
            <w:pPr>
              <w:spacing w:line="320" w:lineRule="exact"/>
              <w:rPr>
                <w:rFonts w:asciiTheme="majorBidi" w:hAnsiTheme="majorBidi" w:cstheme="majorBidi"/>
                <w:b/>
                <w:bCs/>
                <w:snapToGrid w:val="0"/>
                <w:sz w:val="28"/>
                <w:szCs w:val="28"/>
                <w:cs/>
                <w:lang w:eastAsia="th-TH"/>
              </w:rPr>
            </w:pPr>
            <w:r w:rsidRPr="001111A3">
              <w:rPr>
                <w:rFonts w:asciiTheme="majorBidi" w:hAnsiTheme="majorBidi" w:cstheme="majorBidi"/>
                <w:b/>
                <w:bCs/>
                <w:snapToGrid w:val="0"/>
                <w:sz w:val="28"/>
                <w:szCs w:val="28"/>
                <w:lang w:eastAsia="th-TH"/>
              </w:rPr>
              <w:t>At cost</w:t>
            </w:r>
          </w:p>
        </w:tc>
        <w:tc>
          <w:tcPr>
            <w:tcW w:w="100" w:type="dxa"/>
          </w:tcPr>
          <w:p w14:paraId="1B74BE40" w14:textId="77777777" w:rsidR="00115777" w:rsidRPr="001111A3" w:rsidRDefault="00115777" w:rsidP="00116E82">
            <w:pPr>
              <w:spacing w:line="320" w:lineRule="exact"/>
              <w:jc w:val="center"/>
              <w:rPr>
                <w:rFonts w:asciiTheme="majorBidi" w:hAnsiTheme="majorBidi" w:cstheme="majorBidi"/>
                <w:sz w:val="28"/>
                <w:szCs w:val="28"/>
              </w:rPr>
            </w:pPr>
          </w:p>
        </w:tc>
        <w:tc>
          <w:tcPr>
            <w:tcW w:w="1292" w:type="dxa"/>
            <w:tcBorders>
              <w:top w:val="single" w:sz="6" w:space="0" w:color="auto"/>
            </w:tcBorders>
          </w:tcPr>
          <w:p w14:paraId="68B3548C"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17" w:type="dxa"/>
          </w:tcPr>
          <w:p w14:paraId="42BF5AA6"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342" w:type="dxa"/>
            <w:tcBorders>
              <w:top w:val="single" w:sz="6" w:space="0" w:color="auto"/>
              <w:left w:val="nil"/>
            </w:tcBorders>
          </w:tcPr>
          <w:p w14:paraId="42055956"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25" w:type="dxa"/>
          </w:tcPr>
          <w:p w14:paraId="62411993"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186" w:type="dxa"/>
            <w:tcBorders>
              <w:top w:val="single" w:sz="6" w:space="0" w:color="auto"/>
            </w:tcBorders>
          </w:tcPr>
          <w:p w14:paraId="767EF45D"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25" w:type="dxa"/>
          </w:tcPr>
          <w:p w14:paraId="7F719D6D"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155" w:type="dxa"/>
          </w:tcPr>
          <w:p w14:paraId="44B1525D"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27" w:type="dxa"/>
          </w:tcPr>
          <w:p w14:paraId="61B185B0"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313" w:type="dxa"/>
            <w:tcBorders>
              <w:top w:val="single" w:sz="6" w:space="0" w:color="auto"/>
            </w:tcBorders>
          </w:tcPr>
          <w:p w14:paraId="72628AD9"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31" w:type="dxa"/>
          </w:tcPr>
          <w:p w14:paraId="4975A5D6"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174" w:type="dxa"/>
            <w:tcBorders>
              <w:top w:val="single" w:sz="6" w:space="0" w:color="auto"/>
            </w:tcBorders>
          </w:tcPr>
          <w:p w14:paraId="4167D816"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76" w:type="dxa"/>
          </w:tcPr>
          <w:p w14:paraId="47D9998F" w14:textId="77777777" w:rsidR="00115777" w:rsidRPr="001111A3" w:rsidRDefault="00115777" w:rsidP="00116E82">
            <w:pPr>
              <w:spacing w:line="320" w:lineRule="exact"/>
              <w:ind w:left="-17" w:right="-17"/>
              <w:jc w:val="center"/>
              <w:rPr>
                <w:rFonts w:asciiTheme="majorBidi" w:hAnsiTheme="majorBidi" w:cstheme="majorBidi"/>
                <w:sz w:val="28"/>
                <w:szCs w:val="28"/>
              </w:rPr>
            </w:pPr>
          </w:p>
        </w:tc>
        <w:tc>
          <w:tcPr>
            <w:tcW w:w="1335" w:type="dxa"/>
            <w:tcBorders>
              <w:top w:val="single" w:sz="6" w:space="0" w:color="auto"/>
            </w:tcBorders>
          </w:tcPr>
          <w:p w14:paraId="01E4ED6D" w14:textId="77777777" w:rsidR="00115777" w:rsidRPr="001111A3" w:rsidRDefault="00115777" w:rsidP="00116E82">
            <w:pPr>
              <w:spacing w:line="320" w:lineRule="exact"/>
              <w:ind w:left="-17" w:right="-17"/>
              <w:jc w:val="center"/>
              <w:rPr>
                <w:rFonts w:asciiTheme="majorBidi" w:hAnsiTheme="majorBidi" w:cstheme="majorBidi"/>
                <w:sz w:val="28"/>
                <w:szCs w:val="28"/>
              </w:rPr>
            </w:pPr>
          </w:p>
        </w:tc>
      </w:tr>
      <w:tr w:rsidR="001111A3" w:rsidRPr="001111A3" w14:paraId="688C3455" w14:textId="77777777" w:rsidTr="00A3425A">
        <w:trPr>
          <w:gridAfter w:val="1"/>
          <w:wAfter w:w="11" w:type="dxa"/>
          <w:trHeight w:val="307"/>
        </w:trPr>
        <w:tc>
          <w:tcPr>
            <w:tcW w:w="4537" w:type="dxa"/>
          </w:tcPr>
          <w:p w14:paraId="174CDD35" w14:textId="6410C0D4" w:rsidR="00115777" w:rsidRPr="001111A3" w:rsidRDefault="00115777" w:rsidP="00116E82">
            <w:pPr>
              <w:spacing w:line="32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201</w:t>
            </w:r>
            <w:r w:rsidR="000F6EAF" w:rsidRPr="001111A3">
              <w:rPr>
                <w:rFonts w:asciiTheme="majorBidi" w:hAnsiTheme="majorBidi" w:cstheme="majorBidi"/>
                <w:snapToGrid w:val="0"/>
                <w:sz w:val="28"/>
                <w:szCs w:val="28"/>
                <w:lang w:eastAsia="th-TH"/>
              </w:rPr>
              <w:t>9</w:t>
            </w:r>
          </w:p>
        </w:tc>
        <w:tc>
          <w:tcPr>
            <w:tcW w:w="100" w:type="dxa"/>
          </w:tcPr>
          <w:p w14:paraId="7ACEFF8F" w14:textId="77777777" w:rsidR="00115777" w:rsidRPr="001111A3" w:rsidRDefault="00115777" w:rsidP="00116E82">
            <w:pPr>
              <w:spacing w:line="320" w:lineRule="exact"/>
              <w:jc w:val="center"/>
              <w:rPr>
                <w:rFonts w:asciiTheme="majorBidi" w:hAnsiTheme="majorBidi" w:cstheme="majorBidi"/>
                <w:sz w:val="28"/>
                <w:szCs w:val="28"/>
              </w:rPr>
            </w:pPr>
          </w:p>
        </w:tc>
        <w:tc>
          <w:tcPr>
            <w:tcW w:w="1292" w:type="dxa"/>
          </w:tcPr>
          <w:p w14:paraId="722F11D3"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12CBB5AE"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tcBorders>
          </w:tcPr>
          <w:p w14:paraId="2C058896"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6B55BB0E"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Pr>
          <w:p w14:paraId="52F5FCC0"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41EE248C"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Pr>
          <w:p w14:paraId="67FCDDAF"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7" w:type="dxa"/>
          </w:tcPr>
          <w:p w14:paraId="6AD15FB5"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Pr>
          <w:p w14:paraId="7D519A7C"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3,702,206</w:t>
            </w:r>
          </w:p>
        </w:tc>
        <w:tc>
          <w:tcPr>
            <w:tcW w:w="131" w:type="dxa"/>
          </w:tcPr>
          <w:p w14:paraId="3EA09171"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Pr>
          <w:p w14:paraId="30F86269"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43E41F20"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Pr>
          <w:p w14:paraId="218AE552"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3,702,206</w:t>
            </w:r>
          </w:p>
        </w:tc>
      </w:tr>
      <w:tr w:rsidR="001111A3" w:rsidRPr="001111A3" w14:paraId="0A34B902" w14:textId="77777777" w:rsidTr="00A3425A">
        <w:trPr>
          <w:gridAfter w:val="1"/>
          <w:wAfter w:w="11" w:type="dxa"/>
          <w:trHeight w:val="307"/>
        </w:trPr>
        <w:tc>
          <w:tcPr>
            <w:tcW w:w="4537" w:type="dxa"/>
          </w:tcPr>
          <w:p w14:paraId="65C08DE6" w14:textId="77777777" w:rsidR="00115777" w:rsidRPr="00924589" w:rsidRDefault="00115777" w:rsidP="00116E82">
            <w:pPr>
              <w:spacing w:line="32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Acquisitions</w:t>
            </w:r>
          </w:p>
        </w:tc>
        <w:tc>
          <w:tcPr>
            <w:tcW w:w="100" w:type="dxa"/>
          </w:tcPr>
          <w:p w14:paraId="27109569" w14:textId="77777777" w:rsidR="00115777" w:rsidRPr="001111A3" w:rsidRDefault="00115777" w:rsidP="00116E82">
            <w:pPr>
              <w:spacing w:line="320" w:lineRule="exact"/>
              <w:jc w:val="center"/>
              <w:rPr>
                <w:rFonts w:asciiTheme="majorBidi" w:hAnsiTheme="majorBidi" w:cstheme="majorBidi"/>
                <w:sz w:val="28"/>
                <w:szCs w:val="28"/>
              </w:rPr>
            </w:pPr>
          </w:p>
        </w:tc>
        <w:tc>
          <w:tcPr>
            <w:tcW w:w="1292" w:type="dxa"/>
          </w:tcPr>
          <w:p w14:paraId="4240A35A"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147,355,861</w:t>
            </w:r>
          </w:p>
        </w:tc>
        <w:tc>
          <w:tcPr>
            <w:tcW w:w="117" w:type="dxa"/>
          </w:tcPr>
          <w:p w14:paraId="44C7951A" w14:textId="77777777" w:rsidR="00115777" w:rsidRPr="001111A3" w:rsidRDefault="00115777" w:rsidP="00116E82">
            <w:pPr>
              <w:spacing w:line="320" w:lineRule="exact"/>
              <w:ind w:left="-17" w:right="57"/>
              <w:jc w:val="center"/>
              <w:rPr>
                <w:rFonts w:asciiTheme="majorBidi" w:hAnsiTheme="majorBidi" w:cstheme="majorBidi"/>
                <w:sz w:val="28"/>
                <w:szCs w:val="28"/>
              </w:rPr>
            </w:pPr>
          </w:p>
        </w:tc>
        <w:tc>
          <w:tcPr>
            <w:tcW w:w="1342" w:type="dxa"/>
            <w:tcBorders>
              <w:left w:val="nil"/>
            </w:tcBorders>
          </w:tcPr>
          <w:p w14:paraId="37AFE561"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242,699,140</w:t>
            </w:r>
          </w:p>
        </w:tc>
        <w:tc>
          <w:tcPr>
            <w:tcW w:w="125" w:type="dxa"/>
          </w:tcPr>
          <w:p w14:paraId="71FF9965" w14:textId="77777777" w:rsidR="00115777" w:rsidRPr="001111A3" w:rsidRDefault="00115777" w:rsidP="00116E82">
            <w:pPr>
              <w:spacing w:line="320" w:lineRule="exact"/>
              <w:ind w:left="-17" w:right="57"/>
              <w:jc w:val="center"/>
              <w:rPr>
                <w:rFonts w:asciiTheme="majorBidi" w:hAnsiTheme="majorBidi" w:cstheme="majorBidi"/>
                <w:sz w:val="28"/>
                <w:szCs w:val="28"/>
              </w:rPr>
            </w:pPr>
          </w:p>
        </w:tc>
        <w:tc>
          <w:tcPr>
            <w:tcW w:w="1186" w:type="dxa"/>
          </w:tcPr>
          <w:p w14:paraId="75ACABC1" w14:textId="77777777" w:rsidR="00115777" w:rsidRPr="00924589" w:rsidRDefault="00115777" w:rsidP="00116E82">
            <w:pPr>
              <w:spacing w:line="320" w:lineRule="exact"/>
              <w:ind w:right="57"/>
              <w:jc w:val="right"/>
              <w:rPr>
                <w:rFonts w:asciiTheme="majorBidi" w:hAnsiTheme="majorBidi" w:cstheme="majorBidi"/>
                <w:sz w:val="28"/>
                <w:szCs w:val="28"/>
                <w:cs/>
              </w:rPr>
            </w:pPr>
            <w:r w:rsidRPr="001111A3">
              <w:rPr>
                <w:rFonts w:asciiTheme="majorBidi" w:hAnsiTheme="majorBidi" w:cstheme="majorBidi"/>
                <w:sz w:val="28"/>
                <w:szCs w:val="28"/>
              </w:rPr>
              <w:t>33,219,020</w:t>
            </w:r>
          </w:p>
        </w:tc>
        <w:tc>
          <w:tcPr>
            <w:tcW w:w="125" w:type="dxa"/>
          </w:tcPr>
          <w:p w14:paraId="7C45F2E3" w14:textId="77777777" w:rsidR="00115777" w:rsidRPr="001111A3" w:rsidRDefault="00115777" w:rsidP="00116E82">
            <w:pPr>
              <w:spacing w:line="320" w:lineRule="exact"/>
              <w:ind w:left="-17" w:right="57"/>
              <w:jc w:val="center"/>
              <w:rPr>
                <w:rFonts w:asciiTheme="majorBidi" w:hAnsiTheme="majorBidi" w:cstheme="majorBidi"/>
                <w:sz w:val="28"/>
                <w:szCs w:val="28"/>
              </w:rPr>
            </w:pPr>
          </w:p>
        </w:tc>
        <w:tc>
          <w:tcPr>
            <w:tcW w:w="1155" w:type="dxa"/>
          </w:tcPr>
          <w:p w14:paraId="2283DE56"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24,436,530</w:t>
            </w:r>
          </w:p>
        </w:tc>
        <w:tc>
          <w:tcPr>
            <w:tcW w:w="127" w:type="dxa"/>
          </w:tcPr>
          <w:p w14:paraId="37F54410" w14:textId="77777777" w:rsidR="00115777" w:rsidRPr="001111A3" w:rsidRDefault="00115777" w:rsidP="00116E82">
            <w:pPr>
              <w:spacing w:line="320" w:lineRule="exact"/>
              <w:ind w:left="-17" w:right="57"/>
              <w:jc w:val="center"/>
              <w:rPr>
                <w:rFonts w:asciiTheme="majorBidi" w:hAnsiTheme="majorBidi" w:cstheme="majorBidi"/>
                <w:sz w:val="28"/>
                <w:szCs w:val="28"/>
              </w:rPr>
            </w:pPr>
          </w:p>
        </w:tc>
        <w:tc>
          <w:tcPr>
            <w:tcW w:w="1313" w:type="dxa"/>
          </w:tcPr>
          <w:p w14:paraId="5740E3D7"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3,565,014</w:t>
            </w:r>
          </w:p>
        </w:tc>
        <w:tc>
          <w:tcPr>
            <w:tcW w:w="131" w:type="dxa"/>
          </w:tcPr>
          <w:p w14:paraId="6F719AA0" w14:textId="77777777" w:rsidR="00115777" w:rsidRPr="001111A3" w:rsidRDefault="00115777" w:rsidP="00116E82">
            <w:pPr>
              <w:spacing w:line="320" w:lineRule="exact"/>
              <w:ind w:left="-17" w:right="57"/>
              <w:jc w:val="center"/>
              <w:rPr>
                <w:rFonts w:asciiTheme="majorBidi" w:hAnsiTheme="majorBidi" w:cstheme="majorBidi"/>
                <w:sz w:val="28"/>
                <w:szCs w:val="28"/>
              </w:rPr>
            </w:pPr>
          </w:p>
        </w:tc>
        <w:tc>
          <w:tcPr>
            <w:tcW w:w="1174" w:type="dxa"/>
          </w:tcPr>
          <w:p w14:paraId="7445DF10"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600,400</w:t>
            </w:r>
          </w:p>
        </w:tc>
        <w:tc>
          <w:tcPr>
            <w:tcW w:w="176" w:type="dxa"/>
          </w:tcPr>
          <w:p w14:paraId="378B5B3B" w14:textId="77777777" w:rsidR="00115777" w:rsidRPr="001111A3" w:rsidRDefault="00115777" w:rsidP="00116E82">
            <w:pPr>
              <w:spacing w:line="320" w:lineRule="exact"/>
              <w:ind w:left="-17" w:right="57"/>
              <w:jc w:val="center"/>
              <w:rPr>
                <w:rFonts w:asciiTheme="majorBidi" w:hAnsiTheme="majorBidi" w:cstheme="majorBidi"/>
                <w:sz w:val="28"/>
                <w:szCs w:val="28"/>
              </w:rPr>
            </w:pPr>
          </w:p>
        </w:tc>
        <w:tc>
          <w:tcPr>
            <w:tcW w:w="1335" w:type="dxa"/>
          </w:tcPr>
          <w:p w14:paraId="7837A7FE"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451,875,965</w:t>
            </w:r>
          </w:p>
        </w:tc>
      </w:tr>
      <w:tr w:rsidR="001111A3" w:rsidRPr="001111A3" w14:paraId="2D6B4015" w14:textId="77777777" w:rsidTr="00A3425A">
        <w:trPr>
          <w:gridAfter w:val="1"/>
          <w:wAfter w:w="11" w:type="dxa"/>
          <w:trHeight w:val="307"/>
        </w:trPr>
        <w:tc>
          <w:tcPr>
            <w:tcW w:w="4537" w:type="dxa"/>
          </w:tcPr>
          <w:p w14:paraId="23AA2D69" w14:textId="77777777" w:rsidR="00115777" w:rsidRPr="00924589" w:rsidRDefault="00115777" w:rsidP="00116E82">
            <w:pPr>
              <w:spacing w:line="32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Disposals</w:t>
            </w:r>
          </w:p>
        </w:tc>
        <w:tc>
          <w:tcPr>
            <w:tcW w:w="100" w:type="dxa"/>
          </w:tcPr>
          <w:p w14:paraId="529CEB03"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bottom w:val="single" w:sz="6" w:space="0" w:color="auto"/>
            </w:tcBorders>
          </w:tcPr>
          <w:p w14:paraId="68F0B212"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74EC5086"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bottom w:val="single" w:sz="6" w:space="0" w:color="auto"/>
            </w:tcBorders>
          </w:tcPr>
          <w:p w14:paraId="28DA2BC7"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54CE37F3"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bottom w:val="single" w:sz="6" w:space="0" w:color="auto"/>
            </w:tcBorders>
          </w:tcPr>
          <w:p w14:paraId="06454A22"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2B39C090" w14:textId="77777777" w:rsidR="00115777" w:rsidRPr="001111A3" w:rsidRDefault="00115777" w:rsidP="00116E82">
            <w:pPr>
              <w:spacing w:line="320" w:lineRule="exact"/>
              <w:jc w:val="right"/>
              <w:rPr>
                <w:rFonts w:asciiTheme="majorBidi" w:hAnsiTheme="majorBidi" w:cstheme="majorBidi"/>
                <w:sz w:val="28"/>
                <w:szCs w:val="28"/>
              </w:rPr>
            </w:pPr>
          </w:p>
        </w:tc>
        <w:tc>
          <w:tcPr>
            <w:tcW w:w="1155" w:type="dxa"/>
            <w:tcBorders>
              <w:bottom w:val="single" w:sz="6" w:space="0" w:color="auto"/>
            </w:tcBorders>
          </w:tcPr>
          <w:p w14:paraId="619D0F5B"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7" w:type="dxa"/>
          </w:tcPr>
          <w:p w14:paraId="6162F4FE" w14:textId="77777777" w:rsidR="00115777" w:rsidRPr="001111A3" w:rsidRDefault="00115777" w:rsidP="00116E82">
            <w:pPr>
              <w:spacing w:line="320" w:lineRule="exact"/>
              <w:jc w:val="right"/>
              <w:rPr>
                <w:rFonts w:asciiTheme="majorBidi" w:hAnsiTheme="majorBidi" w:cstheme="majorBidi"/>
                <w:sz w:val="28"/>
                <w:szCs w:val="28"/>
              </w:rPr>
            </w:pPr>
          </w:p>
        </w:tc>
        <w:tc>
          <w:tcPr>
            <w:tcW w:w="1313" w:type="dxa"/>
            <w:tcBorders>
              <w:bottom w:val="single" w:sz="6" w:space="0" w:color="auto"/>
            </w:tcBorders>
          </w:tcPr>
          <w:p w14:paraId="2C5D936F" w14:textId="77777777" w:rsidR="00115777" w:rsidRPr="001111A3" w:rsidRDefault="00115777" w:rsidP="00116E8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(708,897)</w:t>
            </w:r>
          </w:p>
        </w:tc>
        <w:tc>
          <w:tcPr>
            <w:tcW w:w="131" w:type="dxa"/>
          </w:tcPr>
          <w:p w14:paraId="1CEDD707" w14:textId="77777777" w:rsidR="00115777" w:rsidRPr="001111A3" w:rsidRDefault="00115777" w:rsidP="00116E82">
            <w:pPr>
              <w:spacing w:line="320" w:lineRule="exact"/>
              <w:jc w:val="right"/>
              <w:rPr>
                <w:rFonts w:asciiTheme="majorBidi" w:hAnsiTheme="majorBidi" w:cstheme="majorBidi"/>
                <w:sz w:val="28"/>
                <w:szCs w:val="28"/>
              </w:rPr>
            </w:pPr>
          </w:p>
        </w:tc>
        <w:tc>
          <w:tcPr>
            <w:tcW w:w="1174" w:type="dxa"/>
            <w:tcBorders>
              <w:bottom w:val="single" w:sz="6" w:space="0" w:color="auto"/>
            </w:tcBorders>
          </w:tcPr>
          <w:p w14:paraId="6B5EE8E1"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3318E890"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bottom w:val="single" w:sz="6" w:space="0" w:color="auto"/>
            </w:tcBorders>
          </w:tcPr>
          <w:p w14:paraId="5D9EBAA5" w14:textId="77777777" w:rsidR="00115777" w:rsidRPr="001111A3" w:rsidRDefault="00115777" w:rsidP="00116E8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(708,897)</w:t>
            </w:r>
          </w:p>
        </w:tc>
      </w:tr>
      <w:tr w:rsidR="001111A3" w:rsidRPr="001111A3" w14:paraId="38BC3852" w14:textId="77777777" w:rsidTr="00A3425A">
        <w:trPr>
          <w:gridAfter w:val="1"/>
          <w:wAfter w:w="11" w:type="dxa"/>
          <w:trHeight w:val="102"/>
        </w:trPr>
        <w:tc>
          <w:tcPr>
            <w:tcW w:w="4537" w:type="dxa"/>
          </w:tcPr>
          <w:p w14:paraId="06862DF0" w14:textId="77777777" w:rsidR="00115777" w:rsidRPr="001111A3" w:rsidRDefault="00115777" w:rsidP="00116E82">
            <w:pPr>
              <w:spacing w:line="320" w:lineRule="exact"/>
              <w:rPr>
                <w:rFonts w:asciiTheme="majorBidi" w:hAnsiTheme="majorBidi" w:cstheme="majorBidi"/>
                <w:snapToGrid w:val="0"/>
                <w:sz w:val="28"/>
                <w:szCs w:val="28"/>
                <w:lang w:eastAsia="th-TH"/>
              </w:rPr>
            </w:pPr>
            <w:proofErr w:type="gramStart"/>
            <w:r w:rsidRPr="001111A3">
              <w:rPr>
                <w:rFonts w:asciiTheme="majorBidi" w:hAnsiTheme="majorBidi" w:cstheme="majorBidi"/>
                <w:snapToGrid w:val="0"/>
                <w:sz w:val="28"/>
                <w:szCs w:val="28"/>
                <w:lang w:eastAsia="th-TH"/>
              </w:rPr>
              <w:t>December  31</w:t>
            </w:r>
            <w:proofErr w:type="gramEnd"/>
            <w:r w:rsidRPr="001111A3">
              <w:rPr>
                <w:rFonts w:asciiTheme="majorBidi" w:hAnsiTheme="majorBidi" w:cstheme="majorBidi"/>
                <w:snapToGrid w:val="0"/>
                <w:sz w:val="28"/>
                <w:szCs w:val="28"/>
                <w:lang w:eastAsia="th-TH"/>
              </w:rPr>
              <w:t>, 2020</w:t>
            </w:r>
          </w:p>
        </w:tc>
        <w:tc>
          <w:tcPr>
            <w:tcW w:w="100" w:type="dxa"/>
          </w:tcPr>
          <w:p w14:paraId="649D0E87"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top w:val="single" w:sz="6" w:space="0" w:color="auto"/>
              <w:bottom w:val="single" w:sz="6" w:space="0" w:color="auto"/>
            </w:tcBorders>
          </w:tcPr>
          <w:p w14:paraId="78432FAD"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147,355,861</w:t>
            </w:r>
          </w:p>
        </w:tc>
        <w:tc>
          <w:tcPr>
            <w:tcW w:w="117" w:type="dxa"/>
          </w:tcPr>
          <w:p w14:paraId="4488E97F"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top w:val="single" w:sz="6" w:space="0" w:color="auto"/>
              <w:left w:val="nil"/>
              <w:bottom w:val="single" w:sz="6" w:space="0" w:color="auto"/>
            </w:tcBorders>
          </w:tcPr>
          <w:p w14:paraId="53728B78"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242,699,140</w:t>
            </w:r>
          </w:p>
        </w:tc>
        <w:tc>
          <w:tcPr>
            <w:tcW w:w="125" w:type="dxa"/>
          </w:tcPr>
          <w:p w14:paraId="6C5D6EBB"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576DEA9A"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33,219,020</w:t>
            </w:r>
          </w:p>
        </w:tc>
        <w:tc>
          <w:tcPr>
            <w:tcW w:w="125" w:type="dxa"/>
          </w:tcPr>
          <w:p w14:paraId="2ECDFABA"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Borders>
              <w:top w:val="single" w:sz="6" w:space="0" w:color="auto"/>
              <w:bottom w:val="single" w:sz="6" w:space="0" w:color="auto"/>
            </w:tcBorders>
          </w:tcPr>
          <w:p w14:paraId="2F1870D0"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24,436,530</w:t>
            </w:r>
          </w:p>
        </w:tc>
        <w:tc>
          <w:tcPr>
            <w:tcW w:w="127" w:type="dxa"/>
          </w:tcPr>
          <w:p w14:paraId="57AC9ABA"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Borders>
              <w:top w:val="single" w:sz="6" w:space="0" w:color="auto"/>
              <w:bottom w:val="single" w:sz="6" w:space="0" w:color="auto"/>
            </w:tcBorders>
          </w:tcPr>
          <w:p w14:paraId="13B8B022"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6,558,323</w:t>
            </w:r>
          </w:p>
        </w:tc>
        <w:tc>
          <w:tcPr>
            <w:tcW w:w="131" w:type="dxa"/>
          </w:tcPr>
          <w:p w14:paraId="2F49C4AC"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Borders>
              <w:top w:val="single" w:sz="6" w:space="0" w:color="auto"/>
              <w:bottom w:val="single" w:sz="6" w:space="0" w:color="auto"/>
            </w:tcBorders>
          </w:tcPr>
          <w:p w14:paraId="3C0AB66D"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600,400</w:t>
            </w:r>
          </w:p>
        </w:tc>
        <w:tc>
          <w:tcPr>
            <w:tcW w:w="176" w:type="dxa"/>
          </w:tcPr>
          <w:p w14:paraId="0205596E"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top w:val="single" w:sz="6" w:space="0" w:color="auto"/>
              <w:bottom w:val="single" w:sz="6" w:space="0" w:color="auto"/>
            </w:tcBorders>
          </w:tcPr>
          <w:p w14:paraId="22447EAB"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454,869,274</w:t>
            </w:r>
          </w:p>
        </w:tc>
      </w:tr>
      <w:tr w:rsidR="001111A3" w:rsidRPr="001111A3" w14:paraId="0153F9FF" w14:textId="77777777" w:rsidTr="00A3425A">
        <w:trPr>
          <w:gridAfter w:val="1"/>
          <w:wAfter w:w="11" w:type="dxa"/>
          <w:trHeight w:val="102"/>
        </w:trPr>
        <w:tc>
          <w:tcPr>
            <w:tcW w:w="4537" w:type="dxa"/>
          </w:tcPr>
          <w:p w14:paraId="27C9763C" w14:textId="77777777" w:rsidR="00115777" w:rsidRPr="00924589" w:rsidRDefault="00115777" w:rsidP="00116E82">
            <w:pPr>
              <w:spacing w:line="320" w:lineRule="exact"/>
              <w:rPr>
                <w:rFonts w:asciiTheme="majorBidi" w:hAnsiTheme="majorBidi" w:cstheme="majorBidi"/>
                <w:b/>
                <w:bCs/>
                <w:snapToGrid w:val="0"/>
                <w:sz w:val="28"/>
                <w:szCs w:val="28"/>
                <w:cs/>
                <w:lang w:eastAsia="th-TH"/>
              </w:rPr>
            </w:pPr>
            <w:r w:rsidRPr="001111A3">
              <w:rPr>
                <w:rFonts w:asciiTheme="majorBidi" w:hAnsiTheme="majorBidi" w:cstheme="majorBidi"/>
                <w:b/>
                <w:bCs/>
                <w:snapToGrid w:val="0"/>
                <w:sz w:val="28"/>
                <w:szCs w:val="28"/>
                <w:lang w:eastAsia="th-TH"/>
              </w:rPr>
              <w:t>Accumulated depreciation</w:t>
            </w:r>
          </w:p>
        </w:tc>
        <w:tc>
          <w:tcPr>
            <w:tcW w:w="100" w:type="dxa"/>
          </w:tcPr>
          <w:p w14:paraId="76C9AA78"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top w:val="single" w:sz="6" w:space="0" w:color="auto"/>
            </w:tcBorders>
          </w:tcPr>
          <w:p w14:paraId="319DB32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 w:type="dxa"/>
          </w:tcPr>
          <w:p w14:paraId="09EEDF39"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top w:val="single" w:sz="6" w:space="0" w:color="auto"/>
              <w:left w:val="nil"/>
            </w:tcBorders>
          </w:tcPr>
          <w:p w14:paraId="2BF65172"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25" w:type="dxa"/>
          </w:tcPr>
          <w:p w14:paraId="239F3DAF"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top w:val="single" w:sz="6" w:space="0" w:color="auto"/>
            </w:tcBorders>
          </w:tcPr>
          <w:p w14:paraId="2F0E300D"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25" w:type="dxa"/>
          </w:tcPr>
          <w:p w14:paraId="4E563585"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Borders>
              <w:top w:val="single" w:sz="6" w:space="0" w:color="auto"/>
            </w:tcBorders>
          </w:tcPr>
          <w:p w14:paraId="5C4FFE24" w14:textId="77777777" w:rsidR="00115777" w:rsidRPr="00924589" w:rsidRDefault="00115777" w:rsidP="00116E82">
            <w:pPr>
              <w:spacing w:line="320" w:lineRule="exact"/>
              <w:ind w:right="170"/>
              <w:jc w:val="right"/>
              <w:rPr>
                <w:rFonts w:asciiTheme="majorBidi" w:hAnsiTheme="majorBidi" w:cstheme="majorBidi"/>
                <w:sz w:val="28"/>
                <w:szCs w:val="28"/>
                <w:cs/>
              </w:rPr>
            </w:pPr>
          </w:p>
        </w:tc>
        <w:tc>
          <w:tcPr>
            <w:tcW w:w="127" w:type="dxa"/>
          </w:tcPr>
          <w:p w14:paraId="03D5883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Borders>
              <w:top w:val="single" w:sz="6" w:space="0" w:color="auto"/>
            </w:tcBorders>
          </w:tcPr>
          <w:p w14:paraId="31D7775B"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 w:type="dxa"/>
          </w:tcPr>
          <w:p w14:paraId="320A9B93"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Borders>
              <w:top w:val="single" w:sz="6" w:space="0" w:color="auto"/>
            </w:tcBorders>
          </w:tcPr>
          <w:p w14:paraId="5BFF351C"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76" w:type="dxa"/>
          </w:tcPr>
          <w:p w14:paraId="68A563C9"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top w:val="single" w:sz="6" w:space="0" w:color="auto"/>
            </w:tcBorders>
          </w:tcPr>
          <w:p w14:paraId="2BF21673" w14:textId="77777777" w:rsidR="00115777" w:rsidRPr="001111A3" w:rsidRDefault="00115777" w:rsidP="00116E82">
            <w:pPr>
              <w:spacing w:line="320" w:lineRule="exact"/>
              <w:ind w:right="57"/>
              <w:jc w:val="right"/>
              <w:rPr>
                <w:rFonts w:asciiTheme="majorBidi" w:hAnsiTheme="majorBidi" w:cstheme="majorBidi"/>
                <w:sz w:val="28"/>
                <w:szCs w:val="28"/>
              </w:rPr>
            </w:pPr>
          </w:p>
        </w:tc>
      </w:tr>
      <w:tr w:rsidR="001111A3" w:rsidRPr="001111A3" w14:paraId="6A93FAB6" w14:textId="77777777" w:rsidTr="00A3425A">
        <w:trPr>
          <w:gridAfter w:val="1"/>
          <w:wAfter w:w="11" w:type="dxa"/>
          <w:trHeight w:val="102"/>
        </w:trPr>
        <w:tc>
          <w:tcPr>
            <w:tcW w:w="4537" w:type="dxa"/>
          </w:tcPr>
          <w:p w14:paraId="0DAA524E" w14:textId="77777777" w:rsidR="00115777" w:rsidRPr="001111A3" w:rsidRDefault="00115777" w:rsidP="00116E82">
            <w:pPr>
              <w:spacing w:line="32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2019</w:t>
            </w:r>
          </w:p>
        </w:tc>
        <w:tc>
          <w:tcPr>
            <w:tcW w:w="100" w:type="dxa"/>
          </w:tcPr>
          <w:p w14:paraId="5A242352" w14:textId="77777777" w:rsidR="00115777" w:rsidRPr="001111A3" w:rsidRDefault="00115777" w:rsidP="00116E82">
            <w:pPr>
              <w:spacing w:line="320" w:lineRule="exact"/>
              <w:rPr>
                <w:rFonts w:asciiTheme="majorBidi" w:hAnsiTheme="majorBidi" w:cstheme="majorBidi"/>
                <w:sz w:val="28"/>
                <w:szCs w:val="28"/>
              </w:rPr>
            </w:pPr>
          </w:p>
        </w:tc>
        <w:tc>
          <w:tcPr>
            <w:tcW w:w="1292" w:type="dxa"/>
          </w:tcPr>
          <w:p w14:paraId="376BF3D8"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4376689B"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tcBorders>
          </w:tcPr>
          <w:p w14:paraId="3097D28F"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4B75800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Pr>
          <w:p w14:paraId="75BD82B4"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024C1E64"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Pr>
          <w:p w14:paraId="3D36A47E"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7" w:type="dxa"/>
          </w:tcPr>
          <w:p w14:paraId="74513829"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Pr>
          <w:p w14:paraId="6AE46B30"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1,240,412</w:t>
            </w:r>
          </w:p>
        </w:tc>
        <w:tc>
          <w:tcPr>
            <w:tcW w:w="131" w:type="dxa"/>
          </w:tcPr>
          <w:p w14:paraId="57F0F8A9"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Pr>
          <w:p w14:paraId="52805EB5"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21BE3480"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Pr>
          <w:p w14:paraId="18F0D7D0"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1,240,412</w:t>
            </w:r>
          </w:p>
        </w:tc>
      </w:tr>
      <w:tr w:rsidR="001111A3" w:rsidRPr="001111A3" w14:paraId="7B913867" w14:textId="77777777" w:rsidTr="00A3425A">
        <w:trPr>
          <w:gridAfter w:val="1"/>
          <w:wAfter w:w="11" w:type="dxa"/>
          <w:trHeight w:val="102"/>
        </w:trPr>
        <w:tc>
          <w:tcPr>
            <w:tcW w:w="4537" w:type="dxa"/>
          </w:tcPr>
          <w:p w14:paraId="4A060224" w14:textId="77777777" w:rsidR="00115777" w:rsidRPr="00924589" w:rsidRDefault="00115777" w:rsidP="00116E82">
            <w:pPr>
              <w:spacing w:line="32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Depreciation for the year</w:t>
            </w:r>
          </w:p>
        </w:tc>
        <w:tc>
          <w:tcPr>
            <w:tcW w:w="100" w:type="dxa"/>
          </w:tcPr>
          <w:p w14:paraId="638CF9BD" w14:textId="77777777" w:rsidR="00115777" w:rsidRPr="001111A3" w:rsidRDefault="00115777" w:rsidP="00116E82">
            <w:pPr>
              <w:spacing w:line="320" w:lineRule="exact"/>
              <w:rPr>
                <w:rFonts w:asciiTheme="majorBidi" w:hAnsiTheme="majorBidi" w:cstheme="majorBidi"/>
                <w:sz w:val="28"/>
                <w:szCs w:val="28"/>
              </w:rPr>
            </w:pPr>
          </w:p>
        </w:tc>
        <w:tc>
          <w:tcPr>
            <w:tcW w:w="1292" w:type="dxa"/>
          </w:tcPr>
          <w:p w14:paraId="3255BF9F"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1EA5092F"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tcBorders>
          </w:tcPr>
          <w:p w14:paraId="3C5E226C"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5,338,629</w:t>
            </w:r>
          </w:p>
        </w:tc>
        <w:tc>
          <w:tcPr>
            <w:tcW w:w="125" w:type="dxa"/>
          </w:tcPr>
          <w:p w14:paraId="025B549E"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Pr>
          <w:p w14:paraId="04C9DA8A" w14:textId="77777777" w:rsidR="00115777" w:rsidRPr="00924589" w:rsidRDefault="00115777" w:rsidP="00116E82">
            <w:pPr>
              <w:spacing w:line="320" w:lineRule="exact"/>
              <w:ind w:right="57"/>
              <w:jc w:val="right"/>
              <w:rPr>
                <w:rFonts w:asciiTheme="majorBidi" w:hAnsiTheme="majorBidi" w:cstheme="majorBidi"/>
                <w:sz w:val="28"/>
                <w:szCs w:val="28"/>
                <w:cs/>
              </w:rPr>
            </w:pPr>
            <w:r w:rsidRPr="001111A3">
              <w:rPr>
                <w:rFonts w:asciiTheme="majorBidi" w:hAnsiTheme="majorBidi" w:cstheme="majorBidi"/>
                <w:sz w:val="28"/>
                <w:szCs w:val="28"/>
              </w:rPr>
              <w:t>505,697</w:t>
            </w:r>
          </w:p>
        </w:tc>
        <w:tc>
          <w:tcPr>
            <w:tcW w:w="125" w:type="dxa"/>
          </w:tcPr>
          <w:p w14:paraId="4ED188E5"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Pr>
          <w:p w14:paraId="577DA2D4"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609,429</w:t>
            </w:r>
          </w:p>
        </w:tc>
        <w:tc>
          <w:tcPr>
            <w:tcW w:w="127" w:type="dxa"/>
          </w:tcPr>
          <w:p w14:paraId="09DC944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Pr>
          <w:p w14:paraId="6E314BE5"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958,575</w:t>
            </w:r>
          </w:p>
        </w:tc>
        <w:tc>
          <w:tcPr>
            <w:tcW w:w="131" w:type="dxa"/>
          </w:tcPr>
          <w:p w14:paraId="743983CE"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Pr>
          <w:p w14:paraId="5D825A2A"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6CC9DF7D"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Pr>
          <w:p w14:paraId="178F9D46"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7,412,330</w:t>
            </w:r>
          </w:p>
        </w:tc>
      </w:tr>
      <w:tr w:rsidR="001111A3" w:rsidRPr="001111A3" w14:paraId="7F11AA67" w14:textId="77777777" w:rsidTr="00A3425A">
        <w:trPr>
          <w:gridAfter w:val="1"/>
          <w:wAfter w:w="11" w:type="dxa"/>
          <w:trHeight w:val="102"/>
        </w:trPr>
        <w:tc>
          <w:tcPr>
            <w:tcW w:w="4537" w:type="dxa"/>
          </w:tcPr>
          <w:p w14:paraId="0D2DCD8B" w14:textId="77777777" w:rsidR="00115777" w:rsidRPr="00924589" w:rsidRDefault="00115777" w:rsidP="00116E82">
            <w:pPr>
              <w:tabs>
                <w:tab w:val="left" w:pos="1276"/>
              </w:tabs>
              <w:spacing w:line="32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Depreciation for disposals</w:t>
            </w:r>
          </w:p>
        </w:tc>
        <w:tc>
          <w:tcPr>
            <w:tcW w:w="100" w:type="dxa"/>
          </w:tcPr>
          <w:p w14:paraId="3133065E" w14:textId="77777777" w:rsidR="00115777" w:rsidRPr="001111A3" w:rsidRDefault="00115777" w:rsidP="00116E82">
            <w:pPr>
              <w:spacing w:line="320" w:lineRule="exact"/>
              <w:rPr>
                <w:rFonts w:asciiTheme="majorBidi" w:hAnsiTheme="majorBidi" w:cstheme="majorBidi"/>
                <w:sz w:val="28"/>
                <w:szCs w:val="28"/>
              </w:rPr>
            </w:pPr>
          </w:p>
        </w:tc>
        <w:tc>
          <w:tcPr>
            <w:tcW w:w="1292" w:type="dxa"/>
          </w:tcPr>
          <w:p w14:paraId="0D8818D2"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392CED82"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tcBorders>
          </w:tcPr>
          <w:p w14:paraId="0BA05711"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2138DB8E"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Pr>
          <w:p w14:paraId="1D4B88CA"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75CB7BAE" w14:textId="77777777" w:rsidR="00115777" w:rsidRPr="001111A3" w:rsidRDefault="00115777" w:rsidP="00116E82">
            <w:pPr>
              <w:spacing w:line="320" w:lineRule="exact"/>
              <w:jc w:val="right"/>
              <w:rPr>
                <w:rFonts w:asciiTheme="majorBidi" w:hAnsiTheme="majorBidi" w:cstheme="majorBidi"/>
                <w:sz w:val="28"/>
                <w:szCs w:val="28"/>
              </w:rPr>
            </w:pPr>
          </w:p>
        </w:tc>
        <w:tc>
          <w:tcPr>
            <w:tcW w:w="1155" w:type="dxa"/>
          </w:tcPr>
          <w:p w14:paraId="1A54BB4C"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7" w:type="dxa"/>
          </w:tcPr>
          <w:p w14:paraId="3FA21A77" w14:textId="77777777" w:rsidR="00115777" w:rsidRPr="001111A3" w:rsidRDefault="00115777" w:rsidP="00116E82">
            <w:pPr>
              <w:spacing w:line="320" w:lineRule="exact"/>
              <w:jc w:val="right"/>
              <w:rPr>
                <w:rFonts w:asciiTheme="majorBidi" w:hAnsiTheme="majorBidi" w:cstheme="majorBidi"/>
                <w:sz w:val="28"/>
                <w:szCs w:val="28"/>
              </w:rPr>
            </w:pPr>
          </w:p>
        </w:tc>
        <w:tc>
          <w:tcPr>
            <w:tcW w:w="1313" w:type="dxa"/>
          </w:tcPr>
          <w:p w14:paraId="48DE287D" w14:textId="77777777" w:rsidR="00115777" w:rsidRPr="001111A3" w:rsidRDefault="00115777" w:rsidP="00116E8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(385,065)</w:t>
            </w:r>
          </w:p>
        </w:tc>
        <w:tc>
          <w:tcPr>
            <w:tcW w:w="131" w:type="dxa"/>
          </w:tcPr>
          <w:p w14:paraId="0DC41469" w14:textId="77777777" w:rsidR="00115777" w:rsidRPr="001111A3" w:rsidRDefault="00115777" w:rsidP="00116E82">
            <w:pPr>
              <w:spacing w:line="320" w:lineRule="exact"/>
              <w:jc w:val="right"/>
              <w:rPr>
                <w:rFonts w:asciiTheme="majorBidi" w:hAnsiTheme="majorBidi" w:cstheme="majorBidi"/>
                <w:sz w:val="28"/>
                <w:szCs w:val="28"/>
              </w:rPr>
            </w:pPr>
          </w:p>
        </w:tc>
        <w:tc>
          <w:tcPr>
            <w:tcW w:w="1174" w:type="dxa"/>
          </w:tcPr>
          <w:p w14:paraId="364FC12F"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2CB2F507"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Pr>
          <w:p w14:paraId="686ED5EC" w14:textId="77777777" w:rsidR="00115777" w:rsidRPr="001111A3" w:rsidRDefault="00115777" w:rsidP="00116E82">
            <w:pPr>
              <w:spacing w:line="320" w:lineRule="exact"/>
              <w:jc w:val="right"/>
              <w:rPr>
                <w:rFonts w:asciiTheme="majorBidi" w:hAnsiTheme="majorBidi" w:cstheme="majorBidi"/>
                <w:sz w:val="28"/>
                <w:szCs w:val="28"/>
              </w:rPr>
            </w:pPr>
            <w:r w:rsidRPr="001111A3">
              <w:rPr>
                <w:rFonts w:asciiTheme="majorBidi" w:hAnsiTheme="majorBidi" w:cstheme="majorBidi"/>
                <w:sz w:val="28"/>
                <w:szCs w:val="28"/>
              </w:rPr>
              <w:t>(385,065)</w:t>
            </w:r>
          </w:p>
        </w:tc>
      </w:tr>
      <w:tr w:rsidR="001111A3" w:rsidRPr="001111A3" w14:paraId="11FADB33" w14:textId="77777777" w:rsidTr="00A3425A">
        <w:trPr>
          <w:gridAfter w:val="1"/>
          <w:wAfter w:w="11" w:type="dxa"/>
          <w:trHeight w:val="102"/>
        </w:trPr>
        <w:tc>
          <w:tcPr>
            <w:tcW w:w="4537" w:type="dxa"/>
          </w:tcPr>
          <w:p w14:paraId="63C3324B" w14:textId="77777777" w:rsidR="00115777" w:rsidRPr="00924589" w:rsidRDefault="00115777" w:rsidP="00116E82">
            <w:pPr>
              <w:spacing w:line="32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Transfer in (out)</w:t>
            </w:r>
          </w:p>
        </w:tc>
        <w:tc>
          <w:tcPr>
            <w:tcW w:w="100" w:type="dxa"/>
          </w:tcPr>
          <w:p w14:paraId="526D5145" w14:textId="77777777" w:rsidR="00115777" w:rsidRPr="001111A3" w:rsidRDefault="00115777" w:rsidP="00116E82">
            <w:pPr>
              <w:spacing w:line="320" w:lineRule="exact"/>
              <w:rPr>
                <w:rFonts w:asciiTheme="majorBidi" w:hAnsiTheme="majorBidi" w:cstheme="majorBidi"/>
                <w:sz w:val="28"/>
                <w:szCs w:val="28"/>
              </w:rPr>
            </w:pPr>
          </w:p>
        </w:tc>
        <w:tc>
          <w:tcPr>
            <w:tcW w:w="1292" w:type="dxa"/>
          </w:tcPr>
          <w:p w14:paraId="46D39EBB"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3F7D3D8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tcBorders>
          </w:tcPr>
          <w:p w14:paraId="42AE5CD4"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362C035D"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Pr>
          <w:p w14:paraId="5189D22A"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2F5064C2"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Pr>
          <w:p w14:paraId="3A36359A"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7" w:type="dxa"/>
          </w:tcPr>
          <w:p w14:paraId="4CB32797"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Pr>
          <w:p w14:paraId="1002B31C"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31" w:type="dxa"/>
          </w:tcPr>
          <w:p w14:paraId="529DF830"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Pr>
          <w:p w14:paraId="11471A10"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6FBF9C5F"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Pr>
          <w:p w14:paraId="24DECA12"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r>
      <w:tr w:rsidR="001111A3" w:rsidRPr="001111A3" w14:paraId="311D3162" w14:textId="77777777" w:rsidTr="00A3425A">
        <w:trPr>
          <w:gridAfter w:val="1"/>
          <w:wAfter w:w="11" w:type="dxa"/>
          <w:trHeight w:val="102"/>
        </w:trPr>
        <w:tc>
          <w:tcPr>
            <w:tcW w:w="4537" w:type="dxa"/>
          </w:tcPr>
          <w:p w14:paraId="5FB7F204" w14:textId="77777777" w:rsidR="00115777" w:rsidRPr="001111A3" w:rsidRDefault="00115777" w:rsidP="00116E82">
            <w:pPr>
              <w:spacing w:line="32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2020</w:t>
            </w:r>
          </w:p>
        </w:tc>
        <w:tc>
          <w:tcPr>
            <w:tcW w:w="100" w:type="dxa"/>
          </w:tcPr>
          <w:p w14:paraId="2ECC7007"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top w:val="single" w:sz="6" w:space="0" w:color="auto"/>
              <w:bottom w:val="single" w:sz="6" w:space="0" w:color="auto"/>
            </w:tcBorders>
          </w:tcPr>
          <w:p w14:paraId="73F27795"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37E2946D"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top w:val="single" w:sz="6" w:space="0" w:color="auto"/>
              <w:left w:val="nil"/>
              <w:bottom w:val="single" w:sz="6" w:space="0" w:color="auto"/>
            </w:tcBorders>
          </w:tcPr>
          <w:p w14:paraId="0A64F8D6"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5,338,629</w:t>
            </w:r>
          </w:p>
        </w:tc>
        <w:tc>
          <w:tcPr>
            <w:tcW w:w="125" w:type="dxa"/>
          </w:tcPr>
          <w:p w14:paraId="5EAAD80C"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top w:val="single" w:sz="6" w:space="0" w:color="auto"/>
              <w:bottom w:val="single" w:sz="6" w:space="0" w:color="auto"/>
            </w:tcBorders>
          </w:tcPr>
          <w:p w14:paraId="5B2F27F0"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505,697</w:t>
            </w:r>
          </w:p>
        </w:tc>
        <w:tc>
          <w:tcPr>
            <w:tcW w:w="125" w:type="dxa"/>
          </w:tcPr>
          <w:p w14:paraId="3B1C0B63"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Borders>
              <w:top w:val="single" w:sz="6" w:space="0" w:color="auto"/>
              <w:bottom w:val="single" w:sz="6" w:space="0" w:color="auto"/>
            </w:tcBorders>
          </w:tcPr>
          <w:p w14:paraId="3DEDAFB4"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609,429</w:t>
            </w:r>
          </w:p>
        </w:tc>
        <w:tc>
          <w:tcPr>
            <w:tcW w:w="127" w:type="dxa"/>
          </w:tcPr>
          <w:p w14:paraId="627A64F4"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Borders>
              <w:top w:val="single" w:sz="6" w:space="0" w:color="auto"/>
              <w:bottom w:val="single" w:sz="6" w:space="0" w:color="auto"/>
            </w:tcBorders>
          </w:tcPr>
          <w:p w14:paraId="0C7FD94F"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1,813,922</w:t>
            </w:r>
          </w:p>
        </w:tc>
        <w:tc>
          <w:tcPr>
            <w:tcW w:w="131" w:type="dxa"/>
          </w:tcPr>
          <w:p w14:paraId="1FC0580F"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Borders>
              <w:top w:val="single" w:sz="6" w:space="0" w:color="auto"/>
              <w:bottom w:val="single" w:sz="6" w:space="0" w:color="auto"/>
            </w:tcBorders>
          </w:tcPr>
          <w:p w14:paraId="30FEFF4F"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4195349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top w:val="single" w:sz="6" w:space="0" w:color="auto"/>
              <w:bottom w:val="single" w:sz="6" w:space="0" w:color="auto"/>
            </w:tcBorders>
          </w:tcPr>
          <w:p w14:paraId="140F7C38"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8,267,677</w:t>
            </w:r>
          </w:p>
        </w:tc>
      </w:tr>
      <w:tr w:rsidR="001111A3" w:rsidRPr="001111A3" w14:paraId="10D34532" w14:textId="77777777" w:rsidTr="00A3425A">
        <w:trPr>
          <w:gridAfter w:val="1"/>
          <w:wAfter w:w="11" w:type="dxa"/>
          <w:trHeight w:val="102"/>
        </w:trPr>
        <w:tc>
          <w:tcPr>
            <w:tcW w:w="4537" w:type="dxa"/>
          </w:tcPr>
          <w:p w14:paraId="47FC498E" w14:textId="77777777" w:rsidR="00115777" w:rsidRPr="00924589" w:rsidRDefault="00115777" w:rsidP="00116E82">
            <w:pPr>
              <w:spacing w:line="320" w:lineRule="exact"/>
              <w:rPr>
                <w:rFonts w:asciiTheme="majorBidi" w:hAnsiTheme="majorBidi" w:cstheme="majorBidi"/>
                <w:b/>
                <w:bCs/>
                <w:snapToGrid w:val="0"/>
                <w:sz w:val="28"/>
                <w:szCs w:val="28"/>
                <w:cs/>
                <w:lang w:eastAsia="th-TH"/>
              </w:rPr>
            </w:pPr>
            <w:r w:rsidRPr="001111A3">
              <w:rPr>
                <w:rFonts w:asciiTheme="majorBidi" w:hAnsiTheme="majorBidi" w:cstheme="majorBidi"/>
                <w:b/>
                <w:bCs/>
                <w:snapToGrid w:val="0"/>
                <w:sz w:val="28"/>
                <w:szCs w:val="28"/>
                <w:lang w:eastAsia="th-TH"/>
              </w:rPr>
              <w:t>Net book value</w:t>
            </w:r>
          </w:p>
        </w:tc>
        <w:tc>
          <w:tcPr>
            <w:tcW w:w="100" w:type="dxa"/>
          </w:tcPr>
          <w:p w14:paraId="349E94F8"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top w:val="single" w:sz="6" w:space="0" w:color="auto"/>
            </w:tcBorders>
          </w:tcPr>
          <w:p w14:paraId="42C5B367"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 w:type="dxa"/>
          </w:tcPr>
          <w:p w14:paraId="358050EF"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top w:val="single" w:sz="6" w:space="0" w:color="auto"/>
              <w:left w:val="nil"/>
            </w:tcBorders>
          </w:tcPr>
          <w:p w14:paraId="16ADA47D"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25" w:type="dxa"/>
          </w:tcPr>
          <w:p w14:paraId="1E8C03B6"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top w:val="single" w:sz="6" w:space="0" w:color="auto"/>
            </w:tcBorders>
          </w:tcPr>
          <w:p w14:paraId="7C772EB6"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25" w:type="dxa"/>
          </w:tcPr>
          <w:p w14:paraId="0347F4E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Borders>
              <w:top w:val="single" w:sz="6" w:space="0" w:color="auto"/>
            </w:tcBorders>
          </w:tcPr>
          <w:p w14:paraId="7A8B1443"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27" w:type="dxa"/>
          </w:tcPr>
          <w:p w14:paraId="44954015"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Borders>
              <w:top w:val="single" w:sz="6" w:space="0" w:color="auto"/>
            </w:tcBorders>
          </w:tcPr>
          <w:p w14:paraId="2CC84C35"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 w:type="dxa"/>
          </w:tcPr>
          <w:p w14:paraId="1B205A48"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Borders>
              <w:top w:val="single" w:sz="6" w:space="0" w:color="auto"/>
            </w:tcBorders>
          </w:tcPr>
          <w:p w14:paraId="43344B81"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76" w:type="dxa"/>
          </w:tcPr>
          <w:p w14:paraId="48417B6A"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top w:val="single" w:sz="6" w:space="0" w:color="auto"/>
            </w:tcBorders>
          </w:tcPr>
          <w:p w14:paraId="13286C66" w14:textId="77777777" w:rsidR="00115777" w:rsidRPr="001111A3" w:rsidRDefault="00115777" w:rsidP="00116E82">
            <w:pPr>
              <w:spacing w:line="320" w:lineRule="exact"/>
              <w:ind w:right="57"/>
              <w:jc w:val="right"/>
              <w:rPr>
                <w:rFonts w:asciiTheme="majorBidi" w:hAnsiTheme="majorBidi" w:cstheme="majorBidi"/>
                <w:sz w:val="28"/>
                <w:szCs w:val="28"/>
              </w:rPr>
            </w:pPr>
          </w:p>
        </w:tc>
      </w:tr>
      <w:tr w:rsidR="001111A3" w:rsidRPr="001111A3" w14:paraId="42481360" w14:textId="77777777" w:rsidTr="00A3425A">
        <w:trPr>
          <w:gridAfter w:val="1"/>
          <w:wAfter w:w="11" w:type="dxa"/>
          <w:trHeight w:val="102"/>
        </w:trPr>
        <w:tc>
          <w:tcPr>
            <w:tcW w:w="4537" w:type="dxa"/>
          </w:tcPr>
          <w:p w14:paraId="1412553A" w14:textId="77777777" w:rsidR="00115777" w:rsidRPr="001111A3" w:rsidRDefault="00115777" w:rsidP="00116E82">
            <w:pPr>
              <w:spacing w:line="320" w:lineRule="exac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December 31, 2019</w:t>
            </w:r>
          </w:p>
        </w:tc>
        <w:tc>
          <w:tcPr>
            <w:tcW w:w="100" w:type="dxa"/>
          </w:tcPr>
          <w:p w14:paraId="1E5C3F2E"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bottom w:val="double" w:sz="6" w:space="0" w:color="auto"/>
            </w:tcBorders>
          </w:tcPr>
          <w:p w14:paraId="53F08886"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17" w:type="dxa"/>
          </w:tcPr>
          <w:p w14:paraId="4DB25B17"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left w:val="nil"/>
              <w:bottom w:val="double" w:sz="6" w:space="0" w:color="auto"/>
            </w:tcBorders>
          </w:tcPr>
          <w:p w14:paraId="4E5D5619"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6DBCE7A1"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bottom w:val="double" w:sz="6" w:space="0" w:color="auto"/>
            </w:tcBorders>
          </w:tcPr>
          <w:p w14:paraId="030EF092"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5" w:type="dxa"/>
          </w:tcPr>
          <w:p w14:paraId="6F2FC5DC"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Borders>
              <w:bottom w:val="double" w:sz="6" w:space="0" w:color="auto"/>
            </w:tcBorders>
          </w:tcPr>
          <w:p w14:paraId="16C68B4D"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27" w:type="dxa"/>
          </w:tcPr>
          <w:p w14:paraId="59DAD5A0"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Borders>
              <w:bottom w:val="double" w:sz="6" w:space="0" w:color="auto"/>
            </w:tcBorders>
          </w:tcPr>
          <w:p w14:paraId="3B422DFF"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2,461,794</w:t>
            </w:r>
          </w:p>
        </w:tc>
        <w:tc>
          <w:tcPr>
            <w:tcW w:w="131" w:type="dxa"/>
          </w:tcPr>
          <w:p w14:paraId="74EB656D"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Borders>
              <w:bottom w:val="double" w:sz="6" w:space="0" w:color="auto"/>
            </w:tcBorders>
          </w:tcPr>
          <w:p w14:paraId="059F05FB" w14:textId="77777777" w:rsidR="00115777" w:rsidRPr="001111A3" w:rsidRDefault="00115777" w:rsidP="00116E82">
            <w:pPr>
              <w:spacing w:line="320" w:lineRule="exact"/>
              <w:ind w:right="239"/>
              <w:jc w:val="right"/>
              <w:rPr>
                <w:rFonts w:asciiTheme="majorBidi" w:hAnsiTheme="majorBidi" w:cstheme="majorBidi"/>
                <w:sz w:val="28"/>
                <w:szCs w:val="28"/>
              </w:rPr>
            </w:pPr>
            <w:r w:rsidRPr="001111A3">
              <w:rPr>
                <w:rFonts w:asciiTheme="majorBidi" w:hAnsiTheme="majorBidi" w:cstheme="majorBidi"/>
                <w:sz w:val="28"/>
                <w:szCs w:val="28"/>
              </w:rPr>
              <w:t>-</w:t>
            </w:r>
          </w:p>
        </w:tc>
        <w:tc>
          <w:tcPr>
            <w:tcW w:w="176" w:type="dxa"/>
          </w:tcPr>
          <w:p w14:paraId="40B51991"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bottom w:val="double" w:sz="6" w:space="0" w:color="auto"/>
            </w:tcBorders>
          </w:tcPr>
          <w:p w14:paraId="7EA2B008"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2,461,794</w:t>
            </w:r>
          </w:p>
        </w:tc>
      </w:tr>
      <w:tr w:rsidR="001111A3" w:rsidRPr="001111A3" w14:paraId="5AB1FD4B" w14:textId="77777777" w:rsidTr="00A3425A">
        <w:trPr>
          <w:gridAfter w:val="1"/>
          <w:wAfter w:w="11" w:type="dxa"/>
          <w:trHeight w:val="102"/>
        </w:trPr>
        <w:tc>
          <w:tcPr>
            <w:tcW w:w="4537" w:type="dxa"/>
          </w:tcPr>
          <w:p w14:paraId="621C1613" w14:textId="77777777" w:rsidR="00115777" w:rsidRPr="00924589" w:rsidRDefault="00115777" w:rsidP="00116E82">
            <w:pPr>
              <w:spacing w:line="320" w:lineRule="exact"/>
              <w:rPr>
                <w:rFonts w:asciiTheme="majorBidi" w:hAnsiTheme="majorBidi" w:cstheme="majorBidi"/>
                <w:snapToGrid w:val="0"/>
                <w:sz w:val="28"/>
                <w:szCs w:val="28"/>
                <w:cs/>
                <w:lang w:eastAsia="th-TH"/>
              </w:rPr>
            </w:pPr>
            <w:r w:rsidRPr="001111A3">
              <w:rPr>
                <w:rFonts w:asciiTheme="majorBidi" w:hAnsiTheme="majorBidi" w:cstheme="majorBidi"/>
                <w:snapToGrid w:val="0"/>
                <w:sz w:val="28"/>
                <w:szCs w:val="28"/>
                <w:lang w:eastAsia="th-TH"/>
              </w:rPr>
              <w:t>December 31, 2020</w:t>
            </w:r>
          </w:p>
        </w:tc>
        <w:tc>
          <w:tcPr>
            <w:tcW w:w="100" w:type="dxa"/>
          </w:tcPr>
          <w:p w14:paraId="6A87CCB0" w14:textId="77777777" w:rsidR="00115777" w:rsidRPr="001111A3" w:rsidRDefault="00115777" w:rsidP="00116E82">
            <w:pPr>
              <w:spacing w:line="320" w:lineRule="exact"/>
              <w:rPr>
                <w:rFonts w:asciiTheme="majorBidi" w:hAnsiTheme="majorBidi" w:cstheme="majorBidi"/>
                <w:sz w:val="28"/>
                <w:szCs w:val="28"/>
              </w:rPr>
            </w:pPr>
          </w:p>
        </w:tc>
        <w:tc>
          <w:tcPr>
            <w:tcW w:w="1292" w:type="dxa"/>
            <w:tcBorders>
              <w:top w:val="double" w:sz="6" w:space="0" w:color="auto"/>
              <w:bottom w:val="double" w:sz="6" w:space="0" w:color="auto"/>
            </w:tcBorders>
          </w:tcPr>
          <w:p w14:paraId="76C46A74"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147,355,861</w:t>
            </w:r>
          </w:p>
        </w:tc>
        <w:tc>
          <w:tcPr>
            <w:tcW w:w="117" w:type="dxa"/>
          </w:tcPr>
          <w:p w14:paraId="6834E145"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42" w:type="dxa"/>
            <w:tcBorders>
              <w:top w:val="double" w:sz="6" w:space="0" w:color="auto"/>
              <w:left w:val="nil"/>
              <w:bottom w:val="double" w:sz="6" w:space="0" w:color="auto"/>
            </w:tcBorders>
          </w:tcPr>
          <w:p w14:paraId="4FB2FB18"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237,360,511</w:t>
            </w:r>
          </w:p>
        </w:tc>
        <w:tc>
          <w:tcPr>
            <w:tcW w:w="125" w:type="dxa"/>
          </w:tcPr>
          <w:p w14:paraId="20579832"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86" w:type="dxa"/>
            <w:tcBorders>
              <w:top w:val="double" w:sz="6" w:space="0" w:color="auto"/>
              <w:bottom w:val="double" w:sz="6" w:space="0" w:color="auto"/>
            </w:tcBorders>
          </w:tcPr>
          <w:p w14:paraId="5B766CC9"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32,713,323</w:t>
            </w:r>
          </w:p>
        </w:tc>
        <w:tc>
          <w:tcPr>
            <w:tcW w:w="125" w:type="dxa"/>
          </w:tcPr>
          <w:p w14:paraId="693844D1"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55" w:type="dxa"/>
            <w:tcBorders>
              <w:top w:val="double" w:sz="6" w:space="0" w:color="auto"/>
              <w:bottom w:val="double" w:sz="6" w:space="0" w:color="auto"/>
            </w:tcBorders>
          </w:tcPr>
          <w:p w14:paraId="2EB4F20C"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23,827,101</w:t>
            </w:r>
          </w:p>
        </w:tc>
        <w:tc>
          <w:tcPr>
            <w:tcW w:w="127" w:type="dxa"/>
          </w:tcPr>
          <w:p w14:paraId="6EB69451"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13" w:type="dxa"/>
            <w:tcBorders>
              <w:top w:val="double" w:sz="6" w:space="0" w:color="auto"/>
              <w:bottom w:val="double" w:sz="6" w:space="0" w:color="auto"/>
            </w:tcBorders>
          </w:tcPr>
          <w:p w14:paraId="6D64DF15"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4,744,401</w:t>
            </w:r>
          </w:p>
        </w:tc>
        <w:tc>
          <w:tcPr>
            <w:tcW w:w="131" w:type="dxa"/>
          </w:tcPr>
          <w:p w14:paraId="51CF2BFA"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174" w:type="dxa"/>
            <w:tcBorders>
              <w:top w:val="double" w:sz="6" w:space="0" w:color="auto"/>
              <w:bottom w:val="double" w:sz="6" w:space="0" w:color="auto"/>
            </w:tcBorders>
          </w:tcPr>
          <w:p w14:paraId="13D6FFB2"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600,400</w:t>
            </w:r>
          </w:p>
        </w:tc>
        <w:tc>
          <w:tcPr>
            <w:tcW w:w="176" w:type="dxa"/>
          </w:tcPr>
          <w:p w14:paraId="3A1C1C64" w14:textId="77777777" w:rsidR="00115777" w:rsidRPr="001111A3" w:rsidRDefault="00115777" w:rsidP="00116E82">
            <w:pPr>
              <w:spacing w:line="320" w:lineRule="exact"/>
              <w:ind w:right="57"/>
              <w:jc w:val="right"/>
              <w:rPr>
                <w:rFonts w:asciiTheme="majorBidi" w:hAnsiTheme="majorBidi" w:cstheme="majorBidi"/>
                <w:sz w:val="28"/>
                <w:szCs w:val="28"/>
              </w:rPr>
            </w:pPr>
          </w:p>
        </w:tc>
        <w:tc>
          <w:tcPr>
            <w:tcW w:w="1335" w:type="dxa"/>
            <w:tcBorders>
              <w:top w:val="double" w:sz="6" w:space="0" w:color="auto"/>
              <w:bottom w:val="double" w:sz="6" w:space="0" w:color="auto"/>
            </w:tcBorders>
          </w:tcPr>
          <w:p w14:paraId="637A022A" w14:textId="77777777" w:rsidR="00115777" w:rsidRPr="001111A3" w:rsidRDefault="00115777" w:rsidP="00116E82">
            <w:pPr>
              <w:spacing w:line="320" w:lineRule="exact"/>
              <w:ind w:right="57"/>
              <w:jc w:val="right"/>
              <w:rPr>
                <w:rFonts w:asciiTheme="majorBidi" w:hAnsiTheme="majorBidi" w:cstheme="majorBidi"/>
                <w:sz w:val="28"/>
                <w:szCs w:val="28"/>
              </w:rPr>
            </w:pPr>
            <w:r w:rsidRPr="001111A3">
              <w:rPr>
                <w:rFonts w:asciiTheme="majorBidi" w:hAnsiTheme="majorBidi" w:cstheme="majorBidi"/>
                <w:sz w:val="28"/>
                <w:szCs w:val="28"/>
              </w:rPr>
              <w:t>446,601,597</w:t>
            </w:r>
          </w:p>
        </w:tc>
      </w:tr>
    </w:tbl>
    <w:p w14:paraId="6B90A9FF" w14:textId="39E8A10E" w:rsidR="000D0E5E" w:rsidRPr="001111A3" w:rsidRDefault="000D0E5E" w:rsidP="000D0E5E">
      <w:pPr>
        <w:spacing w:line="380" w:lineRule="exact"/>
        <w:rPr>
          <w:rFonts w:asciiTheme="majorBidi" w:hAnsiTheme="majorBidi" w:cstheme="majorBidi"/>
          <w:sz w:val="32"/>
          <w:szCs w:val="32"/>
        </w:rPr>
        <w:sectPr w:rsidR="000D0E5E" w:rsidRPr="001111A3" w:rsidSect="00434312">
          <w:headerReference w:type="first" r:id="rId15"/>
          <w:footerReference w:type="first" r:id="rId16"/>
          <w:pgSz w:w="16840" w:h="11907" w:orient="landscape" w:code="9"/>
          <w:pgMar w:top="1814" w:right="1191" w:bottom="851" w:left="1701" w:header="1531" w:footer="720" w:gutter="0"/>
          <w:pgNumType w:fmt="numberInDash"/>
          <w:cols w:space="720"/>
          <w:noEndnote/>
          <w:titlePg/>
          <w:docGrid w:linePitch="272"/>
        </w:sectPr>
      </w:pPr>
    </w:p>
    <w:tbl>
      <w:tblPr>
        <w:tblW w:w="8469" w:type="dxa"/>
        <w:tblInd w:w="844" w:type="dxa"/>
        <w:tblLayout w:type="fixed"/>
        <w:tblCellMar>
          <w:left w:w="74" w:type="dxa"/>
          <w:right w:w="74" w:type="dxa"/>
        </w:tblCellMar>
        <w:tblLook w:val="01E0" w:firstRow="1" w:lastRow="1" w:firstColumn="1" w:lastColumn="1" w:noHBand="0" w:noVBand="0"/>
      </w:tblPr>
      <w:tblGrid>
        <w:gridCol w:w="3551"/>
        <w:gridCol w:w="1134"/>
        <w:gridCol w:w="168"/>
        <w:gridCol w:w="1107"/>
        <w:gridCol w:w="168"/>
        <w:gridCol w:w="1108"/>
        <w:gridCol w:w="191"/>
        <w:gridCol w:w="1042"/>
      </w:tblGrid>
      <w:tr w:rsidR="001111A3" w:rsidRPr="00A3425A" w14:paraId="0C760D53" w14:textId="77777777" w:rsidTr="00440FB4">
        <w:tc>
          <w:tcPr>
            <w:tcW w:w="3551" w:type="dxa"/>
            <w:shd w:val="clear" w:color="auto" w:fill="auto"/>
          </w:tcPr>
          <w:p w14:paraId="4EFC5DB2" w14:textId="77777777" w:rsidR="000D0E5E" w:rsidRPr="00A3425A" w:rsidRDefault="000D0E5E" w:rsidP="00434312">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A3425A">
              <w:rPr>
                <w:rFonts w:asciiTheme="majorBidi" w:hAnsiTheme="majorBidi" w:cstheme="majorBidi"/>
                <w:sz w:val="28"/>
                <w:szCs w:val="28"/>
              </w:rPr>
              <w:lastRenderedPageBreak/>
              <w:tab/>
            </w:r>
          </w:p>
        </w:tc>
        <w:tc>
          <w:tcPr>
            <w:tcW w:w="4918" w:type="dxa"/>
            <w:gridSpan w:val="7"/>
            <w:tcBorders>
              <w:bottom w:val="single" w:sz="6" w:space="0" w:color="auto"/>
            </w:tcBorders>
            <w:shd w:val="clear" w:color="auto" w:fill="auto"/>
          </w:tcPr>
          <w:p w14:paraId="42A3440A"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In Baht</w:t>
            </w:r>
          </w:p>
        </w:tc>
      </w:tr>
      <w:tr w:rsidR="001111A3" w:rsidRPr="00A3425A" w14:paraId="68FCC436" w14:textId="77777777" w:rsidTr="00440FB4">
        <w:tc>
          <w:tcPr>
            <w:tcW w:w="3551" w:type="dxa"/>
            <w:shd w:val="clear" w:color="auto" w:fill="auto"/>
          </w:tcPr>
          <w:p w14:paraId="27E9ECE4" w14:textId="77777777" w:rsidR="000D0E5E" w:rsidRPr="00A3425A" w:rsidRDefault="000D0E5E" w:rsidP="00434312">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409" w:type="dxa"/>
            <w:gridSpan w:val="3"/>
            <w:tcBorders>
              <w:bottom w:val="single" w:sz="6" w:space="0" w:color="auto"/>
            </w:tcBorders>
            <w:shd w:val="clear" w:color="auto" w:fill="auto"/>
          </w:tcPr>
          <w:p w14:paraId="5431A218"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Consolidated Financial Statements</w:t>
            </w:r>
          </w:p>
        </w:tc>
        <w:tc>
          <w:tcPr>
            <w:tcW w:w="168" w:type="dxa"/>
            <w:shd w:val="clear" w:color="auto" w:fill="auto"/>
          </w:tcPr>
          <w:p w14:paraId="0F246690"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2341" w:type="dxa"/>
            <w:gridSpan w:val="3"/>
            <w:tcBorders>
              <w:bottom w:val="single" w:sz="6" w:space="0" w:color="auto"/>
            </w:tcBorders>
            <w:shd w:val="clear" w:color="auto" w:fill="auto"/>
          </w:tcPr>
          <w:p w14:paraId="2482CE2E" w14:textId="77777777" w:rsidR="00A3425A"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 xml:space="preserve">Separate Financial </w:t>
            </w:r>
          </w:p>
          <w:p w14:paraId="027F4EC0" w14:textId="3DE20FBE"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Statements</w:t>
            </w:r>
          </w:p>
        </w:tc>
      </w:tr>
      <w:tr w:rsidR="001111A3" w:rsidRPr="00A3425A" w14:paraId="3CCC49A7" w14:textId="77777777" w:rsidTr="00440FB4">
        <w:tc>
          <w:tcPr>
            <w:tcW w:w="3551" w:type="dxa"/>
            <w:shd w:val="clear" w:color="auto" w:fill="auto"/>
          </w:tcPr>
          <w:p w14:paraId="440028C1" w14:textId="77777777" w:rsidR="000D0E5E" w:rsidRPr="00A3425A" w:rsidRDefault="000D0E5E" w:rsidP="00434312">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134" w:type="dxa"/>
            <w:tcBorders>
              <w:top w:val="single" w:sz="6" w:space="0" w:color="auto"/>
              <w:bottom w:val="single" w:sz="6" w:space="0" w:color="auto"/>
            </w:tcBorders>
            <w:shd w:val="clear" w:color="auto" w:fill="auto"/>
          </w:tcPr>
          <w:p w14:paraId="55285C7D" w14:textId="4989E00C"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202</w:t>
            </w:r>
            <w:r w:rsidR="000F6EAF" w:rsidRPr="00A3425A">
              <w:rPr>
                <w:rFonts w:asciiTheme="majorBidi" w:hAnsiTheme="majorBidi" w:cstheme="majorBidi"/>
                <w:sz w:val="28"/>
                <w:szCs w:val="28"/>
              </w:rPr>
              <w:t>1</w:t>
            </w:r>
          </w:p>
        </w:tc>
        <w:tc>
          <w:tcPr>
            <w:tcW w:w="168" w:type="dxa"/>
            <w:tcBorders>
              <w:top w:val="single" w:sz="6" w:space="0" w:color="auto"/>
            </w:tcBorders>
            <w:shd w:val="clear" w:color="auto" w:fill="auto"/>
          </w:tcPr>
          <w:p w14:paraId="0871023A"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107" w:type="dxa"/>
            <w:tcBorders>
              <w:top w:val="single" w:sz="6" w:space="0" w:color="auto"/>
              <w:bottom w:val="single" w:sz="6" w:space="0" w:color="auto"/>
            </w:tcBorders>
            <w:shd w:val="clear" w:color="auto" w:fill="auto"/>
          </w:tcPr>
          <w:p w14:paraId="726F243D" w14:textId="17797850"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20</w:t>
            </w:r>
            <w:r w:rsidR="000F6EAF" w:rsidRPr="00A3425A">
              <w:rPr>
                <w:rFonts w:asciiTheme="majorBidi" w:hAnsiTheme="majorBidi" w:cstheme="majorBidi"/>
                <w:sz w:val="28"/>
                <w:szCs w:val="28"/>
              </w:rPr>
              <w:t>20</w:t>
            </w:r>
          </w:p>
        </w:tc>
        <w:tc>
          <w:tcPr>
            <w:tcW w:w="168" w:type="dxa"/>
            <w:shd w:val="clear" w:color="auto" w:fill="auto"/>
          </w:tcPr>
          <w:p w14:paraId="2CCE28B4"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108" w:type="dxa"/>
            <w:tcBorders>
              <w:top w:val="single" w:sz="6" w:space="0" w:color="auto"/>
              <w:bottom w:val="single" w:sz="6" w:space="0" w:color="auto"/>
            </w:tcBorders>
            <w:shd w:val="clear" w:color="auto" w:fill="auto"/>
          </w:tcPr>
          <w:p w14:paraId="7BFC54A2" w14:textId="4466C2D1"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202</w:t>
            </w:r>
            <w:r w:rsidR="000F6EAF" w:rsidRPr="00A3425A">
              <w:rPr>
                <w:rFonts w:asciiTheme="majorBidi" w:hAnsiTheme="majorBidi" w:cstheme="majorBidi"/>
                <w:sz w:val="28"/>
                <w:szCs w:val="28"/>
              </w:rPr>
              <w:t>1</w:t>
            </w:r>
          </w:p>
        </w:tc>
        <w:tc>
          <w:tcPr>
            <w:tcW w:w="191" w:type="dxa"/>
            <w:tcBorders>
              <w:top w:val="single" w:sz="6" w:space="0" w:color="auto"/>
            </w:tcBorders>
            <w:shd w:val="clear" w:color="auto" w:fill="auto"/>
          </w:tcPr>
          <w:p w14:paraId="1A47C37D"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042" w:type="dxa"/>
            <w:tcBorders>
              <w:top w:val="single" w:sz="6" w:space="0" w:color="auto"/>
              <w:bottom w:val="single" w:sz="6" w:space="0" w:color="auto"/>
            </w:tcBorders>
            <w:shd w:val="clear" w:color="auto" w:fill="auto"/>
          </w:tcPr>
          <w:p w14:paraId="4E2356F8" w14:textId="53443401"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A3425A">
              <w:rPr>
                <w:rFonts w:asciiTheme="majorBidi" w:hAnsiTheme="majorBidi" w:cstheme="majorBidi"/>
                <w:sz w:val="28"/>
                <w:szCs w:val="28"/>
              </w:rPr>
              <w:t>20</w:t>
            </w:r>
            <w:r w:rsidR="000F6EAF" w:rsidRPr="00A3425A">
              <w:rPr>
                <w:rFonts w:asciiTheme="majorBidi" w:hAnsiTheme="majorBidi" w:cstheme="majorBidi"/>
                <w:sz w:val="28"/>
                <w:szCs w:val="28"/>
              </w:rPr>
              <w:t>20</w:t>
            </w:r>
          </w:p>
        </w:tc>
      </w:tr>
      <w:tr w:rsidR="001111A3" w:rsidRPr="00A3425A" w14:paraId="1F366215" w14:textId="77777777" w:rsidTr="00440FB4">
        <w:trPr>
          <w:trHeight w:val="283"/>
        </w:trPr>
        <w:tc>
          <w:tcPr>
            <w:tcW w:w="3551" w:type="dxa"/>
            <w:shd w:val="clear" w:color="auto" w:fill="auto"/>
          </w:tcPr>
          <w:p w14:paraId="0432522E"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left"/>
              <w:rPr>
                <w:rFonts w:asciiTheme="majorBidi" w:hAnsiTheme="majorBidi" w:cstheme="majorBidi"/>
                <w:sz w:val="28"/>
                <w:szCs w:val="28"/>
              </w:rPr>
            </w:pPr>
            <w:r w:rsidRPr="00A3425A">
              <w:rPr>
                <w:rFonts w:asciiTheme="majorBidi" w:hAnsiTheme="majorBidi" w:cstheme="majorBidi"/>
                <w:sz w:val="28"/>
                <w:szCs w:val="28"/>
              </w:rPr>
              <w:t xml:space="preserve">Depreciation charged to the statements of </w:t>
            </w:r>
          </w:p>
        </w:tc>
        <w:tc>
          <w:tcPr>
            <w:tcW w:w="1134" w:type="dxa"/>
            <w:tcBorders>
              <w:top w:val="single" w:sz="6" w:space="0" w:color="auto"/>
            </w:tcBorders>
            <w:shd w:val="clear" w:color="auto" w:fill="auto"/>
          </w:tcPr>
          <w:p w14:paraId="19875F44" w14:textId="77777777" w:rsidR="000D0E5E" w:rsidRPr="00924589"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cs/>
              </w:rPr>
            </w:pPr>
          </w:p>
        </w:tc>
        <w:tc>
          <w:tcPr>
            <w:tcW w:w="168" w:type="dxa"/>
            <w:shd w:val="clear" w:color="auto" w:fill="auto"/>
          </w:tcPr>
          <w:p w14:paraId="795E8226"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107" w:type="dxa"/>
            <w:tcBorders>
              <w:top w:val="single" w:sz="6" w:space="0" w:color="auto"/>
            </w:tcBorders>
            <w:shd w:val="clear" w:color="auto" w:fill="auto"/>
          </w:tcPr>
          <w:p w14:paraId="39B3F2D4" w14:textId="77777777" w:rsidR="000D0E5E" w:rsidRPr="00924589"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cs/>
              </w:rPr>
            </w:pPr>
          </w:p>
        </w:tc>
        <w:tc>
          <w:tcPr>
            <w:tcW w:w="168" w:type="dxa"/>
            <w:shd w:val="clear" w:color="auto" w:fill="auto"/>
          </w:tcPr>
          <w:p w14:paraId="47776EC8"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108" w:type="dxa"/>
            <w:tcBorders>
              <w:top w:val="single" w:sz="6" w:space="0" w:color="auto"/>
            </w:tcBorders>
            <w:shd w:val="clear" w:color="auto" w:fill="auto"/>
          </w:tcPr>
          <w:p w14:paraId="4BE1B83C"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91" w:type="dxa"/>
            <w:shd w:val="clear" w:color="auto" w:fill="auto"/>
          </w:tcPr>
          <w:p w14:paraId="2D65BDE0"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042" w:type="dxa"/>
            <w:tcBorders>
              <w:top w:val="single" w:sz="6" w:space="0" w:color="auto"/>
            </w:tcBorders>
            <w:shd w:val="clear" w:color="auto" w:fill="auto"/>
          </w:tcPr>
          <w:p w14:paraId="3331F951"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r>
      <w:tr w:rsidR="001111A3" w:rsidRPr="00A3425A" w14:paraId="3E03F931" w14:textId="77777777" w:rsidTr="00440FB4">
        <w:trPr>
          <w:trHeight w:val="283"/>
        </w:trPr>
        <w:tc>
          <w:tcPr>
            <w:tcW w:w="3551" w:type="dxa"/>
            <w:shd w:val="clear" w:color="auto" w:fill="auto"/>
          </w:tcPr>
          <w:p w14:paraId="045D8850" w14:textId="77777777" w:rsidR="000D0E5E" w:rsidRPr="00A3425A" w:rsidRDefault="000D0E5E" w:rsidP="00434312">
            <w:pPr>
              <w:pStyle w:val="BodyText"/>
              <w:tabs>
                <w:tab w:val="left" w:pos="284"/>
                <w:tab w:val="left" w:pos="851"/>
                <w:tab w:val="left" w:pos="1418"/>
                <w:tab w:val="left" w:pos="1985"/>
                <w:tab w:val="left" w:pos="2552"/>
              </w:tabs>
              <w:spacing w:line="380" w:lineRule="exact"/>
              <w:ind w:firstLine="285"/>
              <w:rPr>
                <w:rFonts w:asciiTheme="majorBidi" w:hAnsiTheme="majorBidi" w:cstheme="majorBidi"/>
                <w:sz w:val="28"/>
                <w:szCs w:val="28"/>
              </w:rPr>
            </w:pPr>
            <w:r w:rsidRPr="00A3425A">
              <w:rPr>
                <w:rFonts w:asciiTheme="majorBidi" w:hAnsiTheme="majorBidi" w:cstheme="majorBidi"/>
                <w:sz w:val="28"/>
                <w:szCs w:val="28"/>
              </w:rPr>
              <w:t>Comprehensive income</w:t>
            </w:r>
          </w:p>
        </w:tc>
        <w:tc>
          <w:tcPr>
            <w:tcW w:w="1134" w:type="dxa"/>
            <w:shd w:val="clear" w:color="auto" w:fill="auto"/>
          </w:tcPr>
          <w:p w14:paraId="13431FE2" w14:textId="77777777" w:rsidR="000D0E5E" w:rsidRPr="00924589"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cs/>
              </w:rPr>
            </w:pPr>
          </w:p>
        </w:tc>
        <w:tc>
          <w:tcPr>
            <w:tcW w:w="168" w:type="dxa"/>
            <w:shd w:val="clear" w:color="auto" w:fill="auto"/>
          </w:tcPr>
          <w:p w14:paraId="112AEB22"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107" w:type="dxa"/>
            <w:shd w:val="clear" w:color="auto" w:fill="auto"/>
          </w:tcPr>
          <w:p w14:paraId="368B3C83" w14:textId="77777777" w:rsidR="000D0E5E" w:rsidRPr="00924589" w:rsidRDefault="000D0E5E" w:rsidP="000F6EAF">
            <w:pPr>
              <w:spacing w:line="380" w:lineRule="exact"/>
              <w:jc w:val="right"/>
              <w:rPr>
                <w:rFonts w:asciiTheme="majorBidi" w:hAnsiTheme="majorBidi" w:cstheme="majorBidi"/>
                <w:sz w:val="28"/>
                <w:szCs w:val="28"/>
                <w:cs/>
              </w:rPr>
            </w:pPr>
          </w:p>
        </w:tc>
        <w:tc>
          <w:tcPr>
            <w:tcW w:w="168" w:type="dxa"/>
            <w:shd w:val="clear" w:color="auto" w:fill="auto"/>
          </w:tcPr>
          <w:p w14:paraId="169D3A2B"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108" w:type="dxa"/>
            <w:shd w:val="clear" w:color="auto" w:fill="auto"/>
          </w:tcPr>
          <w:p w14:paraId="28CD4F86" w14:textId="77777777" w:rsidR="000D0E5E" w:rsidRPr="00A3425A" w:rsidRDefault="000D0E5E" w:rsidP="000F6EAF">
            <w:pPr>
              <w:spacing w:line="380" w:lineRule="exact"/>
              <w:ind w:right="227"/>
              <w:jc w:val="right"/>
              <w:rPr>
                <w:rFonts w:asciiTheme="majorBidi" w:hAnsiTheme="majorBidi" w:cstheme="majorBidi"/>
                <w:sz w:val="28"/>
                <w:szCs w:val="28"/>
              </w:rPr>
            </w:pPr>
          </w:p>
        </w:tc>
        <w:tc>
          <w:tcPr>
            <w:tcW w:w="191" w:type="dxa"/>
            <w:shd w:val="clear" w:color="auto" w:fill="auto"/>
          </w:tcPr>
          <w:p w14:paraId="6770A197" w14:textId="77777777" w:rsidR="000D0E5E" w:rsidRPr="00A3425A" w:rsidRDefault="000D0E5E" w:rsidP="00434312">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042" w:type="dxa"/>
            <w:shd w:val="clear" w:color="auto" w:fill="auto"/>
          </w:tcPr>
          <w:p w14:paraId="66F41CDB" w14:textId="77777777" w:rsidR="000D0E5E" w:rsidRPr="00A3425A" w:rsidRDefault="000D0E5E" w:rsidP="00434312">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r>
      <w:tr w:rsidR="001111A3" w:rsidRPr="00A3425A" w14:paraId="6DFE4BE3" w14:textId="77777777" w:rsidTr="00440FB4">
        <w:tc>
          <w:tcPr>
            <w:tcW w:w="3551" w:type="dxa"/>
            <w:shd w:val="clear" w:color="auto" w:fill="auto"/>
            <w:vAlign w:val="bottom"/>
          </w:tcPr>
          <w:p w14:paraId="397B9B67" w14:textId="77777777" w:rsidR="000F6EAF" w:rsidRPr="00A3425A" w:rsidRDefault="000F6EAF" w:rsidP="000F6EAF">
            <w:pPr>
              <w:pStyle w:val="BodyText"/>
              <w:tabs>
                <w:tab w:val="left" w:pos="209"/>
                <w:tab w:val="left" w:pos="851"/>
                <w:tab w:val="left" w:pos="1418"/>
                <w:tab w:val="left" w:pos="1985"/>
                <w:tab w:val="left" w:pos="2552"/>
              </w:tabs>
              <w:spacing w:line="380" w:lineRule="exact"/>
              <w:jc w:val="left"/>
              <w:rPr>
                <w:rFonts w:asciiTheme="majorBidi" w:hAnsiTheme="majorBidi" w:cstheme="majorBidi"/>
                <w:sz w:val="28"/>
                <w:szCs w:val="28"/>
              </w:rPr>
            </w:pPr>
            <w:r w:rsidRPr="00A3425A">
              <w:rPr>
                <w:rFonts w:asciiTheme="majorBidi" w:hAnsiTheme="majorBidi" w:cstheme="majorBidi"/>
                <w:sz w:val="28"/>
                <w:szCs w:val="28"/>
              </w:rPr>
              <w:tab/>
              <w:t>Cost of sales and services</w:t>
            </w:r>
          </w:p>
        </w:tc>
        <w:tc>
          <w:tcPr>
            <w:tcW w:w="1134" w:type="dxa"/>
            <w:shd w:val="clear" w:color="auto" w:fill="auto"/>
          </w:tcPr>
          <w:p w14:paraId="560586A6" w14:textId="34009580"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4,795,028</w:t>
            </w:r>
          </w:p>
        </w:tc>
        <w:tc>
          <w:tcPr>
            <w:tcW w:w="168" w:type="dxa"/>
            <w:shd w:val="clear" w:color="auto" w:fill="auto"/>
          </w:tcPr>
          <w:p w14:paraId="2D0B6C0B" w14:textId="77777777" w:rsidR="000F6EAF" w:rsidRPr="00A3425A" w:rsidRDefault="000F6EAF" w:rsidP="000F6EAF">
            <w:pPr>
              <w:spacing w:line="380" w:lineRule="exact"/>
              <w:jc w:val="right"/>
              <w:rPr>
                <w:rFonts w:asciiTheme="majorBidi" w:hAnsiTheme="majorBidi" w:cstheme="majorBidi"/>
                <w:sz w:val="28"/>
                <w:szCs w:val="28"/>
              </w:rPr>
            </w:pPr>
          </w:p>
        </w:tc>
        <w:tc>
          <w:tcPr>
            <w:tcW w:w="1107" w:type="dxa"/>
            <w:shd w:val="clear" w:color="auto" w:fill="auto"/>
          </w:tcPr>
          <w:p w14:paraId="2A3C9E64" w14:textId="253496D7"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4,984,252</w:t>
            </w:r>
          </w:p>
        </w:tc>
        <w:tc>
          <w:tcPr>
            <w:tcW w:w="168" w:type="dxa"/>
            <w:shd w:val="clear" w:color="auto" w:fill="auto"/>
          </w:tcPr>
          <w:p w14:paraId="7295253D" w14:textId="77777777" w:rsidR="000F6EAF" w:rsidRPr="00A3425A" w:rsidRDefault="000F6EAF" w:rsidP="000F6EAF">
            <w:pPr>
              <w:spacing w:line="380" w:lineRule="exact"/>
              <w:jc w:val="right"/>
              <w:rPr>
                <w:rFonts w:asciiTheme="majorBidi" w:hAnsiTheme="majorBidi" w:cstheme="majorBidi"/>
                <w:sz w:val="28"/>
                <w:szCs w:val="28"/>
              </w:rPr>
            </w:pPr>
          </w:p>
        </w:tc>
        <w:tc>
          <w:tcPr>
            <w:tcW w:w="1108" w:type="dxa"/>
            <w:shd w:val="clear" w:color="auto" w:fill="auto"/>
          </w:tcPr>
          <w:p w14:paraId="5EC276DD" w14:textId="1935E11B" w:rsidR="000F6EAF" w:rsidRPr="00A3425A" w:rsidRDefault="000F6EAF" w:rsidP="000F6EAF">
            <w:pPr>
              <w:spacing w:line="380" w:lineRule="exact"/>
              <w:ind w:right="227"/>
              <w:jc w:val="right"/>
              <w:rPr>
                <w:rFonts w:asciiTheme="majorBidi" w:hAnsiTheme="majorBidi" w:cstheme="majorBidi"/>
                <w:sz w:val="28"/>
                <w:szCs w:val="28"/>
              </w:rPr>
            </w:pPr>
            <w:r w:rsidRPr="00A3425A">
              <w:rPr>
                <w:rFonts w:asciiTheme="majorBidi" w:hAnsiTheme="majorBidi" w:cstheme="majorBidi"/>
                <w:sz w:val="28"/>
                <w:szCs w:val="28"/>
              </w:rPr>
              <w:t>-</w:t>
            </w:r>
          </w:p>
        </w:tc>
        <w:tc>
          <w:tcPr>
            <w:tcW w:w="191" w:type="dxa"/>
            <w:shd w:val="clear" w:color="auto" w:fill="auto"/>
          </w:tcPr>
          <w:p w14:paraId="6556F717" w14:textId="77777777" w:rsidR="000F6EAF" w:rsidRPr="00A3425A" w:rsidRDefault="000F6EAF" w:rsidP="000F6EAF">
            <w:pPr>
              <w:pStyle w:val="BodyText"/>
              <w:tabs>
                <w:tab w:val="left" w:pos="284"/>
                <w:tab w:val="left" w:pos="851"/>
                <w:tab w:val="left" w:pos="1418"/>
                <w:tab w:val="left" w:pos="1985"/>
                <w:tab w:val="left" w:pos="2552"/>
              </w:tabs>
              <w:spacing w:line="380" w:lineRule="exact"/>
              <w:ind w:right="227"/>
              <w:jc w:val="center"/>
              <w:rPr>
                <w:rFonts w:asciiTheme="majorBidi" w:hAnsiTheme="majorBidi" w:cstheme="majorBidi"/>
                <w:sz w:val="28"/>
                <w:szCs w:val="28"/>
              </w:rPr>
            </w:pPr>
          </w:p>
        </w:tc>
        <w:tc>
          <w:tcPr>
            <w:tcW w:w="1042" w:type="dxa"/>
            <w:shd w:val="clear" w:color="auto" w:fill="auto"/>
          </w:tcPr>
          <w:p w14:paraId="54522264" w14:textId="5D901296" w:rsidR="000F6EAF" w:rsidRPr="00A3425A" w:rsidRDefault="000F6EAF" w:rsidP="000F6EAF">
            <w:pPr>
              <w:spacing w:line="380" w:lineRule="exact"/>
              <w:ind w:right="227"/>
              <w:jc w:val="right"/>
              <w:rPr>
                <w:rFonts w:asciiTheme="majorBidi" w:hAnsiTheme="majorBidi" w:cstheme="majorBidi"/>
                <w:sz w:val="28"/>
                <w:szCs w:val="28"/>
              </w:rPr>
            </w:pPr>
            <w:r w:rsidRPr="00A3425A">
              <w:rPr>
                <w:rFonts w:asciiTheme="majorBidi" w:hAnsiTheme="majorBidi" w:cstheme="majorBidi"/>
                <w:sz w:val="28"/>
                <w:szCs w:val="28"/>
              </w:rPr>
              <w:t>-</w:t>
            </w:r>
          </w:p>
        </w:tc>
      </w:tr>
      <w:tr w:rsidR="001111A3" w:rsidRPr="00A3425A" w14:paraId="689BE992" w14:textId="77777777" w:rsidTr="00440FB4">
        <w:tc>
          <w:tcPr>
            <w:tcW w:w="3551" w:type="dxa"/>
            <w:shd w:val="clear" w:color="auto" w:fill="auto"/>
            <w:vAlign w:val="bottom"/>
          </w:tcPr>
          <w:p w14:paraId="4FB24371" w14:textId="77777777" w:rsidR="000F6EAF" w:rsidRPr="00924589" w:rsidRDefault="000F6EAF" w:rsidP="000F6EAF">
            <w:pPr>
              <w:pStyle w:val="BodyText"/>
              <w:tabs>
                <w:tab w:val="left" w:pos="209"/>
                <w:tab w:val="left" w:pos="851"/>
                <w:tab w:val="left" w:pos="1418"/>
                <w:tab w:val="left" w:pos="1985"/>
                <w:tab w:val="left" w:pos="2552"/>
              </w:tabs>
              <w:spacing w:line="380" w:lineRule="exact"/>
              <w:jc w:val="left"/>
              <w:rPr>
                <w:rFonts w:asciiTheme="majorBidi" w:hAnsiTheme="majorBidi" w:cstheme="majorBidi"/>
                <w:sz w:val="28"/>
                <w:szCs w:val="28"/>
                <w:cs/>
              </w:rPr>
            </w:pPr>
            <w:r w:rsidRPr="00A3425A">
              <w:rPr>
                <w:rFonts w:asciiTheme="majorBidi" w:hAnsiTheme="majorBidi" w:cstheme="majorBidi"/>
                <w:sz w:val="28"/>
                <w:szCs w:val="28"/>
              </w:rPr>
              <w:tab/>
              <w:t>Administrative expenses</w:t>
            </w:r>
          </w:p>
        </w:tc>
        <w:tc>
          <w:tcPr>
            <w:tcW w:w="1134" w:type="dxa"/>
            <w:tcBorders>
              <w:bottom w:val="single" w:sz="6" w:space="0" w:color="auto"/>
            </w:tcBorders>
            <w:shd w:val="clear" w:color="auto" w:fill="auto"/>
          </w:tcPr>
          <w:p w14:paraId="04D2292F" w14:textId="7A7E0A21"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22,857,958</w:t>
            </w:r>
          </w:p>
        </w:tc>
        <w:tc>
          <w:tcPr>
            <w:tcW w:w="168" w:type="dxa"/>
            <w:shd w:val="clear" w:color="auto" w:fill="auto"/>
          </w:tcPr>
          <w:p w14:paraId="0D82AF78" w14:textId="77777777" w:rsidR="000F6EAF" w:rsidRPr="00A3425A" w:rsidRDefault="000F6EAF" w:rsidP="000F6EAF">
            <w:pPr>
              <w:spacing w:line="380" w:lineRule="exact"/>
              <w:jc w:val="right"/>
              <w:rPr>
                <w:rFonts w:asciiTheme="majorBidi" w:hAnsiTheme="majorBidi" w:cstheme="majorBidi"/>
                <w:sz w:val="28"/>
                <w:szCs w:val="28"/>
              </w:rPr>
            </w:pPr>
          </w:p>
        </w:tc>
        <w:tc>
          <w:tcPr>
            <w:tcW w:w="1107" w:type="dxa"/>
            <w:tcBorders>
              <w:bottom w:val="single" w:sz="6" w:space="0" w:color="auto"/>
            </w:tcBorders>
            <w:shd w:val="clear" w:color="auto" w:fill="auto"/>
          </w:tcPr>
          <w:p w14:paraId="69923554" w14:textId="49787D95"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17,687,383</w:t>
            </w:r>
          </w:p>
        </w:tc>
        <w:tc>
          <w:tcPr>
            <w:tcW w:w="168" w:type="dxa"/>
            <w:shd w:val="clear" w:color="auto" w:fill="auto"/>
          </w:tcPr>
          <w:p w14:paraId="2914D433" w14:textId="77777777" w:rsidR="000F6EAF" w:rsidRPr="00A3425A" w:rsidRDefault="000F6EAF" w:rsidP="000F6EAF">
            <w:pPr>
              <w:spacing w:line="380" w:lineRule="exact"/>
              <w:jc w:val="right"/>
              <w:rPr>
                <w:rFonts w:asciiTheme="majorBidi" w:hAnsiTheme="majorBidi" w:cstheme="majorBidi"/>
                <w:sz w:val="28"/>
                <w:szCs w:val="28"/>
              </w:rPr>
            </w:pPr>
          </w:p>
        </w:tc>
        <w:tc>
          <w:tcPr>
            <w:tcW w:w="1108" w:type="dxa"/>
            <w:tcBorders>
              <w:bottom w:val="single" w:sz="6" w:space="0" w:color="auto"/>
            </w:tcBorders>
            <w:shd w:val="clear" w:color="auto" w:fill="auto"/>
          </w:tcPr>
          <w:p w14:paraId="1F1D6599" w14:textId="195BF94F"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17,861,522</w:t>
            </w:r>
          </w:p>
        </w:tc>
        <w:tc>
          <w:tcPr>
            <w:tcW w:w="191" w:type="dxa"/>
            <w:shd w:val="clear" w:color="auto" w:fill="auto"/>
          </w:tcPr>
          <w:p w14:paraId="45CF537B" w14:textId="77777777" w:rsidR="000F6EAF" w:rsidRPr="00A3425A" w:rsidRDefault="000F6EAF" w:rsidP="000F6EAF">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042" w:type="dxa"/>
            <w:tcBorders>
              <w:bottom w:val="single" w:sz="6" w:space="0" w:color="auto"/>
            </w:tcBorders>
            <w:shd w:val="clear" w:color="auto" w:fill="auto"/>
          </w:tcPr>
          <w:p w14:paraId="3DC278AA" w14:textId="2EAA9157"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7,412,330</w:t>
            </w:r>
          </w:p>
        </w:tc>
      </w:tr>
      <w:tr w:rsidR="00A3425A" w:rsidRPr="00A3425A" w14:paraId="7147A58B" w14:textId="77777777" w:rsidTr="00440FB4">
        <w:tc>
          <w:tcPr>
            <w:tcW w:w="3551" w:type="dxa"/>
            <w:shd w:val="clear" w:color="auto" w:fill="auto"/>
            <w:vAlign w:val="bottom"/>
          </w:tcPr>
          <w:p w14:paraId="405C81BF" w14:textId="77777777" w:rsidR="000F6EAF" w:rsidRPr="00924589" w:rsidRDefault="000F6EAF" w:rsidP="000F6EAF">
            <w:pPr>
              <w:pStyle w:val="BodyText"/>
              <w:tabs>
                <w:tab w:val="left" w:pos="209"/>
                <w:tab w:val="left" w:pos="493"/>
                <w:tab w:val="left" w:pos="1418"/>
                <w:tab w:val="left" w:pos="1985"/>
                <w:tab w:val="left" w:pos="2552"/>
              </w:tabs>
              <w:spacing w:line="380" w:lineRule="exact"/>
              <w:jc w:val="left"/>
              <w:rPr>
                <w:rFonts w:asciiTheme="majorBidi" w:hAnsiTheme="majorBidi" w:cstheme="majorBidi"/>
                <w:sz w:val="28"/>
                <w:szCs w:val="28"/>
                <w:cs/>
              </w:rPr>
            </w:pPr>
            <w:r w:rsidRPr="00A3425A">
              <w:rPr>
                <w:rFonts w:asciiTheme="majorBidi" w:hAnsiTheme="majorBidi" w:cstheme="majorBidi"/>
                <w:sz w:val="28"/>
                <w:szCs w:val="28"/>
              </w:rPr>
              <w:tab/>
            </w:r>
            <w:r w:rsidRPr="00A3425A">
              <w:rPr>
                <w:rFonts w:asciiTheme="majorBidi" w:hAnsiTheme="majorBidi" w:cstheme="majorBidi"/>
                <w:sz w:val="28"/>
                <w:szCs w:val="28"/>
              </w:rPr>
              <w:tab/>
              <w:t>Total</w:t>
            </w:r>
          </w:p>
        </w:tc>
        <w:tc>
          <w:tcPr>
            <w:tcW w:w="1134" w:type="dxa"/>
            <w:tcBorders>
              <w:top w:val="single" w:sz="6" w:space="0" w:color="auto"/>
              <w:bottom w:val="double" w:sz="6" w:space="0" w:color="auto"/>
            </w:tcBorders>
            <w:shd w:val="clear" w:color="auto" w:fill="auto"/>
          </w:tcPr>
          <w:p w14:paraId="37EA51F5" w14:textId="08DA51FD" w:rsidR="000F6EAF" w:rsidRPr="00924589" w:rsidRDefault="000F6EAF" w:rsidP="000F6EAF">
            <w:pPr>
              <w:spacing w:line="380" w:lineRule="exact"/>
              <w:jc w:val="right"/>
              <w:rPr>
                <w:rFonts w:asciiTheme="majorBidi" w:hAnsiTheme="majorBidi" w:cstheme="majorBidi"/>
                <w:sz w:val="28"/>
                <w:szCs w:val="28"/>
                <w:cs/>
              </w:rPr>
            </w:pPr>
            <w:r w:rsidRPr="00A3425A">
              <w:rPr>
                <w:rFonts w:asciiTheme="majorBidi" w:hAnsiTheme="majorBidi" w:cstheme="majorBidi"/>
                <w:sz w:val="28"/>
                <w:szCs w:val="28"/>
              </w:rPr>
              <w:t>27,652,986</w:t>
            </w:r>
          </w:p>
        </w:tc>
        <w:tc>
          <w:tcPr>
            <w:tcW w:w="168" w:type="dxa"/>
            <w:shd w:val="clear" w:color="auto" w:fill="auto"/>
          </w:tcPr>
          <w:p w14:paraId="3356E81D" w14:textId="77777777" w:rsidR="000F6EAF" w:rsidRPr="00A3425A" w:rsidRDefault="000F6EAF" w:rsidP="000F6EAF">
            <w:pPr>
              <w:spacing w:line="380" w:lineRule="exact"/>
              <w:jc w:val="right"/>
              <w:rPr>
                <w:rFonts w:asciiTheme="majorBidi" w:hAnsiTheme="majorBidi" w:cstheme="majorBidi"/>
                <w:sz w:val="28"/>
                <w:szCs w:val="28"/>
              </w:rPr>
            </w:pPr>
          </w:p>
        </w:tc>
        <w:tc>
          <w:tcPr>
            <w:tcW w:w="1107" w:type="dxa"/>
            <w:tcBorders>
              <w:top w:val="single" w:sz="6" w:space="0" w:color="auto"/>
              <w:bottom w:val="double" w:sz="6" w:space="0" w:color="auto"/>
            </w:tcBorders>
            <w:shd w:val="clear" w:color="auto" w:fill="auto"/>
          </w:tcPr>
          <w:p w14:paraId="28137EA6" w14:textId="11EBF3A8" w:rsidR="000F6EAF" w:rsidRPr="00924589" w:rsidRDefault="000F6EAF" w:rsidP="000F6EAF">
            <w:pPr>
              <w:spacing w:line="380" w:lineRule="exact"/>
              <w:jc w:val="right"/>
              <w:rPr>
                <w:rFonts w:asciiTheme="majorBidi" w:hAnsiTheme="majorBidi" w:cstheme="majorBidi"/>
                <w:sz w:val="28"/>
                <w:szCs w:val="28"/>
                <w:cs/>
              </w:rPr>
            </w:pPr>
            <w:r w:rsidRPr="00A3425A">
              <w:rPr>
                <w:rFonts w:asciiTheme="majorBidi" w:hAnsiTheme="majorBidi" w:cstheme="majorBidi"/>
                <w:sz w:val="28"/>
                <w:szCs w:val="28"/>
              </w:rPr>
              <w:t>22,671,635</w:t>
            </w:r>
          </w:p>
        </w:tc>
        <w:tc>
          <w:tcPr>
            <w:tcW w:w="168" w:type="dxa"/>
            <w:shd w:val="clear" w:color="auto" w:fill="auto"/>
          </w:tcPr>
          <w:p w14:paraId="0EEE5F2E" w14:textId="77777777" w:rsidR="000F6EAF" w:rsidRPr="00A3425A" w:rsidRDefault="000F6EAF" w:rsidP="000F6EAF">
            <w:pPr>
              <w:spacing w:line="380" w:lineRule="exact"/>
              <w:jc w:val="right"/>
              <w:rPr>
                <w:rFonts w:asciiTheme="majorBidi" w:hAnsiTheme="majorBidi" w:cstheme="majorBidi"/>
                <w:sz w:val="28"/>
                <w:szCs w:val="28"/>
              </w:rPr>
            </w:pPr>
          </w:p>
        </w:tc>
        <w:tc>
          <w:tcPr>
            <w:tcW w:w="1108" w:type="dxa"/>
            <w:tcBorders>
              <w:top w:val="single" w:sz="6" w:space="0" w:color="auto"/>
              <w:bottom w:val="double" w:sz="6" w:space="0" w:color="auto"/>
            </w:tcBorders>
            <w:shd w:val="clear" w:color="auto" w:fill="auto"/>
          </w:tcPr>
          <w:p w14:paraId="69C61604" w14:textId="27390A02"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17,861,522</w:t>
            </w:r>
          </w:p>
        </w:tc>
        <w:tc>
          <w:tcPr>
            <w:tcW w:w="191" w:type="dxa"/>
            <w:shd w:val="clear" w:color="auto" w:fill="auto"/>
          </w:tcPr>
          <w:p w14:paraId="6F477B08" w14:textId="77777777" w:rsidR="000F6EAF" w:rsidRPr="00A3425A" w:rsidRDefault="000F6EAF" w:rsidP="000F6EAF">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042" w:type="dxa"/>
            <w:tcBorders>
              <w:top w:val="single" w:sz="6" w:space="0" w:color="auto"/>
              <w:bottom w:val="double" w:sz="6" w:space="0" w:color="auto"/>
            </w:tcBorders>
            <w:shd w:val="clear" w:color="auto" w:fill="auto"/>
          </w:tcPr>
          <w:p w14:paraId="2447CB1C" w14:textId="3B20B4C1" w:rsidR="000F6EAF" w:rsidRPr="00A3425A" w:rsidRDefault="000F6EAF" w:rsidP="000F6EAF">
            <w:pPr>
              <w:spacing w:line="380" w:lineRule="exact"/>
              <w:jc w:val="right"/>
              <w:rPr>
                <w:rFonts w:asciiTheme="majorBidi" w:hAnsiTheme="majorBidi" w:cstheme="majorBidi"/>
                <w:sz w:val="28"/>
                <w:szCs w:val="28"/>
              </w:rPr>
            </w:pPr>
            <w:r w:rsidRPr="00A3425A">
              <w:rPr>
                <w:rFonts w:asciiTheme="majorBidi" w:hAnsiTheme="majorBidi" w:cstheme="majorBidi"/>
                <w:sz w:val="28"/>
                <w:szCs w:val="28"/>
              </w:rPr>
              <w:t>7,412,330</w:t>
            </w:r>
          </w:p>
        </w:tc>
      </w:tr>
    </w:tbl>
    <w:p w14:paraId="32C17136" w14:textId="77777777" w:rsidR="00440FB4" w:rsidRPr="001111A3" w:rsidRDefault="00440FB4" w:rsidP="00440FB4">
      <w:pPr>
        <w:ind w:left="544" w:hanging="544"/>
        <w:jc w:val="thaiDistribute"/>
        <w:rPr>
          <w:rFonts w:asciiTheme="majorBidi" w:hAnsiTheme="majorBidi" w:cstheme="majorBidi"/>
          <w:b/>
          <w:bCs/>
          <w:sz w:val="32"/>
          <w:szCs w:val="32"/>
        </w:rPr>
      </w:pPr>
    </w:p>
    <w:p w14:paraId="3EBC009F" w14:textId="1AD68538" w:rsidR="00821080" w:rsidRPr="001111A3" w:rsidRDefault="00821080" w:rsidP="00440FB4">
      <w:pPr>
        <w:ind w:left="544" w:hanging="544"/>
        <w:jc w:val="thaiDistribute"/>
        <w:rPr>
          <w:rFonts w:asciiTheme="majorBidi" w:hAnsiTheme="majorBidi" w:cstheme="majorBidi"/>
          <w:b/>
          <w:bCs/>
          <w:sz w:val="32"/>
          <w:szCs w:val="32"/>
        </w:rPr>
      </w:pPr>
      <w:r w:rsidRPr="001111A3">
        <w:rPr>
          <w:rFonts w:asciiTheme="majorBidi" w:hAnsiTheme="majorBidi" w:cstheme="majorBidi"/>
          <w:b/>
          <w:bCs/>
          <w:sz w:val="32"/>
          <w:szCs w:val="32"/>
        </w:rPr>
        <w:t>18</w:t>
      </w:r>
      <w:r w:rsidR="00664A0A" w:rsidRPr="001111A3">
        <w:rPr>
          <w:rFonts w:asciiTheme="majorBidi" w:hAnsiTheme="majorBidi" w:cstheme="majorBidi"/>
          <w:b/>
          <w:bCs/>
          <w:sz w:val="32"/>
          <w:szCs w:val="32"/>
        </w:rPr>
        <w:t>.</w:t>
      </w:r>
      <w:r w:rsidRPr="001111A3">
        <w:rPr>
          <w:rFonts w:asciiTheme="majorBidi" w:hAnsiTheme="majorBidi" w:cstheme="majorBidi"/>
          <w:b/>
          <w:bCs/>
          <w:sz w:val="32"/>
          <w:szCs w:val="32"/>
        </w:rPr>
        <w:t xml:space="preserve"> RIGHT-OF-USE ASSETS</w:t>
      </w:r>
    </w:p>
    <w:p w14:paraId="4D70AFD9" w14:textId="1F0FA768" w:rsidR="00821080" w:rsidRPr="001111A3" w:rsidRDefault="00821080" w:rsidP="00440FB4">
      <w:pPr>
        <w:ind w:left="1077" w:hanging="533"/>
        <w:jc w:val="thaiDistribute"/>
        <w:rPr>
          <w:rFonts w:asciiTheme="majorBidi" w:hAnsiTheme="majorBidi" w:cstheme="majorBidi"/>
          <w:sz w:val="32"/>
          <w:szCs w:val="32"/>
        </w:rPr>
      </w:pPr>
      <w:r w:rsidRPr="001111A3">
        <w:rPr>
          <w:rFonts w:asciiTheme="majorBidi" w:eastAsia="MS Mincho" w:hAnsiTheme="majorBidi" w:cstheme="majorBidi"/>
          <w:spacing w:val="-4"/>
          <w:sz w:val="32"/>
          <w:szCs w:val="32"/>
          <w:lang w:eastAsia="ja-JP"/>
        </w:rPr>
        <w:t>18.1</w:t>
      </w:r>
      <w:r w:rsidRPr="001111A3">
        <w:rPr>
          <w:rFonts w:asciiTheme="majorBidi" w:eastAsia="MS Mincho" w:hAnsiTheme="majorBidi" w:cstheme="majorBidi"/>
          <w:spacing w:val="-4"/>
          <w:sz w:val="32"/>
          <w:szCs w:val="32"/>
          <w:lang w:eastAsia="ja-JP"/>
        </w:rPr>
        <w:tab/>
        <w:t>Right-of-use assets consists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1111A3" w:rsidRPr="001111A3" w14:paraId="11E055C5" w14:textId="77777777" w:rsidTr="00116E82">
        <w:trPr>
          <w:cantSplit/>
        </w:trPr>
        <w:tc>
          <w:tcPr>
            <w:tcW w:w="2157" w:type="dxa"/>
            <w:shd w:val="solid" w:color="FFFFFF" w:fill="auto"/>
          </w:tcPr>
          <w:p w14:paraId="7716FABC" w14:textId="77777777" w:rsidR="00821080" w:rsidRPr="001111A3" w:rsidRDefault="00821080" w:rsidP="00116E82">
            <w:pPr>
              <w:autoSpaceDE w:val="0"/>
              <w:autoSpaceDN w:val="0"/>
              <w:adjustRightInd w:val="0"/>
              <w:spacing w:line="300" w:lineRule="exact"/>
              <w:jc w:val="right"/>
              <w:rPr>
                <w:rFonts w:asciiTheme="majorBidi" w:eastAsia="MS Mincho" w:hAnsiTheme="majorBidi" w:cstheme="majorBidi"/>
                <w:sz w:val="24"/>
                <w:szCs w:val="24"/>
              </w:rPr>
            </w:pPr>
          </w:p>
        </w:tc>
        <w:tc>
          <w:tcPr>
            <w:tcW w:w="5980" w:type="dxa"/>
            <w:gridSpan w:val="9"/>
            <w:tcBorders>
              <w:bottom w:val="single" w:sz="6" w:space="0" w:color="auto"/>
            </w:tcBorders>
            <w:shd w:val="solid" w:color="FFFFFF" w:fill="auto"/>
          </w:tcPr>
          <w:p w14:paraId="479DF582" w14:textId="7FE501D7" w:rsidR="00821080" w:rsidRPr="001111A3" w:rsidRDefault="00242D82" w:rsidP="00116E82">
            <w:pPr>
              <w:autoSpaceDE w:val="0"/>
              <w:autoSpaceDN w:val="0"/>
              <w:adjustRightInd w:val="0"/>
              <w:spacing w:line="300" w:lineRule="exact"/>
              <w:jc w:val="center"/>
              <w:rPr>
                <w:rFonts w:asciiTheme="majorBidi" w:eastAsia="MS Mincho" w:hAnsiTheme="majorBidi" w:cstheme="majorBidi"/>
                <w:sz w:val="24"/>
                <w:szCs w:val="24"/>
              </w:rPr>
            </w:pPr>
            <w:r w:rsidRPr="00242D82">
              <w:rPr>
                <w:rFonts w:asciiTheme="majorBidi" w:eastAsia="MS Mincho" w:hAnsiTheme="majorBidi" w:cstheme="majorBidi"/>
                <w:sz w:val="24"/>
                <w:szCs w:val="24"/>
              </w:rPr>
              <w:t xml:space="preserve">In </w:t>
            </w:r>
            <w:r w:rsidR="00821080" w:rsidRPr="001111A3">
              <w:rPr>
                <w:rFonts w:asciiTheme="majorBidi" w:eastAsia="MS Mincho" w:hAnsiTheme="majorBidi" w:cstheme="majorBidi"/>
                <w:sz w:val="24"/>
                <w:szCs w:val="24"/>
              </w:rPr>
              <w:t>Baht</w:t>
            </w:r>
          </w:p>
        </w:tc>
      </w:tr>
      <w:tr w:rsidR="001111A3" w:rsidRPr="001111A3" w14:paraId="219DF120" w14:textId="77777777" w:rsidTr="00116E82">
        <w:trPr>
          <w:cantSplit/>
          <w:trHeight w:val="51"/>
        </w:trPr>
        <w:tc>
          <w:tcPr>
            <w:tcW w:w="2157" w:type="dxa"/>
            <w:shd w:val="solid" w:color="FFFFFF" w:fill="auto"/>
          </w:tcPr>
          <w:p w14:paraId="66471C5D" w14:textId="77777777" w:rsidR="00821080" w:rsidRPr="001111A3" w:rsidRDefault="00821080" w:rsidP="00116E82">
            <w:pPr>
              <w:autoSpaceDE w:val="0"/>
              <w:autoSpaceDN w:val="0"/>
              <w:adjustRightInd w:val="0"/>
              <w:spacing w:line="300" w:lineRule="exact"/>
              <w:jc w:val="right"/>
              <w:rPr>
                <w:rFonts w:asciiTheme="majorBidi" w:eastAsia="MS Mincho" w:hAnsiTheme="majorBidi" w:cstheme="majorBidi"/>
                <w:sz w:val="24"/>
                <w:szCs w:val="24"/>
              </w:rPr>
            </w:pPr>
          </w:p>
        </w:tc>
        <w:tc>
          <w:tcPr>
            <w:tcW w:w="5980" w:type="dxa"/>
            <w:gridSpan w:val="9"/>
            <w:tcBorders>
              <w:top w:val="single" w:sz="6" w:space="0" w:color="auto"/>
              <w:bottom w:val="single" w:sz="6" w:space="0" w:color="auto"/>
            </w:tcBorders>
            <w:shd w:val="solid" w:color="FFFFFF" w:fill="auto"/>
          </w:tcPr>
          <w:p w14:paraId="511805A8"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Consolidated financial statements</w:t>
            </w:r>
          </w:p>
        </w:tc>
      </w:tr>
      <w:tr w:rsidR="001111A3" w:rsidRPr="001111A3" w14:paraId="47A356C9" w14:textId="77777777" w:rsidTr="00116E82">
        <w:trPr>
          <w:cantSplit/>
        </w:trPr>
        <w:tc>
          <w:tcPr>
            <w:tcW w:w="2157" w:type="dxa"/>
            <w:shd w:val="solid" w:color="FFFFFF" w:fill="auto"/>
          </w:tcPr>
          <w:p w14:paraId="43380C1A"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160" w:type="dxa"/>
            <w:tcBorders>
              <w:top w:val="single" w:sz="6" w:space="0" w:color="auto"/>
            </w:tcBorders>
            <w:shd w:val="solid" w:color="FFFFFF" w:fill="auto"/>
          </w:tcPr>
          <w:p w14:paraId="5835131E" w14:textId="77777777" w:rsidR="00821080" w:rsidRPr="001111A3" w:rsidRDefault="00821080" w:rsidP="00116E82">
            <w:pPr>
              <w:tabs>
                <w:tab w:val="left" w:pos="284"/>
                <w:tab w:val="left" w:pos="1418"/>
                <w:tab w:val="left" w:pos="1985"/>
              </w:tabs>
              <w:spacing w:line="300" w:lineRule="exact"/>
              <w:ind w:left="-56" w:right="-56"/>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Balance as at</w:t>
            </w:r>
          </w:p>
        </w:tc>
        <w:tc>
          <w:tcPr>
            <w:tcW w:w="84" w:type="dxa"/>
            <w:tcBorders>
              <w:top w:val="single" w:sz="6" w:space="0" w:color="auto"/>
            </w:tcBorders>
            <w:shd w:val="solid" w:color="FFFFFF" w:fill="auto"/>
          </w:tcPr>
          <w:p w14:paraId="072B3F4B"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3444" w:type="dxa"/>
            <w:gridSpan w:val="5"/>
            <w:tcBorders>
              <w:top w:val="single" w:sz="6" w:space="0" w:color="auto"/>
              <w:bottom w:val="single" w:sz="6" w:space="0" w:color="auto"/>
            </w:tcBorders>
            <w:shd w:val="solid" w:color="FFFFFF" w:fill="auto"/>
          </w:tcPr>
          <w:p w14:paraId="2127C81C"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Transactions during the year</w:t>
            </w:r>
          </w:p>
        </w:tc>
        <w:tc>
          <w:tcPr>
            <w:tcW w:w="84" w:type="dxa"/>
            <w:shd w:val="solid" w:color="FFFFFF" w:fill="auto"/>
          </w:tcPr>
          <w:p w14:paraId="0E34A5EE"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208" w:type="dxa"/>
            <w:tcBorders>
              <w:top w:val="single" w:sz="6" w:space="0" w:color="auto"/>
            </w:tcBorders>
            <w:shd w:val="solid" w:color="FFFFFF" w:fill="auto"/>
          </w:tcPr>
          <w:p w14:paraId="14CE4114"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Balance as at</w:t>
            </w:r>
          </w:p>
        </w:tc>
      </w:tr>
      <w:tr w:rsidR="001111A3" w:rsidRPr="001111A3" w14:paraId="2D8490E9" w14:textId="77777777" w:rsidTr="00116E82">
        <w:trPr>
          <w:cantSplit/>
        </w:trPr>
        <w:tc>
          <w:tcPr>
            <w:tcW w:w="2157" w:type="dxa"/>
            <w:shd w:val="solid" w:color="FFFFFF" w:fill="auto"/>
          </w:tcPr>
          <w:p w14:paraId="60453189"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160" w:type="dxa"/>
            <w:tcBorders>
              <w:bottom w:val="single" w:sz="6" w:space="0" w:color="auto"/>
            </w:tcBorders>
            <w:shd w:val="solid" w:color="FFFFFF" w:fill="auto"/>
          </w:tcPr>
          <w:p w14:paraId="598A50C6" w14:textId="77777777" w:rsidR="00821080" w:rsidRPr="001111A3" w:rsidRDefault="00821080" w:rsidP="00116E82">
            <w:pPr>
              <w:tabs>
                <w:tab w:val="left" w:pos="284"/>
                <w:tab w:val="left" w:pos="1418"/>
                <w:tab w:val="left" w:pos="1985"/>
              </w:tabs>
              <w:spacing w:line="300" w:lineRule="exact"/>
              <w:ind w:left="-56" w:right="-56"/>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 xml:space="preserve">December </w:t>
            </w:r>
          </w:p>
          <w:p w14:paraId="2A49AD5F" w14:textId="77777777" w:rsidR="00821080" w:rsidRPr="001111A3" w:rsidRDefault="00821080" w:rsidP="00116E82">
            <w:pPr>
              <w:tabs>
                <w:tab w:val="left" w:pos="284"/>
                <w:tab w:val="left" w:pos="1418"/>
                <w:tab w:val="left" w:pos="1985"/>
              </w:tabs>
              <w:spacing w:line="300" w:lineRule="exact"/>
              <w:ind w:left="-56" w:right="-56"/>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31, 2020</w:t>
            </w:r>
          </w:p>
        </w:tc>
        <w:tc>
          <w:tcPr>
            <w:tcW w:w="84" w:type="dxa"/>
            <w:shd w:val="solid" w:color="FFFFFF" w:fill="auto"/>
          </w:tcPr>
          <w:p w14:paraId="678CEF80"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050" w:type="dxa"/>
            <w:tcBorders>
              <w:top w:val="single" w:sz="6" w:space="0" w:color="auto"/>
              <w:bottom w:val="single" w:sz="6" w:space="0" w:color="auto"/>
            </w:tcBorders>
            <w:shd w:val="solid" w:color="FFFFFF" w:fill="auto"/>
          </w:tcPr>
          <w:p w14:paraId="24CCE11C"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62E4C051"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050" w:type="dxa"/>
            <w:shd w:val="solid" w:color="FFFFFF" w:fill="auto"/>
          </w:tcPr>
          <w:p w14:paraId="7CB2D8C3"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Arial Unicode MS" w:hAnsiTheme="majorBidi" w:cstheme="majorBidi"/>
                <w:sz w:val="24"/>
                <w:szCs w:val="24"/>
              </w:rPr>
              <w:t>Change in conditions/written-off</w:t>
            </w:r>
          </w:p>
        </w:tc>
        <w:tc>
          <w:tcPr>
            <w:tcW w:w="84" w:type="dxa"/>
            <w:shd w:val="solid" w:color="FFFFFF" w:fill="auto"/>
          </w:tcPr>
          <w:p w14:paraId="74329BE9"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176" w:type="dxa"/>
            <w:tcBorders>
              <w:bottom w:val="single" w:sz="6" w:space="0" w:color="auto"/>
            </w:tcBorders>
            <w:shd w:val="solid" w:color="FFFFFF" w:fill="auto"/>
          </w:tcPr>
          <w:p w14:paraId="54942936" w14:textId="77777777" w:rsidR="00821080" w:rsidRPr="001111A3" w:rsidRDefault="00821080" w:rsidP="00116E82">
            <w:pPr>
              <w:autoSpaceDE w:val="0"/>
              <w:autoSpaceDN w:val="0"/>
              <w:adjustRightInd w:val="0"/>
              <w:spacing w:line="300" w:lineRule="exact"/>
              <w:ind w:left="-30" w:right="-30" w:hanging="14"/>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Transfer-in</w:t>
            </w:r>
          </w:p>
          <w:p w14:paraId="52FDE84A" w14:textId="77777777" w:rsidR="00821080" w:rsidRPr="00924589" w:rsidRDefault="00821080" w:rsidP="00116E82">
            <w:pPr>
              <w:autoSpaceDE w:val="0"/>
              <w:autoSpaceDN w:val="0"/>
              <w:adjustRightInd w:val="0"/>
              <w:spacing w:line="300" w:lineRule="exact"/>
              <w:ind w:left="-30" w:right="-30" w:hanging="14"/>
              <w:jc w:val="center"/>
              <w:rPr>
                <w:rFonts w:asciiTheme="majorBidi" w:eastAsia="MS Mincho" w:hAnsiTheme="majorBidi" w:cstheme="majorBidi"/>
                <w:sz w:val="24"/>
                <w:szCs w:val="24"/>
                <w:cs/>
              </w:rPr>
            </w:pPr>
            <w:r w:rsidRPr="001111A3">
              <w:rPr>
                <w:rFonts w:asciiTheme="majorBidi" w:eastAsia="MS Mincho" w:hAnsiTheme="majorBidi" w:cstheme="majorBidi"/>
                <w:sz w:val="24"/>
                <w:szCs w:val="24"/>
              </w:rPr>
              <w:t>(Transfer-out)</w:t>
            </w:r>
          </w:p>
        </w:tc>
        <w:tc>
          <w:tcPr>
            <w:tcW w:w="84" w:type="dxa"/>
            <w:shd w:val="solid" w:color="FFFFFF" w:fill="auto"/>
          </w:tcPr>
          <w:p w14:paraId="71C53965"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208" w:type="dxa"/>
            <w:tcBorders>
              <w:bottom w:val="single" w:sz="6" w:space="0" w:color="auto"/>
            </w:tcBorders>
            <w:shd w:val="solid" w:color="FFFFFF" w:fill="auto"/>
          </w:tcPr>
          <w:p w14:paraId="3637C1B7"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 xml:space="preserve">December </w:t>
            </w:r>
          </w:p>
          <w:p w14:paraId="140F6439"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31, 2021</w:t>
            </w:r>
          </w:p>
        </w:tc>
      </w:tr>
      <w:tr w:rsidR="001111A3" w:rsidRPr="001111A3" w14:paraId="1DB81DA9" w14:textId="77777777" w:rsidTr="00116E82">
        <w:trPr>
          <w:cantSplit/>
        </w:trPr>
        <w:tc>
          <w:tcPr>
            <w:tcW w:w="2157" w:type="dxa"/>
            <w:shd w:val="solid" w:color="FFFFFF" w:fill="auto"/>
          </w:tcPr>
          <w:p w14:paraId="51B808F2" w14:textId="77777777" w:rsidR="00821080" w:rsidRPr="001111A3" w:rsidRDefault="00821080" w:rsidP="00116E82">
            <w:pPr>
              <w:autoSpaceDE w:val="0"/>
              <w:autoSpaceDN w:val="0"/>
              <w:adjustRightInd w:val="0"/>
              <w:spacing w:line="300" w:lineRule="exact"/>
              <w:rPr>
                <w:rFonts w:asciiTheme="majorBidi" w:eastAsia="MS Mincho" w:hAnsiTheme="majorBidi" w:cstheme="majorBidi"/>
                <w:b/>
                <w:bCs/>
                <w:sz w:val="24"/>
                <w:szCs w:val="24"/>
                <w:u w:val="single"/>
              </w:rPr>
            </w:pPr>
            <w:r w:rsidRPr="001111A3">
              <w:rPr>
                <w:rFonts w:asciiTheme="majorBidi" w:eastAsia="MS Mincho" w:hAnsiTheme="majorBidi" w:cstheme="majorBidi"/>
                <w:sz w:val="24"/>
                <w:szCs w:val="24"/>
                <w:u w:val="single"/>
              </w:rPr>
              <w:t>At cost</w:t>
            </w:r>
          </w:p>
        </w:tc>
        <w:tc>
          <w:tcPr>
            <w:tcW w:w="1160" w:type="dxa"/>
            <w:tcBorders>
              <w:top w:val="single" w:sz="6" w:space="0" w:color="auto"/>
            </w:tcBorders>
            <w:shd w:val="solid" w:color="FFFFFF" w:fill="auto"/>
          </w:tcPr>
          <w:p w14:paraId="1C3BFEA3"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84" w:type="dxa"/>
            <w:shd w:val="solid" w:color="FFFFFF" w:fill="auto"/>
          </w:tcPr>
          <w:p w14:paraId="44A47B12"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050" w:type="dxa"/>
            <w:tcBorders>
              <w:top w:val="single" w:sz="6" w:space="0" w:color="auto"/>
            </w:tcBorders>
            <w:shd w:val="solid" w:color="FFFFFF" w:fill="auto"/>
          </w:tcPr>
          <w:p w14:paraId="751242CB"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84" w:type="dxa"/>
            <w:shd w:val="solid" w:color="FFFFFF" w:fill="auto"/>
          </w:tcPr>
          <w:p w14:paraId="58995D1B"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050" w:type="dxa"/>
            <w:tcBorders>
              <w:top w:val="single" w:sz="6" w:space="0" w:color="auto"/>
            </w:tcBorders>
            <w:shd w:val="solid" w:color="FFFFFF" w:fill="auto"/>
          </w:tcPr>
          <w:p w14:paraId="0E95BC4A"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84" w:type="dxa"/>
            <w:shd w:val="solid" w:color="FFFFFF" w:fill="auto"/>
          </w:tcPr>
          <w:p w14:paraId="21651071"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176" w:type="dxa"/>
            <w:tcBorders>
              <w:top w:val="single" w:sz="6" w:space="0" w:color="auto"/>
            </w:tcBorders>
            <w:shd w:val="solid" w:color="FFFFFF" w:fill="auto"/>
          </w:tcPr>
          <w:p w14:paraId="3D348350"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84" w:type="dxa"/>
            <w:shd w:val="solid" w:color="FFFFFF" w:fill="auto"/>
          </w:tcPr>
          <w:p w14:paraId="229E59BF"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c>
          <w:tcPr>
            <w:tcW w:w="1208" w:type="dxa"/>
            <w:tcBorders>
              <w:top w:val="single" w:sz="6" w:space="0" w:color="auto"/>
            </w:tcBorders>
            <w:shd w:val="solid" w:color="FFFFFF" w:fill="auto"/>
          </w:tcPr>
          <w:p w14:paraId="2FE5CB61" w14:textId="77777777" w:rsidR="00821080" w:rsidRPr="001111A3" w:rsidRDefault="00821080" w:rsidP="00116E82">
            <w:pPr>
              <w:autoSpaceDE w:val="0"/>
              <w:autoSpaceDN w:val="0"/>
              <w:adjustRightInd w:val="0"/>
              <w:spacing w:line="300" w:lineRule="exact"/>
              <w:jc w:val="center"/>
              <w:rPr>
                <w:rFonts w:asciiTheme="majorBidi" w:eastAsia="MS Mincho" w:hAnsiTheme="majorBidi" w:cstheme="majorBidi"/>
                <w:sz w:val="24"/>
                <w:szCs w:val="24"/>
              </w:rPr>
            </w:pPr>
          </w:p>
        </w:tc>
      </w:tr>
      <w:tr w:rsidR="001111A3" w:rsidRPr="001111A3" w14:paraId="6ED49696" w14:textId="77777777" w:rsidTr="00116E82">
        <w:trPr>
          <w:cantSplit/>
        </w:trPr>
        <w:tc>
          <w:tcPr>
            <w:tcW w:w="2157" w:type="dxa"/>
            <w:shd w:val="solid" w:color="FFFFFF" w:fill="auto"/>
          </w:tcPr>
          <w:p w14:paraId="3B569291" w14:textId="77777777" w:rsidR="00D61CEE" w:rsidRPr="001111A3" w:rsidRDefault="00D61CEE" w:rsidP="00D61CEE">
            <w:pPr>
              <w:autoSpaceDE w:val="0"/>
              <w:autoSpaceDN w:val="0"/>
              <w:adjustRightInd w:val="0"/>
              <w:spacing w:line="300" w:lineRule="exact"/>
              <w:rPr>
                <w:rFonts w:asciiTheme="majorBidi" w:eastAsia="MS Mincho" w:hAnsiTheme="majorBidi" w:cstheme="majorBidi"/>
                <w:sz w:val="24"/>
                <w:szCs w:val="24"/>
              </w:rPr>
            </w:pPr>
            <w:r w:rsidRPr="001111A3">
              <w:rPr>
                <w:rFonts w:asciiTheme="majorBidi" w:hAnsiTheme="majorBidi" w:cstheme="majorBidi"/>
                <w:sz w:val="24"/>
                <w:szCs w:val="24"/>
              </w:rPr>
              <w:t>Land</w:t>
            </w:r>
          </w:p>
        </w:tc>
        <w:tc>
          <w:tcPr>
            <w:tcW w:w="1160" w:type="dxa"/>
            <w:shd w:val="solid" w:color="FFFFFF" w:fill="auto"/>
          </w:tcPr>
          <w:p w14:paraId="0341AB08" w14:textId="4E783EDB"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82,143,918</w:t>
            </w:r>
          </w:p>
        </w:tc>
        <w:tc>
          <w:tcPr>
            <w:tcW w:w="84" w:type="dxa"/>
            <w:shd w:val="solid" w:color="FFFFFF" w:fill="auto"/>
          </w:tcPr>
          <w:p w14:paraId="094B0A08"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1ECC8A43" w14:textId="67635ACB"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27E0DD09"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788C6F68" w14:textId="13FCF69D"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(5,553,237)</w:t>
            </w:r>
          </w:p>
        </w:tc>
        <w:tc>
          <w:tcPr>
            <w:tcW w:w="84" w:type="dxa"/>
            <w:shd w:val="clear" w:color="auto" w:fill="auto"/>
          </w:tcPr>
          <w:p w14:paraId="3E9AD5C4"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55078E81" w14:textId="567F5B7C"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1DF2BD9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045FEB5A" w14:textId="746EC6E5"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76,590,681</w:t>
            </w:r>
          </w:p>
        </w:tc>
      </w:tr>
      <w:tr w:rsidR="001111A3" w:rsidRPr="001111A3" w14:paraId="4B5A6858" w14:textId="77777777" w:rsidTr="00116E82">
        <w:trPr>
          <w:cantSplit/>
        </w:trPr>
        <w:tc>
          <w:tcPr>
            <w:tcW w:w="2157" w:type="dxa"/>
            <w:shd w:val="solid" w:color="FFFFFF" w:fill="auto"/>
          </w:tcPr>
          <w:p w14:paraId="6CA1EFDA" w14:textId="77777777" w:rsidR="00D61CEE" w:rsidRPr="001111A3" w:rsidRDefault="00D61CEE" w:rsidP="00D61CEE">
            <w:pPr>
              <w:autoSpaceDE w:val="0"/>
              <w:autoSpaceDN w:val="0"/>
              <w:adjustRightInd w:val="0"/>
              <w:spacing w:line="300" w:lineRule="exact"/>
              <w:rPr>
                <w:rFonts w:asciiTheme="majorBidi" w:eastAsia="MS Mincho" w:hAnsiTheme="majorBidi" w:cstheme="majorBidi"/>
                <w:sz w:val="24"/>
                <w:szCs w:val="24"/>
              </w:rPr>
            </w:pPr>
            <w:r w:rsidRPr="001111A3">
              <w:rPr>
                <w:rFonts w:asciiTheme="majorBidi" w:hAnsiTheme="majorBidi" w:cstheme="majorBidi"/>
                <w:sz w:val="24"/>
                <w:szCs w:val="24"/>
              </w:rPr>
              <w:t>Building</w:t>
            </w:r>
          </w:p>
        </w:tc>
        <w:tc>
          <w:tcPr>
            <w:tcW w:w="1160" w:type="dxa"/>
            <w:shd w:val="solid" w:color="FFFFFF" w:fill="auto"/>
          </w:tcPr>
          <w:p w14:paraId="1B7B65AD" w14:textId="6B3DFCAF"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29,539,998</w:t>
            </w:r>
          </w:p>
        </w:tc>
        <w:tc>
          <w:tcPr>
            <w:tcW w:w="84" w:type="dxa"/>
            <w:shd w:val="solid" w:color="FFFFFF" w:fill="auto"/>
          </w:tcPr>
          <w:p w14:paraId="67F84B7A"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3B7478EA" w14:textId="40759038"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7E4F6A91"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47B83A68" w14:textId="6D6A379A"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(13,994,803)</w:t>
            </w:r>
          </w:p>
        </w:tc>
        <w:tc>
          <w:tcPr>
            <w:tcW w:w="84" w:type="dxa"/>
            <w:shd w:val="clear" w:color="auto" w:fill="auto"/>
          </w:tcPr>
          <w:p w14:paraId="01A579D5"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443F8FE2" w14:textId="2BE150AD"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557FB11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1EB97216" w14:textId="34D85846"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15,545,195</w:t>
            </w:r>
          </w:p>
        </w:tc>
      </w:tr>
      <w:tr w:rsidR="001111A3" w:rsidRPr="001111A3" w14:paraId="5BCF3037" w14:textId="77777777" w:rsidTr="00116E82">
        <w:trPr>
          <w:cantSplit/>
        </w:trPr>
        <w:tc>
          <w:tcPr>
            <w:tcW w:w="2157" w:type="dxa"/>
            <w:shd w:val="solid" w:color="FFFFFF" w:fill="auto"/>
          </w:tcPr>
          <w:p w14:paraId="63436D50" w14:textId="7129DB4B" w:rsidR="00D61CEE" w:rsidRPr="001111A3" w:rsidRDefault="00D61CEE" w:rsidP="00D61CEE">
            <w:pPr>
              <w:autoSpaceDE w:val="0"/>
              <w:autoSpaceDN w:val="0"/>
              <w:adjustRightInd w:val="0"/>
              <w:spacing w:line="300" w:lineRule="exact"/>
              <w:rPr>
                <w:rFonts w:asciiTheme="majorBidi" w:hAnsiTheme="majorBidi" w:cstheme="majorBidi"/>
                <w:sz w:val="24"/>
                <w:szCs w:val="24"/>
              </w:rPr>
            </w:pPr>
            <w:r w:rsidRPr="001111A3">
              <w:rPr>
                <w:rFonts w:asciiTheme="majorBidi" w:hAnsiTheme="majorBidi" w:cstheme="majorBidi"/>
                <w:sz w:val="24"/>
                <w:szCs w:val="24"/>
              </w:rPr>
              <w:t>Vehicles</w:t>
            </w:r>
          </w:p>
        </w:tc>
        <w:tc>
          <w:tcPr>
            <w:tcW w:w="1160" w:type="dxa"/>
            <w:shd w:val="solid" w:color="FFFFFF" w:fill="auto"/>
          </w:tcPr>
          <w:p w14:paraId="2CC57F57" w14:textId="4964CF5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18,149,495</w:t>
            </w:r>
          </w:p>
        </w:tc>
        <w:tc>
          <w:tcPr>
            <w:tcW w:w="84" w:type="dxa"/>
            <w:shd w:val="solid" w:color="FFFFFF" w:fill="auto"/>
          </w:tcPr>
          <w:p w14:paraId="2FB2E7F3"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7D7929B8" w14:textId="3054C36A"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56,768,931</w:t>
            </w:r>
          </w:p>
        </w:tc>
        <w:tc>
          <w:tcPr>
            <w:tcW w:w="84" w:type="dxa"/>
            <w:shd w:val="clear" w:color="auto" w:fill="auto"/>
          </w:tcPr>
          <w:p w14:paraId="2C426CE2"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0B57E974" w14:textId="3AEE1AE7"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(15,184,804)</w:t>
            </w:r>
          </w:p>
        </w:tc>
        <w:tc>
          <w:tcPr>
            <w:tcW w:w="84" w:type="dxa"/>
            <w:shd w:val="clear" w:color="auto" w:fill="auto"/>
          </w:tcPr>
          <w:p w14:paraId="46A3C854"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14491968" w14:textId="7A78D1AE"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53606AEB"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34F2A5CB" w14:textId="0FBCAF16"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59,733,622</w:t>
            </w:r>
          </w:p>
        </w:tc>
      </w:tr>
      <w:tr w:rsidR="001111A3" w:rsidRPr="001111A3" w14:paraId="110B7875" w14:textId="77777777" w:rsidTr="00116E82">
        <w:trPr>
          <w:cantSplit/>
        </w:trPr>
        <w:tc>
          <w:tcPr>
            <w:tcW w:w="2157" w:type="dxa"/>
            <w:shd w:val="solid" w:color="FFFFFF" w:fill="auto"/>
          </w:tcPr>
          <w:p w14:paraId="6661D434" w14:textId="46F38E4E" w:rsidR="00D61CEE" w:rsidRPr="001111A3" w:rsidRDefault="00D61CEE" w:rsidP="00D61CEE">
            <w:pPr>
              <w:autoSpaceDE w:val="0"/>
              <w:autoSpaceDN w:val="0"/>
              <w:adjustRightInd w:val="0"/>
              <w:spacing w:line="300" w:lineRule="exact"/>
              <w:rPr>
                <w:rFonts w:asciiTheme="majorBidi" w:eastAsia="MS Mincho" w:hAnsiTheme="majorBidi" w:cstheme="majorBidi"/>
                <w:sz w:val="24"/>
                <w:szCs w:val="24"/>
              </w:rPr>
            </w:pPr>
            <w:r w:rsidRPr="001111A3">
              <w:rPr>
                <w:rFonts w:asciiTheme="majorBidi" w:hAnsiTheme="majorBidi" w:cstheme="majorBidi"/>
                <w:sz w:val="24"/>
                <w:szCs w:val="24"/>
              </w:rPr>
              <w:t>Computer</w:t>
            </w:r>
          </w:p>
        </w:tc>
        <w:tc>
          <w:tcPr>
            <w:tcW w:w="1160" w:type="dxa"/>
            <w:shd w:val="solid" w:color="FFFFFF" w:fill="auto"/>
          </w:tcPr>
          <w:p w14:paraId="5216BFBB" w14:textId="0865FFAD"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2,356,808</w:t>
            </w:r>
          </w:p>
        </w:tc>
        <w:tc>
          <w:tcPr>
            <w:tcW w:w="84" w:type="dxa"/>
            <w:shd w:val="solid" w:color="FFFFFF" w:fill="auto"/>
          </w:tcPr>
          <w:p w14:paraId="4DC657E7"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4D271322" w14:textId="5A0E7AC3"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6F15CD80" w14:textId="77777777"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p>
        </w:tc>
        <w:tc>
          <w:tcPr>
            <w:tcW w:w="1050" w:type="dxa"/>
            <w:shd w:val="clear" w:color="auto" w:fill="auto"/>
          </w:tcPr>
          <w:p w14:paraId="327992A6" w14:textId="26FDB12E"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7CFBBA8D"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6030A1AA" w14:textId="5770311E"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44B6ED12"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38B19E1C" w14:textId="0FC37E9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2,356,808</w:t>
            </w:r>
          </w:p>
        </w:tc>
      </w:tr>
      <w:tr w:rsidR="001111A3" w:rsidRPr="001111A3" w14:paraId="08376159" w14:textId="77777777" w:rsidTr="00266E38">
        <w:trPr>
          <w:cantSplit/>
        </w:trPr>
        <w:tc>
          <w:tcPr>
            <w:tcW w:w="2157" w:type="dxa"/>
            <w:shd w:val="solid" w:color="FFFFFF" w:fill="auto"/>
          </w:tcPr>
          <w:p w14:paraId="0018E3A5" w14:textId="0C1D4BF5" w:rsidR="00D61CEE" w:rsidRPr="001111A3" w:rsidRDefault="00D61CEE" w:rsidP="00D61CEE">
            <w:pPr>
              <w:autoSpaceDE w:val="0"/>
              <w:autoSpaceDN w:val="0"/>
              <w:adjustRightInd w:val="0"/>
              <w:spacing w:line="300" w:lineRule="exact"/>
              <w:ind w:right="-113"/>
              <w:rPr>
                <w:rFonts w:asciiTheme="majorBidi" w:eastAsia="MS Mincho" w:hAnsiTheme="majorBidi" w:cstheme="majorBidi"/>
                <w:sz w:val="24"/>
                <w:szCs w:val="24"/>
              </w:rPr>
            </w:pPr>
            <w:r w:rsidRPr="001111A3">
              <w:rPr>
                <w:rFonts w:asciiTheme="majorBidi" w:hAnsiTheme="majorBidi" w:cstheme="majorBidi"/>
                <w:sz w:val="24"/>
                <w:szCs w:val="24"/>
              </w:rPr>
              <w:t>Program Computer</w:t>
            </w:r>
          </w:p>
        </w:tc>
        <w:tc>
          <w:tcPr>
            <w:tcW w:w="1160" w:type="dxa"/>
            <w:tcBorders>
              <w:bottom w:val="single" w:sz="6" w:space="0" w:color="auto"/>
            </w:tcBorders>
            <w:shd w:val="solid" w:color="FFFFFF" w:fill="auto"/>
            <w:vAlign w:val="bottom"/>
          </w:tcPr>
          <w:p w14:paraId="55E1DAD3" w14:textId="5564C3FA"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696,387</w:t>
            </w:r>
          </w:p>
        </w:tc>
        <w:tc>
          <w:tcPr>
            <w:tcW w:w="84" w:type="dxa"/>
            <w:shd w:val="solid" w:color="FFFFFF" w:fill="auto"/>
            <w:vAlign w:val="bottom"/>
          </w:tcPr>
          <w:p w14:paraId="5494BF19"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bottom w:val="single" w:sz="6" w:space="0" w:color="auto"/>
            </w:tcBorders>
            <w:shd w:val="clear" w:color="auto" w:fill="auto"/>
            <w:vAlign w:val="bottom"/>
          </w:tcPr>
          <w:p w14:paraId="6973FF84" w14:textId="641EB082"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vAlign w:val="bottom"/>
          </w:tcPr>
          <w:p w14:paraId="221E5833" w14:textId="77777777"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p>
        </w:tc>
        <w:tc>
          <w:tcPr>
            <w:tcW w:w="1050" w:type="dxa"/>
            <w:tcBorders>
              <w:bottom w:val="single" w:sz="6" w:space="0" w:color="auto"/>
            </w:tcBorders>
            <w:shd w:val="clear" w:color="auto" w:fill="auto"/>
            <w:vAlign w:val="bottom"/>
          </w:tcPr>
          <w:p w14:paraId="012A6FED" w14:textId="5AEC7B60"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vAlign w:val="bottom"/>
          </w:tcPr>
          <w:p w14:paraId="541490F1"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bottom w:val="single" w:sz="6" w:space="0" w:color="auto"/>
            </w:tcBorders>
            <w:shd w:val="clear" w:color="auto" w:fill="auto"/>
            <w:vAlign w:val="bottom"/>
          </w:tcPr>
          <w:p w14:paraId="34095015" w14:textId="3FC98DA2"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vAlign w:val="bottom"/>
          </w:tcPr>
          <w:p w14:paraId="6452157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tcBorders>
              <w:bottom w:val="single" w:sz="6" w:space="0" w:color="auto"/>
            </w:tcBorders>
            <w:shd w:val="clear" w:color="auto" w:fill="auto"/>
            <w:vAlign w:val="bottom"/>
          </w:tcPr>
          <w:p w14:paraId="3C0E35EC" w14:textId="104C6682"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696,387</w:t>
            </w:r>
          </w:p>
        </w:tc>
      </w:tr>
      <w:tr w:rsidR="001111A3" w:rsidRPr="001111A3" w14:paraId="49D1013E" w14:textId="77777777" w:rsidTr="00116E82">
        <w:trPr>
          <w:cantSplit/>
        </w:trPr>
        <w:tc>
          <w:tcPr>
            <w:tcW w:w="2157" w:type="dxa"/>
            <w:shd w:val="solid" w:color="FFFFFF" w:fill="auto"/>
          </w:tcPr>
          <w:p w14:paraId="4F9E592A" w14:textId="77777777" w:rsidR="00D61CEE" w:rsidRPr="001111A3" w:rsidRDefault="00D61CEE" w:rsidP="00D61CEE">
            <w:pPr>
              <w:tabs>
                <w:tab w:val="left" w:pos="461"/>
              </w:tabs>
              <w:autoSpaceDE w:val="0"/>
              <w:autoSpaceDN w:val="0"/>
              <w:adjustRightInd w:val="0"/>
              <w:spacing w:line="300" w:lineRule="exact"/>
              <w:rPr>
                <w:rFonts w:asciiTheme="majorBidi" w:eastAsia="MS Mincho" w:hAnsiTheme="majorBidi" w:cstheme="majorBidi"/>
                <w:sz w:val="24"/>
                <w:szCs w:val="24"/>
              </w:rPr>
            </w:pPr>
            <w:r w:rsidRPr="001111A3">
              <w:rPr>
                <w:rFonts w:asciiTheme="majorBidi" w:eastAsia="MS Mincho" w:hAnsiTheme="majorBidi" w:cstheme="majorBidi"/>
                <w:sz w:val="24"/>
                <w:szCs w:val="24"/>
              </w:rPr>
              <w:tab/>
              <w:t>Total</w:t>
            </w:r>
          </w:p>
        </w:tc>
        <w:tc>
          <w:tcPr>
            <w:tcW w:w="1160" w:type="dxa"/>
            <w:tcBorders>
              <w:top w:val="single" w:sz="6" w:space="0" w:color="auto"/>
              <w:bottom w:val="single" w:sz="6" w:space="0" w:color="auto"/>
            </w:tcBorders>
            <w:shd w:val="solid" w:color="FFFFFF" w:fill="auto"/>
          </w:tcPr>
          <w:p w14:paraId="08CF8531" w14:textId="0D82EE3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132,886,606</w:t>
            </w:r>
          </w:p>
        </w:tc>
        <w:tc>
          <w:tcPr>
            <w:tcW w:w="84" w:type="dxa"/>
            <w:shd w:val="solid" w:color="FFFFFF" w:fill="auto"/>
          </w:tcPr>
          <w:p w14:paraId="1C354F9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bottom w:val="single" w:sz="6" w:space="0" w:color="auto"/>
            </w:tcBorders>
            <w:shd w:val="clear" w:color="auto" w:fill="auto"/>
          </w:tcPr>
          <w:p w14:paraId="443C1752" w14:textId="4E430B30"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56,768,931</w:t>
            </w:r>
          </w:p>
        </w:tc>
        <w:tc>
          <w:tcPr>
            <w:tcW w:w="84" w:type="dxa"/>
            <w:shd w:val="clear" w:color="auto" w:fill="auto"/>
          </w:tcPr>
          <w:p w14:paraId="50578419"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bottom w:val="single" w:sz="6" w:space="0" w:color="auto"/>
            </w:tcBorders>
            <w:shd w:val="clear" w:color="auto" w:fill="auto"/>
          </w:tcPr>
          <w:p w14:paraId="48738EB8" w14:textId="155BEE15"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(34,732,844)</w:t>
            </w:r>
          </w:p>
        </w:tc>
        <w:tc>
          <w:tcPr>
            <w:tcW w:w="84" w:type="dxa"/>
            <w:shd w:val="clear" w:color="auto" w:fill="auto"/>
          </w:tcPr>
          <w:p w14:paraId="1437084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bottom w:val="single" w:sz="6" w:space="0" w:color="auto"/>
            </w:tcBorders>
            <w:shd w:val="clear" w:color="auto" w:fill="auto"/>
          </w:tcPr>
          <w:p w14:paraId="1E465B8D" w14:textId="0378E79E"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0C32E114"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tcBorders>
              <w:top w:val="single" w:sz="6" w:space="0" w:color="auto"/>
              <w:bottom w:val="single" w:sz="6" w:space="0" w:color="auto"/>
            </w:tcBorders>
            <w:shd w:val="clear" w:color="auto" w:fill="auto"/>
          </w:tcPr>
          <w:p w14:paraId="16F1803A" w14:textId="335CF632"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154,922,693</w:t>
            </w:r>
          </w:p>
        </w:tc>
      </w:tr>
      <w:tr w:rsidR="001111A3" w:rsidRPr="001111A3" w14:paraId="3E30C7F8" w14:textId="77777777" w:rsidTr="00116E82">
        <w:trPr>
          <w:cantSplit/>
        </w:trPr>
        <w:tc>
          <w:tcPr>
            <w:tcW w:w="2157" w:type="dxa"/>
            <w:shd w:val="clear" w:color="auto" w:fill="auto"/>
          </w:tcPr>
          <w:p w14:paraId="72298EFF" w14:textId="77777777" w:rsidR="00D61CEE" w:rsidRPr="001111A3" w:rsidRDefault="00D61CEE" w:rsidP="00D61CEE">
            <w:pPr>
              <w:autoSpaceDE w:val="0"/>
              <w:autoSpaceDN w:val="0"/>
              <w:adjustRightInd w:val="0"/>
              <w:spacing w:line="300" w:lineRule="exact"/>
              <w:rPr>
                <w:rFonts w:asciiTheme="majorBidi" w:eastAsia="MS Mincho" w:hAnsiTheme="majorBidi" w:cstheme="majorBidi"/>
                <w:b/>
                <w:bCs/>
                <w:sz w:val="24"/>
                <w:szCs w:val="24"/>
              </w:rPr>
            </w:pPr>
            <w:r w:rsidRPr="001111A3">
              <w:rPr>
                <w:rFonts w:asciiTheme="majorBidi" w:eastAsia="MS Mincho" w:hAnsiTheme="majorBidi" w:cstheme="majorBidi"/>
                <w:sz w:val="24"/>
                <w:szCs w:val="24"/>
                <w:u w:val="single"/>
              </w:rPr>
              <w:t>Less</w:t>
            </w:r>
            <w:r w:rsidRPr="001111A3">
              <w:rPr>
                <w:rFonts w:asciiTheme="majorBidi" w:eastAsia="MS Mincho" w:hAnsiTheme="majorBidi" w:cstheme="majorBidi"/>
                <w:sz w:val="24"/>
                <w:szCs w:val="24"/>
              </w:rPr>
              <w:t xml:space="preserve"> Accumulated</w:t>
            </w:r>
            <w:r w:rsidRPr="001111A3">
              <w:rPr>
                <w:rFonts w:asciiTheme="majorBidi" w:eastAsia="MS Mincho" w:hAnsiTheme="majorBidi" w:cstheme="majorBidi"/>
                <w:b/>
                <w:bCs/>
                <w:sz w:val="24"/>
                <w:szCs w:val="24"/>
              </w:rPr>
              <w:t xml:space="preserve"> </w:t>
            </w:r>
            <w:r w:rsidRPr="001111A3">
              <w:rPr>
                <w:rFonts w:asciiTheme="majorBidi" w:hAnsiTheme="majorBidi" w:cstheme="majorBidi"/>
                <w:sz w:val="24"/>
                <w:szCs w:val="24"/>
              </w:rPr>
              <w:t>depreciation</w:t>
            </w:r>
          </w:p>
        </w:tc>
        <w:tc>
          <w:tcPr>
            <w:tcW w:w="1160" w:type="dxa"/>
            <w:tcBorders>
              <w:top w:val="single" w:sz="6" w:space="0" w:color="auto"/>
            </w:tcBorders>
            <w:shd w:val="clear" w:color="auto" w:fill="auto"/>
          </w:tcPr>
          <w:p w14:paraId="3F5FC6EC"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585F0FF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tcBorders>
            <w:shd w:val="clear" w:color="auto" w:fill="auto"/>
          </w:tcPr>
          <w:p w14:paraId="51F56F52"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4FBC73C8"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tcBorders>
            <w:shd w:val="clear" w:color="auto" w:fill="auto"/>
          </w:tcPr>
          <w:p w14:paraId="0BB29514" w14:textId="77777777"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p>
        </w:tc>
        <w:tc>
          <w:tcPr>
            <w:tcW w:w="84" w:type="dxa"/>
            <w:shd w:val="clear" w:color="auto" w:fill="auto"/>
          </w:tcPr>
          <w:p w14:paraId="5D0DD670"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tcBorders>
            <w:shd w:val="clear" w:color="auto" w:fill="auto"/>
          </w:tcPr>
          <w:p w14:paraId="76E86D09" w14:textId="77777777"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p>
        </w:tc>
        <w:tc>
          <w:tcPr>
            <w:tcW w:w="84" w:type="dxa"/>
            <w:shd w:val="clear" w:color="auto" w:fill="auto"/>
          </w:tcPr>
          <w:p w14:paraId="4DABF71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tcBorders>
              <w:top w:val="single" w:sz="6" w:space="0" w:color="auto"/>
            </w:tcBorders>
            <w:shd w:val="clear" w:color="auto" w:fill="auto"/>
          </w:tcPr>
          <w:p w14:paraId="593415AF"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69FC3259" w14:textId="77777777" w:rsidTr="00116E82">
        <w:trPr>
          <w:cantSplit/>
        </w:trPr>
        <w:tc>
          <w:tcPr>
            <w:tcW w:w="2157" w:type="dxa"/>
            <w:shd w:val="clear" w:color="auto" w:fill="auto"/>
          </w:tcPr>
          <w:p w14:paraId="7074566C" w14:textId="02C6BFCA" w:rsidR="00D61CEE" w:rsidRPr="001111A3" w:rsidRDefault="00D61CEE" w:rsidP="00D61CEE">
            <w:pPr>
              <w:autoSpaceDE w:val="0"/>
              <w:autoSpaceDN w:val="0"/>
              <w:adjustRightInd w:val="0"/>
              <w:spacing w:line="300" w:lineRule="exact"/>
              <w:rPr>
                <w:rFonts w:asciiTheme="majorBidi" w:eastAsia="MS Mincho" w:hAnsiTheme="majorBidi" w:cstheme="majorBidi"/>
                <w:sz w:val="24"/>
                <w:szCs w:val="24"/>
              </w:rPr>
            </w:pPr>
            <w:r w:rsidRPr="001111A3">
              <w:rPr>
                <w:rFonts w:asciiTheme="majorBidi" w:hAnsiTheme="majorBidi" w:cstheme="majorBidi"/>
                <w:sz w:val="24"/>
                <w:szCs w:val="24"/>
              </w:rPr>
              <w:t>Land</w:t>
            </w:r>
          </w:p>
        </w:tc>
        <w:tc>
          <w:tcPr>
            <w:tcW w:w="1160" w:type="dxa"/>
            <w:shd w:val="clear" w:color="auto" w:fill="auto"/>
          </w:tcPr>
          <w:p w14:paraId="3A246B90" w14:textId="760DB6AE"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22,923,884</w:t>
            </w:r>
          </w:p>
        </w:tc>
        <w:tc>
          <w:tcPr>
            <w:tcW w:w="84" w:type="dxa"/>
            <w:shd w:val="clear" w:color="auto" w:fill="auto"/>
          </w:tcPr>
          <w:p w14:paraId="223F56BF"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72EF9249" w14:textId="5C88009B"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20,774,244</w:t>
            </w:r>
          </w:p>
        </w:tc>
        <w:tc>
          <w:tcPr>
            <w:tcW w:w="84" w:type="dxa"/>
            <w:shd w:val="clear" w:color="auto" w:fill="auto"/>
          </w:tcPr>
          <w:p w14:paraId="6BCBDD7F"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06FD4F65" w14:textId="6174E166"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3EDB8BB7"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078BC3E6" w14:textId="4EFC09DF"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17E70EEC"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16342856" w14:textId="2870CCCA"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43,698,128</w:t>
            </w:r>
          </w:p>
        </w:tc>
      </w:tr>
      <w:tr w:rsidR="001111A3" w:rsidRPr="001111A3" w14:paraId="70D92F5D" w14:textId="77777777" w:rsidTr="00116E82">
        <w:trPr>
          <w:cantSplit/>
        </w:trPr>
        <w:tc>
          <w:tcPr>
            <w:tcW w:w="2157" w:type="dxa"/>
            <w:shd w:val="clear" w:color="auto" w:fill="auto"/>
          </w:tcPr>
          <w:p w14:paraId="0B2468A3" w14:textId="19E9E6AD" w:rsidR="00D61CEE" w:rsidRPr="001111A3" w:rsidRDefault="00D61CEE" w:rsidP="00D61CEE">
            <w:pPr>
              <w:autoSpaceDE w:val="0"/>
              <w:autoSpaceDN w:val="0"/>
              <w:adjustRightInd w:val="0"/>
              <w:spacing w:line="300" w:lineRule="exact"/>
              <w:rPr>
                <w:rFonts w:asciiTheme="majorBidi" w:eastAsia="MS Mincho" w:hAnsiTheme="majorBidi" w:cstheme="majorBidi"/>
                <w:sz w:val="24"/>
                <w:szCs w:val="24"/>
              </w:rPr>
            </w:pPr>
            <w:r w:rsidRPr="001111A3">
              <w:rPr>
                <w:rFonts w:asciiTheme="majorBidi" w:hAnsiTheme="majorBidi" w:cstheme="majorBidi"/>
                <w:sz w:val="24"/>
                <w:szCs w:val="24"/>
              </w:rPr>
              <w:t>Building</w:t>
            </w:r>
          </w:p>
        </w:tc>
        <w:tc>
          <w:tcPr>
            <w:tcW w:w="1160" w:type="dxa"/>
            <w:shd w:val="clear" w:color="auto" w:fill="auto"/>
          </w:tcPr>
          <w:p w14:paraId="0ECEE2B3" w14:textId="18864DE9"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4,821,066</w:t>
            </w:r>
          </w:p>
        </w:tc>
        <w:tc>
          <w:tcPr>
            <w:tcW w:w="84" w:type="dxa"/>
            <w:shd w:val="clear" w:color="auto" w:fill="auto"/>
          </w:tcPr>
          <w:p w14:paraId="31DBAA52"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5321D598" w14:textId="6BF7459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2,654,167</w:t>
            </w:r>
          </w:p>
        </w:tc>
        <w:tc>
          <w:tcPr>
            <w:tcW w:w="84" w:type="dxa"/>
            <w:shd w:val="clear" w:color="auto" w:fill="auto"/>
          </w:tcPr>
          <w:p w14:paraId="540BFED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6B3C30AE" w14:textId="7312BCB3"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(2,755,990)</w:t>
            </w:r>
          </w:p>
        </w:tc>
        <w:tc>
          <w:tcPr>
            <w:tcW w:w="84" w:type="dxa"/>
            <w:shd w:val="clear" w:color="auto" w:fill="auto"/>
          </w:tcPr>
          <w:p w14:paraId="7F247459"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34908553" w14:textId="4FE5FFB5"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275798E5"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66915790" w14:textId="3099EEDA"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4,719,243</w:t>
            </w:r>
          </w:p>
        </w:tc>
      </w:tr>
      <w:tr w:rsidR="001111A3" w:rsidRPr="001111A3" w14:paraId="038F6910" w14:textId="77777777" w:rsidTr="00116E82">
        <w:trPr>
          <w:cantSplit/>
        </w:trPr>
        <w:tc>
          <w:tcPr>
            <w:tcW w:w="2157" w:type="dxa"/>
            <w:shd w:val="clear" w:color="auto" w:fill="auto"/>
          </w:tcPr>
          <w:p w14:paraId="52328880" w14:textId="3D4332F8" w:rsidR="00D61CEE" w:rsidRPr="001111A3" w:rsidRDefault="00D61CEE" w:rsidP="00D61CEE">
            <w:pPr>
              <w:autoSpaceDE w:val="0"/>
              <w:autoSpaceDN w:val="0"/>
              <w:adjustRightInd w:val="0"/>
              <w:spacing w:line="300" w:lineRule="exact"/>
              <w:rPr>
                <w:rFonts w:asciiTheme="majorBidi" w:hAnsiTheme="majorBidi" w:cstheme="majorBidi"/>
                <w:sz w:val="24"/>
                <w:szCs w:val="24"/>
              </w:rPr>
            </w:pPr>
            <w:r w:rsidRPr="001111A3">
              <w:rPr>
                <w:rFonts w:asciiTheme="majorBidi" w:hAnsiTheme="majorBidi" w:cstheme="majorBidi"/>
                <w:sz w:val="24"/>
                <w:szCs w:val="24"/>
              </w:rPr>
              <w:t>Vehicles</w:t>
            </w:r>
          </w:p>
        </w:tc>
        <w:tc>
          <w:tcPr>
            <w:tcW w:w="1160" w:type="dxa"/>
            <w:shd w:val="clear" w:color="auto" w:fill="auto"/>
          </w:tcPr>
          <w:p w14:paraId="77AB8145" w14:textId="1C6CDEA4"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7,729,027</w:t>
            </w:r>
          </w:p>
        </w:tc>
        <w:tc>
          <w:tcPr>
            <w:tcW w:w="84" w:type="dxa"/>
            <w:shd w:val="clear" w:color="auto" w:fill="auto"/>
          </w:tcPr>
          <w:p w14:paraId="098B2E0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3B727779" w14:textId="17A5EAF5"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11,950,669</w:t>
            </w:r>
          </w:p>
        </w:tc>
        <w:tc>
          <w:tcPr>
            <w:tcW w:w="84" w:type="dxa"/>
            <w:shd w:val="clear" w:color="auto" w:fill="auto"/>
          </w:tcPr>
          <w:p w14:paraId="315E3320"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05DC281F" w14:textId="53338761"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(4,526,822)</w:t>
            </w:r>
          </w:p>
        </w:tc>
        <w:tc>
          <w:tcPr>
            <w:tcW w:w="84" w:type="dxa"/>
            <w:shd w:val="clear" w:color="auto" w:fill="auto"/>
          </w:tcPr>
          <w:p w14:paraId="69FBEA67"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005C53A7" w14:textId="7ADD6DED"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7101E629"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70E7B172" w14:textId="1BCF073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15,152,874</w:t>
            </w:r>
          </w:p>
        </w:tc>
      </w:tr>
      <w:tr w:rsidR="001111A3" w:rsidRPr="001111A3" w14:paraId="57F8C165" w14:textId="77777777" w:rsidTr="00116E82">
        <w:trPr>
          <w:cantSplit/>
        </w:trPr>
        <w:tc>
          <w:tcPr>
            <w:tcW w:w="2157" w:type="dxa"/>
            <w:shd w:val="clear" w:color="auto" w:fill="auto"/>
          </w:tcPr>
          <w:p w14:paraId="3C187ED0" w14:textId="7757FE83" w:rsidR="00D61CEE" w:rsidRPr="001111A3" w:rsidRDefault="00D61CEE" w:rsidP="00D61CEE">
            <w:pPr>
              <w:autoSpaceDE w:val="0"/>
              <w:autoSpaceDN w:val="0"/>
              <w:adjustRightInd w:val="0"/>
              <w:spacing w:line="300" w:lineRule="exact"/>
              <w:rPr>
                <w:rFonts w:asciiTheme="majorBidi" w:hAnsiTheme="majorBidi" w:cstheme="majorBidi"/>
                <w:sz w:val="24"/>
                <w:szCs w:val="24"/>
              </w:rPr>
            </w:pPr>
            <w:r w:rsidRPr="001111A3">
              <w:rPr>
                <w:rFonts w:asciiTheme="majorBidi" w:hAnsiTheme="majorBidi" w:cstheme="majorBidi"/>
                <w:sz w:val="24"/>
                <w:szCs w:val="24"/>
              </w:rPr>
              <w:t>Computer</w:t>
            </w:r>
          </w:p>
        </w:tc>
        <w:tc>
          <w:tcPr>
            <w:tcW w:w="1160" w:type="dxa"/>
            <w:shd w:val="clear" w:color="auto" w:fill="auto"/>
          </w:tcPr>
          <w:p w14:paraId="12C5C27D" w14:textId="5E636195"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1,354,143</w:t>
            </w:r>
          </w:p>
        </w:tc>
        <w:tc>
          <w:tcPr>
            <w:tcW w:w="84" w:type="dxa"/>
            <w:shd w:val="clear" w:color="auto" w:fill="auto"/>
          </w:tcPr>
          <w:p w14:paraId="47C2EF7B"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1C6A12C2" w14:textId="0E02C774"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531,349</w:t>
            </w:r>
          </w:p>
        </w:tc>
        <w:tc>
          <w:tcPr>
            <w:tcW w:w="84" w:type="dxa"/>
            <w:shd w:val="clear" w:color="auto" w:fill="auto"/>
          </w:tcPr>
          <w:p w14:paraId="2C5E647C"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shd w:val="clear" w:color="auto" w:fill="auto"/>
          </w:tcPr>
          <w:p w14:paraId="3C41B1E1" w14:textId="718BA79A"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3F51CD7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404542ED" w14:textId="2C89E161"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3C254402"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shd w:val="clear" w:color="auto" w:fill="auto"/>
          </w:tcPr>
          <w:p w14:paraId="7CAEC642" w14:textId="26589958"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1,885,492</w:t>
            </w:r>
          </w:p>
        </w:tc>
      </w:tr>
      <w:tr w:rsidR="001111A3" w:rsidRPr="001111A3" w14:paraId="46DFDE88" w14:textId="77777777" w:rsidTr="00116E82">
        <w:trPr>
          <w:cantSplit/>
        </w:trPr>
        <w:tc>
          <w:tcPr>
            <w:tcW w:w="2157" w:type="dxa"/>
            <w:shd w:val="clear" w:color="auto" w:fill="auto"/>
          </w:tcPr>
          <w:p w14:paraId="56FAECE2" w14:textId="6AF99E1C" w:rsidR="00D61CEE" w:rsidRPr="001111A3" w:rsidRDefault="00D61CEE" w:rsidP="00D61CEE">
            <w:pPr>
              <w:autoSpaceDE w:val="0"/>
              <w:autoSpaceDN w:val="0"/>
              <w:adjustRightInd w:val="0"/>
              <w:spacing w:line="300" w:lineRule="exact"/>
              <w:rPr>
                <w:rFonts w:asciiTheme="majorBidi" w:eastAsia="MS Mincho" w:hAnsiTheme="majorBidi" w:cstheme="majorBidi"/>
                <w:sz w:val="24"/>
                <w:szCs w:val="24"/>
              </w:rPr>
            </w:pPr>
            <w:r w:rsidRPr="001111A3">
              <w:rPr>
                <w:rFonts w:asciiTheme="majorBidi" w:hAnsiTheme="majorBidi" w:cstheme="majorBidi"/>
                <w:sz w:val="24"/>
                <w:szCs w:val="24"/>
              </w:rPr>
              <w:t>Program Computer</w:t>
            </w:r>
          </w:p>
        </w:tc>
        <w:tc>
          <w:tcPr>
            <w:tcW w:w="1160" w:type="dxa"/>
            <w:tcBorders>
              <w:bottom w:val="single" w:sz="6" w:space="0" w:color="auto"/>
            </w:tcBorders>
            <w:shd w:val="clear" w:color="auto" w:fill="auto"/>
          </w:tcPr>
          <w:p w14:paraId="735E7BBB" w14:textId="7C511ECF"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430,136</w:t>
            </w:r>
          </w:p>
        </w:tc>
        <w:tc>
          <w:tcPr>
            <w:tcW w:w="84" w:type="dxa"/>
            <w:shd w:val="clear" w:color="auto" w:fill="auto"/>
          </w:tcPr>
          <w:p w14:paraId="0ABDA8C7"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bottom w:val="single" w:sz="6" w:space="0" w:color="auto"/>
            </w:tcBorders>
            <w:shd w:val="clear" w:color="auto" w:fill="auto"/>
          </w:tcPr>
          <w:p w14:paraId="290086E1" w14:textId="61615AC0"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139,277</w:t>
            </w:r>
          </w:p>
        </w:tc>
        <w:tc>
          <w:tcPr>
            <w:tcW w:w="84" w:type="dxa"/>
            <w:shd w:val="clear" w:color="auto" w:fill="auto"/>
          </w:tcPr>
          <w:p w14:paraId="14431C24"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bottom w:val="single" w:sz="6" w:space="0" w:color="auto"/>
            </w:tcBorders>
            <w:shd w:val="clear" w:color="auto" w:fill="auto"/>
          </w:tcPr>
          <w:p w14:paraId="6D9B3F9B" w14:textId="23E2E6D4"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77E415CA"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bottom w:val="single" w:sz="6" w:space="0" w:color="auto"/>
            </w:tcBorders>
            <w:shd w:val="clear" w:color="auto" w:fill="auto"/>
          </w:tcPr>
          <w:p w14:paraId="0424E996" w14:textId="61C38226"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1721D512"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tcBorders>
              <w:bottom w:val="single" w:sz="6" w:space="0" w:color="auto"/>
            </w:tcBorders>
            <w:shd w:val="clear" w:color="auto" w:fill="auto"/>
          </w:tcPr>
          <w:p w14:paraId="07F7C226" w14:textId="48F39D21"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569,413</w:t>
            </w:r>
          </w:p>
        </w:tc>
      </w:tr>
      <w:tr w:rsidR="001111A3" w:rsidRPr="001111A3" w14:paraId="42FB9D81" w14:textId="77777777" w:rsidTr="00116E82">
        <w:trPr>
          <w:cantSplit/>
        </w:trPr>
        <w:tc>
          <w:tcPr>
            <w:tcW w:w="2157" w:type="dxa"/>
            <w:shd w:val="clear" w:color="auto" w:fill="auto"/>
          </w:tcPr>
          <w:p w14:paraId="1568E020" w14:textId="77777777" w:rsidR="00D61CEE" w:rsidRPr="001111A3" w:rsidRDefault="00D61CEE" w:rsidP="00D61CEE">
            <w:pPr>
              <w:tabs>
                <w:tab w:val="left" w:pos="461"/>
              </w:tabs>
              <w:autoSpaceDE w:val="0"/>
              <w:autoSpaceDN w:val="0"/>
              <w:adjustRightInd w:val="0"/>
              <w:spacing w:line="300" w:lineRule="exact"/>
              <w:rPr>
                <w:rFonts w:asciiTheme="majorBidi" w:eastAsia="MS Mincho" w:hAnsiTheme="majorBidi" w:cstheme="majorBidi"/>
                <w:sz w:val="24"/>
                <w:szCs w:val="24"/>
              </w:rPr>
            </w:pPr>
            <w:r w:rsidRPr="001111A3">
              <w:rPr>
                <w:rFonts w:asciiTheme="majorBidi" w:eastAsia="MS Mincho" w:hAnsiTheme="majorBidi" w:cstheme="majorBidi"/>
                <w:sz w:val="24"/>
                <w:szCs w:val="24"/>
              </w:rPr>
              <w:tab/>
              <w:t>Total</w:t>
            </w:r>
          </w:p>
        </w:tc>
        <w:tc>
          <w:tcPr>
            <w:tcW w:w="1160" w:type="dxa"/>
            <w:tcBorders>
              <w:top w:val="single" w:sz="6" w:space="0" w:color="auto"/>
              <w:bottom w:val="single" w:sz="6" w:space="0" w:color="auto"/>
            </w:tcBorders>
            <w:shd w:val="clear" w:color="auto" w:fill="auto"/>
          </w:tcPr>
          <w:p w14:paraId="736AE17F" w14:textId="5C5BBF0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37,258,256</w:t>
            </w:r>
          </w:p>
        </w:tc>
        <w:tc>
          <w:tcPr>
            <w:tcW w:w="84" w:type="dxa"/>
            <w:shd w:val="clear" w:color="auto" w:fill="auto"/>
          </w:tcPr>
          <w:p w14:paraId="6659B5FA"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bottom w:val="single" w:sz="6" w:space="0" w:color="auto"/>
            </w:tcBorders>
            <w:shd w:val="clear" w:color="auto" w:fill="auto"/>
          </w:tcPr>
          <w:p w14:paraId="1AA726F1" w14:textId="29590F22"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36,049,706</w:t>
            </w:r>
          </w:p>
        </w:tc>
        <w:tc>
          <w:tcPr>
            <w:tcW w:w="84" w:type="dxa"/>
            <w:shd w:val="clear" w:color="auto" w:fill="auto"/>
          </w:tcPr>
          <w:p w14:paraId="198DAD57"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bottom w:val="single" w:sz="6" w:space="0" w:color="auto"/>
            </w:tcBorders>
            <w:shd w:val="clear" w:color="auto" w:fill="auto"/>
          </w:tcPr>
          <w:p w14:paraId="6B3FA883" w14:textId="02739B41" w:rsidR="00D61CEE" w:rsidRPr="001111A3" w:rsidRDefault="00D61CEE" w:rsidP="00D61CEE">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(7,282,812)</w:t>
            </w:r>
          </w:p>
        </w:tc>
        <w:tc>
          <w:tcPr>
            <w:tcW w:w="84" w:type="dxa"/>
            <w:shd w:val="clear" w:color="auto" w:fill="auto"/>
          </w:tcPr>
          <w:p w14:paraId="0430957E"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bottom w:val="single" w:sz="6" w:space="0" w:color="auto"/>
            </w:tcBorders>
            <w:shd w:val="clear" w:color="auto" w:fill="auto"/>
          </w:tcPr>
          <w:p w14:paraId="56E3A577" w14:textId="30149C58" w:rsidR="00D61CEE" w:rsidRPr="001111A3" w:rsidRDefault="00D61CEE" w:rsidP="00D61CEE">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764FA3E3"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tcBorders>
              <w:top w:val="single" w:sz="6" w:space="0" w:color="auto"/>
              <w:bottom w:val="single" w:sz="6" w:space="0" w:color="auto"/>
            </w:tcBorders>
            <w:shd w:val="clear" w:color="auto" w:fill="auto"/>
          </w:tcPr>
          <w:p w14:paraId="684F3D9D" w14:textId="2B12863A"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66,025,150</w:t>
            </w:r>
          </w:p>
        </w:tc>
      </w:tr>
      <w:tr w:rsidR="00D61CEE" w:rsidRPr="001111A3" w14:paraId="4CDF1230" w14:textId="77777777" w:rsidTr="00116E82">
        <w:trPr>
          <w:cantSplit/>
        </w:trPr>
        <w:tc>
          <w:tcPr>
            <w:tcW w:w="2157" w:type="dxa"/>
            <w:shd w:val="clear" w:color="auto" w:fill="auto"/>
          </w:tcPr>
          <w:p w14:paraId="7B6D7908" w14:textId="2EA75AE6" w:rsidR="00D61CEE" w:rsidRPr="001111A3" w:rsidRDefault="00D61CEE" w:rsidP="00D61CEE">
            <w:pPr>
              <w:autoSpaceDE w:val="0"/>
              <w:autoSpaceDN w:val="0"/>
              <w:adjustRightInd w:val="0"/>
              <w:spacing w:line="300" w:lineRule="exact"/>
              <w:rPr>
                <w:rFonts w:asciiTheme="majorBidi" w:eastAsia="MS Mincho" w:hAnsiTheme="majorBidi" w:cstheme="majorBidi"/>
                <w:spacing w:val="-2"/>
                <w:sz w:val="24"/>
                <w:szCs w:val="24"/>
              </w:rPr>
            </w:pPr>
            <w:r w:rsidRPr="001111A3">
              <w:rPr>
                <w:rFonts w:asciiTheme="majorBidi" w:eastAsia="MS Mincho" w:hAnsiTheme="majorBidi" w:cstheme="majorBidi"/>
                <w:spacing w:val="-2"/>
                <w:sz w:val="24"/>
                <w:szCs w:val="24"/>
              </w:rPr>
              <w:t>Right-of-use assets</w:t>
            </w:r>
            <w:r w:rsidRPr="001111A3">
              <w:rPr>
                <w:rFonts w:asciiTheme="majorBidi" w:eastAsia="MS Mincho" w:hAnsiTheme="majorBidi" w:cstheme="majorBidi"/>
                <w:sz w:val="24"/>
                <w:szCs w:val="24"/>
              </w:rPr>
              <w:t xml:space="preserve"> - net</w:t>
            </w:r>
          </w:p>
        </w:tc>
        <w:tc>
          <w:tcPr>
            <w:tcW w:w="1160" w:type="dxa"/>
            <w:tcBorders>
              <w:top w:val="single" w:sz="6" w:space="0" w:color="auto"/>
              <w:bottom w:val="double" w:sz="6" w:space="0" w:color="auto"/>
            </w:tcBorders>
            <w:shd w:val="clear" w:color="auto" w:fill="auto"/>
          </w:tcPr>
          <w:p w14:paraId="31C92BEE" w14:textId="1C76BA23"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95,628,350</w:t>
            </w:r>
          </w:p>
        </w:tc>
        <w:tc>
          <w:tcPr>
            <w:tcW w:w="84" w:type="dxa"/>
            <w:shd w:val="clear" w:color="auto" w:fill="auto"/>
          </w:tcPr>
          <w:p w14:paraId="0DA72567"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bottom w:val="nil"/>
            </w:tcBorders>
            <w:shd w:val="clear" w:color="auto" w:fill="auto"/>
          </w:tcPr>
          <w:p w14:paraId="60528F0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5A45B245"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050" w:type="dxa"/>
            <w:tcBorders>
              <w:top w:val="single" w:sz="6" w:space="0" w:color="auto"/>
              <w:bottom w:val="nil"/>
            </w:tcBorders>
            <w:shd w:val="clear" w:color="auto" w:fill="auto"/>
          </w:tcPr>
          <w:p w14:paraId="3ED4D9C8"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06B3A9E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bottom w:val="nil"/>
            </w:tcBorders>
            <w:shd w:val="clear" w:color="auto" w:fill="auto"/>
          </w:tcPr>
          <w:p w14:paraId="358980AC"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771A0F16" w14:textId="7777777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p>
        </w:tc>
        <w:tc>
          <w:tcPr>
            <w:tcW w:w="1208" w:type="dxa"/>
            <w:tcBorders>
              <w:top w:val="single" w:sz="6" w:space="0" w:color="auto"/>
              <w:bottom w:val="double" w:sz="6" w:space="0" w:color="auto"/>
            </w:tcBorders>
            <w:shd w:val="clear" w:color="auto" w:fill="auto"/>
          </w:tcPr>
          <w:p w14:paraId="3DC1BF92" w14:textId="65C95287" w:rsidR="00D61CEE" w:rsidRPr="001111A3" w:rsidRDefault="00D61CEE" w:rsidP="00D61CEE">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88,897,543</w:t>
            </w:r>
          </w:p>
        </w:tc>
      </w:tr>
    </w:tbl>
    <w:p w14:paraId="244A8A9A" w14:textId="2EC00B35" w:rsidR="00821080" w:rsidRPr="001111A3" w:rsidRDefault="00821080" w:rsidP="00821080">
      <w:pPr>
        <w:spacing w:after="240"/>
        <w:ind w:left="1080" w:right="14"/>
        <w:jc w:val="both"/>
        <w:rPr>
          <w:rFonts w:asciiTheme="majorBidi" w:hAnsiTheme="majorBidi" w:cstheme="majorBidi"/>
          <w:sz w:val="24"/>
          <w:szCs w:val="24"/>
        </w:rPr>
      </w:pPr>
    </w:p>
    <w:p w14:paraId="187AB617" w14:textId="31C92253" w:rsidR="008A3D5B" w:rsidRDefault="008A3D5B" w:rsidP="00821080">
      <w:pPr>
        <w:spacing w:after="240"/>
        <w:ind w:left="1080" w:right="14"/>
        <w:jc w:val="both"/>
        <w:rPr>
          <w:rFonts w:asciiTheme="majorBidi" w:hAnsiTheme="majorBidi" w:cstheme="majorBidi"/>
          <w:sz w:val="24"/>
          <w:szCs w:val="24"/>
        </w:rPr>
      </w:pPr>
    </w:p>
    <w:p w14:paraId="0C36AA4A" w14:textId="6A17D3B3" w:rsidR="00B435F7" w:rsidRPr="001111A3" w:rsidRDefault="00B435F7" w:rsidP="00821080">
      <w:pPr>
        <w:spacing w:after="240"/>
        <w:ind w:left="1080" w:right="14"/>
        <w:jc w:val="both"/>
        <w:rPr>
          <w:rFonts w:asciiTheme="majorBidi" w:hAnsiTheme="majorBidi" w:cstheme="majorBidi"/>
          <w:sz w:val="24"/>
          <w:szCs w:val="24"/>
        </w:rPr>
      </w:pPr>
    </w:p>
    <w:tbl>
      <w:tblPr>
        <w:tblW w:w="9010" w:type="dxa"/>
        <w:tblInd w:w="314" w:type="dxa"/>
        <w:tblLayout w:type="fixed"/>
        <w:tblCellMar>
          <w:left w:w="30" w:type="dxa"/>
          <w:right w:w="30" w:type="dxa"/>
        </w:tblCellMar>
        <w:tblLook w:val="0000" w:firstRow="0" w:lastRow="0" w:firstColumn="0" w:lastColumn="0" w:noHBand="0" w:noVBand="0"/>
      </w:tblPr>
      <w:tblGrid>
        <w:gridCol w:w="1985"/>
        <w:gridCol w:w="1148"/>
        <w:gridCol w:w="84"/>
        <w:gridCol w:w="1036"/>
        <w:gridCol w:w="80"/>
        <w:gridCol w:w="1059"/>
        <w:gridCol w:w="84"/>
        <w:gridCol w:w="1052"/>
        <w:gridCol w:w="84"/>
        <w:gridCol w:w="1176"/>
        <w:gridCol w:w="85"/>
        <w:gridCol w:w="1137"/>
      </w:tblGrid>
      <w:tr w:rsidR="001111A3" w:rsidRPr="001111A3" w14:paraId="4FD7A7BC" w14:textId="77777777" w:rsidTr="00266E38">
        <w:trPr>
          <w:cantSplit/>
        </w:trPr>
        <w:tc>
          <w:tcPr>
            <w:tcW w:w="1985" w:type="dxa"/>
            <w:shd w:val="solid" w:color="FFFFFF" w:fill="auto"/>
          </w:tcPr>
          <w:p w14:paraId="5B3C488A" w14:textId="77777777" w:rsidR="008A3D5B" w:rsidRPr="001111A3" w:rsidRDefault="008A3D5B" w:rsidP="008A3D5B">
            <w:pPr>
              <w:autoSpaceDE w:val="0"/>
              <w:autoSpaceDN w:val="0"/>
              <w:adjustRightInd w:val="0"/>
              <w:spacing w:line="290" w:lineRule="exact"/>
              <w:jc w:val="right"/>
              <w:rPr>
                <w:rFonts w:asciiTheme="majorBidi" w:hAnsiTheme="majorBidi" w:cstheme="majorBidi"/>
                <w:sz w:val="22"/>
                <w:szCs w:val="22"/>
              </w:rPr>
            </w:pPr>
          </w:p>
        </w:tc>
        <w:tc>
          <w:tcPr>
            <w:tcW w:w="7025" w:type="dxa"/>
            <w:gridSpan w:val="11"/>
            <w:tcBorders>
              <w:bottom w:val="single" w:sz="6" w:space="0" w:color="auto"/>
            </w:tcBorders>
            <w:shd w:val="solid" w:color="FFFFFF" w:fill="auto"/>
          </w:tcPr>
          <w:p w14:paraId="32B7CA46" w14:textId="6CB16554" w:rsidR="008A3D5B" w:rsidRPr="001111A3" w:rsidRDefault="00242D82" w:rsidP="008A3D5B">
            <w:pPr>
              <w:autoSpaceDE w:val="0"/>
              <w:autoSpaceDN w:val="0"/>
              <w:adjustRightInd w:val="0"/>
              <w:spacing w:line="290" w:lineRule="exact"/>
              <w:jc w:val="center"/>
              <w:rPr>
                <w:rFonts w:asciiTheme="majorBidi" w:hAnsiTheme="majorBidi" w:cstheme="majorBidi"/>
                <w:sz w:val="22"/>
                <w:szCs w:val="22"/>
              </w:rPr>
            </w:pPr>
            <w:r>
              <w:rPr>
                <w:rFonts w:asciiTheme="majorBidi" w:eastAsia="MS Mincho" w:hAnsiTheme="majorBidi" w:cstheme="majorBidi"/>
                <w:sz w:val="22"/>
                <w:szCs w:val="22"/>
              </w:rPr>
              <w:t xml:space="preserve">In </w:t>
            </w:r>
            <w:r w:rsidR="008A3D5B" w:rsidRPr="001111A3">
              <w:rPr>
                <w:rFonts w:asciiTheme="majorBidi" w:eastAsia="MS Mincho" w:hAnsiTheme="majorBidi" w:cstheme="majorBidi"/>
                <w:sz w:val="22"/>
                <w:szCs w:val="22"/>
              </w:rPr>
              <w:t>Baht</w:t>
            </w:r>
          </w:p>
        </w:tc>
      </w:tr>
      <w:tr w:rsidR="001111A3" w:rsidRPr="001111A3" w14:paraId="5A3F7280" w14:textId="77777777" w:rsidTr="00266E38">
        <w:trPr>
          <w:cantSplit/>
        </w:trPr>
        <w:tc>
          <w:tcPr>
            <w:tcW w:w="1985" w:type="dxa"/>
            <w:shd w:val="solid" w:color="FFFFFF" w:fill="auto"/>
          </w:tcPr>
          <w:p w14:paraId="1F4ABC01" w14:textId="77777777" w:rsidR="008A3D5B" w:rsidRPr="001111A3" w:rsidRDefault="008A3D5B" w:rsidP="008A3D5B">
            <w:pPr>
              <w:autoSpaceDE w:val="0"/>
              <w:autoSpaceDN w:val="0"/>
              <w:adjustRightInd w:val="0"/>
              <w:spacing w:line="290" w:lineRule="exact"/>
              <w:jc w:val="right"/>
              <w:rPr>
                <w:rFonts w:asciiTheme="majorBidi" w:hAnsiTheme="majorBidi" w:cstheme="majorBidi"/>
                <w:sz w:val="22"/>
                <w:szCs w:val="22"/>
              </w:rPr>
            </w:pPr>
          </w:p>
        </w:tc>
        <w:tc>
          <w:tcPr>
            <w:tcW w:w="7025" w:type="dxa"/>
            <w:gridSpan w:val="11"/>
            <w:tcBorders>
              <w:top w:val="single" w:sz="6" w:space="0" w:color="auto"/>
              <w:bottom w:val="single" w:sz="6" w:space="0" w:color="auto"/>
            </w:tcBorders>
            <w:shd w:val="solid" w:color="FFFFFF" w:fill="auto"/>
          </w:tcPr>
          <w:p w14:paraId="111B2AA3" w14:textId="6CA0943F"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MS Mincho" w:hAnsiTheme="majorBidi" w:cstheme="majorBidi"/>
                <w:sz w:val="22"/>
                <w:szCs w:val="22"/>
              </w:rPr>
              <w:t>Consolidated financial statements</w:t>
            </w:r>
          </w:p>
        </w:tc>
      </w:tr>
      <w:tr w:rsidR="001111A3" w:rsidRPr="001111A3" w14:paraId="519625CB" w14:textId="77777777" w:rsidTr="00266E38">
        <w:trPr>
          <w:cantSplit/>
        </w:trPr>
        <w:tc>
          <w:tcPr>
            <w:tcW w:w="1985" w:type="dxa"/>
            <w:shd w:val="solid" w:color="FFFFFF" w:fill="auto"/>
          </w:tcPr>
          <w:p w14:paraId="4F1876AF" w14:textId="77777777"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p>
        </w:tc>
        <w:tc>
          <w:tcPr>
            <w:tcW w:w="1148" w:type="dxa"/>
            <w:tcBorders>
              <w:top w:val="single" w:sz="6" w:space="0" w:color="auto"/>
            </w:tcBorders>
            <w:shd w:val="solid" w:color="FFFFFF" w:fill="auto"/>
          </w:tcPr>
          <w:p w14:paraId="788DFDC6" w14:textId="00D1E543"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MS Mincho" w:hAnsiTheme="majorBidi" w:cstheme="majorBidi"/>
                <w:sz w:val="22"/>
                <w:szCs w:val="22"/>
              </w:rPr>
              <w:t>Balance as at</w:t>
            </w:r>
          </w:p>
        </w:tc>
        <w:tc>
          <w:tcPr>
            <w:tcW w:w="84" w:type="dxa"/>
            <w:tcBorders>
              <w:top w:val="single" w:sz="6" w:space="0" w:color="auto"/>
            </w:tcBorders>
            <w:shd w:val="solid" w:color="FFFFFF" w:fill="auto"/>
          </w:tcPr>
          <w:p w14:paraId="7A4D8BD6" w14:textId="77777777"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p>
        </w:tc>
        <w:tc>
          <w:tcPr>
            <w:tcW w:w="4571" w:type="dxa"/>
            <w:gridSpan w:val="7"/>
            <w:tcBorders>
              <w:top w:val="single" w:sz="6" w:space="0" w:color="auto"/>
              <w:bottom w:val="single" w:sz="6" w:space="0" w:color="auto"/>
            </w:tcBorders>
            <w:shd w:val="solid" w:color="FFFFFF" w:fill="auto"/>
          </w:tcPr>
          <w:p w14:paraId="0BFA9B23" w14:textId="456F3B39"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MS Mincho" w:hAnsiTheme="majorBidi" w:cstheme="majorBidi"/>
                <w:sz w:val="22"/>
                <w:szCs w:val="22"/>
              </w:rPr>
              <w:t>Transactions during the year</w:t>
            </w:r>
          </w:p>
        </w:tc>
        <w:tc>
          <w:tcPr>
            <w:tcW w:w="85" w:type="dxa"/>
            <w:tcBorders>
              <w:top w:val="single" w:sz="6" w:space="0" w:color="auto"/>
            </w:tcBorders>
            <w:shd w:val="solid" w:color="FFFFFF" w:fill="auto"/>
          </w:tcPr>
          <w:p w14:paraId="281E5413" w14:textId="77777777"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p>
        </w:tc>
        <w:tc>
          <w:tcPr>
            <w:tcW w:w="1137" w:type="dxa"/>
            <w:tcBorders>
              <w:top w:val="single" w:sz="6" w:space="0" w:color="auto"/>
            </w:tcBorders>
            <w:shd w:val="solid" w:color="FFFFFF" w:fill="auto"/>
          </w:tcPr>
          <w:p w14:paraId="2E8C25E2" w14:textId="47E3F526" w:rsidR="008A3D5B" w:rsidRPr="001111A3" w:rsidRDefault="008A3D5B" w:rsidP="008A3D5B">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MS Mincho" w:hAnsiTheme="majorBidi" w:cstheme="majorBidi"/>
                <w:sz w:val="22"/>
                <w:szCs w:val="22"/>
              </w:rPr>
              <w:t>Balance as at</w:t>
            </w:r>
          </w:p>
        </w:tc>
      </w:tr>
      <w:tr w:rsidR="001111A3" w:rsidRPr="001111A3" w14:paraId="428812F4" w14:textId="77777777" w:rsidTr="00266E38">
        <w:trPr>
          <w:cantSplit/>
        </w:trPr>
        <w:tc>
          <w:tcPr>
            <w:tcW w:w="1985" w:type="dxa"/>
            <w:shd w:val="solid" w:color="FFFFFF" w:fill="auto"/>
          </w:tcPr>
          <w:p w14:paraId="0834BCA8"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148" w:type="dxa"/>
            <w:tcBorders>
              <w:bottom w:val="single" w:sz="6" w:space="0" w:color="auto"/>
            </w:tcBorders>
            <w:shd w:val="solid" w:color="FFFFFF" w:fill="auto"/>
          </w:tcPr>
          <w:p w14:paraId="01D54395" w14:textId="66A60D2E" w:rsidR="001E7A92" w:rsidRPr="001111A3" w:rsidRDefault="001E7A92" w:rsidP="001E7A92">
            <w:pPr>
              <w:tabs>
                <w:tab w:val="left" w:pos="284"/>
                <w:tab w:val="left" w:pos="1418"/>
                <w:tab w:val="left" w:pos="1985"/>
              </w:tabs>
              <w:spacing w:line="270" w:lineRule="exact"/>
              <w:ind w:left="-56" w:right="-56"/>
              <w:jc w:val="center"/>
              <w:rPr>
                <w:rFonts w:asciiTheme="majorBidi" w:eastAsia="MS Mincho" w:hAnsiTheme="majorBidi" w:cstheme="majorBidi"/>
                <w:sz w:val="22"/>
                <w:szCs w:val="22"/>
              </w:rPr>
            </w:pPr>
            <w:r w:rsidRPr="001111A3">
              <w:rPr>
                <w:rFonts w:asciiTheme="majorBidi" w:eastAsia="MS Mincho" w:hAnsiTheme="majorBidi" w:cstheme="majorBidi"/>
                <w:sz w:val="22"/>
                <w:szCs w:val="22"/>
              </w:rPr>
              <w:t xml:space="preserve">January </w:t>
            </w:r>
          </w:p>
          <w:p w14:paraId="6A363FB0" w14:textId="62E6F94F"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MS Mincho" w:hAnsiTheme="majorBidi" w:cstheme="majorBidi"/>
                <w:sz w:val="22"/>
                <w:szCs w:val="22"/>
              </w:rPr>
              <w:t>1, 2020</w:t>
            </w:r>
          </w:p>
        </w:tc>
        <w:tc>
          <w:tcPr>
            <w:tcW w:w="84" w:type="dxa"/>
            <w:shd w:val="solid" w:color="FFFFFF" w:fill="auto"/>
          </w:tcPr>
          <w:p w14:paraId="3E3627CB"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036" w:type="dxa"/>
            <w:tcBorders>
              <w:bottom w:val="single" w:sz="6" w:space="0" w:color="auto"/>
            </w:tcBorders>
            <w:shd w:val="solid" w:color="FFFFFF" w:fill="auto"/>
          </w:tcPr>
          <w:p w14:paraId="3EA15CF4" w14:textId="4E066CA8" w:rsidR="001E7A92" w:rsidRPr="001111A3" w:rsidRDefault="00A3425A" w:rsidP="001E7A92">
            <w:pPr>
              <w:autoSpaceDE w:val="0"/>
              <w:autoSpaceDN w:val="0"/>
              <w:adjustRightInd w:val="0"/>
              <w:spacing w:line="290" w:lineRule="exact"/>
              <w:jc w:val="center"/>
              <w:rPr>
                <w:rFonts w:asciiTheme="majorBidi" w:hAnsiTheme="majorBidi" w:cstheme="majorBidi"/>
                <w:sz w:val="22"/>
                <w:szCs w:val="22"/>
                <w:cs/>
              </w:rPr>
            </w:pPr>
            <w:r>
              <w:rPr>
                <w:rFonts w:asciiTheme="majorBidi" w:hAnsiTheme="majorBidi" w:cstheme="majorBidi"/>
                <w:sz w:val="24"/>
                <w:szCs w:val="24"/>
              </w:rPr>
              <w:t xml:space="preserve">Increase from business </w:t>
            </w:r>
            <w:proofErr w:type="spellStart"/>
            <w:r>
              <w:rPr>
                <w:rFonts w:asciiTheme="majorBidi" w:hAnsiTheme="majorBidi" w:cstheme="majorBidi"/>
                <w:sz w:val="24"/>
                <w:szCs w:val="24"/>
              </w:rPr>
              <w:t>acquistion</w:t>
            </w:r>
            <w:proofErr w:type="spellEnd"/>
            <w:r>
              <w:rPr>
                <w:rFonts w:asciiTheme="majorBidi" w:hAnsiTheme="majorBidi" w:cstheme="majorBidi"/>
                <w:sz w:val="24"/>
                <w:szCs w:val="24"/>
              </w:rPr>
              <w:t>/decrease from sale a subsidiary</w:t>
            </w:r>
          </w:p>
        </w:tc>
        <w:tc>
          <w:tcPr>
            <w:tcW w:w="80" w:type="dxa"/>
            <w:shd w:val="solid" w:color="FFFFFF" w:fill="auto"/>
          </w:tcPr>
          <w:p w14:paraId="4F77DE0C" w14:textId="77777777" w:rsidR="001E7A92" w:rsidRPr="00924589" w:rsidRDefault="001E7A92" w:rsidP="001E7A92">
            <w:pPr>
              <w:autoSpaceDE w:val="0"/>
              <w:autoSpaceDN w:val="0"/>
              <w:adjustRightInd w:val="0"/>
              <w:spacing w:line="290" w:lineRule="exact"/>
              <w:jc w:val="center"/>
              <w:rPr>
                <w:rFonts w:asciiTheme="majorBidi" w:hAnsiTheme="majorBidi" w:cstheme="majorBidi"/>
                <w:sz w:val="22"/>
                <w:szCs w:val="22"/>
                <w:cs/>
              </w:rPr>
            </w:pPr>
          </w:p>
        </w:tc>
        <w:tc>
          <w:tcPr>
            <w:tcW w:w="1059" w:type="dxa"/>
            <w:tcBorders>
              <w:top w:val="single" w:sz="6" w:space="0" w:color="auto"/>
              <w:bottom w:val="single" w:sz="6" w:space="0" w:color="auto"/>
            </w:tcBorders>
            <w:shd w:val="solid" w:color="FFFFFF" w:fill="auto"/>
          </w:tcPr>
          <w:p w14:paraId="448E514B" w14:textId="2B3241A2"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Arial Unicode MS" w:hAnsiTheme="majorBidi" w:cstheme="majorBidi"/>
                <w:sz w:val="22"/>
                <w:szCs w:val="22"/>
              </w:rPr>
              <w:t>Addition/reassessment lease term</w:t>
            </w:r>
          </w:p>
        </w:tc>
        <w:tc>
          <w:tcPr>
            <w:tcW w:w="84" w:type="dxa"/>
            <w:tcBorders>
              <w:top w:val="single" w:sz="6" w:space="0" w:color="auto"/>
            </w:tcBorders>
            <w:shd w:val="solid" w:color="FFFFFF" w:fill="auto"/>
          </w:tcPr>
          <w:p w14:paraId="22D18968"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052" w:type="dxa"/>
            <w:shd w:val="solid" w:color="FFFFFF" w:fill="auto"/>
          </w:tcPr>
          <w:p w14:paraId="5B91287B" w14:textId="6E71953E" w:rsidR="001E7A92" w:rsidRPr="00924589" w:rsidRDefault="001E7A92" w:rsidP="001E7A92">
            <w:pPr>
              <w:autoSpaceDE w:val="0"/>
              <w:autoSpaceDN w:val="0"/>
              <w:adjustRightInd w:val="0"/>
              <w:spacing w:line="290" w:lineRule="exact"/>
              <w:jc w:val="center"/>
              <w:rPr>
                <w:rFonts w:asciiTheme="majorBidi" w:hAnsiTheme="majorBidi" w:cstheme="majorBidi"/>
                <w:sz w:val="22"/>
                <w:szCs w:val="22"/>
                <w:cs/>
              </w:rPr>
            </w:pPr>
            <w:r w:rsidRPr="001111A3">
              <w:rPr>
                <w:rFonts w:asciiTheme="majorBidi" w:eastAsia="MS Mincho" w:hAnsiTheme="majorBidi" w:cstheme="majorBidi"/>
                <w:sz w:val="22"/>
                <w:szCs w:val="22"/>
              </w:rPr>
              <w:t>Change in conditions/</w:t>
            </w:r>
            <w:r w:rsidR="00242D82">
              <w:rPr>
                <w:rFonts w:asciiTheme="majorBidi" w:eastAsia="MS Mincho" w:hAnsiTheme="majorBidi" w:cstheme="majorBidi"/>
                <w:sz w:val="22"/>
                <w:szCs w:val="22"/>
              </w:rPr>
              <w:br/>
            </w:r>
            <w:r w:rsidRPr="001111A3">
              <w:rPr>
                <w:rFonts w:asciiTheme="majorBidi" w:eastAsia="MS Mincho" w:hAnsiTheme="majorBidi" w:cstheme="majorBidi"/>
                <w:sz w:val="22"/>
                <w:szCs w:val="22"/>
              </w:rPr>
              <w:t>written-off</w:t>
            </w:r>
          </w:p>
        </w:tc>
        <w:tc>
          <w:tcPr>
            <w:tcW w:w="84" w:type="dxa"/>
            <w:shd w:val="solid" w:color="FFFFFF" w:fill="auto"/>
          </w:tcPr>
          <w:p w14:paraId="6ACADE62"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176" w:type="dxa"/>
            <w:tcBorders>
              <w:bottom w:val="single" w:sz="6" w:space="0" w:color="auto"/>
            </w:tcBorders>
            <w:shd w:val="solid" w:color="FFFFFF" w:fill="auto"/>
          </w:tcPr>
          <w:p w14:paraId="26119B41" w14:textId="77777777" w:rsidR="001E7A92" w:rsidRPr="001111A3" w:rsidRDefault="001E7A92" w:rsidP="001E7A92">
            <w:pPr>
              <w:autoSpaceDE w:val="0"/>
              <w:autoSpaceDN w:val="0"/>
              <w:adjustRightInd w:val="0"/>
              <w:spacing w:line="270" w:lineRule="exact"/>
              <w:ind w:left="-30" w:right="-30" w:hanging="14"/>
              <w:jc w:val="center"/>
              <w:rPr>
                <w:rFonts w:asciiTheme="majorBidi" w:eastAsia="MS Mincho" w:hAnsiTheme="majorBidi" w:cstheme="majorBidi"/>
                <w:sz w:val="22"/>
                <w:szCs w:val="22"/>
              </w:rPr>
            </w:pPr>
            <w:r w:rsidRPr="001111A3">
              <w:rPr>
                <w:rFonts w:asciiTheme="majorBidi" w:eastAsia="MS Mincho" w:hAnsiTheme="majorBidi" w:cstheme="majorBidi"/>
                <w:sz w:val="22"/>
                <w:szCs w:val="22"/>
              </w:rPr>
              <w:t>Transfer-in</w:t>
            </w:r>
          </w:p>
          <w:p w14:paraId="4DE1B9EF" w14:textId="0C7DC4F6" w:rsidR="001E7A92" w:rsidRPr="00924589" w:rsidRDefault="001E7A92" w:rsidP="001E7A92">
            <w:pPr>
              <w:autoSpaceDE w:val="0"/>
              <w:autoSpaceDN w:val="0"/>
              <w:adjustRightInd w:val="0"/>
              <w:spacing w:line="290" w:lineRule="exact"/>
              <w:ind w:left="-46" w:right="-57" w:hanging="11"/>
              <w:jc w:val="center"/>
              <w:rPr>
                <w:rFonts w:asciiTheme="majorBidi" w:hAnsiTheme="majorBidi" w:cstheme="majorBidi"/>
                <w:spacing w:val="-4"/>
                <w:sz w:val="22"/>
                <w:szCs w:val="22"/>
                <w:cs/>
              </w:rPr>
            </w:pPr>
            <w:r w:rsidRPr="001111A3">
              <w:rPr>
                <w:rFonts w:asciiTheme="majorBidi" w:eastAsia="MS Mincho" w:hAnsiTheme="majorBidi" w:cstheme="majorBidi"/>
                <w:sz w:val="22"/>
                <w:szCs w:val="22"/>
              </w:rPr>
              <w:t>(Transfer-out)</w:t>
            </w:r>
          </w:p>
        </w:tc>
        <w:tc>
          <w:tcPr>
            <w:tcW w:w="85" w:type="dxa"/>
            <w:shd w:val="solid" w:color="FFFFFF" w:fill="auto"/>
          </w:tcPr>
          <w:p w14:paraId="67A6D399"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137" w:type="dxa"/>
            <w:tcBorders>
              <w:bottom w:val="single" w:sz="6" w:space="0" w:color="auto"/>
            </w:tcBorders>
            <w:shd w:val="solid" w:color="FFFFFF" w:fill="auto"/>
          </w:tcPr>
          <w:p w14:paraId="6C0908E9" w14:textId="77777777" w:rsidR="001E7A92" w:rsidRPr="001111A3" w:rsidRDefault="001E7A92" w:rsidP="001E7A92">
            <w:pPr>
              <w:autoSpaceDE w:val="0"/>
              <w:autoSpaceDN w:val="0"/>
              <w:adjustRightInd w:val="0"/>
              <w:spacing w:line="270" w:lineRule="exact"/>
              <w:jc w:val="center"/>
              <w:rPr>
                <w:rFonts w:asciiTheme="majorBidi" w:eastAsia="MS Mincho" w:hAnsiTheme="majorBidi" w:cstheme="majorBidi"/>
                <w:sz w:val="22"/>
                <w:szCs w:val="22"/>
              </w:rPr>
            </w:pPr>
            <w:r w:rsidRPr="001111A3">
              <w:rPr>
                <w:rFonts w:asciiTheme="majorBidi" w:eastAsia="MS Mincho" w:hAnsiTheme="majorBidi" w:cstheme="majorBidi"/>
                <w:sz w:val="22"/>
                <w:szCs w:val="22"/>
              </w:rPr>
              <w:t xml:space="preserve">December </w:t>
            </w:r>
          </w:p>
          <w:p w14:paraId="06108341" w14:textId="31A7D1CD"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r w:rsidRPr="001111A3">
              <w:rPr>
                <w:rFonts w:asciiTheme="majorBidi" w:eastAsia="MS Mincho" w:hAnsiTheme="majorBidi" w:cstheme="majorBidi"/>
                <w:sz w:val="22"/>
                <w:szCs w:val="22"/>
              </w:rPr>
              <w:t>31, 2020</w:t>
            </w:r>
          </w:p>
        </w:tc>
      </w:tr>
      <w:tr w:rsidR="001111A3" w:rsidRPr="001111A3" w14:paraId="08D66CC2" w14:textId="77777777" w:rsidTr="00266E38">
        <w:trPr>
          <w:cantSplit/>
        </w:trPr>
        <w:tc>
          <w:tcPr>
            <w:tcW w:w="1985" w:type="dxa"/>
            <w:shd w:val="solid" w:color="FFFFFF" w:fill="auto"/>
          </w:tcPr>
          <w:p w14:paraId="794BF946" w14:textId="2B2EFBCA" w:rsidR="001E7A92" w:rsidRPr="001111A3" w:rsidRDefault="001E7A92" w:rsidP="001E7A92">
            <w:pPr>
              <w:autoSpaceDE w:val="0"/>
              <w:autoSpaceDN w:val="0"/>
              <w:adjustRightInd w:val="0"/>
              <w:spacing w:line="290" w:lineRule="exact"/>
              <w:rPr>
                <w:rFonts w:asciiTheme="majorBidi" w:hAnsiTheme="majorBidi" w:cstheme="majorBidi"/>
                <w:sz w:val="22"/>
                <w:szCs w:val="22"/>
                <w:u w:val="single"/>
              </w:rPr>
            </w:pPr>
            <w:r w:rsidRPr="001111A3">
              <w:rPr>
                <w:rFonts w:asciiTheme="majorBidi" w:hAnsiTheme="majorBidi" w:cstheme="majorBidi"/>
                <w:sz w:val="22"/>
                <w:szCs w:val="22"/>
                <w:u w:val="single"/>
              </w:rPr>
              <w:t>At cost</w:t>
            </w:r>
          </w:p>
        </w:tc>
        <w:tc>
          <w:tcPr>
            <w:tcW w:w="1148" w:type="dxa"/>
            <w:tcBorders>
              <w:top w:val="single" w:sz="6" w:space="0" w:color="auto"/>
            </w:tcBorders>
            <w:shd w:val="solid" w:color="FFFFFF" w:fill="auto"/>
          </w:tcPr>
          <w:p w14:paraId="72A6DC13"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84" w:type="dxa"/>
            <w:shd w:val="solid" w:color="FFFFFF" w:fill="auto"/>
          </w:tcPr>
          <w:p w14:paraId="0655C99B"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036" w:type="dxa"/>
            <w:tcBorders>
              <w:top w:val="single" w:sz="6" w:space="0" w:color="auto"/>
            </w:tcBorders>
            <w:shd w:val="solid" w:color="FFFFFF" w:fill="auto"/>
          </w:tcPr>
          <w:p w14:paraId="2423E6CC"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80" w:type="dxa"/>
            <w:shd w:val="solid" w:color="FFFFFF" w:fill="auto"/>
          </w:tcPr>
          <w:p w14:paraId="1059EF63"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059" w:type="dxa"/>
            <w:tcBorders>
              <w:top w:val="single" w:sz="6" w:space="0" w:color="auto"/>
            </w:tcBorders>
            <w:shd w:val="solid" w:color="FFFFFF" w:fill="auto"/>
          </w:tcPr>
          <w:p w14:paraId="6541632F"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84" w:type="dxa"/>
            <w:shd w:val="solid" w:color="FFFFFF" w:fill="auto"/>
          </w:tcPr>
          <w:p w14:paraId="1886E116"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052" w:type="dxa"/>
            <w:tcBorders>
              <w:top w:val="single" w:sz="6" w:space="0" w:color="auto"/>
            </w:tcBorders>
            <w:shd w:val="solid" w:color="FFFFFF" w:fill="auto"/>
          </w:tcPr>
          <w:p w14:paraId="0975C8C3"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84" w:type="dxa"/>
            <w:shd w:val="solid" w:color="FFFFFF" w:fill="auto"/>
          </w:tcPr>
          <w:p w14:paraId="06A3840F"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176" w:type="dxa"/>
            <w:tcBorders>
              <w:top w:val="single" w:sz="6" w:space="0" w:color="auto"/>
            </w:tcBorders>
            <w:shd w:val="solid" w:color="FFFFFF" w:fill="auto"/>
          </w:tcPr>
          <w:p w14:paraId="4A0DF529"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85" w:type="dxa"/>
            <w:shd w:val="solid" w:color="FFFFFF" w:fill="auto"/>
          </w:tcPr>
          <w:p w14:paraId="14830B33"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c>
          <w:tcPr>
            <w:tcW w:w="1137" w:type="dxa"/>
            <w:tcBorders>
              <w:top w:val="single" w:sz="6" w:space="0" w:color="auto"/>
            </w:tcBorders>
            <w:shd w:val="solid" w:color="FFFFFF" w:fill="auto"/>
          </w:tcPr>
          <w:p w14:paraId="02516D30" w14:textId="77777777" w:rsidR="001E7A92" w:rsidRPr="001111A3" w:rsidRDefault="001E7A92" w:rsidP="001E7A92">
            <w:pPr>
              <w:autoSpaceDE w:val="0"/>
              <w:autoSpaceDN w:val="0"/>
              <w:adjustRightInd w:val="0"/>
              <w:spacing w:line="290" w:lineRule="exact"/>
              <w:jc w:val="center"/>
              <w:rPr>
                <w:rFonts w:asciiTheme="majorBidi" w:hAnsiTheme="majorBidi" w:cstheme="majorBidi"/>
                <w:sz w:val="22"/>
                <w:szCs w:val="22"/>
              </w:rPr>
            </w:pPr>
          </w:p>
        </w:tc>
      </w:tr>
      <w:tr w:rsidR="001111A3" w:rsidRPr="001111A3" w14:paraId="30C6B142" w14:textId="77777777" w:rsidTr="00266E38">
        <w:trPr>
          <w:cantSplit/>
        </w:trPr>
        <w:tc>
          <w:tcPr>
            <w:tcW w:w="1985" w:type="dxa"/>
            <w:shd w:val="solid" w:color="FFFFFF" w:fill="auto"/>
          </w:tcPr>
          <w:p w14:paraId="2517094D" w14:textId="3BA5D3BA" w:rsidR="001E7A92" w:rsidRPr="001111A3" w:rsidRDefault="001E7A92" w:rsidP="001E7A92">
            <w:pPr>
              <w:autoSpaceDE w:val="0"/>
              <w:autoSpaceDN w:val="0"/>
              <w:adjustRightInd w:val="0"/>
              <w:spacing w:line="290" w:lineRule="exact"/>
              <w:rPr>
                <w:rFonts w:asciiTheme="majorBidi" w:hAnsiTheme="majorBidi" w:cstheme="majorBidi"/>
                <w:sz w:val="22"/>
                <w:szCs w:val="22"/>
              </w:rPr>
            </w:pPr>
            <w:r w:rsidRPr="001111A3">
              <w:rPr>
                <w:rFonts w:asciiTheme="majorBidi" w:hAnsiTheme="majorBidi" w:cstheme="majorBidi"/>
                <w:sz w:val="22"/>
                <w:szCs w:val="22"/>
              </w:rPr>
              <w:t>Land</w:t>
            </w:r>
          </w:p>
        </w:tc>
        <w:tc>
          <w:tcPr>
            <w:tcW w:w="1148" w:type="dxa"/>
            <w:shd w:val="solid" w:color="FFFFFF" w:fill="auto"/>
          </w:tcPr>
          <w:p w14:paraId="7FCC89A1" w14:textId="2B166B7A"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solid" w:color="FFFFFF" w:fill="auto"/>
          </w:tcPr>
          <w:p w14:paraId="64C8DF0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09222489" w14:textId="48A02F3E"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82,143,918</w:t>
            </w:r>
          </w:p>
        </w:tc>
        <w:tc>
          <w:tcPr>
            <w:tcW w:w="80" w:type="dxa"/>
          </w:tcPr>
          <w:p w14:paraId="7DE04653"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1FF6E4F3" w14:textId="14D33E03"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5DBA0F6C" w14:textId="77777777"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p>
        </w:tc>
        <w:tc>
          <w:tcPr>
            <w:tcW w:w="1052" w:type="dxa"/>
            <w:shd w:val="clear" w:color="auto" w:fill="auto"/>
          </w:tcPr>
          <w:p w14:paraId="45EE9792" w14:textId="74C735FB"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6D39A71C" w14:textId="77777777"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p>
        </w:tc>
        <w:tc>
          <w:tcPr>
            <w:tcW w:w="1176" w:type="dxa"/>
            <w:shd w:val="clear" w:color="auto" w:fill="auto"/>
          </w:tcPr>
          <w:p w14:paraId="57CCCCAA" w14:textId="4BCF5F4D"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66D47A62"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0067FFA3" w14:textId="1069B9DA"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82,143,918</w:t>
            </w:r>
          </w:p>
        </w:tc>
      </w:tr>
      <w:tr w:rsidR="001111A3" w:rsidRPr="001111A3" w14:paraId="04EA711A" w14:textId="77777777" w:rsidTr="00266E38">
        <w:trPr>
          <w:cantSplit/>
        </w:trPr>
        <w:tc>
          <w:tcPr>
            <w:tcW w:w="1985" w:type="dxa"/>
            <w:shd w:val="solid" w:color="FFFFFF" w:fill="auto"/>
          </w:tcPr>
          <w:p w14:paraId="518B0ECA" w14:textId="355436ED" w:rsidR="001E7A92" w:rsidRPr="00924589" w:rsidRDefault="001E7A92" w:rsidP="001E7A92">
            <w:pPr>
              <w:autoSpaceDE w:val="0"/>
              <w:autoSpaceDN w:val="0"/>
              <w:adjustRightInd w:val="0"/>
              <w:spacing w:line="290" w:lineRule="exact"/>
              <w:rPr>
                <w:rFonts w:asciiTheme="majorBidi" w:hAnsiTheme="majorBidi" w:cstheme="majorBidi"/>
                <w:sz w:val="22"/>
                <w:szCs w:val="22"/>
                <w:cs/>
              </w:rPr>
            </w:pPr>
            <w:r w:rsidRPr="001111A3">
              <w:rPr>
                <w:rFonts w:asciiTheme="majorBidi" w:hAnsiTheme="majorBidi" w:cstheme="majorBidi"/>
                <w:sz w:val="22"/>
                <w:szCs w:val="22"/>
              </w:rPr>
              <w:t>Building</w:t>
            </w:r>
          </w:p>
        </w:tc>
        <w:tc>
          <w:tcPr>
            <w:tcW w:w="1148" w:type="dxa"/>
            <w:shd w:val="solid" w:color="FFFFFF" w:fill="auto"/>
          </w:tcPr>
          <w:p w14:paraId="5EC32D21" w14:textId="2EEAB69F"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36,136,578</w:t>
            </w:r>
          </w:p>
        </w:tc>
        <w:tc>
          <w:tcPr>
            <w:tcW w:w="84" w:type="dxa"/>
            <w:shd w:val="solid" w:color="FFFFFF" w:fill="auto"/>
          </w:tcPr>
          <w:p w14:paraId="00A72B5A"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2836BF70" w14:textId="51362B57" w:rsidR="001E7A92" w:rsidRPr="00924589" w:rsidRDefault="001E7A92" w:rsidP="001E7A92">
            <w:pPr>
              <w:autoSpaceDE w:val="0"/>
              <w:autoSpaceDN w:val="0"/>
              <w:adjustRightInd w:val="0"/>
              <w:spacing w:line="290" w:lineRule="exact"/>
              <w:jc w:val="right"/>
              <w:rPr>
                <w:rFonts w:asciiTheme="majorBidi" w:hAnsiTheme="majorBidi" w:cstheme="majorBidi"/>
                <w:sz w:val="22"/>
                <w:szCs w:val="22"/>
                <w:cs/>
              </w:rPr>
            </w:pPr>
            <w:r w:rsidRPr="001111A3">
              <w:rPr>
                <w:rFonts w:asciiTheme="majorBidi" w:hAnsiTheme="majorBidi" w:cstheme="majorBidi"/>
                <w:sz w:val="22"/>
                <w:szCs w:val="22"/>
              </w:rPr>
              <w:t>(7,304,030)</w:t>
            </w:r>
          </w:p>
        </w:tc>
        <w:tc>
          <w:tcPr>
            <w:tcW w:w="80" w:type="dxa"/>
          </w:tcPr>
          <w:p w14:paraId="575AF7D1"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57E1E0E2" w14:textId="24D0FACF"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3,987,083</w:t>
            </w:r>
          </w:p>
        </w:tc>
        <w:tc>
          <w:tcPr>
            <w:tcW w:w="84" w:type="dxa"/>
            <w:shd w:val="clear" w:color="auto" w:fill="auto"/>
          </w:tcPr>
          <w:p w14:paraId="0F7D1911"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4D376848" w14:textId="2F1893D9" w:rsidR="001E7A92" w:rsidRPr="001111A3" w:rsidRDefault="001E7A92" w:rsidP="001E7A92">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(3,279,633)</w:t>
            </w:r>
          </w:p>
        </w:tc>
        <w:tc>
          <w:tcPr>
            <w:tcW w:w="84" w:type="dxa"/>
            <w:shd w:val="clear" w:color="auto" w:fill="auto"/>
          </w:tcPr>
          <w:p w14:paraId="61A87A74"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176EAE5A" w14:textId="7F4EDB3C"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0C236FFD"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468C06B7" w14:textId="44886B14"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29,539,998</w:t>
            </w:r>
          </w:p>
        </w:tc>
      </w:tr>
      <w:tr w:rsidR="001111A3" w:rsidRPr="001111A3" w14:paraId="3F5E5F4E" w14:textId="77777777" w:rsidTr="00266E38">
        <w:trPr>
          <w:cantSplit/>
        </w:trPr>
        <w:tc>
          <w:tcPr>
            <w:tcW w:w="1985" w:type="dxa"/>
            <w:shd w:val="solid" w:color="FFFFFF" w:fill="auto"/>
          </w:tcPr>
          <w:p w14:paraId="3101A506" w14:textId="7E679989" w:rsidR="001E7A92" w:rsidRPr="001111A3" w:rsidRDefault="001E7A92" w:rsidP="001E7A92">
            <w:pPr>
              <w:autoSpaceDE w:val="0"/>
              <w:autoSpaceDN w:val="0"/>
              <w:adjustRightInd w:val="0"/>
              <w:spacing w:line="290" w:lineRule="exact"/>
              <w:ind w:right="-226"/>
              <w:rPr>
                <w:rFonts w:asciiTheme="majorBidi" w:hAnsiTheme="majorBidi" w:cstheme="majorBidi"/>
                <w:spacing w:val="-6"/>
                <w:sz w:val="22"/>
                <w:szCs w:val="22"/>
              </w:rPr>
            </w:pPr>
            <w:r w:rsidRPr="001111A3">
              <w:rPr>
                <w:rFonts w:asciiTheme="majorBidi" w:hAnsiTheme="majorBidi" w:cstheme="majorBidi"/>
                <w:sz w:val="22"/>
                <w:szCs w:val="22"/>
              </w:rPr>
              <w:t>Vehicles</w:t>
            </w:r>
          </w:p>
        </w:tc>
        <w:tc>
          <w:tcPr>
            <w:tcW w:w="1148" w:type="dxa"/>
            <w:shd w:val="solid" w:color="FFFFFF" w:fill="auto"/>
          </w:tcPr>
          <w:p w14:paraId="2724A1F6" w14:textId="254913CD"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18,698,000</w:t>
            </w:r>
          </w:p>
        </w:tc>
        <w:tc>
          <w:tcPr>
            <w:tcW w:w="84" w:type="dxa"/>
            <w:shd w:val="solid" w:color="FFFFFF" w:fill="auto"/>
          </w:tcPr>
          <w:p w14:paraId="4366187C"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3EC616C7" w14:textId="55A6FEC3"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1,668,224</w:t>
            </w:r>
          </w:p>
        </w:tc>
        <w:tc>
          <w:tcPr>
            <w:tcW w:w="80" w:type="dxa"/>
          </w:tcPr>
          <w:p w14:paraId="50649FF1"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3F58BD9D" w14:textId="46487FA8" w:rsidR="001E7A92" w:rsidRPr="00924589" w:rsidRDefault="001E7A92" w:rsidP="001E7A92">
            <w:pPr>
              <w:autoSpaceDE w:val="0"/>
              <w:autoSpaceDN w:val="0"/>
              <w:adjustRightInd w:val="0"/>
              <w:spacing w:line="290" w:lineRule="exact"/>
              <w:ind w:right="57"/>
              <w:jc w:val="right"/>
              <w:rPr>
                <w:rFonts w:asciiTheme="majorBidi" w:hAnsiTheme="majorBidi" w:cstheme="majorBidi"/>
                <w:sz w:val="22"/>
                <w:szCs w:val="22"/>
                <w:cs/>
              </w:rPr>
            </w:pPr>
            <w:r w:rsidRPr="001111A3">
              <w:rPr>
                <w:rFonts w:asciiTheme="majorBidi" w:hAnsiTheme="majorBidi" w:cstheme="majorBidi"/>
                <w:sz w:val="22"/>
                <w:szCs w:val="22"/>
              </w:rPr>
              <w:t>3,535,468</w:t>
            </w:r>
          </w:p>
        </w:tc>
        <w:tc>
          <w:tcPr>
            <w:tcW w:w="84" w:type="dxa"/>
            <w:shd w:val="clear" w:color="auto" w:fill="auto"/>
          </w:tcPr>
          <w:p w14:paraId="4A6EFA70"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1E8A82B1" w14:textId="10E7CBD4" w:rsidR="001E7A92" w:rsidRPr="001111A3" w:rsidRDefault="001E7A92" w:rsidP="001E7A92">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(5,752,197)</w:t>
            </w:r>
          </w:p>
        </w:tc>
        <w:tc>
          <w:tcPr>
            <w:tcW w:w="84" w:type="dxa"/>
            <w:shd w:val="clear" w:color="auto" w:fill="auto"/>
          </w:tcPr>
          <w:p w14:paraId="42C4784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0646E336" w14:textId="73B1E360"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6887308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255EC2A8" w14:textId="0E3614BC"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18,149,495</w:t>
            </w:r>
          </w:p>
        </w:tc>
      </w:tr>
      <w:tr w:rsidR="001111A3" w:rsidRPr="001111A3" w14:paraId="273DDD58" w14:textId="77777777" w:rsidTr="00266E38">
        <w:trPr>
          <w:cantSplit/>
        </w:trPr>
        <w:tc>
          <w:tcPr>
            <w:tcW w:w="1985" w:type="dxa"/>
            <w:shd w:val="solid" w:color="FFFFFF" w:fill="auto"/>
          </w:tcPr>
          <w:p w14:paraId="227AF6A0" w14:textId="54EF7499" w:rsidR="001E7A92" w:rsidRPr="00924589" w:rsidRDefault="001E7A92" w:rsidP="001E7A92">
            <w:pPr>
              <w:autoSpaceDE w:val="0"/>
              <w:autoSpaceDN w:val="0"/>
              <w:adjustRightInd w:val="0"/>
              <w:spacing w:line="290" w:lineRule="exact"/>
              <w:ind w:right="-226"/>
              <w:rPr>
                <w:rFonts w:asciiTheme="majorBidi" w:hAnsiTheme="majorBidi" w:cstheme="majorBidi"/>
                <w:spacing w:val="-6"/>
                <w:sz w:val="22"/>
                <w:szCs w:val="22"/>
                <w:cs/>
              </w:rPr>
            </w:pPr>
            <w:r w:rsidRPr="001111A3">
              <w:rPr>
                <w:rFonts w:asciiTheme="majorBidi" w:hAnsiTheme="majorBidi" w:cstheme="majorBidi"/>
                <w:sz w:val="22"/>
                <w:szCs w:val="22"/>
              </w:rPr>
              <w:t>Computer</w:t>
            </w:r>
          </w:p>
        </w:tc>
        <w:tc>
          <w:tcPr>
            <w:tcW w:w="1148" w:type="dxa"/>
            <w:shd w:val="solid" w:color="FFFFFF" w:fill="auto"/>
          </w:tcPr>
          <w:p w14:paraId="62540FF2" w14:textId="0DCCB848"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1,906,800</w:t>
            </w:r>
          </w:p>
        </w:tc>
        <w:tc>
          <w:tcPr>
            <w:tcW w:w="84" w:type="dxa"/>
            <w:shd w:val="solid" w:color="FFFFFF" w:fill="auto"/>
          </w:tcPr>
          <w:p w14:paraId="4DF49D1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3C3C5872" w14:textId="33793AE0"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0" w:type="dxa"/>
          </w:tcPr>
          <w:p w14:paraId="7219F15E" w14:textId="77777777" w:rsidR="001E7A92" w:rsidRPr="00924589" w:rsidRDefault="001E7A92" w:rsidP="001E7A92">
            <w:pPr>
              <w:autoSpaceDE w:val="0"/>
              <w:autoSpaceDN w:val="0"/>
              <w:adjustRightInd w:val="0"/>
              <w:spacing w:line="290" w:lineRule="exact"/>
              <w:ind w:right="57"/>
              <w:jc w:val="right"/>
              <w:rPr>
                <w:rFonts w:asciiTheme="majorBidi" w:hAnsiTheme="majorBidi" w:cstheme="majorBidi"/>
                <w:sz w:val="22"/>
                <w:szCs w:val="22"/>
                <w:cs/>
              </w:rPr>
            </w:pPr>
          </w:p>
        </w:tc>
        <w:tc>
          <w:tcPr>
            <w:tcW w:w="1059" w:type="dxa"/>
            <w:shd w:val="clear" w:color="auto" w:fill="auto"/>
          </w:tcPr>
          <w:p w14:paraId="684D88D3" w14:textId="0C1FCED4"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450,008</w:t>
            </w:r>
          </w:p>
        </w:tc>
        <w:tc>
          <w:tcPr>
            <w:tcW w:w="84" w:type="dxa"/>
            <w:shd w:val="clear" w:color="auto" w:fill="auto"/>
          </w:tcPr>
          <w:p w14:paraId="0186F33A"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312DB31D" w14:textId="4415213E"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413D3E79"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65926C41" w14:textId="67078EC0"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3D4FD5ED"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3ACEB68C" w14:textId="14A310DF"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2,356,808</w:t>
            </w:r>
          </w:p>
        </w:tc>
      </w:tr>
      <w:tr w:rsidR="001111A3" w:rsidRPr="001111A3" w14:paraId="3AF67170" w14:textId="77777777" w:rsidTr="00266E38">
        <w:trPr>
          <w:cantSplit/>
        </w:trPr>
        <w:tc>
          <w:tcPr>
            <w:tcW w:w="1985" w:type="dxa"/>
            <w:shd w:val="solid" w:color="FFFFFF" w:fill="auto"/>
          </w:tcPr>
          <w:p w14:paraId="0B615390" w14:textId="4AB9C680" w:rsidR="001E7A92" w:rsidRPr="001111A3" w:rsidRDefault="001E7A92" w:rsidP="001E7A92">
            <w:pPr>
              <w:autoSpaceDE w:val="0"/>
              <w:autoSpaceDN w:val="0"/>
              <w:adjustRightInd w:val="0"/>
              <w:spacing w:line="290" w:lineRule="exact"/>
              <w:ind w:left="170" w:hanging="170"/>
              <w:rPr>
                <w:rFonts w:asciiTheme="majorBidi" w:hAnsiTheme="majorBidi" w:cstheme="majorBidi"/>
                <w:sz w:val="22"/>
                <w:szCs w:val="22"/>
              </w:rPr>
            </w:pPr>
            <w:r w:rsidRPr="001111A3">
              <w:rPr>
                <w:rFonts w:asciiTheme="majorBidi" w:hAnsiTheme="majorBidi" w:cstheme="majorBidi"/>
                <w:sz w:val="22"/>
                <w:szCs w:val="22"/>
              </w:rPr>
              <w:t>Program Computer</w:t>
            </w:r>
          </w:p>
        </w:tc>
        <w:tc>
          <w:tcPr>
            <w:tcW w:w="1148" w:type="dxa"/>
            <w:tcBorders>
              <w:bottom w:val="single" w:sz="6" w:space="0" w:color="auto"/>
            </w:tcBorders>
            <w:shd w:val="solid" w:color="FFFFFF" w:fill="auto"/>
            <w:vAlign w:val="bottom"/>
          </w:tcPr>
          <w:p w14:paraId="2FCF5F94" w14:textId="5B5135E4"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696,387</w:t>
            </w:r>
          </w:p>
        </w:tc>
        <w:tc>
          <w:tcPr>
            <w:tcW w:w="84" w:type="dxa"/>
            <w:shd w:val="solid" w:color="FFFFFF" w:fill="auto"/>
            <w:vAlign w:val="bottom"/>
          </w:tcPr>
          <w:p w14:paraId="4192874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Borders>
              <w:bottom w:val="single" w:sz="6" w:space="0" w:color="auto"/>
            </w:tcBorders>
          </w:tcPr>
          <w:p w14:paraId="2D5DB3AC" w14:textId="27E480BA"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0" w:type="dxa"/>
          </w:tcPr>
          <w:p w14:paraId="7EC29C61"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tcBorders>
              <w:bottom w:val="single" w:sz="6" w:space="0" w:color="auto"/>
            </w:tcBorders>
            <w:shd w:val="clear" w:color="auto" w:fill="auto"/>
            <w:vAlign w:val="bottom"/>
          </w:tcPr>
          <w:p w14:paraId="0AF63FB6" w14:textId="05133330"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vAlign w:val="bottom"/>
          </w:tcPr>
          <w:p w14:paraId="23F6D002"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tcBorders>
              <w:bottom w:val="single" w:sz="6" w:space="0" w:color="auto"/>
            </w:tcBorders>
            <w:shd w:val="clear" w:color="auto" w:fill="auto"/>
            <w:vAlign w:val="bottom"/>
          </w:tcPr>
          <w:p w14:paraId="4E969A9E" w14:textId="1BED36D2"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vAlign w:val="bottom"/>
          </w:tcPr>
          <w:p w14:paraId="02B67A97"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bottom w:val="single" w:sz="6" w:space="0" w:color="auto"/>
            </w:tcBorders>
            <w:shd w:val="clear" w:color="auto" w:fill="auto"/>
            <w:vAlign w:val="bottom"/>
          </w:tcPr>
          <w:p w14:paraId="2D89A881" w14:textId="60817833"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vAlign w:val="bottom"/>
          </w:tcPr>
          <w:p w14:paraId="151238C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tcBorders>
              <w:bottom w:val="single" w:sz="6" w:space="0" w:color="auto"/>
            </w:tcBorders>
            <w:shd w:val="clear" w:color="auto" w:fill="auto"/>
            <w:vAlign w:val="bottom"/>
          </w:tcPr>
          <w:p w14:paraId="7719FC71" w14:textId="64CCA8C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696,387</w:t>
            </w:r>
          </w:p>
        </w:tc>
      </w:tr>
      <w:tr w:rsidR="001111A3" w:rsidRPr="001111A3" w14:paraId="2FE479DD" w14:textId="77777777" w:rsidTr="00266E38">
        <w:trPr>
          <w:cantSplit/>
        </w:trPr>
        <w:tc>
          <w:tcPr>
            <w:tcW w:w="1985" w:type="dxa"/>
            <w:shd w:val="solid" w:color="FFFFFF" w:fill="auto"/>
          </w:tcPr>
          <w:p w14:paraId="1B6AAF3B" w14:textId="46A645D5" w:rsidR="001E7A92" w:rsidRPr="001111A3" w:rsidRDefault="001E7A92" w:rsidP="001E7A92">
            <w:pPr>
              <w:tabs>
                <w:tab w:val="left" w:pos="461"/>
              </w:tabs>
              <w:autoSpaceDE w:val="0"/>
              <w:autoSpaceDN w:val="0"/>
              <w:adjustRightInd w:val="0"/>
              <w:spacing w:line="290" w:lineRule="exact"/>
              <w:rPr>
                <w:rFonts w:asciiTheme="majorBidi" w:hAnsiTheme="majorBidi" w:cstheme="majorBidi"/>
                <w:sz w:val="22"/>
                <w:szCs w:val="22"/>
              </w:rPr>
            </w:pPr>
            <w:r w:rsidRPr="001111A3">
              <w:rPr>
                <w:rFonts w:asciiTheme="majorBidi" w:eastAsia="MS Mincho" w:hAnsiTheme="majorBidi" w:cstheme="majorBidi"/>
                <w:sz w:val="22"/>
                <w:szCs w:val="22"/>
              </w:rPr>
              <w:t xml:space="preserve">                 Total</w:t>
            </w:r>
          </w:p>
        </w:tc>
        <w:tc>
          <w:tcPr>
            <w:tcW w:w="1148" w:type="dxa"/>
            <w:tcBorders>
              <w:top w:val="single" w:sz="6" w:space="0" w:color="auto"/>
              <w:bottom w:val="single" w:sz="6" w:space="0" w:color="auto"/>
            </w:tcBorders>
            <w:shd w:val="solid" w:color="FFFFFF" w:fill="auto"/>
          </w:tcPr>
          <w:p w14:paraId="66D1203B" w14:textId="6575FB24"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57,437,765</w:t>
            </w:r>
          </w:p>
        </w:tc>
        <w:tc>
          <w:tcPr>
            <w:tcW w:w="84" w:type="dxa"/>
            <w:shd w:val="solid" w:color="FFFFFF" w:fill="auto"/>
          </w:tcPr>
          <w:p w14:paraId="7FCE614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Borders>
              <w:top w:val="single" w:sz="6" w:space="0" w:color="auto"/>
              <w:bottom w:val="single" w:sz="6" w:space="0" w:color="auto"/>
            </w:tcBorders>
          </w:tcPr>
          <w:p w14:paraId="2B77E06D" w14:textId="30B60DDF"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76,508,112</w:t>
            </w:r>
          </w:p>
        </w:tc>
        <w:tc>
          <w:tcPr>
            <w:tcW w:w="80" w:type="dxa"/>
          </w:tcPr>
          <w:p w14:paraId="30E98F70"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tcBorders>
              <w:top w:val="single" w:sz="6" w:space="0" w:color="auto"/>
              <w:bottom w:val="single" w:sz="6" w:space="0" w:color="auto"/>
            </w:tcBorders>
            <w:shd w:val="clear" w:color="auto" w:fill="auto"/>
          </w:tcPr>
          <w:p w14:paraId="0B308D5D" w14:textId="2E369890"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7,972,559</w:t>
            </w:r>
          </w:p>
        </w:tc>
        <w:tc>
          <w:tcPr>
            <w:tcW w:w="84" w:type="dxa"/>
            <w:shd w:val="clear" w:color="auto" w:fill="auto"/>
          </w:tcPr>
          <w:p w14:paraId="60ABDBC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tcBorders>
              <w:top w:val="single" w:sz="6" w:space="0" w:color="auto"/>
              <w:bottom w:val="single" w:sz="6" w:space="0" w:color="auto"/>
            </w:tcBorders>
            <w:shd w:val="clear" w:color="auto" w:fill="auto"/>
          </w:tcPr>
          <w:p w14:paraId="3C1C88CA" w14:textId="128DB160" w:rsidR="001E7A92" w:rsidRPr="001111A3" w:rsidRDefault="001E7A92" w:rsidP="001E7A92">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(9,031,830)</w:t>
            </w:r>
          </w:p>
        </w:tc>
        <w:tc>
          <w:tcPr>
            <w:tcW w:w="84" w:type="dxa"/>
            <w:shd w:val="clear" w:color="auto" w:fill="auto"/>
          </w:tcPr>
          <w:p w14:paraId="2DB87923"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bottom w:val="single" w:sz="6" w:space="0" w:color="auto"/>
            </w:tcBorders>
            <w:shd w:val="clear" w:color="auto" w:fill="auto"/>
          </w:tcPr>
          <w:p w14:paraId="190BFFB2" w14:textId="38AE9C80"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7C5D0A2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tcBorders>
              <w:top w:val="single" w:sz="6" w:space="0" w:color="auto"/>
              <w:bottom w:val="single" w:sz="6" w:space="0" w:color="auto"/>
            </w:tcBorders>
            <w:shd w:val="clear" w:color="auto" w:fill="auto"/>
          </w:tcPr>
          <w:p w14:paraId="185C8199" w14:textId="05707C70"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132,886,606</w:t>
            </w:r>
          </w:p>
        </w:tc>
      </w:tr>
      <w:tr w:rsidR="001111A3" w:rsidRPr="001111A3" w14:paraId="0982A153" w14:textId="77777777" w:rsidTr="00266E38">
        <w:trPr>
          <w:cantSplit/>
        </w:trPr>
        <w:tc>
          <w:tcPr>
            <w:tcW w:w="1985" w:type="dxa"/>
            <w:shd w:val="solid" w:color="FFFFFF" w:fill="auto"/>
          </w:tcPr>
          <w:p w14:paraId="6B23DE5C" w14:textId="20823514" w:rsidR="001E7A92" w:rsidRPr="001111A3" w:rsidRDefault="001E7A92" w:rsidP="001E7A92">
            <w:pPr>
              <w:autoSpaceDE w:val="0"/>
              <w:autoSpaceDN w:val="0"/>
              <w:adjustRightInd w:val="0"/>
              <w:spacing w:line="290" w:lineRule="exact"/>
              <w:rPr>
                <w:rFonts w:asciiTheme="majorBidi" w:hAnsiTheme="majorBidi" w:cstheme="majorBidi"/>
                <w:sz w:val="22"/>
                <w:szCs w:val="22"/>
                <w:u w:val="single"/>
              </w:rPr>
            </w:pPr>
            <w:r w:rsidRPr="001111A3">
              <w:rPr>
                <w:rFonts w:asciiTheme="majorBidi" w:hAnsiTheme="majorBidi" w:cstheme="majorBidi"/>
                <w:sz w:val="22"/>
                <w:szCs w:val="22"/>
                <w:u w:val="single"/>
              </w:rPr>
              <w:t>Less</w:t>
            </w:r>
            <w:r w:rsidRPr="001111A3">
              <w:rPr>
                <w:rFonts w:asciiTheme="majorBidi" w:hAnsiTheme="majorBidi" w:cstheme="majorBidi"/>
                <w:sz w:val="22"/>
                <w:szCs w:val="22"/>
              </w:rPr>
              <w:t xml:space="preserve"> Accumulated depreciation</w:t>
            </w:r>
          </w:p>
        </w:tc>
        <w:tc>
          <w:tcPr>
            <w:tcW w:w="1148" w:type="dxa"/>
            <w:tcBorders>
              <w:top w:val="single" w:sz="6" w:space="0" w:color="auto"/>
            </w:tcBorders>
            <w:shd w:val="solid" w:color="FFFFFF" w:fill="auto"/>
          </w:tcPr>
          <w:p w14:paraId="5A166FC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4" w:type="dxa"/>
            <w:shd w:val="solid" w:color="FFFFFF" w:fill="auto"/>
          </w:tcPr>
          <w:p w14:paraId="29CADE9D"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Borders>
              <w:top w:val="single" w:sz="6" w:space="0" w:color="auto"/>
            </w:tcBorders>
          </w:tcPr>
          <w:p w14:paraId="66CB052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0" w:type="dxa"/>
          </w:tcPr>
          <w:p w14:paraId="1591740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tcBorders>
              <w:top w:val="single" w:sz="6" w:space="0" w:color="auto"/>
            </w:tcBorders>
            <w:shd w:val="clear" w:color="auto" w:fill="auto"/>
          </w:tcPr>
          <w:p w14:paraId="081CCF44"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54482950"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tcBorders>
              <w:top w:val="single" w:sz="6" w:space="0" w:color="auto"/>
            </w:tcBorders>
            <w:shd w:val="clear" w:color="auto" w:fill="auto"/>
          </w:tcPr>
          <w:p w14:paraId="6F65B215"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2B6DCF8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tcBorders>
            <w:shd w:val="clear" w:color="auto" w:fill="auto"/>
          </w:tcPr>
          <w:p w14:paraId="2EBF70A5" w14:textId="77777777"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p>
        </w:tc>
        <w:tc>
          <w:tcPr>
            <w:tcW w:w="85" w:type="dxa"/>
            <w:shd w:val="clear" w:color="auto" w:fill="auto"/>
          </w:tcPr>
          <w:p w14:paraId="0151346D"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tcBorders>
              <w:top w:val="single" w:sz="6" w:space="0" w:color="auto"/>
            </w:tcBorders>
            <w:shd w:val="clear" w:color="auto" w:fill="auto"/>
          </w:tcPr>
          <w:p w14:paraId="2354DBD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655D4ED9" w14:textId="77777777" w:rsidTr="00266E38">
        <w:trPr>
          <w:cantSplit/>
        </w:trPr>
        <w:tc>
          <w:tcPr>
            <w:tcW w:w="1985" w:type="dxa"/>
            <w:shd w:val="solid" w:color="FFFFFF" w:fill="auto"/>
          </w:tcPr>
          <w:p w14:paraId="7373A070" w14:textId="7FC361AE" w:rsidR="001E7A92" w:rsidRPr="00924589" w:rsidRDefault="001E7A92" w:rsidP="001E7A92">
            <w:pPr>
              <w:autoSpaceDE w:val="0"/>
              <w:autoSpaceDN w:val="0"/>
              <w:adjustRightInd w:val="0"/>
              <w:spacing w:line="290" w:lineRule="exact"/>
              <w:rPr>
                <w:rFonts w:asciiTheme="majorBidi" w:hAnsiTheme="majorBidi" w:cstheme="majorBidi"/>
                <w:sz w:val="22"/>
                <w:szCs w:val="22"/>
                <w:cs/>
              </w:rPr>
            </w:pPr>
            <w:r w:rsidRPr="001111A3">
              <w:rPr>
                <w:rFonts w:asciiTheme="majorBidi" w:hAnsiTheme="majorBidi" w:cstheme="majorBidi"/>
                <w:sz w:val="22"/>
                <w:szCs w:val="22"/>
              </w:rPr>
              <w:t>Land</w:t>
            </w:r>
          </w:p>
        </w:tc>
        <w:tc>
          <w:tcPr>
            <w:tcW w:w="1148" w:type="dxa"/>
            <w:shd w:val="solid" w:color="FFFFFF" w:fill="auto"/>
          </w:tcPr>
          <w:p w14:paraId="35DEE27C" w14:textId="27E69DC3"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solid" w:color="FFFFFF" w:fill="auto"/>
          </w:tcPr>
          <w:p w14:paraId="42A37F9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1562CE2D" w14:textId="6EDC8D7D"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1,242,368</w:t>
            </w:r>
          </w:p>
        </w:tc>
        <w:tc>
          <w:tcPr>
            <w:tcW w:w="80" w:type="dxa"/>
          </w:tcPr>
          <w:p w14:paraId="0A8C53AA"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447266E4" w14:textId="396CADED"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20,639,625</w:t>
            </w:r>
          </w:p>
        </w:tc>
        <w:tc>
          <w:tcPr>
            <w:tcW w:w="84" w:type="dxa"/>
            <w:shd w:val="clear" w:color="auto" w:fill="auto"/>
          </w:tcPr>
          <w:p w14:paraId="73E21344"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4309FAC2" w14:textId="0E8F0782"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1,041,891</w:t>
            </w:r>
          </w:p>
        </w:tc>
        <w:tc>
          <w:tcPr>
            <w:tcW w:w="84" w:type="dxa"/>
            <w:shd w:val="clear" w:color="auto" w:fill="auto"/>
          </w:tcPr>
          <w:p w14:paraId="70E5C36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3986724E" w14:textId="7F293D45"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75DBE82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106748B7" w14:textId="366CC2D0"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22,923,884</w:t>
            </w:r>
          </w:p>
        </w:tc>
      </w:tr>
      <w:tr w:rsidR="001111A3" w:rsidRPr="001111A3" w14:paraId="57969865" w14:textId="77777777" w:rsidTr="00266E38">
        <w:trPr>
          <w:cantSplit/>
        </w:trPr>
        <w:tc>
          <w:tcPr>
            <w:tcW w:w="1985" w:type="dxa"/>
            <w:shd w:val="solid" w:color="FFFFFF" w:fill="auto"/>
          </w:tcPr>
          <w:p w14:paraId="47A6C7C7" w14:textId="7249C93E" w:rsidR="001E7A92" w:rsidRPr="00924589" w:rsidRDefault="001E7A92" w:rsidP="001E7A92">
            <w:pPr>
              <w:autoSpaceDE w:val="0"/>
              <w:autoSpaceDN w:val="0"/>
              <w:adjustRightInd w:val="0"/>
              <w:spacing w:line="290" w:lineRule="exact"/>
              <w:rPr>
                <w:rFonts w:asciiTheme="majorBidi" w:hAnsiTheme="majorBidi" w:cstheme="majorBidi"/>
                <w:sz w:val="22"/>
                <w:szCs w:val="22"/>
                <w:cs/>
              </w:rPr>
            </w:pPr>
            <w:r w:rsidRPr="001111A3">
              <w:rPr>
                <w:rFonts w:asciiTheme="majorBidi" w:hAnsiTheme="majorBidi" w:cstheme="majorBidi"/>
                <w:sz w:val="22"/>
                <w:szCs w:val="22"/>
              </w:rPr>
              <w:t>Building</w:t>
            </w:r>
          </w:p>
        </w:tc>
        <w:tc>
          <w:tcPr>
            <w:tcW w:w="1148" w:type="dxa"/>
            <w:shd w:val="solid" w:color="FFFFFF" w:fill="auto"/>
          </w:tcPr>
          <w:p w14:paraId="644AFB2D" w14:textId="43771221"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3,169,081</w:t>
            </w:r>
          </w:p>
        </w:tc>
        <w:tc>
          <w:tcPr>
            <w:tcW w:w="84" w:type="dxa"/>
            <w:shd w:val="solid" w:color="FFFFFF" w:fill="auto"/>
          </w:tcPr>
          <w:p w14:paraId="2B92DE0B"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3C5D06AA" w14:textId="64DFA86D"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0" w:type="dxa"/>
          </w:tcPr>
          <w:p w14:paraId="57D58A3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36242D62" w14:textId="762080AA"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2,364,668</w:t>
            </w:r>
          </w:p>
        </w:tc>
        <w:tc>
          <w:tcPr>
            <w:tcW w:w="84" w:type="dxa"/>
            <w:shd w:val="clear" w:color="auto" w:fill="auto"/>
          </w:tcPr>
          <w:p w14:paraId="24EDD46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52FB52E8" w14:textId="6B06B10B" w:rsidR="001E7A92" w:rsidRPr="001111A3" w:rsidRDefault="001E7A92" w:rsidP="001E7A92">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(712,683)</w:t>
            </w:r>
          </w:p>
        </w:tc>
        <w:tc>
          <w:tcPr>
            <w:tcW w:w="84" w:type="dxa"/>
            <w:shd w:val="clear" w:color="auto" w:fill="auto"/>
          </w:tcPr>
          <w:p w14:paraId="0EA86B0C"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6E1F59E3" w14:textId="2377632C"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43C851F3"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76FCB41C" w14:textId="292A6E20"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4,821,066</w:t>
            </w:r>
          </w:p>
        </w:tc>
      </w:tr>
      <w:tr w:rsidR="001111A3" w:rsidRPr="001111A3" w14:paraId="3DC77683" w14:textId="77777777" w:rsidTr="00266E38">
        <w:trPr>
          <w:cantSplit/>
        </w:trPr>
        <w:tc>
          <w:tcPr>
            <w:tcW w:w="1985" w:type="dxa"/>
            <w:shd w:val="solid" w:color="FFFFFF" w:fill="auto"/>
          </w:tcPr>
          <w:p w14:paraId="47614F34" w14:textId="13BA343B" w:rsidR="001E7A92" w:rsidRPr="001111A3" w:rsidRDefault="001E7A92" w:rsidP="001E7A92">
            <w:pPr>
              <w:autoSpaceDE w:val="0"/>
              <w:autoSpaceDN w:val="0"/>
              <w:adjustRightInd w:val="0"/>
              <w:spacing w:line="290" w:lineRule="exact"/>
              <w:rPr>
                <w:rFonts w:asciiTheme="majorBidi" w:hAnsiTheme="majorBidi" w:cstheme="majorBidi"/>
                <w:sz w:val="22"/>
                <w:szCs w:val="22"/>
              </w:rPr>
            </w:pPr>
            <w:r w:rsidRPr="001111A3">
              <w:rPr>
                <w:rFonts w:asciiTheme="majorBidi" w:hAnsiTheme="majorBidi" w:cstheme="majorBidi"/>
                <w:sz w:val="22"/>
                <w:szCs w:val="22"/>
              </w:rPr>
              <w:t>Vehicles</w:t>
            </w:r>
          </w:p>
        </w:tc>
        <w:tc>
          <w:tcPr>
            <w:tcW w:w="1148" w:type="dxa"/>
            <w:shd w:val="solid" w:color="FFFFFF" w:fill="auto"/>
          </w:tcPr>
          <w:p w14:paraId="7B286909" w14:textId="44AECB5F"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solid" w:color="FFFFFF" w:fill="auto"/>
          </w:tcPr>
          <w:p w14:paraId="585274BB"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6E550A83" w14:textId="66493B43"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150,927</w:t>
            </w:r>
          </w:p>
        </w:tc>
        <w:tc>
          <w:tcPr>
            <w:tcW w:w="80" w:type="dxa"/>
          </w:tcPr>
          <w:p w14:paraId="4F8148F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2DD8EB7F" w14:textId="424CEF2B"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7,578,100</w:t>
            </w:r>
          </w:p>
        </w:tc>
        <w:tc>
          <w:tcPr>
            <w:tcW w:w="84" w:type="dxa"/>
            <w:shd w:val="clear" w:color="auto" w:fill="auto"/>
          </w:tcPr>
          <w:p w14:paraId="75CF30B7"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288CC48F" w14:textId="795CCF33"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3B5D60F7"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085DB45B" w14:textId="42C30678"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0DDCCB9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6A7C4DF4" w14:textId="6A57012A"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7,729,027</w:t>
            </w:r>
          </w:p>
        </w:tc>
      </w:tr>
      <w:tr w:rsidR="001111A3" w:rsidRPr="001111A3" w14:paraId="5E75FF95" w14:textId="77777777" w:rsidTr="00266E38">
        <w:trPr>
          <w:cantSplit/>
        </w:trPr>
        <w:tc>
          <w:tcPr>
            <w:tcW w:w="1985" w:type="dxa"/>
            <w:shd w:val="solid" w:color="FFFFFF" w:fill="auto"/>
          </w:tcPr>
          <w:p w14:paraId="281A5682" w14:textId="697273B4" w:rsidR="001E7A92" w:rsidRPr="00924589" w:rsidRDefault="001E7A92" w:rsidP="001E7A92">
            <w:pPr>
              <w:autoSpaceDE w:val="0"/>
              <w:autoSpaceDN w:val="0"/>
              <w:adjustRightInd w:val="0"/>
              <w:spacing w:line="290" w:lineRule="exact"/>
              <w:rPr>
                <w:rFonts w:asciiTheme="majorBidi" w:hAnsiTheme="majorBidi" w:cstheme="majorBidi"/>
                <w:sz w:val="22"/>
                <w:szCs w:val="22"/>
                <w:cs/>
              </w:rPr>
            </w:pPr>
            <w:r w:rsidRPr="001111A3">
              <w:rPr>
                <w:rFonts w:asciiTheme="majorBidi" w:hAnsiTheme="majorBidi" w:cstheme="majorBidi"/>
                <w:sz w:val="22"/>
                <w:szCs w:val="22"/>
              </w:rPr>
              <w:t>Computer</w:t>
            </w:r>
          </w:p>
        </w:tc>
        <w:tc>
          <w:tcPr>
            <w:tcW w:w="1148" w:type="dxa"/>
            <w:shd w:val="solid" w:color="FFFFFF" w:fill="auto"/>
          </w:tcPr>
          <w:p w14:paraId="157587AE" w14:textId="464CD42E"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847,245</w:t>
            </w:r>
          </w:p>
        </w:tc>
        <w:tc>
          <w:tcPr>
            <w:tcW w:w="84" w:type="dxa"/>
            <w:shd w:val="solid" w:color="FFFFFF" w:fill="auto"/>
          </w:tcPr>
          <w:p w14:paraId="58E2D881"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Pr>
          <w:p w14:paraId="1198B2D8" w14:textId="745E83A7"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0" w:type="dxa"/>
          </w:tcPr>
          <w:p w14:paraId="2A11C41D"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shd w:val="clear" w:color="auto" w:fill="auto"/>
          </w:tcPr>
          <w:p w14:paraId="069D567E" w14:textId="7E330CBD"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506,898</w:t>
            </w:r>
          </w:p>
        </w:tc>
        <w:tc>
          <w:tcPr>
            <w:tcW w:w="84" w:type="dxa"/>
            <w:shd w:val="clear" w:color="auto" w:fill="auto"/>
          </w:tcPr>
          <w:p w14:paraId="5D0BDDF6"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shd w:val="clear" w:color="auto" w:fill="auto"/>
          </w:tcPr>
          <w:p w14:paraId="2B4F1D6E" w14:textId="077CADBE"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1528D07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shd w:val="clear" w:color="auto" w:fill="auto"/>
          </w:tcPr>
          <w:p w14:paraId="59D328D8" w14:textId="1595CD09"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14D2D3B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shd w:val="clear" w:color="auto" w:fill="auto"/>
          </w:tcPr>
          <w:p w14:paraId="7710E6DF" w14:textId="062D5D98"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1,354,143</w:t>
            </w:r>
          </w:p>
        </w:tc>
      </w:tr>
      <w:tr w:rsidR="001111A3" w:rsidRPr="001111A3" w14:paraId="3588EA1E" w14:textId="77777777" w:rsidTr="00266E38">
        <w:trPr>
          <w:cantSplit/>
        </w:trPr>
        <w:tc>
          <w:tcPr>
            <w:tcW w:w="1985" w:type="dxa"/>
            <w:shd w:val="solid" w:color="FFFFFF" w:fill="auto"/>
          </w:tcPr>
          <w:p w14:paraId="6FDAD9A8" w14:textId="66CDAA0A" w:rsidR="001E7A92" w:rsidRPr="00924589" w:rsidRDefault="001E7A92" w:rsidP="001E7A92">
            <w:pPr>
              <w:autoSpaceDE w:val="0"/>
              <w:autoSpaceDN w:val="0"/>
              <w:adjustRightInd w:val="0"/>
              <w:spacing w:line="290" w:lineRule="exact"/>
              <w:rPr>
                <w:rFonts w:asciiTheme="majorBidi" w:hAnsiTheme="majorBidi" w:cstheme="majorBidi"/>
                <w:sz w:val="22"/>
                <w:szCs w:val="22"/>
                <w:cs/>
              </w:rPr>
            </w:pPr>
            <w:r w:rsidRPr="001111A3">
              <w:rPr>
                <w:rFonts w:asciiTheme="majorBidi" w:hAnsiTheme="majorBidi" w:cstheme="majorBidi"/>
                <w:sz w:val="22"/>
                <w:szCs w:val="22"/>
              </w:rPr>
              <w:t>Program Computer</w:t>
            </w:r>
          </w:p>
        </w:tc>
        <w:tc>
          <w:tcPr>
            <w:tcW w:w="1148" w:type="dxa"/>
            <w:tcBorders>
              <w:bottom w:val="single" w:sz="6" w:space="0" w:color="auto"/>
            </w:tcBorders>
            <w:shd w:val="solid" w:color="FFFFFF" w:fill="auto"/>
          </w:tcPr>
          <w:p w14:paraId="39DCFCC4" w14:textId="73AD6982"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430,136</w:t>
            </w:r>
          </w:p>
        </w:tc>
        <w:tc>
          <w:tcPr>
            <w:tcW w:w="84" w:type="dxa"/>
            <w:shd w:val="solid" w:color="FFFFFF" w:fill="auto"/>
          </w:tcPr>
          <w:p w14:paraId="6DD9B30F"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Borders>
              <w:bottom w:val="single" w:sz="6" w:space="0" w:color="auto"/>
            </w:tcBorders>
          </w:tcPr>
          <w:p w14:paraId="53B727B5" w14:textId="7762BE84"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0" w:type="dxa"/>
          </w:tcPr>
          <w:p w14:paraId="347B1BE7"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tcBorders>
              <w:bottom w:val="single" w:sz="6" w:space="0" w:color="auto"/>
            </w:tcBorders>
            <w:shd w:val="clear" w:color="auto" w:fill="auto"/>
          </w:tcPr>
          <w:p w14:paraId="71EA3BE4" w14:textId="393EFD48"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420884E7"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tcBorders>
              <w:bottom w:val="single" w:sz="6" w:space="0" w:color="auto"/>
            </w:tcBorders>
            <w:shd w:val="clear" w:color="auto" w:fill="auto"/>
          </w:tcPr>
          <w:p w14:paraId="5BDF5B1F" w14:textId="40877CBC"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4" w:type="dxa"/>
            <w:shd w:val="clear" w:color="auto" w:fill="auto"/>
          </w:tcPr>
          <w:p w14:paraId="22B79FDC"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bottom w:val="single" w:sz="6" w:space="0" w:color="auto"/>
            </w:tcBorders>
            <w:shd w:val="clear" w:color="auto" w:fill="auto"/>
          </w:tcPr>
          <w:p w14:paraId="797C8E77" w14:textId="46EBC1D1"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3A725960"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tcBorders>
              <w:bottom w:val="single" w:sz="6" w:space="0" w:color="auto"/>
            </w:tcBorders>
            <w:shd w:val="clear" w:color="auto" w:fill="auto"/>
          </w:tcPr>
          <w:p w14:paraId="4FDB9250" w14:textId="41C274CF"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430,136</w:t>
            </w:r>
          </w:p>
        </w:tc>
      </w:tr>
      <w:tr w:rsidR="001111A3" w:rsidRPr="001111A3" w14:paraId="41468620" w14:textId="77777777" w:rsidTr="00266E38">
        <w:trPr>
          <w:cantSplit/>
        </w:trPr>
        <w:tc>
          <w:tcPr>
            <w:tcW w:w="1985" w:type="dxa"/>
            <w:shd w:val="solid" w:color="FFFFFF" w:fill="auto"/>
          </w:tcPr>
          <w:p w14:paraId="608A5FAE" w14:textId="7B011FD0" w:rsidR="001E7A92" w:rsidRPr="001111A3" w:rsidRDefault="001E7A92" w:rsidP="001E7A92">
            <w:pPr>
              <w:tabs>
                <w:tab w:val="left" w:pos="461"/>
              </w:tabs>
              <w:autoSpaceDE w:val="0"/>
              <w:autoSpaceDN w:val="0"/>
              <w:adjustRightInd w:val="0"/>
              <w:spacing w:line="290" w:lineRule="exact"/>
              <w:rPr>
                <w:rFonts w:asciiTheme="majorBidi" w:hAnsiTheme="majorBidi" w:cstheme="majorBidi"/>
                <w:sz w:val="22"/>
                <w:szCs w:val="22"/>
              </w:rPr>
            </w:pPr>
            <w:r w:rsidRPr="001111A3">
              <w:rPr>
                <w:rFonts w:asciiTheme="majorBidi" w:eastAsia="MS Mincho" w:hAnsiTheme="majorBidi" w:cstheme="majorBidi"/>
                <w:sz w:val="22"/>
                <w:szCs w:val="22"/>
              </w:rPr>
              <w:t xml:space="preserve">                 Total</w:t>
            </w:r>
          </w:p>
        </w:tc>
        <w:tc>
          <w:tcPr>
            <w:tcW w:w="1148" w:type="dxa"/>
            <w:tcBorders>
              <w:top w:val="single" w:sz="6" w:space="0" w:color="auto"/>
              <w:bottom w:val="single" w:sz="6" w:space="0" w:color="auto"/>
            </w:tcBorders>
            <w:shd w:val="solid" w:color="FFFFFF" w:fill="auto"/>
          </w:tcPr>
          <w:p w14:paraId="37858DCC" w14:textId="3B831BA2"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4,446,462</w:t>
            </w:r>
          </w:p>
        </w:tc>
        <w:tc>
          <w:tcPr>
            <w:tcW w:w="84" w:type="dxa"/>
            <w:shd w:val="solid" w:color="FFFFFF" w:fill="auto"/>
          </w:tcPr>
          <w:p w14:paraId="199DA10E"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Borders>
              <w:top w:val="single" w:sz="6" w:space="0" w:color="auto"/>
              <w:bottom w:val="single" w:sz="6" w:space="0" w:color="auto"/>
            </w:tcBorders>
          </w:tcPr>
          <w:p w14:paraId="4F3856AC" w14:textId="2129CEAB"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cs/>
              </w:rPr>
            </w:pPr>
            <w:r w:rsidRPr="001111A3">
              <w:rPr>
                <w:rFonts w:asciiTheme="majorBidi" w:hAnsiTheme="majorBidi" w:cstheme="majorBidi"/>
                <w:sz w:val="22"/>
                <w:szCs w:val="22"/>
              </w:rPr>
              <w:t>1,393,295</w:t>
            </w:r>
          </w:p>
        </w:tc>
        <w:tc>
          <w:tcPr>
            <w:tcW w:w="80" w:type="dxa"/>
          </w:tcPr>
          <w:p w14:paraId="3F61F45A" w14:textId="77777777" w:rsidR="001E7A92" w:rsidRPr="00924589" w:rsidRDefault="001E7A92" w:rsidP="001E7A92">
            <w:pPr>
              <w:autoSpaceDE w:val="0"/>
              <w:autoSpaceDN w:val="0"/>
              <w:adjustRightInd w:val="0"/>
              <w:spacing w:line="290" w:lineRule="exact"/>
              <w:ind w:right="57"/>
              <w:jc w:val="right"/>
              <w:rPr>
                <w:rFonts w:asciiTheme="majorBidi" w:hAnsiTheme="majorBidi" w:cstheme="majorBidi"/>
                <w:sz w:val="22"/>
                <w:szCs w:val="22"/>
                <w:cs/>
              </w:rPr>
            </w:pPr>
          </w:p>
        </w:tc>
        <w:tc>
          <w:tcPr>
            <w:tcW w:w="1059" w:type="dxa"/>
            <w:tcBorders>
              <w:top w:val="single" w:sz="6" w:space="0" w:color="auto"/>
              <w:bottom w:val="single" w:sz="6" w:space="0" w:color="auto"/>
            </w:tcBorders>
            <w:shd w:val="clear" w:color="auto" w:fill="auto"/>
          </w:tcPr>
          <w:p w14:paraId="2BE801CE" w14:textId="44F3BA18" w:rsidR="001E7A92" w:rsidRPr="00924589" w:rsidRDefault="001E7A92" w:rsidP="001E7A92">
            <w:pPr>
              <w:autoSpaceDE w:val="0"/>
              <w:autoSpaceDN w:val="0"/>
              <w:adjustRightInd w:val="0"/>
              <w:spacing w:line="290" w:lineRule="exact"/>
              <w:ind w:right="57"/>
              <w:jc w:val="right"/>
              <w:rPr>
                <w:rFonts w:asciiTheme="majorBidi" w:hAnsiTheme="majorBidi" w:cstheme="majorBidi"/>
                <w:sz w:val="22"/>
                <w:szCs w:val="22"/>
                <w:cs/>
              </w:rPr>
            </w:pPr>
            <w:r w:rsidRPr="001111A3">
              <w:rPr>
                <w:rFonts w:asciiTheme="majorBidi" w:hAnsiTheme="majorBidi" w:cstheme="majorBidi"/>
                <w:sz w:val="22"/>
                <w:szCs w:val="22"/>
              </w:rPr>
              <w:t>31,089,291</w:t>
            </w:r>
          </w:p>
        </w:tc>
        <w:tc>
          <w:tcPr>
            <w:tcW w:w="84" w:type="dxa"/>
            <w:shd w:val="clear" w:color="auto" w:fill="auto"/>
          </w:tcPr>
          <w:p w14:paraId="7E99FEE5"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tcBorders>
              <w:top w:val="single" w:sz="6" w:space="0" w:color="auto"/>
              <w:bottom w:val="single" w:sz="6" w:space="0" w:color="auto"/>
            </w:tcBorders>
            <w:shd w:val="clear" w:color="auto" w:fill="auto"/>
          </w:tcPr>
          <w:p w14:paraId="74D486D5" w14:textId="3A88B5B1"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329,208</w:t>
            </w:r>
          </w:p>
        </w:tc>
        <w:tc>
          <w:tcPr>
            <w:tcW w:w="84" w:type="dxa"/>
            <w:shd w:val="clear" w:color="auto" w:fill="auto"/>
          </w:tcPr>
          <w:p w14:paraId="18458C19"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bottom w:val="single" w:sz="6" w:space="0" w:color="auto"/>
            </w:tcBorders>
            <w:shd w:val="clear" w:color="auto" w:fill="auto"/>
          </w:tcPr>
          <w:p w14:paraId="3F1C5228" w14:textId="3CE80726" w:rsidR="001E7A92" w:rsidRPr="001111A3" w:rsidRDefault="001E7A92" w:rsidP="001E7A92">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85" w:type="dxa"/>
            <w:shd w:val="clear" w:color="auto" w:fill="auto"/>
          </w:tcPr>
          <w:p w14:paraId="3C888F6A"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tcBorders>
              <w:top w:val="single" w:sz="6" w:space="0" w:color="auto"/>
              <w:bottom w:val="single" w:sz="6" w:space="0" w:color="auto"/>
            </w:tcBorders>
            <w:shd w:val="clear" w:color="auto" w:fill="auto"/>
          </w:tcPr>
          <w:p w14:paraId="5DF2A8E7" w14:textId="0A7202E4"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37,258,256</w:t>
            </w:r>
          </w:p>
        </w:tc>
      </w:tr>
      <w:tr w:rsidR="001111A3" w:rsidRPr="001111A3" w14:paraId="0A9DB220" w14:textId="77777777" w:rsidTr="00266E38">
        <w:trPr>
          <w:cantSplit/>
        </w:trPr>
        <w:tc>
          <w:tcPr>
            <w:tcW w:w="1985" w:type="dxa"/>
            <w:shd w:val="solid" w:color="FFFFFF" w:fill="auto"/>
          </w:tcPr>
          <w:p w14:paraId="49945C28" w14:textId="239B4A9D" w:rsidR="001E7A92" w:rsidRPr="001111A3" w:rsidRDefault="001E7A92" w:rsidP="001E7A92">
            <w:pPr>
              <w:autoSpaceDE w:val="0"/>
              <w:autoSpaceDN w:val="0"/>
              <w:adjustRightInd w:val="0"/>
              <w:spacing w:line="290" w:lineRule="exact"/>
              <w:rPr>
                <w:rFonts w:asciiTheme="majorBidi" w:hAnsiTheme="majorBidi" w:cstheme="majorBidi"/>
                <w:sz w:val="22"/>
                <w:szCs w:val="22"/>
              </w:rPr>
            </w:pPr>
            <w:r w:rsidRPr="001111A3">
              <w:rPr>
                <w:rFonts w:asciiTheme="majorBidi" w:hAnsiTheme="majorBidi" w:cstheme="majorBidi"/>
                <w:sz w:val="22"/>
                <w:szCs w:val="22"/>
              </w:rPr>
              <w:t>Right-of-use assets - net</w:t>
            </w:r>
          </w:p>
        </w:tc>
        <w:tc>
          <w:tcPr>
            <w:tcW w:w="1148" w:type="dxa"/>
            <w:tcBorders>
              <w:top w:val="single" w:sz="6" w:space="0" w:color="auto"/>
              <w:bottom w:val="double" w:sz="6" w:space="0" w:color="auto"/>
            </w:tcBorders>
            <w:shd w:val="solid" w:color="FFFFFF" w:fill="auto"/>
          </w:tcPr>
          <w:p w14:paraId="5BA03EE6" w14:textId="4F60DF5E"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52,991,303</w:t>
            </w:r>
          </w:p>
        </w:tc>
        <w:tc>
          <w:tcPr>
            <w:tcW w:w="84" w:type="dxa"/>
            <w:shd w:val="solid" w:color="FFFFFF" w:fill="auto"/>
          </w:tcPr>
          <w:p w14:paraId="2D99EBA0"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36" w:type="dxa"/>
            <w:tcBorders>
              <w:top w:val="single" w:sz="6" w:space="0" w:color="auto"/>
            </w:tcBorders>
          </w:tcPr>
          <w:p w14:paraId="04F12C73"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0" w:type="dxa"/>
          </w:tcPr>
          <w:p w14:paraId="3342EAA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9" w:type="dxa"/>
            <w:tcBorders>
              <w:top w:val="single" w:sz="6" w:space="0" w:color="auto"/>
            </w:tcBorders>
            <w:shd w:val="clear" w:color="auto" w:fill="auto"/>
          </w:tcPr>
          <w:p w14:paraId="2930EF52"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4" w:type="dxa"/>
            <w:shd w:val="clear" w:color="auto" w:fill="auto"/>
          </w:tcPr>
          <w:p w14:paraId="5559F0C8"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052" w:type="dxa"/>
            <w:tcBorders>
              <w:top w:val="single" w:sz="6" w:space="0" w:color="auto"/>
            </w:tcBorders>
            <w:shd w:val="clear" w:color="auto" w:fill="auto"/>
          </w:tcPr>
          <w:p w14:paraId="76771A3F" w14:textId="77777777" w:rsidR="001E7A92" w:rsidRPr="00924589" w:rsidRDefault="001E7A92" w:rsidP="001E7A92">
            <w:pPr>
              <w:autoSpaceDE w:val="0"/>
              <w:autoSpaceDN w:val="0"/>
              <w:adjustRightInd w:val="0"/>
              <w:spacing w:line="290" w:lineRule="exact"/>
              <w:ind w:right="57"/>
              <w:jc w:val="right"/>
              <w:rPr>
                <w:rFonts w:asciiTheme="majorBidi" w:hAnsiTheme="majorBidi" w:cstheme="majorBidi"/>
                <w:sz w:val="22"/>
                <w:szCs w:val="22"/>
                <w:cs/>
              </w:rPr>
            </w:pPr>
          </w:p>
        </w:tc>
        <w:tc>
          <w:tcPr>
            <w:tcW w:w="84" w:type="dxa"/>
            <w:shd w:val="clear" w:color="auto" w:fill="auto"/>
          </w:tcPr>
          <w:p w14:paraId="5236CAD0"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76" w:type="dxa"/>
            <w:tcBorders>
              <w:top w:val="single" w:sz="6" w:space="0" w:color="auto"/>
            </w:tcBorders>
            <w:shd w:val="clear" w:color="auto" w:fill="auto"/>
          </w:tcPr>
          <w:p w14:paraId="1B0F6502"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85" w:type="dxa"/>
            <w:shd w:val="clear" w:color="auto" w:fill="auto"/>
          </w:tcPr>
          <w:p w14:paraId="38A2B03B" w14:textId="77777777"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p>
        </w:tc>
        <w:tc>
          <w:tcPr>
            <w:tcW w:w="1137" w:type="dxa"/>
            <w:tcBorders>
              <w:top w:val="single" w:sz="6" w:space="0" w:color="auto"/>
              <w:bottom w:val="double" w:sz="6" w:space="0" w:color="auto"/>
            </w:tcBorders>
            <w:shd w:val="clear" w:color="auto" w:fill="auto"/>
          </w:tcPr>
          <w:p w14:paraId="544F8B3E" w14:textId="2B58AEE5" w:rsidR="001E7A92" w:rsidRPr="001111A3" w:rsidRDefault="001E7A92" w:rsidP="001E7A92">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95,628,350</w:t>
            </w:r>
          </w:p>
        </w:tc>
      </w:tr>
    </w:tbl>
    <w:p w14:paraId="5AB22DB0" w14:textId="0F6A8164" w:rsidR="000E2748" w:rsidRPr="001111A3" w:rsidRDefault="000E2748" w:rsidP="008A3D5B">
      <w:pPr>
        <w:ind w:left="1080" w:right="14"/>
        <w:jc w:val="both"/>
        <w:rPr>
          <w:rFonts w:asciiTheme="majorBidi" w:hAnsiTheme="majorBidi" w:cstheme="majorBidi"/>
          <w:sz w:val="24"/>
          <w:szCs w:val="24"/>
        </w:rPr>
      </w:pPr>
    </w:p>
    <w:tbl>
      <w:tblPr>
        <w:tblW w:w="8421" w:type="dxa"/>
        <w:tblInd w:w="965" w:type="dxa"/>
        <w:tblLayout w:type="fixed"/>
        <w:tblCellMar>
          <w:left w:w="30" w:type="dxa"/>
          <w:right w:w="30" w:type="dxa"/>
        </w:tblCellMar>
        <w:tblLook w:val="0000" w:firstRow="0" w:lastRow="0" w:firstColumn="0" w:lastColumn="0" w:noHBand="0" w:noVBand="0"/>
      </w:tblPr>
      <w:tblGrid>
        <w:gridCol w:w="2492"/>
        <w:gridCol w:w="1148"/>
        <w:gridCol w:w="84"/>
        <w:gridCol w:w="1094"/>
        <w:gridCol w:w="84"/>
        <w:gridCol w:w="1052"/>
        <w:gridCol w:w="84"/>
        <w:gridCol w:w="1176"/>
        <w:gridCol w:w="84"/>
        <w:gridCol w:w="1123"/>
      </w:tblGrid>
      <w:tr w:rsidR="001111A3" w:rsidRPr="001111A3" w14:paraId="357D80D4" w14:textId="77777777" w:rsidTr="00266E38">
        <w:trPr>
          <w:cantSplit/>
        </w:trPr>
        <w:tc>
          <w:tcPr>
            <w:tcW w:w="2492" w:type="dxa"/>
            <w:shd w:val="solid" w:color="FFFFFF" w:fill="auto"/>
          </w:tcPr>
          <w:p w14:paraId="1BA48EA7" w14:textId="77777777" w:rsidR="008A3D5B" w:rsidRPr="001111A3" w:rsidRDefault="008A3D5B" w:rsidP="008A3D5B">
            <w:pPr>
              <w:autoSpaceDE w:val="0"/>
              <w:autoSpaceDN w:val="0"/>
              <w:adjustRightInd w:val="0"/>
              <w:spacing w:line="380" w:lineRule="exact"/>
              <w:jc w:val="right"/>
              <w:rPr>
                <w:rFonts w:asciiTheme="majorBidi" w:hAnsiTheme="majorBidi" w:cstheme="majorBidi"/>
                <w:sz w:val="24"/>
                <w:szCs w:val="24"/>
              </w:rPr>
            </w:pPr>
          </w:p>
        </w:tc>
        <w:tc>
          <w:tcPr>
            <w:tcW w:w="5929" w:type="dxa"/>
            <w:gridSpan w:val="9"/>
            <w:tcBorders>
              <w:bottom w:val="single" w:sz="6" w:space="0" w:color="auto"/>
            </w:tcBorders>
            <w:shd w:val="solid" w:color="FFFFFF" w:fill="auto"/>
          </w:tcPr>
          <w:p w14:paraId="13015744" w14:textId="430D4089" w:rsidR="008A3D5B" w:rsidRPr="001111A3" w:rsidRDefault="00242D82" w:rsidP="008A3D5B">
            <w:pPr>
              <w:autoSpaceDE w:val="0"/>
              <w:autoSpaceDN w:val="0"/>
              <w:adjustRightInd w:val="0"/>
              <w:spacing w:line="380" w:lineRule="exact"/>
              <w:jc w:val="center"/>
              <w:rPr>
                <w:rFonts w:asciiTheme="majorBidi" w:hAnsiTheme="majorBidi" w:cstheme="majorBidi"/>
                <w:sz w:val="24"/>
                <w:szCs w:val="24"/>
              </w:rPr>
            </w:pPr>
            <w:r>
              <w:rPr>
                <w:rFonts w:asciiTheme="majorBidi" w:eastAsia="MS Mincho" w:hAnsiTheme="majorBidi" w:cstheme="majorBidi"/>
                <w:sz w:val="24"/>
                <w:szCs w:val="24"/>
              </w:rPr>
              <w:t xml:space="preserve">In </w:t>
            </w:r>
            <w:r w:rsidR="008A3D5B" w:rsidRPr="001111A3">
              <w:rPr>
                <w:rFonts w:asciiTheme="majorBidi" w:eastAsia="MS Mincho" w:hAnsiTheme="majorBidi" w:cstheme="majorBidi"/>
                <w:sz w:val="24"/>
                <w:szCs w:val="24"/>
              </w:rPr>
              <w:t>Baht</w:t>
            </w:r>
          </w:p>
        </w:tc>
      </w:tr>
      <w:tr w:rsidR="001111A3" w:rsidRPr="001111A3" w14:paraId="30758BF6" w14:textId="77777777" w:rsidTr="00266E38">
        <w:trPr>
          <w:cantSplit/>
        </w:trPr>
        <w:tc>
          <w:tcPr>
            <w:tcW w:w="2492" w:type="dxa"/>
            <w:shd w:val="solid" w:color="FFFFFF" w:fill="auto"/>
          </w:tcPr>
          <w:p w14:paraId="2AC4168A" w14:textId="77777777" w:rsidR="008A3D5B" w:rsidRPr="001111A3" w:rsidRDefault="008A3D5B" w:rsidP="008A3D5B">
            <w:pPr>
              <w:autoSpaceDE w:val="0"/>
              <w:autoSpaceDN w:val="0"/>
              <w:adjustRightInd w:val="0"/>
              <w:spacing w:line="380" w:lineRule="exact"/>
              <w:jc w:val="right"/>
              <w:rPr>
                <w:rFonts w:asciiTheme="majorBidi" w:hAnsiTheme="majorBidi" w:cstheme="majorBidi"/>
                <w:sz w:val="24"/>
                <w:szCs w:val="24"/>
              </w:rPr>
            </w:pPr>
          </w:p>
        </w:tc>
        <w:tc>
          <w:tcPr>
            <w:tcW w:w="5929" w:type="dxa"/>
            <w:gridSpan w:val="9"/>
            <w:tcBorders>
              <w:top w:val="single" w:sz="6" w:space="0" w:color="auto"/>
              <w:bottom w:val="single" w:sz="6" w:space="0" w:color="auto"/>
            </w:tcBorders>
            <w:shd w:val="solid" w:color="FFFFFF" w:fill="auto"/>
          </w:tcPr>
          <w:p w14:paraId="3FA17796" w14:textId="09E1BAAE"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hAnsiTheme="majorBidi" w:cstheme="majorBidi"/>
                <w:sz w:val="24"/>
                <w:szCs w:val="24"/>
              </w:rPr>
              <w:t>Separate Financial Statements</w:t>
            </w:r>
          </w:p>
        </w:tc>
      </w:tr>
      <w:tr w:rsidR="001111A3" w:rsidRPr="001111A3" w14:paraId="308EC4D7" w14:textId="77777777" w:rsidTr="00266E38">
        <w:trPr>
          <w:cantSplit/>
        </w:trPr>
        <w:tc>
          <w:tcPr>
            <w:tcW w:w="2492" w:type="dxa"/>
            <w:shd w:val="solid" w:color="FFFFFF" w:fill="auto"/>
          </w:tcPr>
          <w:p w14:paraId="2887275F"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48" w:type="dxa"/>
            <w:tcBorders>
              <w:top w:val="single" w:sz="6" w:space="0" w:color="auto"/>
            </w:tcBorders>
            <w:shd w:val="solid" w:color="FFFFFF" w:fill="auto"/>
          </w:tcPr>
          <w:p w14:paraId="63FE3A88" w14:textId="29A2A9FD"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MS Mincho" w:hAnsiTheme="majorBidi" w:cstheme="majorBidi"/>
                <w:sz w:val="24"/>
                <w:szCs w:val="24"/>
              </w:rPr>
              <w:t>Balance as at</w:t>
            </w:r>
          </w:p>
        </w:tc>
        <w:tc>
          <w:tcPr>
            <w:tcW w:w="84" w:type="dxa"/>
            <w:tcBorders>
              <w:top w:val="single" w:sz="6" w:space="0" w:color="auto"/>
            </w:tcBorders>
            <w:shd w:val="solid" w:color="FFFFFF" w:fill="auto"/>
          </w:tcPr>
          <w:p w14:paraId="2B185723"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3490" w:type="dxa"/>
            <w:gridSpan w:val="5"/>
            <w:tcBorders>
              <w:top w:val="single" w:sz="6" w:space="0" w:color="auto"/>
              <w:bottom w:val="single" w:sz="6" w:space="0" w:color="auto"/>
            </w:tcBorders>
            <w:shd w:val="solid" w:color="FFFFFF" w:fill="auto"/>
          </w:tcPr>
          <w:p w14:paraId="5FD3AA7C" w14:textId="6213F5EC"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MS Mincho" w:hAnsiTheme="majorBidi" w:cstheme="majorBidi"/>
                <w:sz w:val="24"/>
                <w:szCs w:val="24"/>
              </w:rPr>
              <w:t>Transactions during the year</w:t>
            </w:r>
          </w:p>
        </w:tc>
        <w:tc>
          <w:tcPr>
            <w:tcW w:w="84" w:type="dxa"/>
            <w:shd w:val="solid" w:color="FFFFFF" w:fill="auto"/>
          </w:tcPr>
          <w:p w14:paraId="56404FE8"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23" w:type="dxa"/>
            <w:tcBorders>
              <w:top w:val="single" w:sz="6" w:space="0" w:color="auto"/>
            </w:tcBorders>
            <w:shd w:val="solid" w:color="FFFFFF" w:fill="auto"/>
          </w:tcPr>
          <w:p w14:paraId="7C465098" w14:textId="30458412"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MS Mincho" w:hAnsiTheme="majorBidi" w:cstheme="majorBidi"/>
                <w:sz w:val="24"/>
                <w:szCs w:val="24"/>
              </w:rPr>
              <w:t>Balance as at</w:t>
            </w:r>
          </w:p>
        </w:tc>
      </w:tr>
      <w:tr w:rsidR="001111A3" w:rsidRPr="001111A3" w14:paraId="275A5633" w14:textId="77777777" w:rsidTr="00266E38">
        <w:trPr>
          <w:cantSplit/>
        </w:trPr>
        <w:tc>
          <w:tcPr>
            <w:tcW w:w="2492" w:type="dxa"/>
            <w:shd w:val="solid" w:color="FFFFFF" w:fill="auto"/>
          </w:tcPr>
          <w:p w14:paraId="70223C0D"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48" w:type="dxa"/>
            <w:tcBorders>
              <w:bottom w:val="single" w:sz="6" w:space="0" w:color="auto"/>
            </w:tcBorders>
            <w:shd w:val="solid" w:color="FFFFFF" w:fill="auto"/>
          </w:tcPr>
          <w:p w14:paraId="0910BC4D" w14:textId="77777777" w:rsidR="008A3D5B" w:rsidRPr="001111A3" w:rsidRDefault="008A3D5B" w:rsidP="008A3D5B">
            <w:pPr>
              <w:tabs>
                <w:tab w:val="left" w:pos="284"/>
                <w:tab w:val="left" w:pos="1418"/>
                <w:tab w:val="left" w:pos="1985"/>
              </w:tabs>
              <w:spacing w:line="270" w:lineRule="exact"/>
              <w:ind w:left="-56" w:right="-56"/>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 xml:space="preserve">December </w:t>
            </w:r>
          </w:p>
          <w:p w14:paraId="6C66B7A8" w14:textId="22810668"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MS Mincho" w:hAnsiTheme="majorBidi" w:cstheme="majorBidi"/>
                <w:sz w:val="24"/>
                <w:szCs w:val="24"/>
              </w:rPr>
              <w:t>31, 20</w:t>
            </w:r>
            <w:r w:rsidR="002D2E7F">
              <w:rPr>
                <w:rFonts w:asciiTheme="majorBidi" w:eastAsia="MS Mincho" w:hAnsiTheme="majorBidi" w:cstheme="majorBidi"/>
                <w:sz w:val="24"/>
                <w:szCs w:val="24"/>
              </w:rPr>
              <w:t>20</w:t>
            </w:r>
          </w:p>
        </w:tc>
        <w:tc>
          <w:tcPr>
            <w:tcW w:w="84" w:type="dxa"/>
            <w:shd w:val="solid" w:color="FFFFFF" w:fill="auto"/>
          </w:tcPr>
          <w:p w14:paraId="3BA08877"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094" w:type="dxa"/>
            <w:tcBorders>
              <w:top w:val="single" w:sz="6" w:space="0" w:color="auto"/>
              <w:bottom w:val="single" w:sz="6" w:space="0" w:color="auto"/>
            </w:tcBorders>
            <w:shd w:val="solid" w:color="FFFFFF" w:fill="auto"/>
          </w:tcPr>
          <w:p w14:paraId="18A00E61" w14:textId="369DA672"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4F546E36"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052" w:type="dxa"/>
            <w:shd w:val="solid" w:color="FFFFFF" w:fill="auto"/>
          </w:tcPr>
          <w:p w14:paraId="36B5EC6D" w14:textId="77777777" w:rsidR="008A3D5B" w:rsidRPr="001111A3" w:rsidRDefault="008A3D5B" w:rsidP="008A3D5B">
            <w:pPr>
              <w:autoSpaceDE w:val="0"/>
              <w:autoSpaceDN w:val="0"/>
              <w:adjustRightInd w:val="0"/>
              <w:spacing w:line="38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Change in conditions/</w:t>
            </w:r>
          </w:p>
          <w:p w14:paraId="7514F8B0" w14:textId="5EBA9368"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MS Mincho" w:hAnsiTheme="majorBidi" w:cstheme="majorBidi"/>
                <w:sz w:val="24"/>
                <w:szCs w:val="24"/>
              </w:rPr>
              <w:t>written-off</w:t>
            </w:r>
          </w:p>
        </w:tc>
        <w:tc>
          <w:tcPr>
            <w:tcW w:w="84" w:type="dxa"/>
            <w:shd w:val="solid" w:color="FFFFFF" w:fill="auto"/>
          </w:tcPr>
          <w:p w14:paraId="4095676E"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76" w:type="dxa"/>
            <w:tcBorders>
              <w:bottom w:val="single" w:sz="6" w:space="0" w:color="auto"/>
            </w:tcBorders>
            <w:shd w:val="solid" w:color="FFFFFF" w:fill="auto"/>
          </w:tcPr>
          <w:p w14:paraId="445F6DC7" w14:textId="77777777" w:rsidR="008A3D5B" w:rsidRPr="001111A3" w:rsidRDefault="008A3D5B" w:rsidP="008A3D5B">
            <w:pPr>
              <w:autoSpaceDE w:val="0"/>
              <w:autoSpaceDN w:val="0"/>
              <w:adjustRightInd w:val="0"/>
              <w:spacing w:line="270" w:lineRule="exact"/>
              <w:ind w:left="-30" w:right="-30" w:hanging="14"/>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Transfer-in</w:t>
            </w:r>
          </w:p>
          <w:p w14:paraId="2C683786" w14:textId="1C034728" w:rsidR="008A3D5B" w:rsidRPr="00924589" w:rsidRDefault="008A3D5B" w:rsidP="008A3D5B">
            <w:pPr>
              <w:autoSpaceDE w:val="0"/>
              <w:autoSpaceDN w:val="0"/>
              <w:adjustRightInd w:val="0"/>
              <w:spacing w:line="380" w:lineRule="exact"/>
              <w:ind w:left="-46" w:right="-57" w:hanging="11"/>
              <w:jc w:val="center"/>
              <w:rPr>
                <w:rFonts w:asciiTheme="majorBidi" w:hAnsiTheme="majorBidi" w:cstheme="majorBidi"/>
                <w:spacing w:val="-4"/>
                <w:sz w:val="24"/>
                <w:szCs w:val="24"/>
                <w:cs/>
              </w:rPr>
            </w:pPr>
            <w:r w:rsidRPr="001111A3">
              <w:rPr>
                <w:rFonts w:asciiTheme="majorBidi" w:eastAsia="MS Mincho" w:hAnsiTheme="majorBidi" w:cstheme="majorBidi"/>
                <w:sz w:val="24"/>
                <w:szCs w:val="24"/>
              </w:rPr>
              <w:t>(Transfer-out)</w:t>
            </w:r>
          </w:p>
        </w:tc>
        <w:tc>
          <w:tcPr>
            <w:tcW w:w="84" w:type="dxa"/>
            <w:shd w:val="solid" w:color="FFFFFF" w:fill="auto"/>
          </w:tcPr>
          <w:p w14:paraId="3526D716"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23" w:type="dxa"/>
            <w:tcBorders>
              <w:bottom w:val="single" w:sz="6" w:space="0" w:color="auto"/>
            </w:tcBorders>
            <w:shd w:val="solid" w:color="FFFFFF" w:fill="auto"/>
          </w:tcPr>
          <w:p w14:paraId="1E3B199F" w14:textId="77777777" w:rsidR="008A3D5B" w:rsidRPr="001111A3" w:rsidRDefault="008A3D5B" w:rsidP="008A3D5B">
            <w:pPr>
              <w:autoSpaceDE w:val="0"/>
              <w:autoSpaceDN w:val="0"/>
              <w:adjustRightInd w:val="0"/>
              <w:spacing w:line="270" w:lineRule="exact"/>
              <w:jc w:val="center"/>
              <w:rPr>
                <w:rFonts w:asciiTheme="majorBidi" w:eastAsia="MS Mincho" w:hAnsiTheme="majorBidi" w:cstheme="majorBidi"/>
                <w:sz w:val="24"/>
                <w:szCs w:val="24"/>
              </w:rPr>
            </w:pPr>
            <w:r w:rsidRPr="001111A3">
              <w:rPr>
                <w:rFonts w:asciiTheme="majorBidi" w:eastAsia="MS Mincho" w:hAnsiTheme="majorBidi" w:cstheme="majorBidi"/>
                <w:sz w:val="24"/>
                <w:szCs w:val="24"/>
              </w:rPr>
              <w:t xml:space="preserve">December </w:t>
            </w:r>
          </w:p>
          <w:p w14:paraId="2E1644CE" w14:textId="34EB9921"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r w:rsidRPr="001111A3">
              <w:rPr>
                <w:rFonts w:asciiTheme="majorBidi" w:eastAsia="MS Mincho" w:hAnsiTheme="majorBidi" w:cstheme="majorBidi"/>
                <w:sz w:val="24"/>
                <w:szCs w:val="24"/>
              </w:rPr>
              <w:t>31, 202</w:t>
            </w:r>
            <w:r w:rsidR="009143DB" w:rsidRPr="001111A3">
              <w:rPr>
                <w:rFonts w:asciiTheme="majorBidi" w:eastAsia="MS Mincho" w:hAnsiTheme="majorBidi" w:cstheme="majorBidi"/>
                <w:sz w:val="24"/>
                <w:szCs w:val="24"/>
              </w:rPr>
              <w:t>1</w:t>
            </w:r>
          </w:p>
        </w:tc>
      </w:tr>
      <w:tr w:rsidR="001111A3" w:rsidRPr="001111A3" w14:paraId="5C588A75" w14:textId="77777777" w:rsidTr="00266E38">
        <w:trPr>
          <w:cantSplit/>
        </w:trPr>
        <w:tc>
          <w:tcPr>
            <w:tcW w:w="2492" w:type="dxa"/>
            <w:shd w:val="solid" w:color="FFFFFF" w:fill="auto"/>
          </w:tcPr>
          <w:p w14:paraId="4FA9A151" w14:textId="294BE5F8" w:rsidR="008A3D5B" w:rsidRPr="001111A3" w:rsidRDefault="008A3D5B" w:rsidP="008A3D5B">
            <w:pPr>
              <w:autoSpaceDE w:val="0"/>
              <w:autoSpaceDN w:val="0"/>
              <w:adjustRightInd w:val="0"/>
              <w:spacing w:line="380" w:lineRule="exact"/>
              <w:rPr>
                <w:rFonts w:asciiTheme="majorBidi" w:hAnsiTheme="majorBidi" w:cstheme="majorBidi"/>
                <w:sz w:val="24"/>
                <w:szCs w:val="24"/>
                <w:u w:val="single"/>
              </w:rPr>
            </w:pPr>
            <w:r w:rsidRPr="001111A3">
              <w:rPr>
                <w:rFonts w:asciiTheme="majorBidi" w:hAnsiTheme="majorBidi" w:cstheme="majorBidi"/>
                <w:sz w:val="24"/>
                <w:szCs w:val="24"/>
              </w:rPr>
              <w:t>Vehicles</w:t>
            </w:r>
          </w:p>
        </w:tc>
        <w:tc>
          <w:tcPr>
            <w:tcW w:w="1148" w:type="dxa"/>
            <w:tcBorders>
              <w:top w:val="single" w:sz="6" w:space="0" w:color="auto"/>
            </w:tcBorders>
            <w:shd w:val="solid" w:color="FFFFFF" w:fill="auto"/>
          </w:tcPr>
          <w:p w14:paraId="399E8282" w14:textId="77777777" w:rsidR="008A3D5B" w:rsidRPr="001111A3" w:rsidRDefault="008A3D5B" w:rsidP="008A3D5B">
            <w:pPr>
              <w:autoSpaceDE w:val="0"/>
              <w:autoSpaceDN w:val="0"/>
              <w:adjustRightInd w:val="0"/>
              <w:spacing w:line="380" w:lineRule="exact"/>
              <w:ind w:right="275"/>
              <w:jc w:val="right"/>
              <w:rPr>
                <w:rFonts w:asciiTheme="majorBidi" w:hAnsiTheme="majorBidi" w:cstheme="majorBidi"/>
                <w:sz w:val="24"/>
                <w:szCs w:val="24"/>
              </w:rPr>
            </w:pPr>
          </w:p>
        </w:tc>
        <w:tc>
          <w:tcPr>
            <w:tcW w:w="84" w:type="dxa"/>
            <w:shd w:val="solid" w:color="FFFFFF" w:fill="auto"/>
          </w:tcPr>
          <w:p w14:paraId="11018627"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094" w:type="dxa"/>
            <w:tcBorders>
              <w:top w:val="single" w:sz="6" w:space="0" w:color="auto"/>
            </w:tcBorders>
            <w:shd w:val="solid" w:color="FFFFFF" w:fill="auto"/>
          </w:tcPr>
          <w:p w14:paraId="0284403E"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84" w:type="dxa"/>
            <w:shd w:val="solid" w:color="FFFFFF" w:fill="auto"/>
          </w:tcPr>
          <w:p w14:paraId="26A1353C"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052" w:type="dxa"/>
            <w:tcBorders>
              <w:top w:val="single" w:sz="6" w:space="0" w:color="auto"/>
            </w:tcBorders>
            <w:shd w:val="solid" w:color="FFFFFF" w:fill="auto"/>
          </w:tcPr>
          <w:p w14:paraId="118406CF"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84" w:type="dxa"/>
            <w:shd w:val="solid" w:color="FFFFFF" w:fill="auto"/>
          </w:tcPr>
          <w:p w14:paraId="1105ECAC"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76" w:type="dxa"/>
            <w:tcBorders>
              <w:top w:val="single" w:sz="6" w:space="0" w:color="auto"/>
            </w:tcBorders>
            <w:shd w:val="solid" w:color="FFFFFF" w:fill="auto"/>
          </w:tcPr>
          <w:p w14:paraId="2B55422D"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84" w:type="dxa"/>
            <w:shd w:val="solid" w:color="FFFFFF" w:fill="auto"/>
          </w:tcPr>
          <w:p w14:paraId="00D87AF7"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c>
          <w:tcPr>
            <w:tcW w:w="1123" w:type="dxa"/>
            <w:tcBorders>
              <w:top w:val="single" w:sz="6" w:space="0" w:color="auto"/>
            </w:tcBorders>
            <w:shd w:val="solid" w:color="FFFFFF" w:fill="auto"/>
          </w:tcPr>
          <w:p w14:paraId="0BF1F534" w14:textId="77777777" w:rsidR="008A3D5B" w:rsidRPr="001111A3" w:rsidRDefault="008A3D5B" w:rsidP="008A3D5B">
            <w:pPr>
              <w:autoSpaceDE w:val="0"/>
              <w:autoSpaceDN w:val="0"/>
              <w:adjustRightInd w:val="0"/>
              <w:spacing w:line="380" w:lineRule="exact"/>
              <w:jc w:val="center"/>
              <w:rPr>
                <w:rFonts w:asciiTheme="majorBidi" w:hAnsiTheme="majorBidi" w:cstheme="majorBidi"/>
                <w:sz w:val="24"/>
                <w:szCs w:val="24"/>
              </w:rPr>
            </w:pPr>
          </w:p>
        </w:tc>
      </w:tr>
      <w:tr w:rsidR="001111A3" w:rsidRPr="001111A3" w14:paraId="449630F8" w14:textId="77777777" w:rsidTr="00266E38">
        <w:trPr>
          <w:cantSplit/>
        </w:trPr>
        <w:tc>
          <w:tcPr>
            <w:tcW w:w="2492" w:type="dxa"/>
            <w:shd w:val="solid" w:color="FFFFFF" w:fill="auto"/>
          </w:tcPr>
          <w:p w14:paraId="4BC4832E" w14:textId="35874840" w:rsidR="008A3D5B" w:rsidRPr="001111A3" w:rsidRDefault="008A3D5B" w:rsidP="008A3D5B">
            <w:pPr>
              <w:autoSpaceDE w:val="0"/>
              <w:autoSpaceDN w:val="0"/>
              <w:adjustRightInd w:val="0"/>
              <w:spacing w:line="380" w:lineRule="exact"/>
              <w:rPr>
                <w:rFonts w:asciiTheme="majorBidi" w:hAnsiTheme="majorBidi" w:cstheme="majorBidi"/>
                <w:sz w:val="24"/>
                <w:szCs w:val="24"/>
              </w:rPr>
            </w:pPr>
            <w:r w:rsidRPr="001111A3">
              <w:rPr>
                <w:rFonts w:asciiTheme="majorBidi" w:hAnsiTheme="majorBidi" w:cstheme="majorBidi"/>
                <w:sz w:val="24"/>
                <w:szCs w:val="24"/>
                <w:u w:val="single"/>
              </w:rPr>
              <w:t>At cost</w:t>
            </w:r>
          </w:p>
        </w:tc>
        <w:tc>
          <w:tcPr>
            <w:tcW w:w="1148" w:type="dxa"/>
            <w:shd w:val="solid" w:color="FFFFFF" w:fill="auto"/>
          </w:tcPr>
          <w:p w14:paraId="4CE9679B" w14:textId="77777777" w:rsidR="008A3D5B" w:rsidRPr="001111A3" w:rsidRDefault="008A3D5B" w:rsidP="008A3D5B">
            <w:pPr>
              <w:autoSpaceDE w:val="0"/>
              <w:autoSpaceDN w:val="0"/>
              <w:adjustRightInd w:val="0"/>
              <w:spacing w:line="380" w:lineRule="exact"/>
              <w:ind w:right="275"/>
              <w:jc w:val="right"/>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solid" w:color="FFFFFF" w:fill="auto"/>
          </w:tcPr>
          <w:p w14:paraId="313894BA" w14:textId="77777777" w:rsidR="008A3D5B" w:rsidRPr="001111A3" w:rsidRDefault="008A3D5B" w:rsidP="008A3D5B">
            <w:pPr>
              <w:autoSpaceDE w:val="0"/>
              <w:autoSpaceDN w:val="0"/>
              <w:adjustRightInd w:val="0"/>
              <w:spacing w:line="380" w:lineRule="exact"/>
              <w:jc w:val="right"/>
              <w:rPr>
                <w:rFonts w:asciiTheme="majorBidi" w:hAnsiTheme="majorBidi" w:cstheme="majorBidi"/>
                <w:sz w:val="24"/>
                <w:szCs w:val="24"/>
              </w:rPr>
            </w:pPr>
          </w:p>
        </w:tc>
        <w:tc>
          <w:tcPr>
            <w:tcW w:w="1094" w:type="dxa"/>
            <w:shd w:val="clear" w:color="auto" w:fill="auto"/>
          </w:tcPr>
          <w:p w14:paraId="62AE813B"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715,635</w:t>
            </w:r>
          </w:p>
        </w:tc>
        <w:tc>
          <w:tcPr>
            <w:tcW w:w="84" w:type="dxa"/>
            <w:shd w:val="clear" w:color="auto" w:fill="auto"/>
          </w:tcPr>
          <w:p w14:paraId="5BA09038"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052" w:type="dxa"/>
            <w:shd w:val="clear" w:color="auto" w:fill="auto"/>
          </w:tcPr>
          <w:p w14:paraId="39C9A1BD" w14:textId="77777777" w:rsidR="008A3D5B" w:rsidRPr="001111A3" w:rsidRDefault="008A3D5B" w:rsidP="008A3D5B">
            <w:pPr>
              <w:spacing w:line="380" w:lineRule="exact"/>
              <w:ind w:right="-340"/>
              <w:jc w:val="center"/>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clear" w:color="auto" w:fill="auto"/>
          </w:tcPr>
          <w:p w14:paraId="074EB0FF"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176" w:type="dxa"/>
            <w:shd w:val="clear" w:color="auto" w:fill="auto"/>
          </w:tcPr>
          <w:p w14:paraId="70E8D83D" w14:textId="77777777" w:rsidR="008A3D5B" w:rsidRPr="001111A3" w:rsidRDefault="008A3D5B" w:rsidP="008A3D5B">
            <w:pPr>
              <w:tabs>
                <w:tab w:val="left" w:pos="508"/>
              </w:tabs>
              <w:autoSpaceDE w:val="0"/>
              <w:autoSpaceDN w:val="0"/>
              <w:adjustRightInd w:val="0"/>
              <w:spacing w:line="380" w:lineRule="exact"/>
              <w:ind w:right="290"/>
              <w:jc w:val="right"/>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clear" w:color="auto" w:fill="auto"/>
          </w:tcPr>
          <w:p w14:paraId="2FBC7F71"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123" w:type="dxa"/>
            <w:shd w:val="clear" w:color="auto" w:fill="auto"/>
          </w:tcPr>
          <w:p w14:paraId="6D71DF73"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715,635</w:t>
            </w:r>
          </w:p>
        </w:tc>
      </w:tr>
      <w:tr w:rsidR="001111A3" w:rsidRPr="001111A3" w14:paraId="6DAB6538" w14:textId="77777777" w:rsidTr="00242D82">
        <w:trPr>
          <w:cantSplit/>
        </w:trPr>
        <w:tc>
          <w:tcPr>
            <w:tcW w:w="2492" w:type="dxa"/>
            <w:shd w:val="solid" w:color="FFFFFF" w:fill="auto"/>
          </w:tcPr>
          <w:p w14:paraId="50E16D0A" w14:textId="66823758" w:rsidR="008A3D5B" w:rsidRPr="001111A3" w:rsidRDefault="008A3D5B" w:rsidP="008A3D5B">
            <w:pPr>
              <w:autoSpaceDE w:val="0"/>
              <w:autoSpaceDN w:val="0"/>
              <w:adjustRightInd w:val="0"/>
              <w:spacing w:line="380" w:lineRule="exact"/>
              <w:rPr>
                <w:rFonts w:asciiTheme="majorBidi" w:hAnsiTheme="majorBidi" w:cstheme="majorBidi"/>
                <w:sz w:val="24"/>
                <w:szCs w:val="24"/>
                <w:u w:val="single"/>
              </w:rPr>
            </w:pPr>
            <w:r w:rsidRPr="001111A3">
              <w:rPr>
                <w:rFonts w:asciiTheme="majorBidi" w:hAnsiTheme="majorBidi" w:cstheme="majorBidi"/>
                <w:sz w:val="24"/>
                <w:szCs w:val="24"/>
                <w:u w:val="single"/>
              </w:rPr>
              <w:t>Less</w:t>
            </w:r>
            <w:r w:rsidRPr="001111A3">
              <w:rPr>
                <w:rFonts w:asciiTheme="majorBidi" w:hAnsiTheme="majorBidi" w:cstheme="majorBidi"/>
                <w:sz w:val="24"/>
                <w:szCs w:val="24"/>
              </w:rPr>
              <w:t xml:space="preserve"> Accumulated depreciation</w:t>
            </w:r>
          </w:p>
        </w:tc>
        <w:tc>
          <w:tcPr>
            <w:tcW w:w="1148" w:type="dxa"/>
            <w:shd w:val="solid" w:color="FFFFFF" w:fill="auto"/>
          </w:tcPr>
          <w:p w14:paraId="7320F564" w14:textId="77777777" w:rsidR="008A3D5B" w:rsidRPr="001111A3" w:rsidRDefault="008A3D5B" w:rsidP="008A3D5B">
            <w:pPr>
              <w:autoSpaceDE w:val="0"/>
              <w:autoSpaceDN w:val="0"/>
              <w:adjustRightInd w:val="0"/>
              <w:spacing w:line="380" w:lineRule="exact"/>
              <w:ind w:right="275"/>
              <w:jc w:val="right"/>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solid" w:color="FFFFFF" w:fill="auto"/>
          </w:tcPr>
          <w:p w14:paraId="5272F896" w14:textId="77777777" w:rsidR="008A3D5B" w:rsidRPr="001111A3" w:rsidRDefault="008A3D5B" w:rsidP="008A3D5B">
            <w:pPr>
              <w:autoSpaceDE w:val="0"/>
              <w:autoSpaceDN w:val="0"/>
              <w:adjustRightInd w:val="0"/>
              <w:spacing w:line="380" w:lineRule="exact"/>
              <w:jc w:val="right"/>
              <w:rPr>
                <w:rFonts w:asciiTheme="majorBidi" w:hAnsiTheme="majorBidi" w:cstheme="majorBidi"/>
                <w:sz w:val="24"/>
                <w:szCs w:val="24"/>
              </w:rPr>
            </w:pPr>
          </w:p>
        </w:tc>
        <w:tc>
          <w:tcPr>
            <w:tcW w:w="1094" w:type="dxa"/>
            <w:tcBorders>
              <w:bottom w:val="single" w:sz="6" w:space="0" w:color="auto"/>
            </w:tcBorders>
            <w:shd w:val="clear" w:color="auto" w:fill="auto"/>
          </w:tcPr>
          <w:p w14:paraId="1FB764B1"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224,914</w:t>
            </w:r>
          </w:p>
        </w:tc>
        <w:tc>
          <w:tcPr>
            <w:tcW w:w="84" w:type="dxa"/>
            <w:shd w:val="clear" w:color="auto" w:fill="auto"/>
          </w:tcPr>
          <w:p w14:paraId="599E97BE"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052" w:type="dxa"/>
            <w:tcBorders>
              <w:bottom w:val="single" w:sz="6" w:space="0" w:color="auto"/>
            </w:tcBorders>
            <w:shd w:val="clear" w:color="auto" w:fill="auto"/>
          </w:tcPr>
          <w:p w14:paraId="34302BC4" w14:textId="77777777" w:rsidR="008A3D5B" w:rsidRPr="001111A3" w:rsidRDefault="008A3D5B" w:rsidP="008A3D5B">
            <w:pPr>
              <w:spacing w:line="380" w:lineRule="exact"/>
              <w:ind w:right="-340"/>
              <w:jc w:val="center"/>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clear" w:color="auto" w:fill="auto"/>
          </w:tcPr>
          <w:p w14:paraId="370BCC94"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176" w:type="dxa"/>
            <w:tcBorders>
              <w:bottom w:val="single" w:sz="6" w:space="0" w:color="auto"/>
            </w:tcBorders>
            <w:shd w:val="clear" w:color="auto" w:fill="auto"/>
          </w:tcPr>
          <w:p w14:paraId="5AB42374" w14:textId="77777777" w:rsidR="008A3D5B" w:rsidRPr="001111A3" w:rsidRDefault="008A3D5B" w:rsidP="008A3D5B">
            <w:pPr>
              <w:tabs>
                <w:tab w:val="left" w:pos="366"/>
                <w:tab w:val="left" w:pos="508"/>
              </w:tabs>
              <w:autoSpaceDE w:val="0"/>
              <w:autoSpaceDN w:val="0"/>
              <w:adjustRightInd w:val="0"/>
              <w:spacing w:line="380" w:lineRule="exact"/>
              <w:ind w:right="290"/>
              <w:jc w:val="right"/>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clear" w:color="auto" w:fill="auto"/>
          </w:tcPr>
          <w:p w14:paraId="4BC1033D"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123" w:type="dxa"/>
            <w:shd w:val="clear" w:color="auto" w:fill="auto"/>
          </w:tcPr>
          <w:p w14:paraId="46A61CCB"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224,914</w:t>
            </w:r>
          </w:p>
        </w:tc>
      </w:tr>
      <w:tr w:rsidR="001111A3" w:rsidRPr="001111A3" w14:paraId="6E92F09E" w14:textId="77777777" w:rsidTr="00242D82">
        <w:trPr>
          <w:cantSplit/>
        </w:trPr>
        <w:tc>
          <w:tcPr>
            <w:tcW w:w="2492" w:type="dxa"/>
            <w:shd w:val="solid" w:color="FFFFFF" w:fill="auto"/>
          </w:tcPr>
          <w:p w14:paraId="63570E80" w14:textId="33CB3177" w:rsidR="008A3D5B" w:rsidRPr="001111A3" w:rsidRDefault="008A3D5B" w:rsidP="008A3D5B">
            <w:pPr>
              <w:autoSpaceDE w:val="0"/>
              <w:autoSpaceDN w:val="0"/>
              <w:adjustRightInd w:val="0"/>
              <w:spacing w:line="380" w:lineRule="exact"/>
              <w:rPr>
                <w:rFonts w:asciiTheme="majorBidi" w:hAnsiTheme="majorBidi" w:cstheme="majorBidi"/>
                <w:sz w:val="24"/>
                <w:szCs w:val="24"/>
              </w:rPr>
            </w:pPr>
            <w:r w:rsidRPr="001111A3">
              <w:rPr>
                <w:rFonts w:asciiTheme="majorBidi" w:hAnsiTheme="majorBidi" w:cstheme="majorBidi"/>
                <w:sz w:val="24"/>
                <w:szCs w:val="24"/>
              </w:rPr>
              <w:t>Right-of-use assets - net</w:t>
            </w:r>
          </w:p>
        </w:tc>
        <w:tc>
          <w:tcPr>
            <w:tcW w:w="1148" w:type="dxa"/>
            <w:tcBorders>
              <w:top w:val="single" w:sz="6" w:space="0" w:color="auto"/>
              <w:bottom w:val="double" w:sz="6" w:space="0" w:color="auto"/>
            </w:tcBorders>
            <w:shd w:val="solid" w:color="FFFFFF" w:fill="auto"/>
          </w:tcPr>
          <w:p w14:paraId="1DD439C4" w14:textId="77777777" w:rsidR="008A3D5B" w:rsidRPr="001111A3" w:rsidRDefault="008A3D5B" w:rsidP="008A3D5B">
            <w:pPr>
              <w:autoSpaceDE w:val="0"/>
              <w:autoSpaceDN w:val="0"/>
              <w:adjustRightInd w:val="0"/>
              <w:spacing w:line="380" w:lineRule="exact"/>
              <w:ind w:right="275"/>
              <w:jc w:val="right"/>
              <w:rPr>
                <w:rFonts w:asciiTheme="majorBidi" w:hAnsiTheme="majorBidi" w:cstheme="majorBidi"/>
                <w:sz w:val="24"/>
                <w:szCs w:val="24"/>
              </w:rPr>
            </w:pPr>
            <w:r w:rsidRPr="001111A3">
              <w:rPr>
                <w:rFonts w:asciiTheme="majorBidi" w:eastAsia="Arial Unicode MS" w:hAnsiTheme="majorBidi" w:cstheme="majorBidi"/>
                <w:sz w:val="24"/>
                <w:szCs w:val="24"/>
              </w:rPr>
              <w:t>-</w:t>
            </w:r>
          </w:p>
        </w:tc>
        <w:tc>
          <w:tcPr>
            <w:tcW w:w="84" w:type="dxa"/>
            <w:shd w:val="solid" w:color="FFFFFF" w:fill="auto"/>
          </w:tcPr>
          <w:p w14:paraId="71B8D1F1" w14:textId="77777777" w:rsidR="008A3D5B" w:rsidRPr="001111A3" w:rsidRDefault="008A3D5B" w:rsidP="008A3D5B">
            <w:pPr>
              <w:autoSpaceDE w:val="0"/>
              <w:autoSpaceDN w:val="0"/>
              <w:adjustRightInd w:val="0"/>
              <w:spacing w:line="380" w:lineRule="exact"/>
              <w:jc w:val="right"/>
              <w:rPr>
                <w:rFonts w:asciiTheme="majorBidi" w:hAnsiTheme="majorBidi" w:cstheme="majorBidi"/>
                <w:sz w:val="24"/>
                <w:szCs w:val="24"/>
              </w:rPr>
            </w:pPr>
          </w:p>
        </w:tc>
        <w:tc>
          <w:tcPr>
            <w:tcW w:w="1094" w:type="dxa"/>
            <w:tcBorders>
              <w:top w:val="single" w:sz="6" w:space="0" w:color="auto"/>
              <w:bottom w:val="double" w:sz="6" w:space="0" w:color="auto"/>
            </w:tcBorders>
            <w:shd w:val="clear" w:color="auto" w:fill="auto"/>
          </w:tcPr>
          <w:p w14:paraId="5A5AFE2A" w14:textId="77777777" w:rsidR="008A3D5B" w:rsidRPr="00924589" w:rsidRDefault="008A3D5B" w:rsidP="008A3D5B">
            <w:pPr>
              <w:autoSpaceDE w:val="0"/>
              <w:autoSpaceDN w:val="0"/>
              <w:adjustRightInd w:val="0"/>
              <w:spacing w:line="38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490,721</w:t>
            </w:r>
          </w:p>
        </w:tc>
        <w:tc>
          <w:tcPr>
            <w:tcW w:w="84" w:type="dxa"/>
            <w:shd w:val="clear" w:color="auto" w:fill="auto"/>
          </w:tcPr>
          <w:p w14:paraId="6FD57596"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6B0CDDA5" w14:textId="77777777" w:rsidR="008A3D5B" w:rsidRPr="001111A3" w:rsidRDefault="008A3D5B" w:rsidP="008A3D5B">
            <w:pPr>
              <w:spacing w:line="380" w:lineRule="exact"/>
              <w:ind w:right="-340"/>
              <w:jc w:val="center"/>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clear" w:color="auto" w:fill="auto"/>
          </w:tcPr>
          <w:p w14:paraId="67A00158"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176" w:type="dxa"/>
            <w:tcBorders>
              <w:top w:val="single" w:sz="6" w:space="0" w:color="auto"/>
              <w:bottom w:val="double" w:sz="6" w:space="0" w:color="auto"/>
            </w:tcBorders>
            <w:shd w:val="clear" w:color="auto" w:fill="auto"/>
          </w:tcPr>
          <w:p w14:paraId="0060774C" w14:textId="77777777" w:rsidR="008A3D5B" w:rsidRPr="001111A3" w:rsidRDefault="008A3D5B" w:rsidP="008A3D5B">
            <w:pPr>
              <w:tabs>
                <w:tab w:val="left" w:pos="508"/>
              </w:tabs>
              <w:autoSpaceDE w:val="0"/>
              <w:autoSpaceDN w:val="0"/>
              <w:adjustRightInd w:val="0"/>
              <w:spacing w:line="380" w:lineRule="exact"/>
              <w:ind w:right="290"/>
              <w:jc w:val="right"/>
              <w:rPr>
                <w:rFonts w:asciiTheme="majorBidi" w:hAnsiTheme="majorBidi" w:cstheme="majorBidi"/>
                <w:sz w:val="24"/>
                <w:szCs w:val="24"/>
              </w:rPr>
            </w:pPr>
            <w:r w:rsidRPr="001111A3">
              <w:rPr>
                <w:rFonts w:asciiTheme="majorBidi" w:hAnsiTheme="majorBidi" w:cstheme="majorBidi"/>
                <w:sz w:val="24"/>
                <w:szCs w:val="24"/>
              </w:rPr>
              <w:t>-</w:t>
            </w:r>
          </w:p>
        </w:tc>
        <w:tc>
          <w:tcPr>
            <w:tcW w:w="84" w:type="dxa"/>
            <w:shd w:val="clear" w:color="auto" w:fill="auto"/>
          </w:tcPr>
          <w:p w14:paraId="0FCD486C"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p>
        </w:tc>
        <w:tc>
          <w:tcPr>
            <w:tcW w:w="1123" w:type="dxa"/>
            <w:tcBorders>
              <w:top w:val="single" w:sz="6" w:space="0" w:color="auto"/>
              <w:bottom w:val="double" w:sz="6" w:space="0" w:color="auto"/>
            </w:tcBorders>
            <w:shd w:val="clear" w:color="auto" w:fill="auto"/>
          </w:tcPr>
          <w:p w14:paraId="51601859" w14:textId="77777777" w:rsidR="008A3D5B" w:rsidRPr="001111A3" w:rsidRDefault="008A3D5B" w:rsidP="008A3D5B">
            <w:pPr>
              <w:autoSpaceDE w:val="0"/>
              <w:autoSpaceDN w:val="0"/>
              <w:adjustRightInd w:val="0"/>
              <w:spacing w:line="380" w:lineRule="exact"/>
              <w:ind w:right="57"/>
              <w:jc w:val="right"/>
              <w:rPr>
                <w:rFonts w:asciiTheme="majorBidi" w:hAnsiTheme="majorBidi" w:cstheme="majorBidi"/>
                <w:sz w:val="24"/>
                <w:szCs w:val="24"/>
              </w:rPr>
            </w:pPr>
            <w:r w:rsidRPr="001111A3">
              <w:rPr>
                <w:rFonts w:asciiTheme="majorBidi" w:hAnsiTheme="majorBidi" w:cstheme="majorBidi"/>
                <w:sz w:val="24"/>
                <w:szCs w:val="24"/>
              </w:rPr>
              <w:t>490,721</w:t>
            </w:r>
          </w:p>
        </w:tc>
      </w:tr>
    </w:tbl>
    <w:p w14:paraId="03F28324" w14:textId="099DBD32" w:rsidR="008A3D5B" w:rsidRPr="001111A3" w:rsidRDefault="008A3D5B" w:rsidP="008A3D5B">
      <w:pPr>
        <w:ind w:left="1080" w:right="14"/>
        <w:jc w:val="both"/>
        <w:rPr>
          <w:rFonts w:asciiTheme="majorBidi" w:hAnsiTheme="majorBidi" w:cstheme="majorBidi"/>
          <w:sz w:val="24"/>
          <w:szCs w:val="24"/>
        </w:rPr>
      </w:pPr>
    </w:p>
    <w:p w14:paraId="4FC0FEBC" w14:textId="3B904A18" w:rsidR="00821080" w:rsidRPr="001111A3" w:rsidRDefault="000E2748" w:rsidP="00821080">
      <w:pPr>
        <w:spacing w:after="240"/>
        <w:ind w:left="1080" w:right="14"/>
        <w:jc w:val="both"/>
        <w:rPr>
          <w:rFonts w:asciiTheme="majorBidi" w:hAnsiTheme="majorBidi" w:cstheme="majorBidi"/>
          <w:sz w:val="24"/>
          <w:szCs w:val="24"/>
        </w:rPr>
      </w:pPr>
      <w:r w:rsidRPr="001111A3">
        <w:rPr>
          <w:rFonts w:asciiTheme="majorBidi" w:hAnsiTheme="majorBidi" w:cstheme="majorBidi"/>
          <w:sz w:val="32"/>
          <w:szCs w:val="32"/>
        </w:rPr>
        <w:tab/>
      </w:r>
      <w:r w:rsidR="00821080" w:rsidRPr="001111A3">
        <w:rPr>
          <w:rFonts w:asciiTheme="majorBidi" w:hAnsiTheme="majorBidi" w:cstheme="majorBidi"/>
          <w:sz w:val="32"/>
          <w:szCs w:val="32"/>
        </w:rPr>
        <w:t xml:space="preserve">The Company and its </w:t>
      </w:r>
      <w:r w:rsidR="00821080" w:rsidRPr="001111A3">
        <w:rPr>
          <w:rStyle w:val="longtext1"/>
          <w:rFonts w:asciiTheme="majorBidi" w:hAnsiTheme="majorBidi" w:cstheme="majorBidi"/>
          <w:sz w:val="32"/>
          <w:szCs w:val="32"/>
        </w:rPr>
        <w:t xml:space="preserve">subsidiary </w:t>
      </w:r>
      <w:r w:rsidR="00821080" w:rsidRPr="001111A3">
        <w:rPr>
          <w:rFonts w:asciiTheme="majorBidi" w:hAnsiTheme="majorBidi" w:cstheme="majorBidi"/>
          <w:sz w:val="32"/>
          <w:szCs w:val="32"/>
        </w:rPr>
        <w:t xml:space="preserve">lease several assets including land of which lease term </w:t>
      </w:r>
      <w:r w:rsidR="00A05F26" w:rsidRPr="001111A3">
        <w:rPr>
          <w:rFonts w:asciiTheme="majorBidi" w:hAnsiTheme="majorBidi" w:cstheme="majorBidi"/>
          <w:sz w:val="32"/>
          <w:szCs w:val="32"/>
        </w:rPr>
        <w:t xml:space="preserve">5 </w:t>
      </w:r>
      <w:r w:rsidR="00821080" w:rsidRPr="001111A3">
        <w:rPr>
          <w:rFonts w:asciiTheme="majorBidi" w:hAnsiTheme="majorBidi" w:cstheme="majorBidi"/>
          <w:sz w:val="32"/>
          <w:szCs w:val="32"/>
        </w:rPr>
        <w:t xml:space="preserve">years, office buildings, equipment and vehicles of which average lease term during </w:t>
      </w:r>
      <w:r w:rsidR="00A05F26" w:rsidRPr="001111A3">
        <w:rPr>
          <w:rFonts w:asciiTheme="majorBidi" w:hAnsiTheme="majorBidi" w:cstheme="majorBidi"/>
          <w:sz w:val="32"/>
          <w:szCs w:val="32"/>
        </w:rPr>
        <w:t>3.75</w:t>
      </w:r>
      <w:r w:rsidR="00821080" w:rsidRPr="001111A3">
        <w:rPr>
          <w:rFonts w:asciiTheme="majorBidi" w:hAnsiTheme="majorBidi" w:cstheme="majorBidi"/>
          <w:sz w:val="32"/>
          <w:szCs w:val="32"/>
        </w:rPr>
        <w:t xml:space="preserve"> years.</w:t>
      </w:r>
    </w:p>
    <w:p w14:paraId="1FB8D0E6" w14:textId="77777777" w:rsidR="008A3D5B" w:rsidRPr="001111A3" w:rsidRDefault="008A3D5B">
      <w:pPr>
        <w:widowControl/>
        <w:rPr>
          <w:rFonts w:asciiTheme="majorBidi" w:eastAsia="MS Mincho" w:hAnsiTheme="majorBidi" w:cstheme="majorBidi"/>
          <w:spacing w:val="-4"/>
          <w:sz w:val="32"/>
          <w:szCs w:val="32"/>
          <w:lang w:eastAsia="ja-JP"/>
        </w:rPr>
      </w:pPr>
      <w:r w:rsidRPr="001111A3">
        <w:rPr>
          <w:rFonts w:asciiTheme="majorBidi" w:eastAsia="MS Mincho" w:hAnsiTheme="majorBidi" w:cstheme="majorBidi"/>
          <w:spacing w:val="-4"/>
          <w:sz w:val="32"/>
          <w:szCs w:val="32"/>
          <w:lang w:eastAsia="ja-JP"/>
        </w:rPr>
        <w:br w:type="page"/>
      </w:r>
    </w:p>
    <w:p w14:paraId="012FF372" w14:textId="1FC12600" w:rsidR="009170ED" w:rsidRPr="001111A3" w:rsidRDefault="00E049C0" w:rsidP="00C92268">
      <w:pPr>
        <w:shd w:val="clear" w:color="auto" w:fill="FFFFFF" w:themeFill="background1"/>
        <w:tabs>
          <w:tab w:val="left" w:pos="284"/>
        </w:tabs>
        <w:spacing w:line="380" w:lineRule="exact"/>
        <w:ind w:left="-142"/>
        <w:contextualSpacing/>
        <w:jc w:val="both"/>
        <w:rPr>
          <w:rFonts w:asciiTheme="majorBidi" w:hAnsiTheme="majorBidi" w:cstheme="majorBidi"/>
          <w:b/>
          <w:bCs/>
          <w:sz w:val="32"/>
          <w:szCs w:val="32"/>
        </w:rPr>
      </w:pPr>
      <w:r w:rsidRPr="001111A3">
        <w:rPr>
          <w:rFonts w:asciiTheme="majorBidi" w:hAnsiTheme="majorBidi" w:cstheme="majorBidi"/>
          <w:b/>
          <w:bCs/>
          <w:sz w:val="32"/>
          <w:szCs w:val="32"/>
        </w:rPr>
        <w:lastRenderedPageBreak/>
        <w:t>19</w:t>
      </w:r>
      <w:r w:rsidR="007B0CC0" w:rsidRPr="001111A3">
        <w:rPr>
          <w:rFonts w:asciiTheme="majorBidi" w:hAnsiTheme="majorBidi" w:cstheme="majorBidi"/>
          <w:b/>
          <w:bCs/>
          <w:sz w:val="32"/>
          <w:szCs w:val="32"/>
        </w:rPr>
        <w:t xml:space="preserve">. </w:t>
      </w:r>
      <w:r w:rsidR="007B0CC0" w:rsidRPr="001111A3">
        <w:rPr>
          <w:rFonts w:asciiTheme="majorBidi" w:hAnsiTheme="majorBidi" w:cstheme="majorBidi"/>
          <w:b/>
          <w:bCs/>
          <w:sz w:val="32"/>
          <w:szCs w:val="32"/>
        </w:rPr>
        <w:tab/>
        <w:t xml:space="preserve">INTANGIBLE ASSETS </w:t>
      </w:r>
    </w:p>
    <w:tbl>
      <w:tblPr>
        <w:tblW w:w="0" w:type="auto"/>
        <w:tblBorders>
          <w:bottom w:val="single" w:sz="6" w:space="0" w:color="auto"/>
        </w:tblBorders>
        <w:tblCellMar>
          <w:left w:w="28" w:type="dxa"/>
          <w:right w:w="28" w:type="dxa"/>
        </w:tblCellMar>
        <w:tblLook w:val="0000" w:firstRow="0" w:lastRow="0" w:firstColumn="0" w:lastColumn="0" w:noHBand="0" w:noVBand="0"/>
      </w:tblPr>
      <w:tblGrid>
        <w:gridCol w:w="1953"/>
        <w:gridCol w:w="1337"/>
        <w:gridCol w:w="62"/>
        <w:gridCol w:w="1021"/>
        <w:gridCol w:w="62"/>
        <w:gridCol w:w="1107"/>
        <w:gridCol w:w="62"/>
        <w:gridCol w:w="767"/>
        <w:gridCol w:w="62"/>
        <w:gridCol w:w="970"/>
        <w:gridCol w:w="62"/>
        <w:gridCol w:w="931"/>
        <w:gridCol w:w="62"/>
        <w:gridCol w:w="840"/>
      </w:tblGrid>
      <w:tr w:rsidR="001111A3" w:rsidRPr="001111A3" w14:paraId="70AC46F1" w14:textId="77777777" w:rsidTr="00A75289">
        <w:trPr>
          <w:cantSplit/>
        </w:trPr>
        <w:tc>
          <w:tcPr>
            <w:tcW w:w="0" w:type="auto"/>
          </w:tcPr>
          <w:p w14:paraId="3C28FD7F" w14:textId="77777777" w:rsidR="002E6B19" w:rsidRPr="001111A3" w:rsidRDefault="002E6B19" w:rsidP="00C83E6B">
            <w:pPr>
              <w:tabs>
                <w:tab w:val="left" w:pos="48"/>
                <w:tab w:val="center" w:pos="8010"/>
              </w:tabs>
              <w:spacing w:line="260" w:lineRule="exact"/>
              <w:ind w:right="54"/>
              <w:contextualSpacing/>
              <w:jc w:val="center"/>
              <w:rPr>
                <w:rFonts w:asciiTheme="majorBidi" w:hAnsiTheme="majorBidi" w:cstheme="majorBidi"/>
                <w:sz w:val="24"/>
                <w:szCs w:val="24"/>
              </w:rPr>
            </w:pPr>
          </w:p>
        </w:tc>
        <w:tc>
          <w:tcPr>
            <w:tcW w:w="0" w:type="auto"/>
            <w:gridSpan w:val="13"/>
            <w:tcBorders>
              <w:bottom w:val="single" w:sz="6" w:space="0" w:color="auto"/>
            </w:tcBorders>
          </w:tcPr>
          <w:p w14:paraId="0B91BA7F" w14:textId="04648F58" w:rsidR="002E6B19" w:rsidRPr="001111A3" w:rsidRDefault="002E6B19" w:rsidP="00C83E6B">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550F657D" w14:textId="77777777" w:rsidTr="00A75289">
        <w:trPr>
          <w:cantSplit/>
        </w:trPr>
        <w:tc>
          <w:tcPr>
            <w:tcW w:w="0" w:type="auto"/>
          </w:tcPr>
          <w:p w14:paraId="1C2A7D38" w14:textId="77777777" w:rsidR="002E6B19" w:rsidRPr="001111A3" w:rsidRDefault="002E6B19" w:rsidP="00C83E6B">
            <w:pPr>
              <w:tabs>
                <w:tab w:val="left" w:pos="48"/>
                <w:tab w:val="center" w:pos="8010"/>
              </w:tabs>
              <w:spacing w:line="260" w:lineRule="exact"/>
              <w:ind w:right="54"/>
              <w:contextualSpacing/>
              <w:jc w:val="center"/>
              <w:rPr>
                <w:rFonts w:asciiTheme="majorBidi" w:hAnsiTheme="majorBidi" w:cstheme="majorBidi"/>
                <w:sz w:val="24"/>
                <w:szCs w:val="24"/>
              </w:rPr>
            </w:pPr>
          </w:p>
        </w:tc>
        <w:tc>
          <w:tcPr>
            <w:tcW w:w="0" w:type="auto"/>
            <w:gridSpan w:val="13"/>
            <w:tcBorders>
              <w:top w:val="single" w:sz="6" w:space="0" w:color="auto"/>
              <w:bottom w:val="single" w:sz="6" w:space="0" w:color="auto"/>
            </w:tcBorders>
          </w:tcPr>
          <w:p w14:paraId="251295F4" w14:textId="5A7E3F88" w:rsidR="002E6B19" w:rsidRPr="001111A3" w:rsidRDefault="002E6B19" w:rsidP="00C83E6B">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Consolidated Financial Statements</w:t>
            </w:r>
          </w:p>
        </w:tc>
      </w:tr>
      <w:tr w:rsidR="001111A3" w:rsidRPr="001111A3" w14:paraId="6DE718EF" w14:textId="77777777" w:rsidTr="00A75289">
        <w:trPr>
          <w:cantSplit/>
        </w:trPr>
        <w:tc>
          <w:tcPr>
            <w:tcW w:w="0" w:type="auto"/>
          </w:tcPr>
          <w:p w14:paraId="4AB560EC" w14:textId="77777777" w:rsidR="00BC263A" w:rsidRPr="001111A3" w:rsidRDefault="00BC263A" w:rsidP="00BC263A">
            <w:pPr>
              <w:tabs>
                <w:tab w:val="left" w:pos="48"/>
                <w:tab w:val="center" w:pos="8010"/>
              </w:tabs>
              <w:spacing w:line="260" w:lineRule="exact"/>
              <w:ind w:right="54"/>
              <w:contextualSpacing/>
              <w:jc w:val="center"/>
              <w:rPr>
                <w:rFonts w:asciiTheme="majorBidi" w:hAnsiTheme="majorBidi" w:cstheme="majorBidi"/>
                <w:sz w:val="24"/>
                <w:szCs w:val="24"/>
              </w:rPr>
            </w:pPr>
          </w:p>
        </w:tc>
        <w:tc>
          <w:tcPr>
            <w:tcW w:w="0" w:type="auto"/>
            <w:tcBorders>
              <w:top w:val="single" w:sz="6" w:space="0" w:color="auto"/>
              <w:bottom w:val="single" w:sz="6" w:space="0" w:color="auto"/>
            </w:tcBorders>
          </w:tcPr>
          <w:p w14:paraId="2B5428E2"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Deferred computer </w:t>
            </w:r>
            <w:proofErr w:type="spellStart"/>
            <w:r w:rsidRPr="001111A3">
              <w:rPr>
                <w:rFonts w:asciiTheme="majorBidi" w:hAnsiTheme="majorBidi" w:cstheme="majorBidi"/>
                <w:sz w:val="24"/>
                <w:szCs w:val="24"/>
              </w:rPr>
              <w:t>softwares</w:t>
            </w:r>
            <w:proofErr w:type="spellEnd"/>
          </w:p>
        </w:tc>
        <w:tc>
          <w:tcPr>
            <w:tcW w:w="0" w:type="auto"/>
            <w:tcBorders>
              <w:top w:val="single" w:sz="6" w:space="0" w:color="auto"/>
            </w:tcBorders>
          </w:tcPr>
          <w:p w14:paraId="56B13633"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p>
        </w:tc>
        <w:tc>
          <w:tcPr>
            <w:tcW w:w="0" w:type="auto"/>
            <w:tcBorders>
              <w:top w:val="single" w:sz="6" w:space="0" w:color="auto"/>
              <w:bottom w:val="single" w:sz="6" w:space="0" w:color="auto"/>
            </w:tcBorders>
          </w:tcPr>
          <w:p w14:paraId="67792308"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Computer </w:t>
            </w:r>
            <w:proofErr w:type="spellStart"/>
            <w:r w:rsidRPr="001111A3">
              <w:rPr>
                <w:rFonts w:asciiTheme="majorBidi" w:hAnsiTheme="majorBidi" w:cstheme="majorBidi"/>
                <w:sz w:val="24"/>
                <w:szCs w:val="24"/>
              </w:rPr>
              <w:t>softwares</w:t>
            </w:r>
            <w:proofErr w:type="spellEnd"/>
          </w:p>
          <w:p w14:paraId="2D41E850"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during installation</w:t>
            </w:r>
          </w:p>
        </w:tc>
        <w:tc>
          <w:tcPr>
            <w:tcW w:w="0" w:type="auto"/>
            <w:tcBorders>
              <w:top w:val="single" w:sz="6" w:space="0" w:color="auto"/>
            </w:tcBorders>
          </w:tcPr>
          <w:p w14:paraId="547A08F2"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p>
        </w:tc>
        <w:tc>
          <w:tcPr>
            <w:tcW w:w="0" w:type="auto"/>
            <w:tcBorders>
              <w:top w:val="single" w:sz="6" w:space="0" w:color="auto"/>
              <w:bottom w:val="single" w:sz="6" w:space="0" w:color="auto"/>
            </w:tcBorders>
          </w:tcPr>
          <w:p w14:paraId="68B61B7B"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Customer relationship</w:t>
            </w:r>
          </w:p>
        </w:tc>
        <w:tc>
          <w:tcPr>
            <w:tcW w:w="0" w:type="auto"/>
            <w:tcBorders>
              <w:top w:val="single" w:sz="6" w:space="0" w:color="auto"/>
            </w:tcBorders>
          </w:tcPr>
          <w:p w14:paraId="2D492948"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p>
        </w:tc>
        <w:tc>
          <w:tcPr>
            <w:tcW w:w="0" w:type="auto"/>
            <w:tcBorders>
              <w:top w:val="single" w:sz="6" w:space="0" w:color="auto"/>
              <w:bottom w:val="single" w:sz="6" w:space="0" w:color="auto"/>
            </w:tcBorders>
          </w:tcPr>
          <w:p w14:paraId="6AC182B3"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Trade name</w:t>
            </w:r>
          </w:p>
        </w:tc>
        <w:tc>
          <w:tcPr>
            <w:tcW w:w="0" w:type="auto"/>
            <w:tcBorders>
              <w:top w:val="single" w:sz="6" w:space="0" w:color="auto"/>
            </w:tcBorders>
          </w:tcPr>
          <w:p w14:paraId="1CBFFB2D"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p>
        </w:tc>
        <w:tc>
          <w:tcPr>
            <w:tcW w:w="0" w:type="auto"/>
            <w:tcBorders>
              <w:top w:val="single" w:sz="6" w:space="0" w:color="auto"/>
              <w:bottom w:val="single" w:sz="6" w:space="0" w:color="auto"/>
            </w:tcBorders>
          </w:tcPr>
          <w:p w14:paraId="01B9A24C" w14:textId="4D3A9D10" w:rsidR="00BC263A" w:rsidRPr="001111A3" w:rsidRDefault="00242D82" w:rsidP="00BC263A">
            <w:pPr>
              <w:spacing w:line="260" w:lineRule="exact"/>
              <w:ind w:left="-57" w:right="-57"/>
              <w:contextualSpacing/>
              <w:jc w:val="center"/>
              <w:rPr>
                <w:rFonts w:asciiTheme="majorBidi" w:hAnsiTheme="majorBidi" w:cstheme="majorBidi"/>
                <w:sz w:val="24"/>
                <w:szCs w:val="24"/>
              </w:rPr>
            </w:pPr>
            <w:r>
              <w:rPr>
                <w:rFonts w:asciiTheme="majorBidi" w:hAnsiTheme="majorBidi" w:cstheme="majorBidi"/>
                <w:sz w:val="24"/>
                <w:szCs w:val="24"/>
              </w:rPr>
              <w:t>C</w:t>
            </w:r>
            <w:r w:rsidR="00A3425A">
              <w:rPr>
                <w:rFonts w:asciiTheme="majorBidi" w:hAnsiTheme="majorBidi" w:cstheme="majorBidi"/>
                <w:sz w:val="24"/>
                <w:szCs w:val="24"/>
              </w:rPr>
              <w:t>oncession rights</w:t>
            </w:r>
          </w:p>
        </w:tc>
        <w:tc>
          <w:tcPr>
            <w:tcW w:w="0" w:type="auto"/>
            <w:tcBorders>
              <w:top w:val="single" w:sz="6" w:space="0" w:color="auto"/>
            </w:tcBorders>
          </w:tcPr>
          <w:p w14:paraId="220A1D3E"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p>
        </w:tc>
        <w:tc>
          <w:tcPr>
            <w:tcW w:w="0" w:type="auto"/>
            <w:tcBorders>
              <w:top w:val="single" w:sz="6" w:space="0" w:color="auto"/>
              <w:bottom w:val="single" w:sz="6" w:space="0" w:color="auto"/>
            </w:tcBorders>
          </w:tcPr>
          <w:p w14:paraId="0C13A147" w14:textId="2A6FE753"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Service Contract</w:t>
            </w:r>
          </w:p>
        </w:tc>
        <w:tc>
          <w:tcPr>
            <w:tcW w:w="0" w:type="auto"/>
            <w:tcBorders>
              <w:top w:val="single" w:sz="6" w:space="0" w:color="auto"/>
            </w:tcBorders>
          </w:tcPr>
          <w:p w14:paraId="681ECF8C"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p>
        </w:tc>
        <w:tc>
          <w:tcPr>
            <w:tcW w:w="0" w:type="auto"/>
            <w:tcBorders>
              <w:top w:val="single" w:sz="6" w:space="0" w:color="auto"/>
              <w:bottom w:val="single" w:sz="6" w:space="0" w:color="auto"/>
              <w:right w:val="nil"/>
            </w:tcBorders>
            <w:shd w:val="clear" w:color="auto" w:fill="auto"/>
          </w:tcPr>
          <w:p w14:paraId="010D14E4" w14:textId="77777777" w:rsidR="00BC263A" w:rsidRPr="001111A3" w:rsidRDefault="00BC263A" w:rsidP="00BC263A">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0620709B" w14:textId="77777777" w:rsidTr="00A3425A">
        <w:trPr>
          <w:cantSplit/>
        </w:trPr>
        <w:tc>
          <w:tcPr>
            <w:tcW w:w="0" w:type="auto"/>
          </w:tcPr>
          <w:p w14:paraId="55B48C2C" w14:textId="77777777" w:rsidR="00BC263A" w:rsidRPr="001111A3" w:rsidRDefault="00BC263A" w:rsidP="00BC263A">
            <w:pPr>
              <w:tabs>
                <w:tab w:val="center" w:pos="8010"/>
              </w:tabs>
              <w:spacing w:line="260" w:lineRule="exact"/>
              <w:ind w:right="57"/>
              <w:contextualSpacing/>
              <w:jc w:val="both"/>
              <w:rPr>
                <w:rFonts w:asciiTheme="majorBidi" w:hAnsiTheme="majorBidi" w:cstheme="majorBidi"/>
                <w:b/>
                <w:bCs/>
                <w:sz w:val="24"/>
                <w:szCs w:val="24"/>
              </w:rPr>
            </w:pPr>
            <w:r w:rsidRPr="001111A3">
              <w:rPr>
                <w:rFonts w:asciiTheme="majorBidi" w:hAnsiTheme="majorBidi" w:cstheme="majorBidi"/>
                <w:b/>
                <w:bCs/>
                <w:sz w:val="24"/>
                <w:szCs w:val="24"/>
              </w:rPr>
              <w:t>At cost</w:t>
            </w:r>
          </w:p>
        </w:tc>
        <w:tc>
          <w:tcPr>
            <w:tcW w:w="0" w:type="auto"/>
            <w:tcBorders>
              <w:top w:val="single" w:sz="6" w:space="0" w:color="auto"/>
            </w:tcBorders>
          </w:tcPr>
          <w:p w14:paraId="0A726967"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Pr>
          <w:p w14:paraId="624239BB"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Borders>
              <w:top w:val="single" w:sz="6" w:space="0" w:color="auto"/>
            </w:tcBorders>
          </w:tcPr>
          <w:p w14:paraId="21ADA64F"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Pr>
          <w:p w14:paraId="1DD1E357"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Borders>
              <w:top w:val="single" w:sz="6" w:space="0" w:color="auto"/>
            </w:tcBorders>
          </w:tcPr>
          <w:p w14:paraId="180B54C1"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Pr>
          <w:p w14:paraId="05BF22EB"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Borders>
              <w:top w:val="single" w:sz="6" w:space="0" w:color="auto"/>
            </w:tcBorders>
          </w:tcPr>
          <w:p w14:paraId="10AB4AB2"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Pr>
          <w:p w14:paraId="165D406B"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Borders>
              <w:top w:val="single" w:sz="6" w:space="0" w:color="auto"/>
            </w:tcBorders>
          </w:tcPr>
          <w:p w14:paraId="4B32EF10"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Pr>
          <w:p w14:paraId="0B488EF8"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Borders>
              <w:top w:val="single" w:sz="6" w:space="0" w:color="auto"/>
            </w:tcBorders>
          </w:tcPr>
          <w:p w14:paraId="127D13BA" w14:textId="79108EF0" w:rsidR="00BC263A" w:rsidRPr="001111A3" w:rsidRDefault="00BC263A" w:rsidP="00BC263A">
            <w:pPr>
              <w:spacing w:line="260" w:lineRule="exact"/>
              <w:contextualSpacing/>
              <w:rPr>
                <w:rFonts w:asciiTheme="majorBidi" w:hAnsiTheme="majorBidi" w:cstheme="majorBidi"/>
                <w:sz w:val="24"/>
                <w:szCs w:val="24"/>
              </w:rPr>
            </w:pPr>
          </w:p>
        </w:tc>
        <w:tc>
          <w:tcPr>
            <w:tcW w:w="0" w:type="auto"/>
          </w:tcPr>
          <w:p w14:paraId="636A8BA7" w14:textId="77777777" w:rsidR="00BC263A" w:rsidRPr="001111A3" w:rsidRDefault="00BC263A" w:rsidP="00BC263A">
            <w:pPr>
              <w:spacing w:line="260" w:lineRule="exact"/>
              <w:contextualSpacing/>
              <w:rPr>
                <w:rFonts w:asciiTheme="majorBidi" w:hAnsiTheme="majorBidi" w:cstheme="majorBidi"/>
                <w:sz w:val="24"/>
                <w:szCs w:val="24"/>
              </w:rPr>
            </w:pPr>
          </w:p>
        </w:tc>
        <w:tc>
          <w:tcPr>
            <w:tcW w:w="0" w:type="auto"/>
            <w:tcBorders>
              <w:top w:val="single" w:sz="6" w:space="0" w:color="auto"/>
              <w:bottom w:val="nil"/>
              <w:right w:val="nil"/>
            </w:tcBorders>
            <w:shd w:val="clear" w:color="auto" w:fill="auto"/>
          </w:tcPr>
          <w:p w14:paraId="097C71A5" w14:textId="77777777" w:rsidR="00BC263A" w:rsidRPr="001111A3" w:rsidRDefault="00BC263A" w:rsidP="00BC263A">
            <w:pPr>
              <w:spacing w:line="260" w:lineRule="exact"/>
              <w:contextualSpacing/>
              <w:rPr>
                <w:rFonts w:asciiTheme="majorBidi" w:hAnsiTheme="majorBidi" w:cstheme="majorBidi"/>
                <w:sz w:val="24"/>
                <w:szCs w:val="24"/>
              </w:rPr>
            </w:pPr>
          </w:p>
        </w:tc>
      </w:tr>
      <w:tr w:rsidR="001111A3" w:rsidRPr="001111A3" w14:paraId="7E203547" w14:textId="77777777" w:rsidTr="0073593C">
        <w:trPr>
          <w:cantSplit/>
        </w:trPr>
        <w:tc>
          <w:tcPr>
            <w:tcW w:w="0" w:type="auto"/>
          </w:tcPr>
          <w:p w14:paraId="258C9D7D" w14:textId="6A388183" w:rsidR="000116A3" w:rsidRPr="00924589" w:rsidRDefault="000116A3" w:rsidP="000116A3">
            <w:pPr>
              <w:tabs>
                <w:tab w:val="left" w:pos="283"/>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December 31, 2020</w:t>
            </w:r>
          </w:p>
        </w:tc>
        <w:tc>
          <w:tcPr>
            <w:tcW w:w="0" w:type="auto"/>
          </w:tcPr>
          <w:p w14:paraId="1E827A36" w14:textId="45F11040"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34,707,621</w:t>
            </w:r>
          </w:p>
        </w:tc>
        <w:tc>
          <w:tcPr>
            <w:tcW w:w="0" w:type="auto"/>
          </w:tcPr>
          <w:p w14:paraId="0E972D22"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58AB17B7" w14:textId="19B4054C"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10,053,976</w:t>
            </w:r>
          </w:p>
        </w:tc>
        <w:tc>
          <w:tcPr>
            <w:tcW w:w="0" w:type="auto"/>
          </w:tcPr>
          <w:p w14:paraId="36B9A152"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A6E9877" w14:textId="5A54225B"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70,080,000</w:t>
            </w:r>
          </w:p>
        </w:tc>
        <w:tc>
          <w:tcPr>
            <w:tcW w:w="0" w:type="auto"/>
          </w:tcPr>
          <w:p w14:paraId="4FDBC042"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3C6B7234" w14:textId="4D2D7B62"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54,306,000</w:t>
            </w:r>
          </w:p>
        </w:tc>
        <w:tc>
          <w:tcPr>
            <w:tcW w:w="0" w:type="auto"/>
          </w:tcPr>
          <w:p w14:paraId="010900A6"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2ADBF26F" w14:textId="7F4352D4"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3F91141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516A85EB" w14:textId="6A30695E"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260,850,000</w:t>
            </w:r>
          </w:p>
        </w:tc>
        <w:tc>
          <w:tcPr>
            <w:tcW w:w="0" w:type="auto"/>
          </w:tcPr>
          <w:p w14:paraId="7EA06940"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nil"/>
            </w:tcBorders>
          </w:tcPr>
          <w:p w14:paraId="6AF2C298" w14:textId="688F98FC"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429,997,597</w:t>
            </w:r>
          </w:p>
        </w:tc>
      </w:tr>
      <w:tr w:rsidR="001111A3" w:rsidRPr="001111A3" w14:paraId="60F5E4BE" w14:textId="77777777" w:rsidTr="0073593C">
        <w:trPr>
          <w:cantSplit/>
        </w:trPr>
        <w:tc>
          <w:tcPr>
            <w:tcW w:w="0" w:type="auto"/>
          </w:tcPr>
          <w:p w14:paraId="7741FA93" w14:textId="77777777" w:rsidR="000116A3" w:rsidRPr="00924589" w:rsidRDefault="000116A3" w:rsidP="000116A3">
            <w:pPr>
              <w:tabs>
                <w:tab w:val="left" w:pos="283"/>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Acquisitions</w:t>
            </w:r>
          </w:p>
        </w:tc>
        <w:tc>
          <w:tcPr>
            <w:tcW w:w="0" w:type="auto"/>
          </w:tcPr>
          <w:p w14:paraId="3936D376" w14:textId="67ECE8F1"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996,400</w:t>
            </w:r>
          </w:p>
        </w:tc>
        <w:tc>
          <w:tcPr>
            <w:tcW w:w="0" w:type="auto"/>
          </w:tcPr>
          <w:p w14:paraId="075B2BAA"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4FA6CB69" w14:textId="06B146E3"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4,787,453</w:t>
            </w:r>
          </w:p>
        </w:tc>
        <w:tc>
          <w:tcPr>
            <w:tcW w:w="0" w:type="auto"/>
          </w:tcPr>
          <w:p w14:paraId="4CD64CE4"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5450A72F" w14:textId="59F92411"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352AA68B"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4043EEA0" w14:textId="45E98375"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9263896"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952534D" w14:textId="2A64ECD5"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101,400,000</w:t>
            </w:r>
          </w:p>
        </w:tc>
        <w:tc>
          <w:tcPr>
            <w:tcW w:w="0" w:type="auto"/>
          </w:tcPr>
          <w:p w14:paraId="7D0A7AA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A557869" w14:textId="7CDE6C3C"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BF9042C"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B21F661" w14:textId="7BEB3739"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107,183,853</w:t>
            </w:r>
          </w:p>
        </w:tc>
      </w:tr>
      <w:tr w:rsidR="001111A3" w:rsidRPr="001111A3" w14:paraId="1354CC0C" w14:textId="77777777" w:rsidTr="0073593C">
        <w:trPr>
          <w:cantSplit/>
        </w:trPr>
        <w:tc>
          <w:tcPr>
            <w:tcW w:w="0" w:type="auto"/>
          </w:tcPr>
          <w:p w14:paraId="54553074" w14:textId="50C81B2A" w:rsidR="000116A3" w:rsidRPr="001111A3" w:rsidRDefault="000116A3" w:rsidP="000116A3">
            <w:pPr>
              <w:tabs>
                <w:tab w:val="left" w:pos="196"/>
              </w:tabs>
              <w:spacing w:line="260" w:lineRule="exact"/>
              <w:ind w:left="411" w:right="54" w:hanging="168"/>
              <w:contextualSpacing/>
              <w:rPr>
                <w:rFonts w:asciiTheme="majorBidi" w:hAnsiTheme="majorBidi" w:cstheme="majorBidi"/>
                <w:sz w:val="24"/>
                <w:szCs w:val="24"/>
              </w:rPr>
            </w:pPr>
            <w:r w:rsidRPr="001111A3">
              <w:rPr>
                <w:rFonts w:asciiTheme="majorBidi" w:hAnsiTheme="majorBidi" w:cstheme="majorBidi"/>
                <w:sz w:val="24"/>
                <w:szCs w:val="24"/>
              </w:rPr>
              <w:t xml:space="preserve">Decreased from sale a </w:t>
            </w:r>
          </w:p>
        </w:tc>
        <w:tc>
          <w:tcPr>
            <w:tcW w:w="0" w:type="auto"/>
          </w:tcPr>
          <w:p w14:paraId="5D792B66" w14:textId="434E5419" w:rsidR="000116A3" w:rsidRPr="001111A3" w:rsidRDefault="000116A3" w:rsidP="000116A3">
            <w:pPr>
              <w:autoSpaceDE w:val="0"/>
              <w:autoSpaceDN w:val="0"/>
              <w:adjustRightInd w:val="0"/>
              <w:spacing w:line="290" w:lineRule="exact"/>
              <w:jc w:val="right"/>
              <w:rPr>
                <w:rFonts w:asciiTheme="majorBidi" w:hAnsiTheme="majorBidi" w:cstheme="majorBidi"/>
                <w:sz w:val="22"/>
                <w:szCs w:val="22"/>
              </w:rPr>
            </w:pPr>
          </w:p>
        </w:tc>
        <w:tc>
          <w:tcPr>
            <w:tcW w:w="0" w:type="auto"/>
          </w:tcPr>
          <w:p w14:paraId="0C82BFE0"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Pr>
          <w:p w14:paraId="3312AFA1" w14:textId="05F28112"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6EE8779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44AA9389" w14:textId="7E2C562A" w:rsidR="000116A3" w:rsidRPr="001111A3" w:rsidRDefault="000116A3" w:rsidP="000116A3">
            <w:pPr>
              <w:autoSpaceDE w:val="0"/>
              <w:autoSpaceDN w:val="0"/>
              <w:adjustRightInd w:val="0"/>
              <w:spacing w:line="290" w:lineRule="exact"/>
              <w:jc w:val="right"/>
              <w:rPr>
                <w:rFonts w:asciiTheme="majorBidi" w:hAnsiTheme="majorBidi" w:cstheme="majorBidi"/>
                <w:sz w:val="22"/>
                <w:szCs w:val="22"/>
              </w:rPr>
            </w:pPr>
          </w:p>
        </w:tc>
        <w:tc>
          <w:tcPr>
            <w:tcW w:w="0" w:type="auto"/>
          </w:tcPr>
          <w:p w14:paraId="5EEAC370" w14:textId="77777777" w:rsidR="000116A3" w:rsidRPr="001111A3" w:rsidRDefault="000116A3" w:rsidP="000116A3">
            <w:pPr>
              <w:autoSpaceDE w:val="0"/>
              <w:autoSpaceDN w:val="0"/>
              <w:adjustRightInd w:val="0"/>
              <w:spacing w:line="290" w:lineRule="exact"/>
              <w:jc w:val="right"/>
              <w:rPr>
                <w:rFonts w:asciiTheme="majorBidi" w:hAnsiTheme="majorBidi" w:cstheme="majorBidi"/>
                <w:sz w:val="22"/>
                <w:szCs w:val="22"/>
              </w:rPr>
            </w:pPr>
          </w:p>
        </w:tc>
        <w:tc>
          <w:tcPr>
            <w:tcW w:w="0" w:type="auto"/>
          </w:tcPr>
          <w:p w14:paraId="31B0B0E7" w14:textId="23CCAD98" w:rsidR="000116A3" w:rsidRPr="001111A3" w:rsidRDefault="000116A3" w:rsidP="000116A3">
            <w:pPr>
              <w:autoSpaceDE w:val="0"/>
              <w:autoSpaceDN w:val="0"/>
              <w:adjustRightInd w:val="0"/>
              <w:spacing w:line="290" w:lineRule="exact"/>
              <w:jc w:val="right"/>
              <w:rPr>
                <w:rFonts w:asciiTheme="majorBidi" w:hAnsiTheme="majorBidi" w:cstheme="majorBidi"/>
                <w:sz w:val="22"/>
                <w:szCs w:val="22"/>
              </w:rPr>
            </w:pPr>
          </w:p>
        </w:tc>
        <w:tc>
          <w:tcPr>
            <w:tcW w:w="0" w:type="auto"/>
          </w:tcPr>
          <w:p w14:paraId="627F68A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DF396A2" w14:textId="52550C7B"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2276FF6"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A8234E2" w14:textId="01A281AA"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03394D3"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4A289E7C" w14:textId="0C71B7BD" w:rsidR="000116A3" w:rsidRPr="00924589" w:rsidRDefault="000116A3" w:rsidP="000116A3">
            <w:pPr>
              <w:autoSpaceDE w:val="0"/>
              <w:autoSpaceDN w:val="0"/>
              <w:adjustRightInd w:val="0"/>
              <w:spacing w:line="290" w:lineRule="exact"/>
              <w:jc w:val="right"/>
              <w:rPr>
                <w:rFonts w:asciiTheme="majorBidi" w:hAnsiTheme="majorBidi" w:cstheme="majorBidi"/>
                <w:sz w:val="22"/>
                <w:szCs w:val="22"/>
                <w:cs/>
              </w:rPr>
            </w:pPr>
          </w:p>
        </w:tc>
      </w:tr>
      <w:tr w:rsidR="001111A3" w:rsidRPr="001111A3" w14:paraId="0CA3631A" w14:textId="77777777" w:rsidTr="0073593C">
        <w:trPr>
          <w:cantSplit/>
        </w:trPr>
        <w:tc>
          <w:tcPr>
            <w:tcW w:w="0" w:type="auto"/>
          </w:tcPr>
          <w:p w14:paraId="5F70F0F8" w14:textId="27C6F333" w:rsidR="00C9660D" w:rsidRPr="001111A3" w:rsidRDefault="00C9660D" w:rsidP="00C9660D">
            <w:pPr>
              <w:spacing w:line="260" w:lineRule="exact"/>
              <w:ind w:left="544" w:right="54" w:hanging="168"/>
              <w:contextualSpacing/>
              <w:rPr>
                <w:rFonts w:asciiTheme="majorBidi" w:hAnsiTheme="majorBidi" w:cstheme="majorBidi"/>
                <w:sz w:val="24"/>
                <w:szCs w:val="24"/>
              </w:rPr>
            </w:pPr>
            <w:r w:rsidRPr="001111A3">
              <w:rPr>
                <w:rFonts w:asciiTheme="majorBidi" w:hAnsiTheme="majorBidi" w:cstheme="majorBidi"/>
                <w:sz w:val="24"/>
                <w:szCs w:val="24"/>
              </w:rPr>
              <w:t>subsidiary</w:t>
            </w:r>
          </w:p>
        </w:tc>
        <w:tc>
          <w:tcPr>
            <w:tcW w:w="0" w:type="auto"/>
          </w:tcPr>
          <w:p w14:paraId="0AD93EBA" w14:textId="69790DC9" w:rsidR="00C9660D" w:rsidRPr="001111A3" w:rsidRDefault="00C9660D" w:rsidP="00C9660D">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(1,025,000)</w:t>
            </w:r>
          </w:p>
        </w:tc>
        <w:tc>
          <w:tcPr>
            <w:tcW w:w="0" w:type="auto"/>
          </w:tcPr>
          <w:p w14:paraId="4B4816DF" w14:textId="77777777" w:rsidR="00C9660D" w:rsidRPr="001111A3" w:rsidRDefault="00C9660D" w:rsidP="00C9660D">
            <w:pPr>
              <w:autoSpaceDE w:val="0"/>
              <w:autoSpaceDN w:val="0"/>
              <w:adjustRightInd w:val="0"/>
              <w:spacing w:line="290" w:lineRule="exact"/>
              <w:ind w:right="57"/>
              <w:rPr>
                <w:rFonts w:asciiTheme="majorBidi" w:hAnsiTheme="majorBidi" w:cstheme="majorBidi"/>
                <w:sz w:val="22"/>
                <w:szCs w:val="22"/>
              </w:rPr>
            </w:pPr>
          </w:p>
        </w:tc>
        <w:tc>
          <w:tcPr>
            <w:tcW w:w="0" w:type="auto"/>
          </w:tcPr>
          <w:p w14:paraId="27A256C9" w14:textId="6412B740"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9E81478"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76602F4" w14:textId="3D0D0D48" w:rsidR="00C9660D" w:rsidRPr="001111A3" w:rsidRDefault="00C9660D" w:rsidP="00C9660D">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(10,630,000)</w:t>
            </w:r>
          </w:p>
        </w:tc>
        <w:tc>
          <w:tcPr>
            <w:tcW w:w="0" w:type="auto"/>
          </w:tcPr>
          <w:p w14:paraId="1F8C2FCC" w14:textId="77777777" w:rsidR="00C9660D" w:rsidRPr="001111A3" w:rsidRDefault="00C9660D" w:rsidP="00C9660D">
            <w:pPr>
              <w:autoSpaceDE w:val="0"/>
              <w:autoSpaceDN w:val="0"/>
              <w:adjustRightInd w:val="0"/>
              <w:spacing w:line="290" w:lineRule="exact"/>
              <w:jc w:val="right"/>
              <w:rPr>
                <w:rFonts w:asciiTheme="majorBidi" w:hAnsiTheme="majorBidi" w:cstheme="majorBidi"/>
                <w:sz w:val="22"/>
                <w:szCs w:val="22"/>
              </w:rPr>
            </w:pPr>
          </w:p>
        </w:tc>
        <w:tc>
          <w:tcPr>
            <w:tcW w:w="0" w:type="auto"/>
          </w:tcPr>
          <w:p w14:paraId="601260FA" w14:textId="38C366BD" w:rsidR="00C9660D" w:rsidRPr="001111A3" w:rsidRDefault="00C9660D" w:rsidP="00C9660D">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(1,030,000)</w:t>
            </w:r>
          </w:p>
        </w:tc>
        <w:tc>
          <w:tcPr>
            <w:tcW w:w="0" w:type="auto"/>
          </w:tcPr>
          <w:p w14:paraId="3C1F35AE"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45B2C68" w14:textId="3B49237F"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8C33D3E" w14:textId="77777777"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4511347C" w14:textId="7FE399DF"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0176565"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5C99A031" w14:textId="5992FEF0" w:rsidR="00C9660D" w:rsidRPr="001111A3" w:rsidRDefault="00C9660D" w:rsidP="00C9660D">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(12,685,000)</w:t>
            </w:r>
          </w:p>
        </w:tc>
      </w:tr>
      <w:tr w:rsidR="001111A3" w:rsidRPr="001111A3" w14:paraId="577183F4" w14:textId="77777777" w:rsidTr="0073593C">
        <w:trPr>
          <w:cantSplit/>
        </w:trPr>
        <w:tc>
          <w:tcPr>
            <w:tcW w:w="0" w:type="auto"/>
          </w:tcPr>
          <w:p w14:paraId="3724A966" w14:textId="77777777" w:rsidR="000116A3" w:rsidRPr="00924589" w:rsidRDefault="000116A3" w:rsidP="000116A3">
            <w:pPr>
              <w:tabs>
                <w:tab w:val="left" w:pos="283"/>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Amortization</w:t>
            </w:r>
          </w:p>
        </w:tc>
        <w:tc>
          <w:tcPr>
            <w:tcW w:w="0" w:type="auto"/>
            <w:tcBorders>
              <w:bottom w:val="nil"/>
            </w:tcBorders>
          </w:tcPr>
          <w:p w14:paraId="14837B02" w14:textId="0BB121E9" w:rsidR="000116A3" w:rsidRPr="001111A3" w:rsidRDefault="000116A3" w:rsidP="000116A3">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(1,895,202)</w:t>
            </w:r>
          </w:p>
        </w:tc>
        <w:tc>
          <w:tcPr>
            <w:tcW w:w="0" w:type="auto"/>
          </w:tcPr>
          <w:p w14:paraId="1312C41C"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Borders>
              <w:bottom w:val="nil"/>
            </w:tcBorders>
          </w:tcPr>
          <w:p w14:paraId="51FA2B7B" w14:textId="256E919C"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562E833"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3E72B030" w14:textId="1DD4C1DD"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0DDFC1A"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6F1D430A" w14:textId="061DEF40"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0A1CF6B"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277AED83" w14:textId="45702FAC"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69745B9"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6A9F0E37" w14:textId="7BE1AB44"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2F145B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2D0C99B5" w14:textId="1B7446B1" w:rsidR="000116A3" w:rsidRPr="00924589" w:rsidRDefault="000116A3" w:rsidP="000116A3">
            <w:pPr>
              <w:autoSpaceDE w:val="0"/>
              <w:autoSpaceDN w:val="0"/>
              <w:adjustRightInd w:val="0"/>
              <w:spacing w:line="290" w:lineRule="exact"/>
              <w:jc w:val="right"/>
              <w:rPr>
                <w:rFonts w:asciiTheme="majorBidi" w:hAnsiTheme="majorBidi" w:cstheme="majorBidi"/>
                <w:sz w:val="22"/>
                <w:szCs w:val="22"/>
                <w:cs/>
              </w:rPr>
            </w:pPr>
            <w:r w:rsidRPr="001111A3">
              <w:rPr>
                <w:rFonts w:asciiTheme="majorBidi" w:hAnsiTheme="majorBidi" w:cstheme="majorBidi"/>
                <w:sz w:val="22"/>
                <w:szCs w:val="22"/>
              </w:rPr>
              <w:t>(1,895,202)</w:t>
            </w:r>
          </w:p>
        </w:tc>
      </w:tr>
      <w:tr w:rsidR="001111A3" w:rsidRPr="001111A3" w14:paraId="2D01E776" w14:textId="77777777" w:rsidTr="00242D82">
        <w:trPr>
          <w:cantSplit/>
        </w:trPr>
        <w:tc>
          <w:tcPr>
            <w:tcW w:w="0" w:type="auto"/>
          </w:tcPr>
          <w:p w14:paraId="38E00141" w14:textId="77777777" w:rsidR="000116A3" w:rsidRPr="001111A3" w:rsidRDefault="000116A3" w:rsidP="000116A3">
            <w:pPr>
              <w:tabs>
                <w:tab w:val="left" w:pos="283"/>
              </w:tabs>
              <w:spacing w:line="260" w:lineRule="exact"/>
              <w:ind w:right="54" w:firstLine="251"/>
              <w:contextualSpacing/>
              <w:jc w:val="both"/>
              <w:rPr>
                <w:rFonts w:asciiTheme="majorBidi" w:hAnsiTheme="majorBidi" w:cstheme="majorBidi"/>
                <w:sz w:val="24"/>
                <w:szCs w:val="24"/>
              </w:rPr>
            </w:pPr>
            <w:r w:rsidRPr="001111A3">
              <w:rPr>
                <w:rFonts w:asciiTheme="majorBidi" w:hAnsiTheme="majorBidi" w:cstheme="majorBidi"/>
                <w:sz w:val="24"/>
                <w:szCs w:val="24"/>
              </w:rPr>
              <w:t>Transfer in (out)</w:t>
            </w:r>
          </w:p>
        </w:tc>
        <w:tc>
          <w:tcPr>
            <w:tcW w:w="0" w:type="auto"/>
            <w:tcBorders>
              <w:bottom w:val="single" w:sz="6" w:space="0" w:color="auto"/>
            </w:tcBorders>
          </w:tcPr>
          <w:p w14:paraId="049CFDBF" w14:textId="56C8B8DC"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53,976</w:t>
            </w:r>
          </w:p>
        </w:tc>
        <w:tc>
          <w:tcPr>
            <w:tcW w:w="0" w:type="auto"/>
          </w:tcPr>
          <w:p w14:paraId="15BF47C7"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Borders>
              <w:bottom w:val="single" w:sz="6" w:space="0" w:color="auto"/>
            </w:tcBorders>
          </w:tcPr>
          <w:p w14:paraId="66316A64" w14:textId="6D68B17A"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(53,976)</w:t>
            </w:r>
          </w:p>
        </w:tc>
        <w:tc>
          <w:tcPr>
            <w:tcW w:w="0" w:type="auto"/>
          </w:tcPr>
          <w:p w14:paraId="10CB7B03"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693ADF27" w14:textId="646D8230"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28FDCCC"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34163ABA" w14:textId="582868CB"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3D7C963"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5636F05B" w14:textId="2149092B"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D77E10D"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1855B050" w14:textId="09F16CCC"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2A599C45"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4ACCC72D" w14:textId="0DE78E1A"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w:t>
            </w:r>
          </w:p>
        </w:tc>
      </w:tr>
      <w:tr w:rsidR="001111A3" w:rsidRPr="001111A3" w14:paraId="334CC8F6" w14:textId="77777777" w:rsidTr="00242D82">
        <w:trPr>
          <w:cantSplit/>
        </w:trPr>
        <w:tc>
          <w:tcPr>
            <w:tcW w:w="0" w:type="auto"/>
          </w:tcPr>
          <w:p w14:paraId="3D1952BD" w14:textId="4636610E" w:rsidR="000116A3" w:rsidRPr="001111A3" w:rsidRDefault="000116A3" w:rsidP="000116A3">
            <w:pPr>
              <w:tabs>
                <w:tab w:val="left" w:pos="283"/>
              </w:tabs>
              <w:spacing w:line="260" w:lineRule="exact"/>
              <w:ind w:right="54" w:firstLine="251"/>
              <w:contextualSpacing/>
              <w:jc w:val="both"/>
              <w:rPr>
                <w:rFonts w:asciiTheme="majorBidi" w:hAnsiTheme="majorBidi" w:cstheme="majorBidi"/>
                <w:sz w:val="24"/>
                <w:szCs w:val="24"/>
              </w:rPr>
            </w:pPr>
            <w:r w:rsidRPr="001111A3">
              <w:rPr>
                <w:rFonts w:asciiTheme="majorBidi" w:hAnsiTheme="majorBidi" w:cstheme="majorBidi"/>
                <w:sz w:val="24"/>
                <w:szCs w:val="24"/>
              </w:rPr>
              <w:t>December 31, 2021</w:t>
            </w:r>
          </w:p>
        </w:tc>
        <w:tc>
          <w:tcPr>
            <w:tcW w:w="0" w:type="auto"/>
            <w:tcBorders>
              <w:top w:val="single" w:sz="6" w:space="0" w:color="auto"/>
              <w:bottom w:val="single" w:sz="6" w:space="0" w:color="auto"/>
            </w:tcBorders>
          </w:tcPr>
          <w:p w14:paraId="0F87F155" w14:textId="07433392"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32,837,795</w:t>
            </w:r>
          </w:p>
        </w:tc>
        <w:tc>
          <w:tcPr>
            <w:tcW w:w="0" w:type="auto"/>
          </w:tcPr>
          <w:p w14:paraId="6D42071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9170CEC" w14:textId="381E1D64"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14,787,453</w:t>
            </w:r>
          </w:p>
        </w:tc>
        <w:tc>
          <w:tcPr>
            <w:tcW w:w="0" w:type="auto"/>
          </w:tcPr>
          <w:p w14:paraId="24576E1C"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492800BD" w14:textId="765A4564"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59,450,000</w:t>
            </w:r>
          </w:p>
        </w:tc>
        <w:tc>
          <w:tcPr>
            <w:tcW w:w="0" w:type="auto"/>
          </w:tcPr>
          <w:p w14:paraId="1EB120F6"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0C4A5017" w14:textId="0024F2C9"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53,276,000</w:t>
            </w:r>
          </w:p>
        </w:tc>
        <w:tc>
          <w:tcPr>
            <w:tcW w:w="0" w:type="auto"/>
          </w:tcPr>
          <w:p w14:paraId="19EF4A37"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330A1F68" w14:textId="2482BA66"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101,400,000</w:t>
            </w:r>
          </w:p>
        </w:tc>
        <w:tc>
          <w:tcPr>
            <w:tcW w:w="0" w:type="auto"/>
          </w:tcPr>
          <w:p w14:paraId="52DF43D0"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0BFEDAE1" w14:textId="4635A96E"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260,850,000</w:t>
            </w:r>
          </w:p>
        </w:tc>
        <w:tc>
          <w:tcPr>
            <w:tcW w:w="0" w:type="auto"/>
          </w:tcPr>
          <w:p w14:paraId="4B1F945F"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58BE7EA" w14:textId="13B1C90A"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522,601,248</w:t>
            </w:r>
          </w:p>
        </w:tc>
      </w:tr>
      <w:tr w:rsidR="001111A3" w:rsidRPr="001111A3" w14:paraId="4D640867" w14:textId="77777777" w:rsidTr="00242D82">
        <w:trPr>
          <w:cantSplit/>
        </w:trPr>
        <w:tc>
          <w:tcPr>
            <w:tcW w:w="0" w:type="auto"/>
          </w:tcPr>
          <w:p w14:paraId="23C64DC0" w14:textId="77777777" w:rsidR="000116A3" w:rsidRPr="001111A3" w:rsidRDefault="000116A3" w:rsidP="000116A3">
            <w:pPr>
              <w:tabs>
                <w:tab w:val="center" w:pos="8010"/>
              </w:tabs>
              <w:spacing w:line="260" w:lineRule="exact"/>
              <w:contextualSpacing/>
              <w:jc w:val="both"/>
              <w:rPr>
                <w:rFonts w:asciiTheme="majorBidi" w:hAnsiTheme="majorBidi" w:cstheme="majorBidi"/>
                <w:b/>
                <w:bCs/>
                <w:sz w:val="24"/>
                <w:szCs w:val="24"/>
              </w:rPr>
            </w:pPr>
            <w:r w:rsidRPr="001111A3">
              <w:rPr>
                <w:rFonts w:asciiTheme="majorBidi" w:hAnsiTheme="majorBidi" w:cstheme="majorBidi"/>
                <w:b/>
                <w:bCs/>
                <w:sz w:val="24"/>
                <w:szCs w:val="24"/>
              </w:rPr>
              <w:t>Accumulated Amortization</w:t>
            </w:r>
          </w:p>
        </w:tc>
        <w:tc>
          <w:tcPr>
            <w:tcW w:w="0" w:type="auto"/>
            <w:tcBorders>
              <w:top w:val="single" w:sz="6" w:space="0" w:color="auto"/>
            </w:tcBorders>
          </w:tcPr>
          <w:p w14:paraId="09A18410"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4540DF7"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77A88063"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65256FF"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6FE02005"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439402E"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235FC89B"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2C9F9603"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5AAB6537"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921447B"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014AB14F" w14:textId="5A3973ED"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2980CA5D"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4CE02123"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21F3899F" w14:textId="77777777" w:rsidTr="0073593C">
        <w:trPr>
          <w:cantSplit/>
        </w:trPr>
        <w:tc>
          <w:tcPr>
            <w:tcW w:w="0" w:type="auto"/>
          </w:tcPr>
          <w:p w14:paraId="11A340EC" w14:textId="5BE65688" w:rsidR="000116A3" w:rsidRPr="001111A3" w:rsidRDefault="000116A3" w:rsidP="000116A3">
            <w:pPr>
              <w:tabs>
                <w:tab w:val="left" w:pos="284"/>
              </w:tabs>
              <w:spacing w:line="260" w:lineRule="exact"/>
              <w:ind w:right="54" w:firstLine="251"/>
              <w:contextualSpacing/>
              <w:jc w:val="both"/>
              <w:rPr>
                <w:rFonts w:asciiTheme="majorBidi" w:hAnsiTheme="majorBidi" w:cstheme="majorBidi"/>
                <w:sz w:val="24"/>
                <w:szCs w:val="24"/>
              </w:rPr>
            </w:pPr>
            <w:r w:rsidRPr="001111A3">
              <w:rPr>
                <w:rFonts w:asciiTheme="majorBidi" w:hAnsiTheme="majorBidi" w:cstheme="majorBidi"/>
                <w:sz w:val="24"/>
                <w:szCs w:val="24"/>
              </w:rPr>
              <w:t>December 31, 2020</w:t>
            </w:r>
          </w:p>
        </w:tc>
        <w:tc>
          <w:tcPr>
            <w:tcW w:w="0" w:type="auto"/>
            <w:shd w:val="clear" w:color="auto" w:fill="auto"/>
          </w:tcPr>
          <w:p w14:paraId="3EFE479F" w14:textId="3B7F280F"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7,279,414</w:t>
            </w:r>
          </w:p>
        </w:tc>
        <w:tc>
          <w:tcPr>
            <w:tcW w:w="0" w:type="auto"/>
            <w:shd w:val="clear" w:color="auto" w:fill="auto"/>
          </w:tcPr>
          <w:p w14:paraId="3C0E66D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0F8C3C45" w14:textId="1A16232C"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11F0E7B4"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61F5A68D" w14:textId="41DC739D"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280357F9"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2352C2C0" w14:textId="1FA5C4F1"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39060AAE"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2B45B0BA" w14:textId="31AD8F16"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71FBE147"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37D48144" w14:textId="29B11CF1"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6,789,246</w:t>
            </w:r>
          </w:p>
        </w:tc>
        <w:tc>
          <w:tcPr>
            <w:tcW w:w="0" w:type="auto"/>
            <w:shd w:val="clear" w:color="auto" w:fill="auto"/>
          </w:tcPr>
          <w:p w14:paraId="6E6FCF30"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526C5B33" w14:textId="1FA70365"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14,068,660</w:t>
            </w:r>
          </w:p>
        </w:tc>
      </w:tr>
      <w:tr w:rsidR="001111A3" w:rsidRPr="001111A3" w14:paraId="1B6259EC" w14:textId="77777777" w:rsidTr="0073593C">
        <w:trPr>
          <w:cantSplit/>
        </w:trPr>
        <w:tc>
          <w:tcPr>
            <w:tcW w:w="0" w:type="auto"/>
          </w:tcPr>
          <w:p w14:paraId="79EEBDFA" w14:textId="563EEE24" w:rsidR="000116A3" w:rsidRPr="001111A3" w:rsidRDefault="000116A3" w:rsidP="000116A3">
            <w:pPr>
              <w:tabs>
                <w:tab w:val="left" w:pos="284"/>
              </w:tabs>
              <w:spacing w:line="260" w:lineRule="exact"/>
              <w:ind w:left="484" w:right="54" w:hanging="233"/>
              <w:contextualSpacing/>
              <w:rPr>
                <w:rFonts w:asciiTheme="majorBidi" w:hAnsiTheme="majorBidi" w:cstheme="majorBidi"/>
                <w:sz w:val="24"/>
                <w:szCs w:val="24"/>
              </w:rPr>
            </w:pPr>
            <w:r w:rsidRPr="001111A3">
              <w:rPr>
                <w:rFonts w:asciiTheme="majorBidi" w:hAnsiTheme="majorBidi" w:cstheme="majorBidi"/>
                <w:sz w:val="24"/>
                <w:szCs w:val="24"/>
              </w:rPr>
              <w:t xml:space="preserve">Amortization for the </w:t>
            </w:r>
          </w:p>
        </w:tc>
        <w:tc>
          <w:tcPr>
            <w:tcW w:w="0" w:type="auto"/>
            <w:shd w:val="clear" w:color="auto" w:fill="auto"/>
          </w:tcPr>
          <w:p w14:paraId="78FA4F84" w14:textId="35DAA014"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35C96D98"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shd w:val="clear" w:color="auto" w:fill="auto"/>
          </w:tcPr>
          <w:p w14:paraId="0407A8D1" w14:textId="5912808E"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34E40277"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5978B9B5" w14:textId="74EA3C26"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07793903"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4703D905" w14:textId="7851CB1E"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79A970C0"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3D789BAF" w14:textId="16272F64"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46C2350F"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599A0BDE" w14:textId="5824C85B"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05C62A61"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2AB92237" w14:textId="7C4AAEE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6540C2F4" w14:textId="77777777" w:rsidTr="0073593C">
        <w:trPr>
          <w:cantSplit/>
        </w:trPr>
        <w:tc>
          <w:tcPr>
            <w:tcW w:w="0" w:type="auto"/>
          </w:tcPr>
          <w:p w14:paraId="38DF8F24" w14:textId="4742C241" w:rsidR="008975D1" w:rsidRPr="001111A3" w:rsidRDefault="008975D1" w:rsidP="008975D1">
            <w:pPr>
              <w:tabs>
                <w:tab w:val="left" w:pos="284"/>
              </w:tabs>
              <w:spacing w:line="260" w:lineRule="exact"/>
              <w:ind w:left="686" w:right="54" w:hanging="233"/>
              <w:contextualSpacing/>
              <w:rPr>
                <w:rFonts w:asciiTheme="majorBidi" w:hAnsiTheme="majorBidi" w:cstheme="majorBidi"/>
                <w:sz w:val="24"/>
                <w:szCs w:val="24"/>
              </w:rPr>
            </w:pPr>
            <w:r w:rsidRPr="001111A3">
              <w:rPr>
                <w:rFonts w:asciiTheme="majorBidi" w:hAnsiTheme="majorBidi" w:cstheme="majorBidi"/>
                <w:sz w:val="24"/>
                <w:szCs w:val="24"/>
              </w:rPr>
              <w:t>year</w:t>
            </w:r>
          </w:p>
        </w:tc>
        <w:tc>
          <w:tcPr>
            <w:tcW w:w="0" w:type="auto"/>
            <w:shd w:val="clear" w:color="auto" w:fill="auto"/>
          </w:tcPr>
          <w:p w14:paraId="738332AA" w14:textId="7382BD3A"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3,146,565</w:t>
            </w:r>
          </w:p>
        </w:tc>
        <w:tc>
          <w:tcPr>
            <w:tcW w:w="0" w:type="auto"/>
            <w:shd w:val="clear" w:color="auto" w:fill="auto"/>
          </w:tcPr>
          <w:p w14:paraId="0B3B94C1" w14:textId="77777777" w:rsidR="008975D1" w:rsidRPr="001111A3" w:rsidRDefault="008975D1" w:rsidP="008975D1">
            <w:pPr>
              <w:autoSpaceDE w:val="0"/>
              <w:autoSpaceDN w:val="0"/>
              <w:adjustRightInd w:val="0"/>
              <w:spacing w:line="290" w:lineRule="exact"/>
              <w:ind w:right="57"/>
              <w:rPr>
                <w:rFonts w:asciiTheme="majorBidi" w:hAnsiTheme="majorBidi" w:cstheme="majorBidi"/>
                <w:sz w:val="22"/>
                <w:szCs w:val="22"/>
              </w:rPr>
            </w:pPr>
          </w:p>
        </w:tc>
        <w:tc>
          <w:tcPr>
            <w:tcW w:w="0" w:type="auto"/>
            <w:shd w:val="clear" w:color="auto" w:fill="auto"/>
          </w:tcPr>
          <w:p w14:paraId="07C6604C" w14:textId="79A24896"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6068EF37" w14:textId="7777777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34AE063F" w14:textId="61C79FB2"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13325CA1" w14:textId="7777777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0E1859BE" w14:textId="42465D96"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57378BEA" w14:textId="7777777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p>
        </w:tc>
        <w:tc>
          <w:tcPr>
            <w:tcW w:w="0" w:type="auto"/>
            <w:shd w:val="clear" w:color="auto" w:fill="auto"/>
          </w:tcPr>
          <w:p w14:paraId="08FF6B33" w14:textId="208108E1"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shd w:val="clear" w:color="auto" w:fill="auto"/>
          </w:tcPr>
          <w:p w14:paraId="49C0392D" w14:textId="77777777"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6E5E4F48" w14:textId="113E5ADC"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18,632,143</w:t>
            </w:r>
          </w:p>
        </w:tc>
        <w:tc>
          <w:tcPr>
            <w:tcW w:w="0" w:type="auto"/>
            <w:shd w:val="clear" w:color="auto" w:fill="auto"/>
          </w:tcPr>
          <w:p w14:paraId="3314787D" w14:textId="77777777"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p>
        </w:tc>
        <w:tc>
          <w:tcPr>
            <w:tcW w:w="0" w:type="auto"/>
            <w:shd w:val="clear" w:color="auto" w:fill="auto"/>
          </w:tcPr>
          <w:p w14:paraId="335F2CA7" w14:textId="20306977"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21,778,708</w:t>
            </w:r>
          </w:p>
        </w:tc>
      </w:tr>
      <w:tr w:rsidR="001111A3" w:rsidRPr="001111A3" w14:paraId="04EB3FDD" w14:textId="77777777" w:rsidTr="0073593C">
        <w:trPr>
          <w:cantSplit/>
        </w:trPr>
        <w:tc>
          <w:tcPr>
            <w:tcW w:w="0" w:type="auto"/>
          </w:tcPr>
          <w:p w14:paraId="0D0C9664" w14:textId="3395CF0C" w:rsidR="000116A3" w:rsidRPr="001111A3" w:rsidRDefault="000116A3" w:rsidP="000116A3">
            <w:pPr>
              <w:tabs>
                <w:tab w:val="left" w:pos="284"/>
              </w:tabs>
              <w:spacing w:line="260" w:lineRule="exact"/>
              <w:ind w:left="484" w:right="54" w:hanging="223"/>
              <w:contextualSpacing/>
              <w:rPr>
                <w:rFonts w:asciiTheme="majorBidi" w:hAnsiTheme="majorBidi" w:cstheme="majorBidi"/>
                <w:sz w:val="24"/>
                <w:szCs w:val="24"/>
              </w:rPr>
            </w:pPr>
            <w:r w:rsidRPr="001111A3">
              <w:rPr>
                <w:rFonts w:asciiTheme="majorBidi" w:hAnsiTheme="majorBidi" w:cstheme="majorBidi"/>
                <w:sz w:val="24"/>
                <w:szCs w:val="24"/>
              </w:rPr>
              <w:t xml:space="preserve">Decreased from sale a </w:t>
            </w:r>
          </w:p>
        </w:tc>
        <w:tc>
          <w:tcPr>
            <w:tcW w:w="0" w:type="auto"/>
          </w:tcPr>
          <w:p w14:paraId="0275594A" w14:textId="0D7CF0C1" w:rsidR="000116A3" w:rsidRPr="00924589" w:rsidRDefault="000116A3" w:rsidP="008975D1">
            <w:pPr>
              <w:autoSpaceDE w:val="0"/>
              <w:autoSpaceDN w:val="0"/>
              <w:adjustRightInd w:val="0"/>
              <w:spacing w:line="290" w:lineRule="exact"/>
              <w:ind w:right="57"/>
              <w:rPr>
                <w:rFonts w:asciiTheme="majorBidi" w:hAnsiTheme="majorBidi" w:cstheme="majorBidi"/>
                <w:sz w:val="22"/>
                <w:szCs w:val="22"/>
                <w:cs/>
              </w:rPr>
            </w:pPr>
          </w:p>
        </w:tc>
        <w:tc>
          <w:tcPr>
            <w:tcW w:w="0" w:type="auto"/>
          </w:tcPr>
          <w:p w14:paraId="6AEF22F4"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Pr>
          <w:p w14:paraId="349309F0" w14:textId="644D8890" w:rsidR="000116A3" w:rsidRPr="001111A3" w:rsidRDefault="000116A3" w:rsidP="008975D1">
            <w:pPr>
              <w:autoSpaceDE w:val="0"/>
              <w:autoSpaceDN w:val="0"/>
              <w:adjustRightInd w:val="0"/>
              <w:spacing w:line="290" w:lineRule="exact"/>
              <w:ind w:right="227"/>
              <w:rPr>
                <w:rFonts w:asciiTheme="majorBidi" w:hAnsiTheme="majorBidi" w:cstheme="majorBidi"/>
                <w:sz w:val="22"/>
                <w:szCs w:val="22"/>
              </w:rPr>
            </w:pPr>
          </w:p>
        </w:tc>
        <w:tc>
          <w:tcPr>
            <w:tcW w:w="0" w:type="auto"/>
          </w:tcPr>
          <w:p w14:paraId="07F11A60"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D8F0108" w14:textId="395A9D33" w:rsidR="000116A3" w:rsidRPr="001111A3" w:rsidRDefault="000116A3" w:rsidP="008975D1">
            <w:pPr>
              <w:autoSpaceDE w:val="0"/>
              <w:autoSpaceDN w:val="0"/>
              <w:adjustRightInd w:val="0"/>
              <w:spacing w:line="290" w:lineRule="exact"/>
              <w:ind w:right="227"/>
              <w:rPr>
                <w:rFonts w:asciiTheme="majorBidi" w:hAnsiTheme="majorBidi" w:cstheme="majorBidi"/>
                <w:sz w:val="22"/>
                <w:szCs w:val="22"/>
              </w:rPr>
            </w:pPr>
          </w:p>
        </w:tc>
        <w:tc>
          <w:tcPr>
            <w:tcW w:w="0" w:type="auto"/>
          </w:tcPr>
          <w:p w14:paraId="12274D80"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6AA7A60E" w14:textId="556907BC" w:rsidR="000116A3" w:rsidRPr="001111A3" w:rsidRDefault="000116A3" w:rsidP="008975D1">
            <w:pPr>
              <w:autoSpaceDE w:val="0"/>
              <w:autoSpaceDN w:val="0"/>
              <w:adjustRightInd w:val="0"/>
              <w:spacing w:line="290" w:lineRule="exact"/>
              <w:ind w:right="227"/>
              <w:rPr>
                <w:rFonts w:asciiTheme="majorBidi" w:hAnsiTheme="majorBidi" w:cstheme="majorBidi"/>
                <w:sz w:val="22"/>
                <w:szCs w:val="22"/>
              </w:rPr>
            </w:pPr>
          </w:p>
        </w:tc>
        <w:tc>
          <w:tcPr>
            <w:tcW w:w="0" w:type="auto"/>
          </w:tcPr>
          <w:p w14:paraId="3C9A67E3"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032A50C8" w14:textId="1957B936" w:rsidR="000116A3" w:rsidRPr="001111A3" w:rsidRDefault="000116A3" w:rsidP="008975D1">
            <w:pPr>
              <w:autoSpaceDE w:val="0"/>
              <w:autoSpaceDN w:val="0"/>
              <w:adjustRightInd w:val="0"/>
              <w:spacing w:line="290" w:lineRule="exact"/>
              <w:ind w:right="227"/>
              <w:rPr>
                <w:rFonts w:asciiTheme="majorBidi" w:hAnsiTheme="majorBidi" w:cstheme="majorBidi"/>
                <w:sz w:val="22"/>
                <w:szCs w:val="22"/>
              </w:rPr>
            </w:pPr>
          </w:p>
        </w:tc>
        <w:tc>
          <w:tcPr>
            <w:tcW w:w="0" w:type="auto"/>
          </w:tcPr>
          <w:p w14:paraId="01E43F9F"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5DBA9719" w14:textId="47AB7FEE" w:rsidR="000116A3" w:rsidRPr="001111A3" w:rsidRDefault="000116A3" w:rsidP="008975D1">
            <w:pPr>
              <w:autoSpaceDE w:val="0"/>
              <w:autoSpaceDN w:val="0"/>
              <w:adjustRightInd w:val="0"/>
              <w:spacing w:line="290" w:lineRule="exact"/>
              <w:ind w:right="227"/>
              <w:rPr>
                <w:rFonts w:asciiTheme="majorBidi" w:hAnsiTheme="majorBidi" w:cstheme="majorBidi"/>
                <w:sz w:val="22"/>
                <w:szCs w:val="22"/>
              </w:rPr>
            </w:pPr>
          </w:p>
        </w:tc>
        <w:tc>
          <w:tcPr>
            <w:tcW w:w="0" w:type="auto"/>
          </w:tcPr>
          <w:p w14:paraId="5A4391AB"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DA603C4" w14:textId="657153DF" w:rsidR="000116A3" w:rsidRPr="00924589" w:rsidRDefault="000116A3" w:rsidP="008975D1">
            <w:pPr>
              <w:autoSpaceDE w:val="0"/>
              <w:autoSpaceDN w:val="0"/>
              <w:adjustRightInd w:val="0"/>
              <w:spacing w:line="290" w:lineRule="exact"/>
              <w:rPr>
                <w:rFonts w:asciiTheme="majorBidi" w:hAnsiTheme="majorBidi" w:cstheme="majorBidi"/>
                <w:sz w:val="22"/>
                <w:szCs w:val="22"/>
                <w:cs/>
              </w:rPr>
            </w:pPr>
          </w:p>
        </w:tc>
      </w:tr>
      <w:tr w:rsidR="001111A3" w:rsidRPr="001111A3" w14:paraId="3A59ABF1" w14:textId="77777777" w:rsidTr="0073593C">
        <w:trPr>
          <w:cantSplit/>
        </w:trPr>
        <w:tc>
          <w:tcPr>
            <w:tcW w:w="0" w:type="auto"/>
          </w:tcPr>
          <w:p w14:paraId="4D7B1D01" w14:textId="1534BE9A" w:rsidR="008975D1" w:rsidRPr="001111A3" w:rsidRDefault="008975D1" w:rsidP="008975D1">
            <w:pPr>
              <w:tabs>
                <w:tab w:val="left" w:pos="284"/>
              </w:tabs>
              <w:spacing w:line="260" w:lineRule="exact"/>
              <w:ind w:left="686" w:right="54" w:hanging="223"/>
              <w:contextualSpacing/>
              <w:rPr>
                <w:rFonts w:asciiTheme="majorBidi" w:hAnsiTheme="majorBidi" w:cstheme="majorBidi"/>
                <w:sz w:val="24"/>
                <w:szCs w:val="24"/>
              </w:rPr>
            </w:pPr>
            <w:r w:rsidRPr="001111A3">
              <w:rPr>
                <w:rFonts w:asciiTheme="majorBidi" w:hAnsiTheme="majorBidi" w:cstheme="majorBidi"/>
                <w:sz w:val="24"/>
                <w:szCs w:val="24"/>
              </w:rPr>
              <w:t>subsidiary</w:t>
            </w:r>
          </w:p>
        </w:tc>
        <w:tc>
          <w:tcPr>
            <w:tcW w:w="0" w:type="auto"/>
          </w:tcPr>
          <w:p w14:paraId="07147C52" w14:textId="17895212"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(505,584)</w:t>
            </w:r>
          </w:p>
        </w:tc>
        <w:tc>
          <w:tcPr>
            <w:tcW w:w="0" w:type="auto"/>
          </w:tcPr>
          <w:p w14:paraId="37F1F7CF" w14:textId="77777777" w:rsidR="008975D1" w:rsidRPr="001111A3" w:rsidRDefault="008975D1" w:rsidP="008975D1">
            <w:pPr>
              <w:autoSpaceDE w:val="0"/>
              <w:autoSpaceDN w:val="0"/>
              <w:adjustRightInd w:val="0"/>
              <w:spacing w:line="290" w:lineRule="exact"/>
              <w:ind w:right="57"/>
              <w:rPr>
                <w:rFonts w:asciiTheme="majorBidi" w:hAnsiTheme="majorBidi" w:cstheme="majorBidi"/>
                <w:sz w:val="22"/>
                <w:szCs w:val="22"/>
              </w:rPr>
            </w:pPr>
          </w:p>
        </w:tc>
        <w:tc>
          <w:tcPr>
            <w:tcW w:w="0" w:type="auto"/>
          </w:tcPr>
          <w:p w14:paraId="58BC8582" w14:textId="0A1E2DC5"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35AA6BD" w14:textId="7777777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57BB8AAF" w14:textId="42CE9F01"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0C4363D" w14:textId="7777777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26193C3" w14:textId="0BB6CB4C"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46E4BE6" w14:textId="7777777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566288E6" w14:textId="7EA1E597"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D2AD14C" w14:textId="77777777"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EAC201D" w14:textId="23F1E0E5" w:rsidR="008975D1" w:rsidRPr="001111A3" w:rsidRDefault="008975D1"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C58A14B" w14:textId="77777777" w:rsidR="008975D1" w:rsidRPr="001111A3" w:rsidRDefault="008975D1" w:rsidP="008975D1">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F30B341" w14:textId="114D8198" w:rsidR="008975D1" w:rsidRPr="001111A3" w:rsidRDefault="008975D1" w:rsidP="008975D1">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(505,584)</w:t>
            </w:r>
          </w:p>
        </w:tc>
      </w:tr>
      <w:tr w:rsidR="001111A3" w:rsidRPr="001111A3" w14:paraId="3B0DDA13" w14:textId="77777777" w:rsidTr="0073593C">
        <w:trPr>
          <w:cantSplit/>
        </w:trPr>
        <w:tc>
          <w:tcPr>
            <w:tcW w:w="0" w:type="auto"/>
          </w:tcPr>
          <w:p w14:paraId="4FFDA39A" w14:textId="77777777" w:rsidR="000116A3" w:rsidRPr="00924589" w:rsidRDefault="000116A3" w:rsidP="000116A3">
            <w:pPr>
              <w:tabs>
                <w:tab w:val="left" w:pos="284"/>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Amortization</w:t>
            </w:r>
          </w:p>
        </w:tc>
        <w:tc>
          <w:tcPr>
            <w:tcW w:w="0" w:type="auto"/>
            <w:tcBorders>
              <w:bottom w:val="nil"/>
            </w:tcBorders>
          </w:tcPr>
          <w:p w14:paraId="507A2C20" w14:textId="74B7DE93" w:rsidR="000116A3" w:rsidRPr="00924589" w:rsidRDefault="000116A3" w:rsidP="000116A3">
            <w:pPr>
              <w:autoSpaceDE w:val="0"/>
              <w:autoSpaceDN w:val="0"/>
              <w:adjustRightInd w:val="0"/>
              <w:spacing w:line="290" w:lineRule="exact"/>
              <w:ind w:right="57"/>
              <w:jc w:val="right"/>
              <w:rPr>
                <w:rFonts w:asciiTheme="majorBidi" w:hAnsiTheme="majorBidi" w:cstheme="majorBidi"/>
                <w:sz w:val="22"/>
                <w:szCs w:val="22"/>
                <w:cs/>
              </w:rPr>
            </w:pPr>
            <w:r w:rsidRPr="001111A3">
              <w:rPr>
                <w:rFonts w:asciiTheme="majorBidi" w:hAnsiTheme="majorBidi" w:cstheme="majorBidi"/>
                <w:sz w:val="22"/>
                <w:szCs w:val="22"/>
              </w:rPr>
              <w:t>(516,677)</w:t>
            </w:r>
          </w:p>
        </w:tc>
        <w:tc>
          <w:tcPr>
            <w:tcW w:w="0" w:type="auto"/>
          </w:tcPr>
          <w:p w14:paraId="79FBB804"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Borders>
              <w:bottom w:val="nil"/>
            </w:tcBorders>
          </w:tcPr>
          <w:p w14:paraId="48CF5CFA" w14:textId="4CE29481"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562EAF79"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580E87D4" w14:textId="2B67F04E"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07DA5CF"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2F4ECF37" w14:textId="4D7AB933"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D7042B9"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36F90652" w14:textId="781FC3B3"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62516104"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56BCB9ED" w14:textId="75A392A0"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2135A9B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22BCAB8C" w14:textId="1F3CF3D8" w:rsidR="000116A3" w:rsidRPr="001111A3" w:rsidRDefault="000116A3" w:rsidP="005704C8">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(516,677)</w:t>
            </w:r>
          </w:p>
        </w:tc>
      </w:tr>
      <w:tr w:rsidR="001111A3" w:rsidRPr="001111A3" w14:paraId="09E6789E" w14:textId="77777777" w:rsidTr="00242D82">
        <w:trPr>
          <w:cantSplit/>
        </w:trPr>
        <w:tc>
          <w:tcPr>
            <w:tcW w:w="0" w:type="auto"/>
          </w:tcPr>
          <w:p w14:paraId="1D73D7EE" w14:textId="77777777" w:rsidR="000116A3" w:rsidRPr="00924589" w:rsidRDefault="000116A3" w:rsidP="000116A3">
            <w:pPr>
              <w:tabs>
                <w:tab w:val="left" w:pos="284"/>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Transfer in (out)</w:t>
            </w:r>
          </w:p>
        </w:tc>
        <w:tc>
          <w:tcPr>
            <w:tcW w:w="0" w:type="auto"/>
            <w:tcBorders>
              <w:bottom w:val="single" w:sz="6" w:space="0" w:color="auto"/>
            </w:tcBorders>
          </w:tcPr>
          <w:p w14:paraId="002F94D0" w14:textId="006378B8" w:rsidR="000116A3" w:rsidRPr="001111A3" w:rsidRDefault="000116A3" w:rsidP="008975D1">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3C6CB0C0"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Borders>
              <w:bottom w:val="single" w:sz="6" w:space="0" w:color="auto"/>
            </w:tcBorders>
          </w:tcPr>
          <w:p w14:paraId="30C590A4" w14:textId="031AD6C1"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264AB21B"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1A9F7713" w14:textId="37AD6E86"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2A7CF65"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2ACC3813" w14:textId="1375ECAD"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78FF768"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2C211B01" w14:textId="2E0572E1"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4CB30B2"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69134E0F" w14:textId="2214E6E6"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24A68A44"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24130D00" w14:textId="16EAD222"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r>
      <w:tr w:rsidR="001111A3" w:rsidRPr="001111A3" w14:paraId="37D2E918" w14:textId="77777777" w:rsidTr="00242D82">
        <w:trPr>
          <w:cantSplit/>
        </w:trPr>
        <w:tc>
          <w:tcPr>
            <w:tcW w:w="0" w:type="auto"/>
          </w:tcPr>
          <w:p w14:paraId="69AE010A" w14:textId="3022B833" w:rsidR="000116A3" w:rsidRPr="00924589" w:rsidRDefault="000116A3" w:rsidP="000116A3">
            <w:pPr>
              <w:tabs>
                <w:tab w:val="left" w:pos="284"/>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December 31, 2021</w:t>
            </w:r>
          </w:p>
        </w:tc>
        <w:tc>
          <w:tcPr>
            <w:tcW w:w="0" w:type="auto"/>
            <w:tcBorders>
              <w:top w:val="single" w:sz="6" w:space="0" w:color="auto"/>
              <w:bottom w:val="single" w:sz="6" w:space="0" w:color="auto"/>
            </w:tcBorders>
          </w:tcPr>
          <w:p w14:paraId="536ACCF3" w14:textId="498C2E41"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9,403,718</w:t>
            </w:r>
          </w:p>
        </w:tc>
        <w:tc>
          <w:tcPr>
            <w:tcW w:w="0" w:type="auto"/>
          </w:tcPr>
          <w:p w14:paraId="43456AD5"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Borders>
              <w:top w:val="single" w:sz="6" w:space="0" w:color="auto"/>
              <w:bottom w:val="single" w:sz="6" w:space="0" w:color="auto"/>
            </w:tcBorders>
          </w:tcPr>
          <w:p w14:paraId="59203E13" w14:textId="21D74D88"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4FA50CB"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51FA592E" w14:textId="5BC60CAF"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C3C26F6"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7AAF5865" w14:textId="57E16AD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33DF2144" w14:textId="77777777"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3EF66CA" w14:textId="7DCCAF11" w:rsidR="000116A3" w:rsidRPr="001111A3" w:rsidRDefault="000116A3"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795BB5E"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20BE9E0" w14:textId="30650DC5"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25,421,389</w:t>
            </w:r>
          </w:p>
        </w:tc>
        <w:tc>
          <w:tcPr>
            <w:tcW w:w="0" w:type="auto"/>
          </w:tcPr>
          <w:p w14:paraId="6E17E461"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25A14B4F" w14:textId="2FCE1C4E"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34,825,107</w:t>
            </w:r>
          </w:p>
        </w:tc>
      </w:tr>
      <w:tr w:rsidR="001111A3" w:rsidRPr="001111A3" w14:paraId="54C89CFF" w14:textId="77777777" w:rsidTr="00242D82">
        <w:trPr>
          <w:cantSplit/>
        </w:trPr>
        <w:tc>
          <w:tcPr>
            <w:tcW w:w="0" w:type="auto"/>
          </w:tcPr>
          <w:p w14:paraId="31451DEE" w14:textId="77777777" w:rsidR="000116A3" w:rsidRPr="001111A3" w:rsidRDefault="000116A3" w:rsidP="000116A3">
            <w:pPr>
              <w:tabs>
                <w:tab w:val="left" w:pos="85"/>
              </w:tabs>
              <w:spacing w:line="260" w:lineRule="exact"/>
              <w:ind w:right="54"/>
              <w:contextualSpacing/>
              <w:jc w:val="both"/>
              <w:rPr>
                <w:rFonts w:asciiTheme="majorBidi" w:hAnsiTheme="majorBidi" w:cstheme="majorBidi"/>
                <w:sz w:val="24"/>
                <w:szCs w:val="24"/>
                <w:u w:val="single"/>
              </w:rPr>
            </w:pPr>
            <w:r w:rsidRPr="001111A3">
              <w:rPr>
                <w:rFonts w:asciiTheme="majorBidi" w:hAnsiTheme="majorBidi" w:cstheme="majorBidi"/>
                <w:b/>
                <w:bCs/>
                <w:snapToGrid w:val="0"/>
                <w:sz w:val="24"/>
                <w:szCs w:val="24"/>
                <w:lang w:eastAsia="th-TH"/>
              </w:rPr>
              <w:t>Allowance for impairment</w:t>
            </w:r>
          </w:p>
        </w:tc>
        <w:tc>
          <w:tcPr>
            <w:tcW w:w="0" w:type="auto"/>
            <w:tcBorders>
              <w:top w:val="single" w:sz="6" w:space="0" w:color="auto"/>
            </w:tcBorders>
          </w:tcPr>
          <w:p w14:paraId="4399EFA1"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38AC7DD" w14:textId="77777777" w:rsidR="000116A3" w:rsidRPr="001111A3" w:rsidRDefault="000116A3" w:rsidP="000116A3">
            <w:pPr>
              <w:autoSpaceDE w:val="0"/>
              <w:autoSpaceDN w:val="0"/>
              <w:adjustRightInd w:val="0"/>
              <w:spacing w:line="290" w:lineRule="exact"/>
              <w:ind w:right="57"/>
              <w:rPr>
                <w:rFonts w:asciiTheme="majorBidi" w:hAnsiTheme="majorBidi" w:cstheme="majorBidi"/>
                <w:sz w:val="22"/>
                <w:szCs w:val="22"/>
              </w:rPr>
            </w:pPr>
          </w:p>
        </w:tc>
        <w:tc>
          <w:tcPr>
            <w:tcW w:w="0" w:type="auto"/>
            <w:tcBorders>
              <w:top w:val="single" w:sz="6" w:space="0" w:color="auto"/>
            </w:tcBorders>
          </w:tcPr>
          <w:p w14:paraId="7E220AA0"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AFE95CE"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13C5FF71"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2DE5526A"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5197877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3D34F411"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590D2109"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B27FE38"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3383F21D" w14:textId="4641F385"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7EC1661"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67236AE4" w14:textId="77777777" w:rsidR="000116A3" w:rsidRPr="001111A3" w:rsidRDefault="000116A3" w:rsidP="000116A3">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37A6F278" w14:textId="77777777" w:rsidTr="0073593C">
        <w:trPr>
          <w:cantSplit/>
        </w:trPr>
        <w:tc>
          <w:tcPr>
            <w:tcW w:w="0" w:type="auto"/>
          </w:tcPr>
          <w:p w14:paraId="2F3BB941" w14:textId="17D112C3" w:rsidR="005704C8" w:rsidRPr="001111A3" w:rsidRDefault="005704C8" w:rsidP="005704C8">
            <w:pPr>
              <w:tabs>
                <w:tab w:val="left" w:pos="284"/>
              </w:tabs>
              <w:spacing w:line="260" w:lineRule="exact"/>
              <w:ind w:right="54" w:firstLine="251"/>
              <w:contextualSpacing/>
              <w:jc w:val="both"/>
              <w:rPr>
                <w:rFonts w:asciiTheme="majorBidi" w:hAnsiTheme="majorBidi" w:cstheme="majorBidi"/>
                <w:sz w:val="24"/>
                <w:szCs w:val="24"/>
              </w:rPr>
            </w:pPr>
            <w:r w:rsidRPr="001111A3">
              <w:rPr>
                <w:rFonts w:asciiTheme="majorBidi" w:hAnsiTheme="majorBidi" w:cstheme="majorBidi"/>
                <w:sz w:val="24"/>
                <w:szCs w:val="24"/>
              </w:rPr>
              <w:t>December 31, 2020</w:t>
            </w:r>
          </w:p>
        </w:tc>
        <w:tc>
          <w:tcPr>
            <w:tcW w:w="0" w:type="auto"/>
          </w:tcPr>
          <w:p w14:paraId="213ECB8E" w14:textId="2CC619AF"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16,906,000</w:t>
            </w:r>
          </w:p>
        </w:tc>
        <w:tc>
          <w:tcPr>
            <w:tcW w:w="0" w:type="auto"/>
          </w:tcPr>
          <w:p w14:paraId="0113D15E" w14:textId="77777777" w:rsidR="005704C8" w:rsidRPr="001111A3" w:rsidRDefault="005704C8" w:rsidP="005704C8">
            <w:pPr>
              <w:autoSpaceDE w:val="0"/>
              <w:autoSpaceDN w:val="0"/>
              <w:adjustRightInd w:val="0"/>
              <w:spacing w:line="290" w:lineRule="exact"/>
              <w:ind w:right="57"/>
              <w:rPr>
                <w:rFonts w:asciiTheme="majorBidi" w:hAnsiTheme="majorBidi" w:cstheme="majorBidi"/>
                <w:sz w:val="22"/>
                <w:szCs w:val="22"/>
              </w:rPr>
            </w:pPr>
          </w:p>
        </w:tc>
        <w:tc>
          <w:tcPr>
            <w:tcW w:w="0" w:type="auto"/>
          </w:tcPr>
          <w:p w14:paraId="7053C143" w14:textId="46D429FD"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10,000,000</w:t>
            </w:r>
          </w:p>
        </w:tc>
        <w:tc>
          <w:tcPr>
            <w:tcW w:w="0" w:type="auto"/>
          </w:tcPr>
          <w:p w14:paraId="582A176F"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1D1D883" w14:textId="545B99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6,209,000</w:t>
            </w:r>
          </w:p>
        </w:tc>
        <w:tc>
          <w:tcPr>
            <w:tcW w:w="0" w:type="auto"/>
          </w:tcPr>
          <w:p w14:paraId="4A6BF59A"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2AB9F0E2" w14:textId="591B39CE"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3A5AE312"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457D5F18" w14:textId="048569EF"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8277FFD"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4BC602A1" w14:textId="0D3D9DFD"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65FB335"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206AAE21" w14:textId="0FE2B42D"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33,115,000</w:t>
            </w:r>
          </w:p>
        </w:tc>
      </w:tr>
      <w:tr w:rsidR="001111A3" w:rsidRPr="001111A3" w14:paraId="315711BC" w14:textId="77777777" w:rsidTr="0073593C">
        <w:trPr>
          <w:cantSplit/>
        </w:trPr>
        <w:tc>
          <w:tcPr>
            <w:tcW w:w="0" w:type="auto"/>
          </w:tcPr>
          <w:p w14:paraId="1AB0AE34" w14:textId="36AD4F81" w:rsidR="005704C8" w:rsidRPr="001111A3" w:rsidRDefault="005704C8" w:rsidP="005704C8">
            <w:pPr>
              <w:spacing w:line="260" w:lineRule="exact"/>
              <w:ind w:left="484" w:right="54" w:hanging="209"/>
              <w:contextualSpacing/>
              <w:rPr>
                <w:rFonts w:asciiTheme="majorBidi" w:hAnsiTheme="majorBidi" w:cstheme="majorBidi"/>
                <w:sz w:val="24"/>
                <w:szCs w:val="24"/>
              </w:rPr>
            </w:pPr>
            <w:r w:rsidRPr="001111A3">
              <w:rPr>
                <w:rFonts w:asciiTheme="majorBidi" w:hAnsiTheme="majorBidi" w:cstheme="majorBidi"/>
                <w:sz w:val="24"/>
                <w:szCs w:val="24"/>
              </w:rPr>
              <w:t xml:space="preserve">Allowance for </w:t>
            </w:r>
            <w:r w:rsidR="00C9660D" w:rsidRPr="001111A3">
              <w:rPr>
                <w:rFonts w:asciiTheme="majorBidi" w:hAnsiTheme="majorBidi" w:cstheme="majorBidi"/>
                <w:sz w:val="24"/>
                <w:szCs w:val="24"/>
              </w:rPr>
              <w:t xml:space="preserve">impairment </w:t>
            </w:r>
            <w:r w:rsidRPr="001111A3">
              <w:rPr>
                <w:rFonts w:asciiTheme="majorBidi" w:hAnsiTheme="majorBidi" w:cstheme="majorBidi"/>
                <w:sz w:val="24"/>
                <w:szCs w:val="24"/>
              </w:rPr>
              <w:t xml:space="preserve">for the </w:t>
            </w:r>
          </w:p>
        </w:tc>
        <w:tc>
          <w:tcPr>
            <w:tcW w:w="0" w:type="auto"/>
          </w:tcPr>
          <w:p w14:paraId="337DAB2D" w14:textId="6B2EB594"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771CA221" w14:textId="77777777" w:rsidR="005704C8" w:rsidRPr="001111A3" w:rsidRDefault="005704C8" w:rsidP="005704C8">
            <w:pPr>
              <w:autoSpaceDE w:val="0"/>
              <w:autoSpaceDN w:val="0"/>
              <w:adjustRightInd w:val="0"/>
              <w:spacing w:line="290" w:lineRule="exact"/>
              <w:ind w:right="227"/>
              <w:rPr>
                <w:rFonts w:asciiTheme="majorBidi" w:hAnsiTheme="majorBidi" w:cstheme="majorBidi"/>
                <w:sz w:val="22"/>
                <w:szCs w:val="22"/>
              </w:rPr>
            </w:pPr>
          </w:p>
        </w:tc>
        <w:tc>
          <w:tcPr>
            <w:tcW w:w="0" w:type="auto"/>
          </w:tcPr>
          <w:p w14:paraId="2024965D" w14:textId="621F7094"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36A9266F"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725ABEF" w14:textId="1777986E"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B41D7E5"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4E79DC85" w14:textId="74345A42"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340DCC35"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285CA81" w14:textId="675CF51D"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92684D6"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4ABB4F2F" w14:textId="1D9E923D"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0ED99179"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1C30302" w14:textId="7A8A1041"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492973B0" w14:textId="77777777" w:rsidTr="0073593C">
        <w:trPr>
          <w:cantSplit/>
        </w:trPr>
        <w:tc>
          <w:tcPr>
            <w:tcW w:w="0" w:type="auto"/>
          </w:tcPr>
          <w:p w14:paraId="32F81CEB" w14:textId="31CFE740" w:rsidR="00C9660D" w:rsidRPr="001111A3" w:rsidRDefault="00C9660D" w:rsidP="00042832">
            <w:pPr>
              <w:spacing w:line="260" w:lineRule="exact"/>
              <w:ind w:left="828" w:right="54" w:hanging="209"/>
              <w:contextualSpacing/>
              <w:rPr>
                <w:rFonts w:asciiTheme="majorBidi" w:hAnsiTheme="majorBidi" w:cstheme="majorBidi"/>
                <w:sz w:val="24"/>
                <w:szCs w:val="24"/>
              </w:rPr>
            </w:pPr>
            <w:r w:rsidRPr="001111A3">
              <w:rPr>
                <w:rFonts w:asciiTheme="majorBidi" w:hAnsiTheme="majorBidi" w:cstheme="majorBidi"/>
                <w:sz w:val="24"/>
                <w:szCs w:val="24"/>
              </w:rPr>
              <w:t>year</w:t>
            </w:r>
          </w:p>
        </w:tc>
        <w:tc>
          <w:tcPr>
            <w:tcW w:w="0" w:type="auto"/>
          </w:tcPr>
          <w:p w14:paraId="737A1F9C" w14:textId="1431552D"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2F1BA560" w14:textId="77777777"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52A41789" w14:textId="05DB3631"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7C27BD6E"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B9B1CEC" w14:textId="2267B836"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2,730,000</w:t>
            </w:r>
          </w:p>
        </w:tc>
        <w:tc>
          <w:tcPr>
            <w:tcW w:w="0" w:type="auto"/>
          </w:tcPr>
          <w:p w14:paraId="28B15C3B"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372C1CC0" w14:textId="6A06F359"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3,670,000</w:t>
            </w:r>
          </w:p>
        </w:tc>
        <w:tc>
          <w:tcPr>
            <w:tcW w:w="0" w:type="auto"/>
          </w:tcPr>
          <w:p w14:paraId="3257B902"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6A615199" w14:textId="08DCC0E5"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32844C8D" w14:textId="77777777"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18797B44" w14:textId="24F6E505"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077AA278"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6B78301" w14:textId="2EBCB17B"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6,400,000</w:t>
            </w:r>
          </w:p>
        </w:tc>
      </w:tr>
      <w:tr w:rsidR="001111A3" w:rsidRPr="001111A3" w14:paraId="50760E05" w14:textId="77777777" w:rsidTr="0073593C">
        <w:trPr>
          <w:cantSplit/>
        </w:trPr>
        <w:tc>
          <w:tcPr>
            <w:tcW w:w="0" w:type="auto"/>
          </w:tcPr>
          <w:p w14:paraId="0910637D" w14:textId="14348D56" w:rsidR="005704C8" w:rsidRPr="001111A3" w:rsidRDefault="005704C8" w:rsidP="005704C8">
            <w:pPr>
              <w:spacing w:line="260" w:lineRule="exact"/>
              <w:ind w:left="484" w:right="54" w:hanging="209"/>
              <w:contextualSpacing/>
              <w:rPr>
                <w:rFonts w:asciiTheme="majorBidi" w:hAnsiTheme="majorBidi" w:cstheme="majorBidi"/>
                <w:sz w:val="24"/>
                <w:szCs w:val="24"/>
              </w:rPr>
            </w:pPr>
            <w:r w:rsidRPr="001111A3">
              <w:rPr>
                <w:rFonts w:asciiTheme="majorBidi" w:hAnsiTheme="majorBidi" w:cstheme="majorBidi"/>
                <w:sz w:val="24"/>
                <w:szCs w:val="24"/>
              </w:rPr>
              <w:t xml:space="preserve">Decreased from sale a </w:t>
            </w:r>
          </w:p>
        </w:tc>
        <w:tc>
          <w:tcPr>
            <w:tcW w:w="0" w:type="auto"/>
            <w:tcBorders>
              <w:bottom w:val="nil"/>
            </w:tcBorders>
          </w:tcPr>
          <w:p w14:paraId="54C57180" w14:textId="154B5EEB"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35A01318" w14:textId="77777777" w:rsidR="005704C8" w:rsidRPr="001111A3" w:rsidRDefault="005704C8" w:rsidP="005704C8">
            <w:pPr>
              <w:autoSpaceDE w:val="0"/>
              <w:autoSpaceDN w:val="0"/>
              <w:adjustRightInd w:val="0"/>
              <w:spacing w:line="290" w:lineRule="exact"/>
              <w:ind w:right="227"/>
              <w:rPr>
                <w:rFonts w:asciiTheme="majorBidi" w:hAnsiTheme="majorBidi" w:cstheme="majorBidi"/>
                <w:sz w:val="22"/>
                <w:szCs w:val="22"/>
              </w:rPr>
            </w:pPr>
          </w:p>
        </w:tc>
        <w:tc>
          <w:tcPr>
            <w:tcW w:w="0" w:type="auto"/>
            <w:tcBorders>
              <w:bottom w:val="nil"/>
            </w:tcBorders>
          </w:tcPr>
          <w:p w14:paraId="59094028" w14:textId="2EB949A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52EF2076"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3ABD3838" w14:textId="48CE55AA" w:rsidR="005704C8" w:rsidRPr="001111A3" w:rsidRDefault="005704C8" w:rsidP="005704C8">
            <w:pPr>
              <w:autoSpaceDE w:val="0"/>
              <w:autoSpaceDN w:val="0"/>
              <w:adjustRightInd w:val="0"/>
              <w:spacing w:line="290" w:lineRule="exact"/>
              <w:jc w:val="right"/>
              <w:rPr>
                <w:rFonts w:asciiTheme="majorBidi" w:hAnsiTheme="majorBidi" w:cstheme="majorBidi"/>
                <w:sz w:val="22"/>
                <w:szCs w:val="22"/>
              </w:rPr>
            </w:pPr>
          </w:p>
        </w:tc>
        <w:tc>
          <w:tcPr>
            <w:tcW w:w="0" w:type="auto"/>
          </w:tcPr>
          <w:p w14:paraId="08227EA9"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2E61C35B" w14:textId="2168B401"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7790491B"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755182D9" w14:textId="113B0CDA"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5315AA5A"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013531B7" w14:textId="36485D96"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70C0E5FC"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3343F0B5" w14:textId="6960812C" w:rsidR="005704C8" w:rsidRPr="001111A3" w:rsidRDefault="005704C8" w:rsidP="005704C8">
            <w:pPr>
              <w:autoSpaceDE w:val="0"/>
              <w:autoSpaceDN w:val="0"/>
              <w:adjustRightInd w:val="0"/>
              <w:spacing w:line="290" w:lineRule="exact"/>
              <w:jc w:val="right"/>
              <w:rPr>
                <w:rFonts w:asciiTheme="majorBidi" w:hAnsiTheme="majorBidi" w:cstheme="majorBidi"/>
                <w:sz w:val="22"/>
                <w:szCs w:val="22"/>
              </w:rPr>
            </w:pPr>
          </w:p>
        </w:tc>
      </w:tr>
      <w:tr w:rsidR="001111A3" w:rsidRPr="001111A3" w14:paraId="3B3AF2FC" w14:textId="77777777" w:rsidTr="00242D82">
        <w:trPr>
          <w:cantSplit/>
        </w:trPr>
        <w:tc>
          <w:tcPr>
            <w:tcW w:w="0" w:type="auto"/>
          </w:tcPr>
          <w:p w14:paraId="55C104E3" w14:textId="3F1EE61F" w:rsidR="00C9660D" w:rsidRPr="001111A3" w:rsidRDefault="00C9660D" w:rsidP="00C9660D">
            <w:pPr>
              <w:spacing w:line="260" w:lineRule="exact"/>
              <w:ind w:left="686" w:right="54" w:hanging="209"/>
              <w:contextualSpacing/>
              <w:rPr>
                <w:rFonts w:asciiTheme="majorBidi" w:hAnsiTheme="majorBidi" w:cstheme="majorBidi"/>
                <w:sz w:val="24"/>
                <w:szCs w:val="24"/>
              </w:rPr>
            </w:pPr>
            <w:r w:rsidRPr="001111A3">
              <w:rPr>
                <w:rFonts w:asciiTheme="majorBidi" w:hAnsiTheme="majorBidi" w:cstheme="majorBidi"/>
                <w:sz w:val="24"/>
                <w:szCs w:val="24"/>
              </w:rPr>
              <w:t>subsidiary</w:t>
            </w:r>
          </w:p>
        </w:tc>
        <w:tc>
          <w:tcPr>
            <w:tcW w:w="0" w:type="auto"/>
            <w:tcBorders>
              <w:bottom w:val="single" w:sz="6" w:space="0" w:color="auto"/>
            </w:tcBorders>
          </w:tcPr>
          <w:p w14:paraId="68E56722" w14:textId="38D07606"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3B2680E" w14:textId="77777777" w:rsidR="00C9660D" w:rsidRPr="001111A3" w:rsidRDefault="00C9660D" w:rsidP="00C9660D">
            <w:pPr>
              <w:autoSpaceDE w:val="0"/>
              <w:autoSpaceDN w:val="0"/>
              <w:adjustRightInd w:val="0"/>
              <w:spacing w:line="290" w:lineRule="exact"/>
              <w:ind w:right="227"/>
              <w:rPr>
                <w:rFonts w:asciiTheme="majorBidi" w:hAnsiTheme="majorBidi" w:cstheme="majorBidi"/>
                <w:sz w:val="22"/>
                <w:szCs w:val="22"/>
              </w:rPr>
            </w:pPr>
          </w:p>
        </w:tc>
        <w:tc>
          <w:tcPr>
            <w:tcW w:w="0" w:type="auto"/>
            <w:tcBorders>
              <w:bottom w:val="single" w:sz="6" w:space="0" w:color="auto"/>
            </w:tcBorders>
          </w:tcPr>
          <w:p w14:paraId="2E4EBFB9" w14:textId="304C9B53"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E1DDF7F"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7B13C2F4" w14:textId="05EF7C26" w:rsidR="00C9660D" w:rsidRPr="001111A3" w:rsidRDefault="00C9660D" w:rsidP="00C9660D">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(5,218,000)</w:t>
            </w:r>
          </w:p>
        </w:tc>
        <w:tc>
          <w:tcPr>
            <w:tcW w:w="0" w:type="auto"/>
          </w:tcPr>
          <w:p w14:paraId="402B1735"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50261CCD" w14:textId="4F7A6BBC"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612BC86D"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67B4E346" w14:textId="2683F266"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217FE0EE" w14:textId="77777777" w:rsidR="00C9660D" w:rsidRPr="001111A3" w:rsidRDefault="00C9660D" w:rsidP="00C9660D">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single" w:sz="6" w:space="0" w:color="auto"/>
            </w:tcBorders>
          </w:tcPr>
          <w:p w14:paraId="41E4BE89" w14:textId="0606008D" w:rsidR="00C9660D" w:rsidRPr="001111A3" w:rsidRDefault="0073593C" w:rsidP="0073593C">
            <w:pPr>
              <w:tabs>
                <w:tab w:val="left" w:pos="238"/>
                <w:tab w:val="right" w:pos="701"/>
              </w:tabs>
              <w:autoSpaceDE w:val="0"/>
              <w:autoSpaceDN w:val="0"/>
              <w:adjustRightInd w:val="0"/>
              <w:spacing w:line="290" w:lineRule="exact"/>
              <w:ind w:right="227"/>
              <w:rPr>
                <w:rFonts w:asciiTheme="majorBidi" w:hAnsiTheme="majorBidi" w:cstheme="majorBidi"/>
                <w:sz w:val="22"/>
                <w:szCs w:val="22"/>
              </w:rPr>
            </w:pPr>
            <w:r w:rsidRPr="001111A3">
              <w:rPr>
                <w:rFonts w:asciiTheme="majorBidi" w:hAnsiTheme="majorBidi" w:cstheme="majorBidi"/>
                <w:sz w:val="22"/>
                <w:szCs w:val="22"/>
              </w:rPr>
              <w:tab/>
            </w:r>
            <w:r w:rsidRPr="001111A3">
              <w:rPr>
                <w:rFonts w:asciiTheme="majorBidi" w:hAnsiTheme="majorBidi" w:cstheme="majorBidi"/>
                <w:sz w:val="22"/>
                <w:szCs w:val="22"/>
              </w:rPr>
              <w:tab/>
            </w:r>
            <w:r w:rsidR="00C9660D" w:rsidRPr="001111A3">
              <w:rPr>
                <w:rFonts w:asciiTheme="majorBidi" w:hAnsiTheme="majorBidi" w:cstheme="majorBidi"/>
                <w:sz w:val="22"/>
                <w:szCs w:val="22"/>
              </w:rPr>
              <w:t>-</w:t>
            </w:r>
          </w:p>
        </w:tc>
        <w:tc>
          <w:tcPr>
            <w:tcW w:w="0" w:type="auto"/>
          </w:tcPr>
          <w:p w14:paraId="7F6E70D2" w14:textId="77777777" w:rsidR="00C9660D" w:rsidRPr="001111A3" w:rsidRDefault="00C9660D" w:rsidP="00C9660D">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single" w:sz="6" w:space="0" w:color="auto"/>
            </w:tcBorders>
          </w:tcPr>
          <w:p w14:paraId="4AEB2D70" w14:textId="565A8300" w:rsidR="00C9660D" w:rsidRPr="001111A3" w:rsidRDefault="00C9660D" w:rsidP="0073593C">
            <w:pPr>
              <w:autoSpaceDE w:val="0"/>
              <w:autoSpaceDN w:val="0"/>
              <w:adjustRightInd w:val="0"/>
              <w:spacing w:line="290" w:lineRule="exact"/>
              <w:jc w:val="right"/>
              <w:rPr>
                <w:rFonts w:asciiTheme="majorBidi" w:hAnsiTheme="majorBidi" w:cstheme="majorBidi"/>
                <w:sz w:val="22"/>
                <w:szCs w:val="22"/>
              </w:rPr>
            </w:pPr>
            <w:r w:rsidRPr="001111A3">
              <w:rPr>
                <w:rFonts w:asciiTheme="majorBidi" w:hAnsiTheme="majorBidi" w:cstheme="majorBidi"/>
                <w:sz w:val="22"/>
                <w:szCs w:val="22"/>
              </w:rPr>
              <w:t>(5,218,000)</w:t>
            </w:r>
          </w:p>
        </w:tc>
      </w:tr>
      <w:tr w:rsidR="001111A3" w:rsidRPr="001111A3" w14:paraId="749F3C83" w14:textId="77777777" w:rsidTr="00242D82">
        <w:trPr>
          <w:cantSplit/>
        </w:trPr>
        <w:tc>
          <w:tcPr>
            <w:tcW w:w="0" w:type="auto"/>
          </w:tcPr>
          <w:p w14:paraId="74502101" w14:textId="5D018E43" w:rsidR="005704C8" w:rsidRPr="001111A3" w:rsidRDefault="005704C8" w:rsidP="005704C8">
            <w:pPr>
              <w:tabs>
                <w:tab w:val="left" w:pos="284"/>
              </w:tabs>
              <w:spacing w:line="260" w:lineRule="exact"/>
              <w:ind w:right="54" w:firstLine="251"/>
              <w:contextualSpacing/>
              <w:jc w:val="both"/>
              <w:rPr>
                <w:rFonts w:asciiTheme="majorBidi" w:hAnsiTheme="majorBidi" w:cstheme="majorBidi"/>
                <w:sz w:val="24"/>
                <w:szCs w:val="24"/>
              </w:rPr>
            </w:pPr>
            <w:r w:rsidRPr="001111A3">
              <w:rPr>
                <w:rFonts w:asciiTheme="majorBidi" w:hAnsiTheme="majorBidi" w:cstheme="majorBidi"/>
                <w:sz w:val="24"/>
                <w:szCs w:val="24"/>
              </w:rPr>
              <w:t>December 31, 2021</w:t>
            </w:r>
          </w:p>
        </w:tc>
        <w:tc>
          <w:tcPr>
            <w:tcW w:w="0" w:type="auto"/>
            <w:tcBorders>
              <w:top w:val="single" w:sz="6" w:space="0" w:color="auto"/>
              <w:bottom w:val="single" w:sz="6" w:space="0" w:color="auto"/>
            </w:tcBorders>
          </w:tcPr>
          <w:p w14:paraId="410F0DB0" w14:textId="3E8C74BD"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16,906,000</w:t>
            </w:r>
          </w:p>
        </w:tc>
        <w:tc>
          <w:tcPr>
            <w:tcW w:w="0" w:type="auto"/>
          </w:tcPr>
          <w:p w14:paraId="798CE92F" w14:textId="77777777" w:rsidR="005704C8" w:rsidRPr="001111A3" w:rsidRDefault="005704C8" w:rsidP="005704C8">
            <w:pPr>
              <w:autoSpaceDE w:val="0"/>
              <w:autoSpaceDN w:val="0"/>
              <w:adjustRightInd w:val="0"/>
              <w:spacing w:line="290" w:lineRule="exact"/>
              <w:ind w:right="57"/>
              <w:rPr>
                <w:rFonts w:asciiTheme="majorBidi" w:hAnsiTheme="majorBidi" w:cstheme="majorBidi"/>
                <w:sz w:val="22"/>
                <w:szCs w:val="22"/>
              </w:rPr>
            </w:pPr>
          </w:p>
        </w:tc>
        <w:tc>
          <w:tcPr>
            <w:tcW w:w="0" w:type="auto"/>
            <w:tcBorders>
              <w:top w:val="single" w:sz="6" w:space="0" w:color="auto"/>
              <w:bottom w:val="single" w:sz="6" w:space="0" w:color="auto"/>
            </w:tcBorders>
          </w:tcPr>
          <w:p w14:paraId="2DDA9E85" w14:textId="2D673DEB"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10,000,000</w:t>
            </w:r>
          </w:p>
        </w:tc>
        <w:tc>
          <w:tcPr>
            <w:tcW w:w="0" w:type="auto"/>
          </w:tcPr>
          <w:p w14:paraId="37002444"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B7C1747" w14:textId="6CBF303E"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3,721,000</w:t>
            </w:r>
          </w:p>
        </w:tc>
        <w:tc>
          <w:tcPr>
            <w:tcW w:w="0" w:type="auto"/>
          </w:tcPr>
          <w:p w14:paraId="0295B8B7"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44DC079E" w14:textId="7DAAAC7C"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3,670,000</w:t>
            </w:r>
          </w:p>
        </w:tc>
        <w:tc>
          <w:tcPr>
            <w:tcW w:w="0" w:type="auto"/>
          </w:tcPr>
          <w:p w14:paraId="481D08A6"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76C31F1" w14:textId="17A81BE4"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49CFB072"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1CE1A764" w14:textId="2742C3A2"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7DF6E10"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bottom w:val="single" w:sz="6" w:space="0" w:color="auto"/>
            </w:tcBorders>
          </w:tcPr>
          <w:p w14:paraId="718E2145" w14:textId="4757F478"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34,297,000</w:t>
            </w:r>
          </w:p>
        </w:tc>
      </w:tr>
      <w:tr w:rsidR="001111A3" w:rsidRPr="001111A3" w14:paraId="5C9FC2BF" w14:textId="77777777" w:rsidTr="00242D82">
        <w:trPr>
          <w:cantSplit/>
        </w:trPr>
        <w:tc>
          <w:tcPr>
            <w:tcW w:w="0" w:type="auto"/>
          </w:tcPr>
          <w:p w14:paraId="1BE175E3" w14:textId="77777777" w:rsidR="005704C8" w:rsidRPr="00924589" w:rsidRDefault="005704C8" w:rsidP="005704C8">
            <w:pPr>
              <w:tabs>
                <w:tab w:val="left" w:pos="85"/>
              </w:tabs>
              <w:spacing w:line="260" w:lineRule="exact"/>
              <w:ind w:right="54"/>
              <w:contextualSpacing/>
              <w:jc w:val="both"/>
              <w:rPr>
                <w:rFonts w:asciiTheme="majorBidi" w:hAnsiTheme="majorBidi" w:cstheme="majorBidi"/>
                <w:b/>
                <w:bCs/>
                <w:sz w:val="24"/>
                <w:szCs w:val="24"/>
                <w:cs/>
              </w:rPr>
            </w:pPr>
            <w:r w:rsidRPr="001111A3">
              <w:rPr>
                <w:rFonts w:asciiTheme="majorBidi" w:hAnsiTheme="majorBidi" w:cstheme="majorBidi"/>
                <w:b/>
                <w:bCs/>
                <w:sz w:val="24"/>
                <w:szCs w:val="24"/>
              </w:rPr>
              <w:t>Net book value</w:t>
            </w:r>
          </w:p>
        </w:tc>
        <w:tc>
          <w:tcPr>
            <w:tcW w:w="0" w:type="auto"/>
            <w:tcBorders>
              <w:top w:val="single" w:sz="6" w:space="0" w:color="auto"/>
            </w:tcBorders>
          </w:tcPr>
          <w:p w14:paraId="33744887" w14:textId="1EC1D985"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F0F2C53" w14:textId="77777777" w:rsidR="005704C8" w:rsidRPr="001111A3" w:rsidRDefault="005704C8" w:rsidP="005704C8">
            <w:pPr>
              <w:autoSpaceDE w:val="0"/>
              <w:autoSpaceDN w:val="0"/>
              <w:adjustRightInd w:val="0"/>
              <w:spacing w:line="290" w:lineRule="exact"/>
              <w:ind w:right="57"/>
              <w:rPr>
                <w:rFonts w:asciiTheme="majorBidi" w:hAnsiTheme="majorBidi" w:cstheme="majorBidi"/>
                <w:sz w:val="22"/>
                <w:szCs w:val="22"/>
              </w:rPr>
            </w:pPr>
          </w:p>
        </w:tc>
        <w:tc>
          <w:tcPr>
            <w:tcW w:w="0" w:type="auto"/>
            <w:tcBorders>
              <w:top w:val="single" w:sz="6" w:space="0" w:color="auto"/>
            </w:tcBorders>
          </w:tcPr>
          <w:p w14:paraId="5424385A" w14:textId="0DF8D9A2"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0C92CA7C"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766EBF33" w14:textId="2D5AC308"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11AA04A9"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4281880F" w14:textId="0BAE00A0"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Pr>
          <w:p w14:paraId="7E4D77EB"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0CF24F99" w14:textId="18338625"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0251712F"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top w:val="single" w:sz="6" w:space="0" w:color="auto"/>
            </w:tcBorders>
          </w:tcPr>
          <w:p w14:paraId="7CFE75B8" w14:textId="286079F5"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Pr>
          <w:p w14:paraId="48F6FDB8"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single" w:sz="6" w:space="0" w:color="auto"/>
            </w:tcBorders>
          </w:tcPr>
          <w:p w14:paraId="467048A5" w14:textId="6C237C32"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r>
      <w:tr w:rsidR="001111A3" w:rsidRPr="001111A3" w14:paraId="10663CD9" w14:textId="77777777" w:rsidTr="0073593C">
        <w:trPr>
          <w:cantSplit/>
        </w:trPr>
        <w:tc>
          <w:tcPr>
            <w:tcW w:w="0" w:type="auto"/>
          </w:tcPr>
          <w:p w14:paraId="77FF0D4C" w14:textId="3AD29614" w:rsidR="005704C8" w:rsidRPr="00924589" w:rsidRDefault="005704C8" w:rsidP="005704C8">
            <w:pPr>
              <w:tabs>
                <w:tab w:val="left" w:pos="284"/>
              </w:tabs>
              <w:spacing w:line="260" w:lineRule="exact"/>
              <w:ind w:right="54" w:firstLine="251"/>
              <w:contextualSpacing/>
              <w:jc w:val="both"/>
              <w:rPr>
                <w:rFonts w:asciiTheme="majorBidi" w:hAnsiTheme="majorBidi" w:cstheme="majorBidi"/>
                <w:sz w:val="24"/>
                <w:szCs w:val="24"/>
                <w:cs/>
              </w:rPr>
            </w:pPr>
            <w:r w:rsidRPr="001111A3">
              <w:rPr>
                <w:rFonts w:asciiTheme="majorBidi" w:hAnsiTheme="majorBidi" w:cstheme="majorBidi"/>
                <w:sz w:val="24"/>
                <w:szCs w:val="24"/>
              </w:rPr>
              <w:t>December 31, 2020</w:t>
            </w:r>
          </w:p>
        </w:tc>
        <w:tc>
          <w:tcPr>
            <w:tcW w:w="0" w:type="auto"/>
            <w:tcBorders>
              <w:bottom w:val="double" w:sz="6" w:space="0" w:color="auto"/>
            </w:tcBorders>
          </w:tcPr>
          <w:p w14:paraId="0EAE1CBD" w14:textId="144A7889"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10,522,207</w:t>
            </w:r>
          </w:p>
        </w:tc>
        <w:tc>
          <w:tcPr>
            <w:tcW w:w="0" w:type="auto"/>
          </w:tcPr>
          <w:p w14:paraId="48914983" w14:textId="77777777" w:rsidR="005704C8" w:rsidRPr="001111A3" w:rsidRDefault="005704C8" w:rsidP="005704C8">
            <w:pPr>
              <w:autoSpaceDE w:val="0"/>
              <w:autoSpaceDN w:val="0"/>
              <w:adjustRightInd w:val="0"/>
              <w:spacing w:line="290" w:lineRule="exact"/>
              <w:ind w:right="57"/>
              <w:rPr>
                <w:rFonts w:asciiTheme="majorBidi" w:hAnsiTheme="majorBidi" w:cstheme="majorBidi"/>
                <w:sz w:val="22"/>
                <w:szCs w:val="22"/>
              </w:rPr>
            </w:pPr>
          </w:p>
        </w:tc>
        <w:tc>
          <w:tcPr>
            <w:tcW w:w="0" w:type="auto"/>
            <w:tcBorders>
              <w:bottom w:val="double" w:sz="6" w:space="0" w:color="auto"/>
            </w:tcBorders>
          </w:tcPr>
          <w:p w14:paraId="08BE120A" w14:textId="07FEEA8D"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53,976</w:t>
            </w:r>
          </w:p>
        </w:tc>
        <w:tc>
          <w:tcPr>
            <w:tcW w:w="0" w:type="auto"/>
          </w:tcPr>
          <w:p w14:paraId="7EC6CF3D"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double" w:sz="6" w:space="0" w:color="auto"/>
            </w:tcBorders>
          </w:tcPr>
          <w:p w14:paraId="2C094D8C" w14:textId="5978E156"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63,871,000</w:t>
            </w:r>
          </w:p>
        </w:tc>
        <w:tc>
          <w:tcPr>
            <w:tcW w:w="0" w:type="auto"/>
          </w:tcPr>
          <w:p w14:paraId="7BF0CD65"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double" w:sz="6" w:space="0" w:color="auto"/>
            </w:tcBorders>
          </w:tcPr>
          <w:p w14:paraId="60049E37" w14:textId="0D69905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54,306,000</w:t>
            </w:r>
          </w:p>
        </w:tc>
        <w:tc>
          <w:tcPr>
            <w:tcW w:w="0" w:type="auto"/>
          </w:tcPr>
          <w:p w14:paraId="2C368E01"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double" w:sz="6" w:space="0" w:color="auto"/>
            </w:tcBorders>
          </w:tcPr>
          <w:p w14:paraId="430337E5" w14:textId="25D302E5"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r w:rsidRPr="001111A3">
              <w:rPr>
                <w:rFonts w:asciiTheme="majorBidi" w:hAnsiTheme="majorBidi" w:cstheme="majorBidi"/>
                <w:sz w:val="22"/>
                <w:szCs w:val="22"/>
              </w:rPr>
              <w:t>-</w:t>
            </w:r>
          </w:p>
        </w:tc>
        <w:tc>
          <w:tcPr>
            <w:tcW w:w="0" w:type="auto"/>
          </w:tcPr>
          <w:p w14:paraId="1DEF93C8"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double" w:sz="6" w:space="0" w:color="auto"/>
            </w:tcBorders>
          </w:tcPr>
          <w:p w14:paraId="43F29707" w14:textId="2B22C1E4" w:rsidR="005704C8" w:rsidRPr="001111A3" w:rsidRDefault="005704C8" w:rsidP="00583E86">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254,060,754</w:t>
            </w:r>
          </w:p>
        </w:tc>
        <w:tc>
          <w:tcPr>
            <w:tcW w:w="0" w:type="auto"/>
          </w:tcPr>
          <w:p w14:paraId="4C98B924"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double" w:sz="6" w:space="0" w:color="auto"/>
            </w:tcBorders>
          </w:tcPr>
          <w:p w14:paraId="1A036C80" w14:textId="6F75123B"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382,813,937</w:t>
            </w:r>
          </w:p>
        </w:tc>
      </w:tr>
      <w:tr w:rsidR="001111A3" w:rsidRPr="001111A3" w14:paraId="0092E238" w14:textId="77777777" w:rsidTr="0073593C">
        <w:trPr>
          <w:cantSplit/>
        </w:trPr>
        <w:tc>
          <w:tcPr>
            <w:tcW w:w="0" w:type="auto"/>
            <w:tcBorders>
              <w:bottom w:val="nil"/>
            </w:tcBorders>
          </w:tcPr>
          <w:p w14:paraId="3D391C36" w14:textId="247BEF8C" w:rsidR="005704C8" w:rsidRPr="00924589" w:rsidRDefault="005704C8" w:rsidP="005704C8">
            <w:pPr>
              <w:tabs>
                <w:tab w:val="left" w:pos="284"/>
              </w:tabs>
              <w:spacing w:line="260" w:lineRule="exact"/>
              <w:ind w:right="-57" w:firstLine="251"/>
              <w:contextualSpacing/>
              <w:jc w:val="both"/>
              <w:rPr>
                <w:rFonts w:asciiTheme="majorBidi" w:hAnsiTheme="majorBidi" w:cstheme="majorBidi"/>
                <w:sz w:val="24"/>
                <w:szCs w:val="24"/>
                <w:cs/>
              </w:rPr>
            </w:pPr>
            <w:proofErr w:type="gramStart"/>
            <w:r w:rsidRPr="001111A3">
              <w:rPr>
                <w:rFonts w:asciiTheme="majorBidi" w:hAnsiTheme="majorBidi" w:cstheme="majorBidi"/>
                <w:sz w:val="24"/>
                <w:szCs w:val="24"/>
              </w:rPr>
              <w:t>December  31</w:t>
            </w:r>
            <w:proofErr w:type="gramEnd"/>
            <w:r w:rsidRPr="001111A3">
              <w:rPr>
                <w:rFonts w:asciiTheme="majorBidi" w:hAnsiTheme="majorBidi" w:cstheme="majorBidi"/>
                <w:sz w:val="24"/>
                <w:szCs w:val="24"/>
              </w:rPr>
              <w:t>, 2021</w:t>
            </w:r>
          </w:p>
        </w:tc>
        <w:tc>
          <w:tcPr>
            <w:tcW w:w="0" w:type="auto"/>
            <w:tcBorders>
              <w:top w:val="double" w:sz="6" w:space="0" w:color="auto"/>
              <w:bottom w:val="double" w:sz="6" w:space="0" w:color="auto"/>
            </w:tcBorders>
            <w:shd w:val="clear" w:color="auto" w:fill="auto"/>
          </w:tcPr>
          <w:p w14:paraId="52FC131E" w14:textId="7949496E" w:rsidR="005704C8" w:rsidRPr="00924589" w:rsidRDefault="005704C8" w:rsidP="005704C8">
            <w:pPr>
              <w:autoSpaceDE w:val="0"/>
              <w:autoSpaceDN w:val="0"/>
              <w:adjustRightInd w:val="0"/>
              <w:spacing w:line="290" w:lineRule="exact"/>
              <w:ind w:right="57"/>
              <w:jc w:val="right"/>
              <w:rPr>
                <w:rFonts w:asciiTheme="majorBidi" w:hAnsiTheme="majorBidi" w:cstheme="majorBidi"/>
                <w:sz w:val="22"/>
                <w:szCs w:val="22"/>
                <w:cs/>
              </w:rPr>
            </w:pPr>
            <w:r w:rsidRPr="001111A3">
              <w:rPr>
                <w:rFonts w:asciiTheme="majorBidi" w:hAnsiTheme="majorBidi" w:cstheme="majorBidi"/>
                <w:sz w:val="22"/>
                <w:szCs w:val="22"/>
              </w:rPr>
              <w:t>6,528,077</w:t>
            </w:r>
          </w:p>
        </w:tc>
        <w:tc>
          <w:tcPr>
            <w:tcW w:w="0" w:type="auto"/>
            <w:tcBorders>
              <w:bottom w:val="nil"/>
            </w:tcBorders>
            <w:shd w:val="clear" w:color="auto" w:fill="auto"/>
          </w:tcPr>
          <w:p w14:paraId="2B763506" w14:textId="77777777" w:rsidR="005704C8" w:rsidRPr="001111A3" w:rsidRDefault="005704C8" w:rsidP="005704C8">
            <w:pPr>
              <w:autoSpaceDE w:val="0"/>
              <w:autoSpaceDN w:val="0"/>
              <w:adjustRightInd w:val="0"/>
              <w:spacing w:line="290" w:lineRule="exact"/>
              <w:ind w:right="57"/>
              <w:rPr>
                <w:rFonts w:asciiTheme="majorBidi" w:hAnsiTheme="majorBidi" w:cstheme="majorBidi"/>
                <w:sz w:val="22"/>
                <w:szCs w:val="22"/>
              </w:rPr>
            </w:pPr>
          </w:p>
        </w:tc>
        <w:tc>
          <w:tcPr>
            <w:tcW w:w="0" w:type="auto"/>
            <w:tcBorders>
              <w:top w:val="double" w:sz="6" w:space="0" w:color="auto"/>
              <w:bottom w:val="double" w:sz="6" w:space="0" w:color="auto"/>
            </w:tcBorders>
            <w:shd w:val="clear" w:color="auto" w:fill="auto"/>
          </w:tcPr>
          <w:p w14:paraId="70DCF9D3" w14:textId="0B9305AA"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4,787,453</w:t>
            </w:r>
          </w:p>
        </w:tc>
        <w:tc>
          <w:tcPr>
            <w:tcW w:w="0" w:type="auto"/>
            <w:tcBorders>
              <w:bottom w:val="nil"/>
            </w:tcBorders>
            <w:shd w:val="clear" w:color="auto" w:fill="auto"/>
          </w:tcPr>
          <w:p w14:paraId="6868FAE7"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double" w:sz="6" w:space="0" w:color="auto"/>
            </w:tcBorders>
            <w:shd w:val="clear" w:color="auto" w:fill="auto"/>
          </w:tcPr>
          <w:p w14:paraId="1E6E5573" w14:textId="224CF23F"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55,729,000</w:t>
            </w:r>
          </w:p>
        </w:tc>
        <w:tc>
          <w:tcPr>
            <w:tcW w:w="0" w:type="auto"/>
            <w:tcBorders>
              <w:bottom w:val="nil"/>
            </w:tcBorders>
            <w:shd w:val="clear" w:color="auto" w:fill="auto"/>
          </w:tcPr>
          <w:p w14:paraId="09D0D4FA"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double" w:sz="6" w:space="0" w:color="auto"/>
            </w:tcBorders>
            <w:shd w:val="clear" w:color="auto" w:fill="auto"/>
          </w:tcPr>
          <w:p w14:paraId="2B873724" w14:textId="7CF62A28"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49,606,000</w:t>
            </w:r>
          </w:p>
        </w:tc>
        <w:tc>
          <w:tcPr>
            <w:tcW w:w="0" w:type="auto"/>
            <w:tcBorders>
              <w:bottom w:val="nil"/>
            </w:tcBorders>
          </w:tcPr>
          <w:p w14:paraId="7D5B1C04"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double" w:sz="6" w:space="0" w:color="auto"/>
            </w:tcBorders>
          </w:tcPr>
          <w:p w14:paraId="000A65B9" w14:textId="0ABC477B" w:rsidR="005704C8" w:rsidRPr="001111A3" w:rsidRDefault="005704C8" w:rsidP="00583E86">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101,400,000</w:t>
            </w:r>
          </w:p>
        </w:tc>
        <w:tc>
          <w:tcPr>
            <w:tcW w:w="0" w:type="auto"/>
            <w:tcBorders>
              <w:bottom w:val="nil"/>
            </w:tcBorders>
          </w:tcPr>
          <w:p w14:paraId="60F1648D"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double" w:sz="6" w:space="0" w:color="auto"/>
            </w:tcBorders>
          </w:tcPr>
          <w:p w14:paraId="2B4ED1A5" w14:textId="740EF26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235,428,611</w:t>
            </w:r>
          </w:p>
        </w:tc>
        <w:tc>
          <w:tcPr>
            <w:tcW w:w="0" w:type="auto"/>
            <w:tcBorders>
              <w:bottom w:val="nil"/>
            </w:tcBorders>
            <w:shd w:val="clear" w:color="auto" w:fill="auto"/>
          </w:tcPr>
          <w:p w14:paraId="09CD7B17"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double" w:sz="6" w:space="0" w:color="auto"/>
            </w:tcBorders>
            <w:shd w:val="clear" w:color="auto" w:fill="auto"/>
          </w:tcPr>
          <w:p w14:paraId="2AF7D429" w14:textId="7C764683"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r w:rsidRPr="001111A3">
              <w:rPr>
                <w:rFonts w:asciiTheme="majorBidi" w:hAnsiTheme="majorBidi" w:cstheme="majorBidi"/>
                <w:sz w:val="22"/>
                <w:szCs w:val="22"/>
              </w:rPr>
              <w:t>453,479,141</w:t>
            </w:r>
          </w:p>
        </w:tc>
      </w:tr>
      <w:tr w:rsidR="00A3425A" w:rsidRPr="001111A3" w14:paraId="7B6F963A" w14:textId="77777777" w:rsidTr="0073593C">
        <w:trPr>
          <w:cantSplit/>
        </w:trPr>
        <w:tc>
          <w:tcPr>
            <w:tcW w:w="0" w:type="auto"/>
            <w:tcBorders>
              <w:bottom w:val="nil"/>
            </w:tcBorders>
          </w:tcPr>
          <w:p w14:paraId="685CCD18" w14:textId="77777777" w:rsidR="005704C8" w:rsidRPr="001111A3" w:rsidRDefault="005704C8" w:rsidP="005704C8">
            <w:pPr>
              <w:tabs>
                <w:tab w:val="left" w:pos="284"/>
              </w:tabs>
              <w:spacing w:line="260" w:lineRule="exact"/>
              <w:ind w:right="-57" w:firstLine="251"/>
              <w:contextualSpacing/>
              <w:jc w:val="both"/>
              <w:rPr>
                <w:rFonts w:asciiTheme="majorBidi" w:hAnsiTheme="majorBidi" w:cstheme="majorBidi"/>
                <w:sz w:val="24"/>
                <w:szCs w:val="24"/>
              </w:rPr>
            </w:pPr>
          </w:p>
        </w:tc>
        <w:tc>
          <w:tcPr>
            <w:tcW w:w="0" w:type="auto"/>
            <w:tcBorders>
              <w:top w:val="double" w:sz="6" w:space="0" w:color="auto"/>
              <w:bottom w:val="nil"/>
            </w:tcBorders>
            <w:shd w:val="clear" w:color="auto" w:fill="auto"/>
          </w:tcPr>
          <w:p w14:paraId="4B350ABA" w14:textId="77777777" w:rsidR="005704C8" w:rsidRPr="00924589" w:rsidRDefault="005704C8" w:rsidP="005704C8">
            <w:pPr>
              <w:autoSpaceDE w:val="0"/>
              <w:autoSpaceDN w:val="0"/>
              <w:adjustRightInd w:val="0"/>
              <w:spacing w:line="290" w:lineRule="exact"/>
              <w:ind w:right="57"/>
              <w:jc w:val="right"/>
              <w:rPr>
                <w:rFonts w:asciiTheme="majorBidi" w:hAnsiTheme="majorBidi" w:cstheme="majorBidi"/>
                <w:sz w:val="22"/>
                <w:szCs w:val="22"/>
                <w:cs/>
              </w:rPr>
            </w:pPr>
          </w:p>
        </w:tc>
        <w:tc>
          <w:tcPr>
            <w:tcW w:w="0" w:type="auto"/>
            <w:tcBorders>
              <w:bottom w:val="nil"/>
            </w:tcBorders>
            <w:shd w:val="clear" w:color="auto" w:fill="auto"/>
          </w:tcPr>
          <w:p w14:paraId="4CE968D2" w14:textId="77777777" w:rsidR="005704C8" w:rsidRPr="001111A3" w:rsidRDefault="005704C8" w:rsidP="005704C8">
            <w:pPr>
              <w:autoSpaceDE w:val="0"/>
              <w:autoSpaceDN w:val="0"/>
              <w:adjustRightInd w:val="0"/>
              <w:spacing w:line="290" w:lineRule="exact"/>
              <w:ind w:right="57"/>
              <w:rPr>
                <w:rFonts w:asciiTheme="majorBidi" w:hAnsiTheme="majorBidi" w:cstheme="majorBidi"/>
                <w:sz w:val="22"/>
                <w:szCs w:val="22"/>
              </w:rPr>
            </w:pPr>
          </w:p>
        </w:tc>
        <w:tc>
          <w:tcPr>
            <w:tcW w:w="0" w:type="auto"/>
            <w:tcBorders>
              <w:top w:val="double" w:sz="6" w:space="0" w:color="auto"/>
              <w:bottom w:val="nil"/>
            </w:tcBorders>
            <w:shd w:val="clear" w:color="auto" w:fill="auto"/>
          </w:tcPr>
          <w:p w14:paraId="316725AB"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shd w:val="clear" w:color="auto" w:fill="auto"/>
          </w:tcPr>
          <w:p w14:paraId="5D1CE1BE"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nil"/>
            </w:tcBorders>
            <w:shd w:val="clear" w:color="auto" w:fill="auto"/>
          </w:tcPr>
          <w:p w14:paraId="380D20F2"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shd w:val="clear" w:color="auto" w:fill="auto"/>
          </w:tcPr>
          <w:p w14:paraId="6AB5C578"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nil"/>
            </w:tcBorders>
            <w:shd w:val="clear" w:color="auto" w:fill="auto"/>
          </w:tcPr>
          <w:p w14:paraId="5A657977"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tcPr>
          <w:p w14:paraId="01F1A127"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nil"/>
            </w:tcBorders>
          </w:tcPr>
          <w:p w14:paraId="2DBFFD42" w14:textId="77777777" w:rsidR="005704C8" w:rsidRPr="001111A3" w:rsidRDefault="005704C8" w:rsidP="005704C8">
            <w:pPr>
              <w:autoSpaceDE w:val="0"/>
              <w:autoSpaceDN w:val="0"/>
              <w:adjustRightInd w:val="0"/>
              <w:spacing w:line="290" w:lineRule="exact"/>
              <w:ind w:right="227"/>
              <w:jc w:val="right"/>
              <w:rPr>
                <w:rFonts w:asciiTheme="majorBidi" w:hAnsiTheme="majorBidi" w:cstheme="majorBidi"/>
                <w:sz w:val="22"/>
                <w:szCs w:val="22"/>
              </w:rPr>
            </w:pPr>
          </w:p>
        </w:tc>
        <w:tc>
          <w:tcPr>
            <w:tcW w:w="0" w:type="auto"/>
            <w:tcBorders>
              <w:bottom w:val="nil"/>
            </w:tcBorders>
          </w:tcPr>
          <w:p w14:paraId="39638746"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nil"/>
            </w:tcBorders>
          </w:tcPr>
          <w:p w14:paraId="3A495F0C"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bottom w:val="nil"/>
            </w:tcBorders>
            <w:shd w:val="clear" w:color="auto" w:fill="auto"/>
          </w:tcPr>
          <w:p w14:paraId="2BD0284D"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c>
          <w:tcPr>
            <w:tcW w:w="0" w:type="auto"/>
            <w:tcBorders>
              <w:top w:val="double" w:sz="6" w:space="0" w:color="auto"/>
              <w:bottom w:val="nil"/>
            </w:tcBorders>
            <w:shd w:val="clear" w:color="auto" w:fill="auto"/>
          </w:tcPr>
          <w:p w14:paraId="6BA6DCC0" w14:textId="77777777" w:rsidR="005704C8" w:rsidRPr="001111A3" w:rsidRDefault="005704C8" w:rsidP="005704C8">
            <w:pPr>
              <w:autoSpaceDE w:val="0"/>
              <w:autoSpaceDN w:val="0"/>
              <w:adjustRightInd w:val="0"/>
              <w:spacing w:line="290" w:lineRule="exact"/>
              <w:ind w:right="57"/>
              <w:jc w:val="right"/>
              <w:rPr>
                <w:rFonts w:asciiTheme="majorBidi" w:hAnsiTheme="majorBidi" w:cstheme="majorBidi"/>
                <w:sz w:val="22"/>
                <w:szCs w:val="22"/>
              </w:rPr>
            </w:pPr>
          </w:p>
        </w:tc>
      </w:tr>
    </w:tbl>
    <w:p w14:paraId="7FAF92AD" w14:textId="0B76261F" w:rsidR="009170ED" w:rsidRPr="001111A3" w:rsidRDefault="009170ED" w:rsidP="007B0CC0">
      <w:pPr>
        <w:tabs>
          <w:tab w:val="left" w:pos="284"/>
        </w:tabs>
        <w:spacing w:line="380" w:lineRule="exact"/>
        <w:ind w:left="-142"/>
        <w:contextualSpacing/>
        <w:jc w:val="both"/>
        <w:rPr>
          <w:rFonts w:asciiTheme="majorBidi" w:hAnsiTheme="majorBidi" w:cstheme="majorBidi"/>
          <w:b/>
          <w:bCs/>
          <w:sz w:val="32"/>
          <w:szCs w:val="32"/>
        </w:rPr>
      </w:pPr>
    </w:p>
    <w:p w14:paraId="4EA11A73" w14:textId="1580878B" w:rsidR="00A05F26" w:rsidRPr="001111A3" w:rsidRDefault="00A05F26" w:rsidP="007B0CC0">
      <w:pPr>
        <w:tabs>
          <w:tab w:val="left" w:pos="284"/>
        </w:tabs>
        <w:spacing w:line="380" w:lineRule="exact"/>
        <w:ind w:left="-142"/>
        <w:contextualSpacing/>
        <w:jc w:val="both"/>
        <w:rPr>
          <w:rFonts w:asciiTheme="majorBidi" w:hAnsiTheme="majorBidi" w:cstheme="majorBidi"/>
          <w:b/>
          <w:bCs/>
          <w:sz w:val="32"/>
          <w:szCs w:val="32"/>
        </w:rPr>
      </w:pPr>
    </w:p>
    <w:p w14:paraId="7EDCAA32" w14:textId="727A4409" w:rsidR="00A05F26" w:rsidRPr="001111A3" w:rsidRDefault="00A05F26" w:rsidP="007B0CC0">
      <w:pPr>
        <w:tabs>
          <w:tab w:val="left" w:pos="284"/>
        </w:tabs>
        <w:spacing w:line="380" w:lineRule="exact"/>
        <w:ind w:left="-142"/>
        <w:contextualSpacing/>
        <w:jc w:val="both"/>
        <w:rPr>
          <w:rFonts w:asciiTheme="majorBidi" w:hAnsiTheme="majorBidi" w:cstheme="majorBidi"/>
          <w:b/>
          <w:bCs/>
          <w:sz w:val="32"/>
          <w:szCs w:val="32"/>
        </w:rPr>
      </w:pPr>
    </w:p>
    <w:p w14:paraId="5791017B" w14:textId="4F653E18" w:rsidR="00A05F26" w:rsidRDefault="00A05F26" w:rsidP="007B0CC0">
      <w:pPr>
        <w:tabs>
          <w:tab w:val="left" w:pos="284"/>
        </w:tabs>
        <w:spacing w:line="380" w:lineRule="exact"/>
        <w:ind w:left="-142"/>
        <w:contextualSpacing/>
        <w:jc w:val="both"/>
        <w:rPr>
          <w:rFonts w:asciiTheme="majorBidi" w:hAnsiTheme="majorBidi" w:cstheme="majorBidi"/>
          <w:b/>
          <w:bCs/>
          <w:sz w:val="32"/>
          <w:szCs w:val="32"/>
        </w:rPr>
      </w:pPr>
    </w:p>
    <w:p w14:paraId="7A0C0B70" w14:textId="77777777" w:rsidR="009C0ADA" w:rsidRPr="001111A3" w:rsidRDefault="009C0ADA" w:rsidP="009C0ADA">
      <w:pPr>
        <w:tabs>
          <w:tab w:val="left" w:pos="284"/>
        </w:tabs>
        <w:spacing w:line="240" w:lineRule="exact"/>
        <w:ind w:left="-142"/>
        <w:contextualSpacing/>
        <w:jc w:val="both"/>
        <w:rPr>
          <w:rFonts w:asciiTheme="majorBidi" w:hAnsiTheme="majorBidi" w:cstheme="majorBidi"/>
          <w:b/>
          <w:bCs/>
          <w:sz w:val="32"/>
          <w:szCs w:val="32"/>
        </w:rPr>
      </w:pPr>
    </w:p>
    <w:p w14:paraId="5B7FE89B" w14:textId="550B5ACC" w:rsidR="00A05F26" w:rsidRPr="001111A3" w:rsidRDefault="00A05F26" w:rsidP="008A00E9">
      <w:pPr>
        <w:tabs>
          <w:tab w:val="left" w:pos="284"/>
        </w:tabs>
        <w:spacing w:line="380" w:lineRule="exact"/>
        <w:contextualSpacing/>
        <w:jc w:val="both"/>
        <w:rPr>
          <w:rFonts w:asciiTheme="majorBidi" w:hAnsiTheme="majorBidi" w:cstheme="majorBidi"/>
          <w:b/>
          <w:bCs/>
          <w:sz w:val="32"/>
          <w:szCs w:val="32"/>
        </w:rPr>
      </w:pPr>
    </w:p>
    <w:p w14:paraId="2FA731CE" w14:textId="77777777" w:rsidR="00A05F26" w:rsidRPr="001111A3" w:rsidRDefault="00A05F26" w:rsidP="007B0CC0">
      <w:pPr>
        <w:tabs>
          <w:tab w:val="left" w:pos="284"/>
        </w:tabs>
        <w:spacing w:line="380" w:lineRule="exact"/>
        <w:ind w:left="-142"/>
        <w:contextualSpacing/>
        <w:jc w:val="both"/>
        <w:rPr>
          <w:rFonts w:asciiTheme="majorBidi" w:hAnsiTheme="majorBidi" w:cstheme="majorBidi"/>
          <w:b/>
          <w:bCs/>
          <w:sz w:val="32"/>
          <w:szCs w:val="32"/>
        </w:rPr>
      </w:pPr>
    </w:p>
    <w:tbl>
      <w:tblPr>
        <w:tblW w:w="8901" w:type="dxa"/>
        <w:tblInd w:w="483" w:type="dxa"/>
        <w:tblLayout w:type="fixed"/>
        <w:tblCellMar>
          <w:left w:w="28" w:type="dxa"/>
          <w:right w:w="28" w:type="dxa"/>
        </w:tblCellMar>
        <w:tblLook w:val="0000" w:firstRow="0" w:lastRow="0" w:firstColumn="0" w:lastColumn="0" w:noHBand="0" w:noVBand="0"/>
      </w:tblPr>
      <w:tblGrid>
        <w:gridCol w:w="2097"/>
        <w:gridCol w:w="1105"/>
        <w:gridCol w:w="134"/>
        <w:gridCol w:w="1029"/>
        <w:gridCol w:w="143"/>
        <w:gridCol w:w="849"/>
        <w:gridCol w:w="134"/>
        <w:gridCol w:w="1000"/>
        <w:gridCol w:w="134"/>
        <w:gridCol w:w="1000"/>
        <w:gridCol w:w="134"/>
        <w:gridCol w:w="1142"/>
      </w:tblGrid>
      <w:tr w:rsidR="001111A3" w:rsidRPr="001111A3" w14:paraId="1632B569" w14:textId="77777777" w:rsidTr="00BF2641">
        <w:trPr>
          <w:cantSplit/>
        </w:trPr>
        <w:tc>
          <w:tcPr>
            <w:tcW w:w="2097" w:type="dxa"/>
          </w:tcPr>
          <w:p w14:paraId="258289BC" w14:textId="77777777" w:rsidR="007B0CC0" w:rsidRPr="001111A3" w:rsidRDefault="007B0CC0" w:rsidP="00BF2641">
            <w:pPr>
              <w:tabs>
                <w:tab w:val="left" w:pos="48"/>
                <w:tab w:val="center" w:pos="8010"/>
              </w:tabs>
              <w:spacing w:line="260" w:lineRule="exact"/>
              <w:ind w:right="54"/>
              <w:contextualSpacing/>
              <w:jc w:val="center"/>
              <w:rPr>
                <w:rFonts w:asciiTheme="majorBidi" w:hAnsiTheme="majorBidi" w:cstheme="majorBidi"/>
                <w:sz w:val="24"/>
                <w:szCs w:val="24"/>
              </w:rPr>
            </w:pPr>
          </w:p>
        </w:tc>
        <w:tc>
          <w:tcPr>
            <w:tcW w:w="6804" w:type="dxa"/>
            <w:gridSpan w:val="11"/>
            <w:tcBorders>
              <w:bottom w:val="single" w:sz="6" w:space="0" w:color="auto"/>
            </w:tcBorders>
          </w:tcPr>
          <w:p w14:paraId="1BEAB51C"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03E7E4CB" w14:textId="77777777" w:rsidTr="00BF2641">
        <w:trPr>
          <w:cantSplit/>
        </w:trPr>
        <w:tc>
          <w:tcPr>
            <w:tcW w:w="2097" w:type="dxa"/>
          </w:tcPr>
          <w:p w14:paraId="32664680" w14:textId="77777777" w:rsidR="007B0CC0" w:rsidRPr="001111A3" w:rsidRDefault="007B0CC0" w:rsidP="00BF2641">
            <w:pPr>
              <w:tabs>
                <w:tab w:val="left" w:pos="48"/>
                <w:tab w:val="center" w:pos="8010"/>
              </w:tabs>
              <w:spacing w:line="260" w:lineRule="exact"/>
              <w:ind w:right="54"/>
              <w:contextualSpacing/>
              <w:jc w:val="center"/>
              <w:rPr>
                <w:rFonts w:asciiTheme="majorBidi" w:hAnsiTheme="majorBidi" w:cstheme="majorBidi"/>
                <w:sz w:val="24"/>
                <w:szCs w:val="24"/>
              </w:rPr>
            </w:pPr>
          </w:p>
        </w:tc>
        <w:tc>
          <w:tcPr>
            <w:tcW w:w="6804" w:type="dxa"/>
            <w:gridSpan w:val="11"/>
            <w:tcBorders>
              <w:bottom w:val="single" w:sz="6" w:space="0" w:color="auto"/>
            </w:tcBorders>
          </w:tcPr>
          <w:p w14:paraId="18AB6FAC"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Consolidated Financial Statements</w:t>
            </w:r>
          </w:p>
        </w:tc>
      </w:tr>
      <w:tr w:rsidR="001111A3" w:rsidRPr="001111A3" w14:paraId="789EF4EC" w14:textId="77777777" w:rsidTr="00BF2641">
        <w:trPr>
          <w:cantSplit/>
        </w:trPr>
        <w:tc>
          <w:tcPr>
            <w:tcW w:w="2097" w:type="dxa"/>
          </w:tcPr>
          <w:p w14:paraId="7240E1E9" w14:textId="77777777" w:rsidR="007B0CC0" w:rsidRPr="001111A3" w:rsidRDefault="007B0CC0" w:rsidP="00BF2641">
            <w:pPr>
              <w:tabs>
                <w:tab w:val="left" w:pos="48"/>
                <w:tab w:val="center" w:pos="8010"/>
              </w:tabs>
              <w:spacing w:line="260" w:lineRule="exact"/>
              <w:ind w:right="54"/>
              <w:contextualSpacing/>
              <w:jc w:val="center"/>
              <w:rPr>
                <w:rFonts w:asciiTheme="majorBidi" w:hAnsiTheme="majorBidi" w:cstheme="majorBidi"/>
                <w:sz w:val="24"/>
                <w:szCs w:val="24"/>
              </w:rPr>
            </w:pPr>
          </w:p>
        </w:tc>
        <w:tc>
          <w:tcPr>
            <w:tcW w:w="1105" w:type="dxa"/>
            <w:tcBorders>
              <w:top w:val="single" w:sz="6" w:space="0" w:color="auto"/>
            </w:tcBorders>
          </w:tcPr>
          <w:p w14:paraId="3E27A141"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Deferred computer </w:t>
            </w:r>
            <w:proofErr w:type="spellStart"/>
            <w:r w:rsidRPr="001111A3">
              <w:rPr>
                <w:rFonts w:asciiTheme="majorBidi" w:hAnsiTheme="majorBidi" w:cstheme="majorBidi"/>
                <w:sz w:val="24"/>
                <w:szCs w:val="24"/>
              </w:rPr>
              <w:t>softwares</w:t>
            </w:r>
            <w:proofErr w:type="spellEnd"/>
          </w:p>
        </w:tc>
        <w:tc>
          <w:tcPr>
            <w:tcW w:w="134" w:type="dxa"/>
            <w:tcBorders>
              <w:top w:val="single" w:sz="6" w:space="0" w:color="auto"/>
              <w:left w:val="nil"/>
            </w:tcBorders>
          </w:tcPr>
          <w:p w14:paraId="11620CF6"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p>
        </w:tc>
        <w:tc>
          <w:tcPr>
            <w:tcW w:w="1029" w:type="dxa"/>
            <w:tcBorders>
              <w:top w:val="single" w:sz="6" w:space="0" w:color="auto"/>
              <w:bottom w:val="single" w:sz="6" w:space="0" w:color="auto"/>
            </w:tcBorders>
          </w:tcPr>
          <w:p w14:paraId="799804BE"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Computer </w:t>
            </w:r>
            <w:proofErr w:type="spellStart"/>
            <w:r w:rsidRPr="001111A3">
              <w:rPr>
                <w:rFonts w:asciiTheme="majorBidi" w:hAnsiTheme="majorBidi" w:cstheme="majorBidi"/>
                <w:sz w:val="24"/>
                <w:szCs w:val="24"/>
              </w:rPr>
              <w:t>softwares</w:t>
            </w:r>
            <w:proofErr w:type="spellEnd"/>
          </w:p>
          <w:p w14:paraId="57FAE2E2"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during installation</w:t>
            </w:r>
          </w:p>
        </w:tc>
        <w:tc>
          <w:tcPr>
            <w:tcW w:w="143" w:type="dxa"/>
            <w:tcBorders>
              <w:top w:val="single" w:sz="6" w:space="0" w:color="auto"/>
            </w:tcBorders>
          </w:tcPr>
          <w:p w14:paraId="4EDEEDAA"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p>
        </w:tc>
        <w:tc>
          <w:tcPr>
            <w:tcW w:w="849" w:type="dxa"/>
            <w:tcBorders>
              <w:top w:val="single" w:sz="6" w:space="0" w:color="auto"/>
              <w:bottom w:val="single" w:sz="6" w:space="0" w:color="auto"/>
            </w:tcBorders>
          </w:tcPr>
          <w:p w14:paraId="59506C5F"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Customer relationship</w:t>
            </w:r>
          </w:p>
        </w:tc>
        <w:tc>
          <w:tcPr>
            <w:tcW w:w="134" w:type="dxa"/>
            <w:tcBorders>
              <w:top w:val="single" w:sz="6" w:space="0" w:color="auto"/>
            </w:tcBorders>
          </w:tcPr>
          <w:p w14:paraId="7D5A5BA3"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0E7A8856"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Trade name</w:t>
            </w:r>
          </w:p>
        </w:tc>
        <w:tc>
          <w:tcPr>
            <w:tcW w:w="134" w:type="dxa"/>
            <w:tcBorders>
              <w:top w:val="single" w:sz="6" w:space="0" w:color="auto"/>
            </w:tcBorders>
          </w:tcPr>
          <w:p w14:paraId="0DCCF222"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p>
        </w:tc>
        <w:tc>
          <w:tcPr>
            <w:tcW w:w="1000" w:type="dxa"/>
            <w:tcBorders>
              <w:top w:val="single" w:sz="6" w:space="0" w:color="auto"/>
              <w:bottom w:val="single" w:sz="6" w:space="0" w:color="auto"/>
            </w:tcBorders>
          </w:tcPr>
          <w:p w14:paraId="0A71C03F"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Service Contract</w:t>
            </w:r>
          </w:p>
        </w:tc>
        <w:tc>
          <w:tcPr>
            <w:tcW w:w="134" w:type="dxa"/>
            <w:tcBorders>
              <w:top w:val="single" w:sz="6" w:space="0" w:color="auto"/>
            </w:tcBorders>
          </w:tcPr>
          <w:p w14:paraId="48E8E5B6"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p>
        </w:tc>
        <w:tc>
          <w:tcPr>
            <w:tcW w:w="1142" w:type="dxa"/>
            <w:tcBorders>
              <w:top w:val="single" w:sz="6" w:space="0" w:color="auto"/>
            </w:tcBorders>
          </w:tcPr>
          <w:p w14:paraId="29C15321" w14:textId="77777777" w:rsidR="007B0CC0" w:rsidRPr="001111A3" w:rsidRDefault="007B0CC0" w:rsidP="00BF2641">
            <w:pPr>
              <w:spacing w:line="26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9C0ADA" w14:paraId="49B297E9" w14:textId="77777777" w:rsidTr="00BF2641">
        <w:trPr>
          <w:cantSplit/>
        </w:trPr>
        <w:tc>
          <w:tcPr>
            <w:tcW w:w="2097" w:type="dxa"/>
          </w:tcPr>
          <w:p w14:paraId="0526FD12" w14:textId="77777777" w:rsidR="007B0CC0" w:rsidRPr="00924589" w:rsidRDefault="007B0CC0" w:rsidP="00BF2641">
            <w:pPr>
              <w:tabs>
                <w:tab w:val="center" w:pos="8010"/>
              </w:tabs>
              <w:spacing w:line="260" w:lineRule="exact"/>
              <w:ind w:right="57"/>
              <w:contextualSpacing/>
              <w:jc w:val="both"/>
              <w:rPr>
                <w:rFonts w:asciiTheme="majorBidi" w:hAnsiTheme="majorBidi" w:cstheme="majorBidi"/>
                <w:b/>
                <w:bCs/>
                <w:sz w:val="24"/>
                <w:szCs w:val="24"/>
                <w:cs/>
              </w:rPr>
            </w:pPr>
            <w:r w:rsidRPr="009C0ADA">
              <w:rPr>
                <w:rFonts w:asciiTheme="majorBidi" w:hAnsiTheme="majorBidi" w:cstheme="majorBidi"/>
                <w:b/>
                <w:bCs/>
                <w:sz w:val="24"/>
                <w:szCs w:val="24"/>
              </w:rPr>
              <w:t>At cost</w:t>
            </w:r>
          </w:p>
        </w:tc>
        <w:tc>
          <w:tcPr>
            <w:tcW w:w="1105" w:type="dxa"/>
            <w:tcBorders>
              <w:top w:val="single" w:sz="6" w:space="0" w:color="auto"/>
            </w:tcBorders>
          </w:tcPr>
          <w:p w14:paraId="43C74E6A" w14:textId="77777777" w:rsidR="007B0CC0" w:rsidRPr="009C0ADA" w:rsidRDefault="007B0CC0" w:rsidP="00BF2641">
            <w:pPr>
              <w:spacing w:line="260" w:lineRule="exact"/>
              <w:contextualSpacing/>
              <w:rPr>
                <w:rFonts w:asciiTheme="majorBidi" w:hAnsiTheme="majorBidi" w:cstheme="majorBidi"/>
                <w:sz w:val="24"/>
                <w:szCs w:val="24"/>
              </w:rPr>
            </w:pPr>
          </w:p>
        </w:tc>
        <w:tc>
          <w:tcPr>
            <w:tcW w:w="134" w:type="dxa"/>
            <w:tcBorders>
              <w:left w:val="nil"/>
            </w:tcBorders>
          </w:tcPr>
          <w:p w14:paraId="50181F29" w14:textId="77777777" w:rsidR="007B0CC0" w:rsidRPr="009C0ADA" w:rsidRDefault="007B0CC0" w:rsidP="00BF2641">
            <w:pPr>
              <w:spacing w:line="260" w:lineRule="exact"/>
              <w:contextualSpacing/>
              <w:rPr>
                <w:rFonts w:asciiTheme="majorBidi" w:hAnsiTheme="majorBidi" w:cstheme="majorBidi"/>
                <w:sz w:val="24"/>
                <w:szCs w:val="24"/>
              </w:rPr>
            </w:pPr>
          </w:p>
        </w:tc>
        <w:tc>
          <w:tcPr>
            <w:tcW w:w="1029" w:type="dxa"/>
            <w:tcBorders>
              <w:top w:val="single" w:sz="6" w:space="0" w:color="auto"/>
            </w:tcBorders>
          </w:tcPr>
          <w:p w14:paraId="48703BE4" w14:textId="77777777" w:rsidR="007B0CC0" w:rsidRPr="009C0ADA" w:rsidRDefault="007B0CC0" w:rsidP="00BF2641">
            <w:pPr>
              <w:spacing w:line="260" w:lineRule="exact"/>
              <w:contextualSpacing/>
              <w:rPr>
                <w:rFonts w:asciiTheme="majorBidi" w:hAnsiTheme="majorBidi" w:cstheme="majorBidi"/>
                <w:sz w:val="24"/>
                <w:szCs w:val="24"/>
              </w:rPr>
            </w:pPr>
          </w:p>
        </w:tc>
        <w:tc>
          <w:tcPr>
            <w:tcW w:w="143" w:type="dxa"/>
          </w:tcPr>
          <w:p w14:paraId="14B6650F" w14:textId="77777777" w:rsidR="007B0CC0" w:rsidRPr="009C0ADA" w:rsidRDefault="007B0CC0" w:rsidP="00BF2641">
            <w:pPr>
              <w:spacing w:line="260" w:lineRule="exact"/>
              <w:contextualSpacing/>
              <w:rPr>
                <w:rFonts w:asciiTheme="majorBidi" w:hAnsiTheme="majorBidi" w:cstheme="majorBidi"/>
                <w:sz w:val="24"/>
                <w:szCs w:val="24"/>
              </w:rPr>
            </w:pPr>
          </w:p>
        </w:tc>
        <w:tc>
          <w:tcPr>
            <w:tcW w:w="849" w:type="dxa"/>
            <w:tcBorders>
              <w:top w:val="single" w:sz="6" w:space="0" w:color="auto"/>
            </w:tcBorders>
          </w:tcPr>
          <w:p w14:paraId="344FB203" w14:textId="77777777" w:rsidR="007B0CC0" w:rsidRPr="009C0ADA" w:rsidRDefault="007B0CC0" w:rsidP="00BF2641">
            <w:pPr>
              <w:spacing w:line="260" w:lineRule="exact"/>
              <w:contextualSpacing/>
              <w:rPr>
                <w:rFonts w:asciiTheme="majorBidi" w:hAnsiTheme="majorBidi" w:cstheme="majorBidi"/>
                <w:sz w:val="24"/>
                <w:szCs w:val="24"/>
              </w:rPr>
            </w:pPr>
          </w:p>
        </w:tc>
        <w:tc>
          <w:tcPr>
            <w:tcW w:w="134" w:type="dxa"/>
          </w:tcPr>
          <w:p w14:paraId="706CF474" w14:textId="77777777" w:rsidR="007B0CC0" w:rsidRPr="009C0ADA" w:rsidRDefault="007B0CC0" w:rsidP="00BF2641">
            <w:pPr>
              <w:spacing w:line="260" w:lineRule="exact"/>
              <w:contextualSpacing/>
              <w:rPr>
                <w:rFonts w:asciiTheme="majorBidi" w:hAnsiTheme="majorBidi" w:cstheme="majorBidi"/>
                <w:sz w:val="24"/>
                <w:szCs w:val="24"/>
              </w:rPr>
            </w:pPr>
          </w:p>
        </w:tc>
        <w:tc>
          <w:tcPr>
            <w:tcW w:w="1000" w:type="dxa"/>
            <w:tcBorders>
              <w:top w:val="single" w:sz="6" w:space="0" w:color="auto"/>
            </w:tcBorders>
          </w:tcPr>
          <w:p w14:paraId="1EEAFE67" w14:textId="77777777" w:rsidR="007B0CC0" w:rsidRPr="009C0ADA" w:rsidRDefault="007B0CC0" w:rsidP="00BF2641">
            <w:pPr>
              <w:spacing w:line="260" w:lineRule="exact"/>
              <w:contextualSpacing/>
              <w:rPr>
                <w:rFonts w:asciiTheme="majorBidi" w:hAnsiTheme="majorBidi" w:cstheme="majorBidi"/>
                <w:sz w:val="24"/>
                <w:szCs w:val="24"/>
              </w:rPr>
            </w:pPr>
          </w:p>
        </w:tc>
        <w:tc>
          <w:tcPr>
            <w:tcW w:w="134" w:type="dxa"/>
          </w:tcPr>
          <w:p w14:paraId="382E7D6D" w14:textId="77777777" w:rsidR="007B0CC0" w:rsidRPr="009C0ADA" w:rsidRDefault="007B0CC0" w:rsidP="00BF2641">
            <w:pPr>
              <w:spacing w:line="260" w:lineRule="exact"/>
              <w:contextualSpacing/>
              <w:rPr>
                <w:rFonts w:asciiTheme="majorBidi" w:hAnsiTheme="majorBidi" w:cstheme="majorBidi"/>
                <w:sz w:val="24"/>
                <w:szCs w:val="24"/>
              </w:rPr>
            </w:pPr>
          </w:p>
        </w:tc>
        <w:tc>
          <w:tcPr>
            <w:tcW w:w="1000" w:type="dxa"/>
            <w:tcBorders>
              <w:top w:val="single" w:sz="6" w:space="0" w:color="auto"/>
            </w:tcBorders>
          </w:tcPr>
          <w:p w14:paraId="6A8E876D" w14:textId="77777777" w:rsidR="007B0CC0" w:rsidRPr="009C0ADA" w:rsidRDefault="007B0CC0" w:rsidP="00BF2641">
            <w:pPr>
              <w:spacing w:line="260" w:lineRule="exact"/>
              <w:contextualSpacing/>
              <w:rPr>
                <w:rFonts w:asciiTheme="majorBidi" w:hAnsiTheme="majorBidi" w:cstheme="majorBidi"/>
                <w:sz w:val="24"/>
                <w:szCs w:val="24"/>
              </w:rPr>
            </w:pPr>
          </w:p>
        </w:tc>
        <w:tc>
          <w:tcPr>
            <w:tcW w:w="134" w:type="dxa"/>
          </w:tcPr>
          <w:p w14:paraId="78EE4FB7" w14:textId="77777777" w:rsidR="007B0CC0" w:rsidRPr="009C0ADA" w:rsidRDefault="007B0CC0" w:rsidP="00BF2641">
            <w:pPr>
              <w:spacing w:line="260" w:lineRule="exact"/>
              <w:contextualSpacing/>
              <w:rPr>
                <w:rFonts w:asciiTheme="majorBidi" w:hAnsiTheme="majorBidi" w:cstheme="majorBidi"/>
                <w:sz w:val="24"/>
                <w:szCs w:val="24"/>
              </w:rPr>
            </w:pPr>
          </w:p>
        </w:tc>
        <w:tc>
          <w:tcPr>
            <w:tcW w:w="1142" w:type="dxa"/>
            <w:tcBorders>
              <w:top w:val="single" w:sz="6" w:space="0" w:color="auto"/>
            </w:tcBorders>
          </w:tcPr>
          <w:p w14:paraId="697507A1" w14:textId="77777777" w:rsidR="007B0CC0" w:rsidRPr="009C0ADA" w:rsidRDefault="007B0CC0" w:rsidP="00BF2641">
            <w:pPr>
              <w:spacing w:line="260" w:lineRule="exact"/>
              <w:contextualSpacing/>
              <w:rPr>
                <w:rFonts w:asciiTheme="majorBidi" w:hAnsiTheme="majorBidi" w:cstheme="majorBidi"/>
                <w:sz w:val="24"/>
                <w:szCs w:val="24"/>
              </w:rPr>
            </w:pPr>
          </w:p>
        </w:tc>
      </w:tr>
      <w:tr w:rsidR="001111A3" w:rsidRPr="009C0ADA" w14:paraId="454CCEB3" w14:textId="77777777" w:rsidTr="00BF2641">
        <w:trPr>
          <w:cantSplit/>
        </w:trPr>
        <w:tc>
          <w:tcPr>
            <w:tcW w:w="2097" w:type="dxa"/>
          </w:tcPr>
          <w:p w14:paraId="637A991D" w14:textId="77777777" w:rsidR="007B0CC0" w:rsidRPr="00924589" w:rsidRDefault="007B0CC0" w:rsidP="00BF2641">
            <w:pPr>
              <w:tabs>
                <w:tab w:val="left" w:pos="283"/>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December 31, 2019</w:t>
            </w:r>
          </w:p>
        </w:tc>
        <w:tc>
          <w:tcPr>
            <w:tcW w:w="1105" w:type="dxa"/>
          </w:tcPr>
          <w:p w14:paraId="7150D4B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13,389,704</w:t>
            </w:r>
          </w:p>
        </w:tc>
        <w:tc>
          <w:tcPr>
            <w:tcW w:w="134" w:type="dxa"/>
            <w:tcBorders>
              <w:left w:val="nil"/>
            </w:tcBorders>
          </w:tcPr>
          <w:p w14:paraId="44FD288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Pr>
          <w:p w14:paraId="3F0897C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10,000,000</w:t>
            </w:r>
          </w:p>
        </w:tc>
        <w:tc>
          <w:tcPr>
            <w:tcW w:w="143" w:type="dxa"/>
          </w:tcPr>
          <w:p w14:paraId="47B3E49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Pr>
          <w:p w14:paraId="5B5473C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61,290,000</w:t>
            </w:r>
          </w:p>
        </w:tc>
        <w:tc>
          <w:tcPr>
            <w:tcW w:w="134" w:type="dxa"/>
          </w:tcPr>
          <w:p w14:paraId="51E98E3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08021C1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39,376,000</w:t>
            </w:r>
          </w:p>
        </w:tc>
        <w:tc>
          <w:tcPr>
            <w:tcW w:w="134" w:type="dxa"/>
          </w:tcPr>
          <w:p w14:paraId="53FD649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3B08EFD0"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0E4DB2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Pr>
          <w:p w14:paraId="46B9144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124,055,704</w:t>
            </w:r>
          </w:p>
        </w:tc>
      </w:tr>
      <w:tr w:rsidR="001111A3" w:rsidRPr="009C0ADA" w14:paraId="48794020" w14:textId="77777777" w:rsidTr="00BF2641">
        <w:trPr>
          <w:cantSplit/>
        </w:trPr>
        <w:tc>
          <w:tcPr>
            <w:tcW w:w="2097" w:type="dxa"/>
          </w:tcPr>
          <w:p w14:paraId="2EA2851E" w14:textId="77777777" w:rsidR="007B0CC0" w:rsidRPr="009C0ADA" w:rsidRDefault="007B0CC0" w:rsidP="00BF2641">
            <w:pPr>
              <w:spacing w:line="260" w:lineRule="exact"/>
              <w:ind w:left="414" w:right="54" w:hanging="169"/>
              <w:contextualSpacing/>
              <w:rPr>
                <w:rFonts w:asciiTheme="majorBidi" w:hAnsiTheme="majorBidi" w:cstheme="majorBidi"/>
                <w:sz w:val="24"/>
                <w:szCs w:val="24"/>
              </w:rPr>
            </w:pPr>
            <w:r w:rsidRPr="009C0ADA">
              <w:rPr>
                <w:rFonts w:asciiTheme="majorBidi" w:hAnsiTheme="majorBidi" w:cstheme="majorBidi"/>
                <w:sz w:val="24"/>
                <w:szCs w:val="24"/>
              </w:rPr>
              <w:t xml:space="preserve">Effects of the adoption of TFRS16 </w:t>
            </w:r>
          </w:p>
        </w:tc>
        <w:tc>
          <w:tcPr>
            <w:tcW w:w="1105" w:type="dxa"/>
            <w:tcBorders>
              <w:bottom w:val="single" w:sz="6" w:space="0" w:color="auto"/>
            </w:tcBorders>
          </w:tcPr>
          <w:p w14:paraId="2BD98C71"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53ED9BE6"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(696,387)</w:t>
            </w:r>
          </w:p>
        </w:tc>
        <w:tc>
          <w:tcPr>
            <w:tcW w:w="134" w:type="dxa"/>
            <w:tcBorders>
              <w:left w:val="nil"/>
            </w:tcBorders>
          </w:tcPr>
          <w:p w14:paraId="5D82A00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Borders>
              <w:bottom w:val="single" w:sz="6" w:space="0" w:color="auto"/>
            </w:tcBorders>
          </w:tcPr>
          <w:p w14:paraId="7741B502" w14:textId="77777777" w:rsidR="007B0CC0" w:rsidRPr="009C0ADA" w:rsidRDefault="007B0CC0" w:rsidP="00BF2641">
            <w:pPr>
              <w:spacing w:line="260" w:lineRule="exact"/>
              <w:ind w:right="284"/>
              <w:jc w:val="right"/>
              <w:rPr>
                <w:rFonts w:asciiTheme="majorBidi" w:hAnsiTheme="majorBidi" w:cstheme="majorBidi"/>
                <w:sz w:val="24"/>
                <w:szCs w:val="24"/>
              </w:rPr>
            </w:pPr>
          </w:p>
          <w:p w14:paraId="2EC9FBB9"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15CAB490"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bottom w:val="single" w:sz="6" w:space="0" w:color="auto"/>
            </w:tcBorders>
          </w:tcPr>
          <w:p w14:paraId="1C7DAF50" w14:textId="77777777" w:rsidR="007B0CC0" w:rsidRPr="009C0ADA" w:rsidRDefault="007B0CC0" w:rsidP="00BF2641">
            <w:pPr>
              <w:spacing w:line="260" w:lineRule="exact"/>
              <w:ind w:right="284"/>
              <w:jc w:val="right"/>
              <w:rPr>
                <w:rFonts w:asciiTheme="majorBidi" w:hAnsiTheme="majorBidi" w:cstheme="majorBidi"/>
                <w:sz w:val="24"/>
                <w:szCs w:val="24"/>
              </w:rPr>
            </w:pPr>
          </w:p>
          <w:p w14:paraId="1CBB4FFB"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58F80156"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Borders>
              <w:bottom w:val="single" w:sz="6" w:space="0" w:color="auto"/>
            </w:tcBorders>
          </w:tcPr>
          <w:p w14:paraId="3D582013" w14:textId="77777777" w:rsidR="007B0CC0" w:rsidRPr="009C0ADA" w:rsidRDefault="007B0CC0" w:rsidP="00BF2641">
            <w:pPr>
              <w:spacing w:line="260" w:lineRule="exact"/>
              <w:ind w:right="284"/>
              <w:jc w:val="right"/>
              <w:rPr>
                <w:rFonts w:asciiTheme="majorBidi" w:hAnsiTheme="majorBidi" w:cstheme="majorBidi"/>
                <w:sz w:val="24"/>
                <w:szCs w:val="24"/>
              </w:rPr>
            </w:pPr>
          </w:p>
          <w:p w14:paraId="78D35EF4"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5FEE9F9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606E364E" w14:textId="77777777" w:rsidR="007B0CC0" w:rsidRPr="009C0ADA" w:rsidRDefault="007B0CC0" w:rsidP="00BF2641">
            <w:pPr>
              <w:spacing w:line="260" w:lineRule="exact"/>
              <w:ind w:right="284"/>
              <w:jc w:val="right"/>
              <w:rPr>
                <w:rFonts w:asciiTheme="majorBidi" w:hAnsiTheme="majorBidi" w:cstheme="majorBidi"/>
                <w:sz w:val="24"/>
                <w:szCs w:val="24"/>
              </w:rPr>
            </w:pPr>
          </w:p>
          <w:p w14:paraId="7F263A3B"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7894D8D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bottom w:val="single" w:sz="6" w:space="0" w:color="auto"/>
            </w:tcBorders>
          </w:tcPr>
          <w:p w14:paraId="015000EF"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75408D4A"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(696,387)</w:t>
            </w:r>
          </w:p>
        </w:tc>
      </w:tr>
      <w:tr w:rsidR="001111A3" w:rsidRPr="009C0ADA" w14:paraId="3409C33A" w14:textId="77777777" w:rsidTr="00BF2641">
        <w:trPr>
          <w:cantSplit/>
        </w:trPr>
        <w:tc>
          <w:tcPr>
            <w:tcW w:w="2097" w:type="dxa"/>
          </w:tcPr>
          <w:p w14:paraId="6E9DF4BF" w14:textId="77777777" w:rsidR="007B0CC0" w:rsidRPr="009C0ADA" w:rsidRDefault="007B0CC0" w:rsidP="00BF2641">
            <w:pPr>
              <w:tabs>
                <w:tab w:val="left" w:pos="283"/>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January 1, 2020</w:t>
            </w:r>
          </w:p>
        </w:tc>
        <w:tc>
          <w:tcPr>
            <w:tcW w:w="1105" w:type="dxa"/>
            <w:tcBorders>
              <w:top w:val="single" w:sz="6" w:space="0" w:color="auto"/>
              <w:bottom w:val="single" w:sz="6" w:space="0" w:color="auto"/>
            </w:tcBorders>
          </w:tcPr>
          <w:p w14:paraId="3CC33D8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12,693,317</w:t>
            </w:r>
          </w:p>
        </w:tc>
        <w:tc>
          <w:tcPr>
            <w:tcW w:w="134" w:type="dxa"/>
            <w:tcBorders>
              <w:left w:val="nil"/>
            </w:tcBorders>
          </w:tcPr>
          <w:p w14:paraId="291BF42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bottom w:val="single" w:sz="6" w:space="0" w:color="auto"/>
            </w:tcBorders>
          </w:tcPr>
          <w:p w14:paraId="3072580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10,000,000</w:t>
            </w:r>
          </w:p>
        </w:tc>
        <w:tc>
          <w:tcPr>
            <w:tcW w:w="143" w:type="dxa"/>
          </w:tcPr>
          <w:p w14:paraId="2DA7F8E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2004B97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61,290,000</w:t>
            </w:r>
          </w:p>
        </w:tc>
        <w:tc>
          <w:tcPr>
            <w:tcW w:w="134" w:type="dxa"/>
          </w:tcPr>
          <w:p w14:paraId="704CEF1C"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527E0B4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39,376,000</w:t>
            </w:r>
          </w:p>
        </w:tc>
        <w:tc>
          <w:tcPr>
            <w:tcW w:w="134" w:type="dxa"/>
          </w:tcPr>
          <w:p w14:paraId="48841B7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0F1F125B"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60FEA4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1B9B68A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123,359,317</w:t>
            </w:r>
          </w:p>
        </w:tc>
      </w:tr>
      <w:tr w:rsidR="001111A3" w:rsidRPr="009C0ADA" w14:paraId="58DAE50D" w14:textId="77777777" w:rsidTr="00BF2641">
        <w:trPr>
          <w:cantSplit/>
        </w:trPr>
        <w:tc>
          <w:tcPr>
            <w:tcW w:w="2097" w:type="dxa"/>
          </w:tcPr>
          <w:p w14:paraId="759360A2" w14:textId="77777777" w:rsidR="007B0CC0" w:rsidRPr="009C0ADA" w:rsidRDefault="007B0CC0" w:rsidP="00BF2641">
            <w:pPr>
              <w:spacing w:line="260" w:lineRule="exact"/>
              <w:ind w:left="414" w:right="54" w:hanging="154"/>
              <w:contextualSpacing/>
              <w:rPr>
                <w:rFonts w:asciiTheme="majorBidi" w:hAnsiTheme="majorBidi" w:cstheme="majorBidi"/>
                <w:sz w:val="24"/>
                <w:szCs w:val="24"/>
              </w:rPr>
            </w:pPr>
            <w:r w:rsidRPr="009C0ADA">
              <w:rPr>
                <w:rFonts w:asciiTheme="majorBidi" w:hAnsiTheme="majorBidi" w:cstheme="majorBidi"/>
                <w:sz w:val="24"/>
                <w:szCs w:val="24"/>
              </w:rPr>
              <w:t xml:space="preserve">Increase </w:t>
            </w:r>
            <w:proofErr w:type="gramStart"/>
            <w:r w:rsidRPr="009C0ADA">
              <w:rPr>
                <w:rFonts w:asciiTheme="majorBidi" w:hAnsiTheme="majorBidi" w:cstheme="majorBidi"/>
                <w:sz w:val="24"/>
                <w:szCs w:val="24"/>
              </w:rPr>
              <w:t>from  business</w:t>
            </w:r>
            <w:proofErr w:type="gramEnd"/>
            <w:r w:rsidRPr="009C0ADA">
              <w:rPr>
                <w:rFonts w:asciiTheme="majorBidi" w:hAnsiTheme="majorBidi" w:cstheme="majorBidi"/>
                <w:sz w:val="24"/>
                <w:szCs w:val="24"/>
              </w:rPr>
              <w:t xml:space="preserve"> acquisition</w:t>
            </w:r>
          </w:p>
        </w:tc>
        <w:tc>
          <w:tcPr>
            <w:tcW w:w="1105" w:type="dxa"/>
            <w:tcBorders>
              <w:top w:val="single" w:sz="6" w:space="0" w:color="auto"/>
            </w:tcBorders>
          </w:tcPr>
          <w:p w14:paraId="31EF1B8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w:t>
            </w:r>
          </w:p>
          <w:p w14:paraId="3CFF69C0"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4,047,731</w:t>
            </w:r>
          </w:p>
        </w:tc>
        <w:tc>
          <w:tcPr>
            <w:tcW w:w="134" w:type="dxa"/>
            <w:tcBorders>
              <w:left w:val="nil"/>
            </w:tcBorders>
          </w:tcPr>
          <w:p w14:paraId="2D88B993"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tcBorders>
          </w:tcPr>
          <w:p w14:paraId="71441989" w14:textId="77777777" w:rsidR="007B0CC0" w:rsidRPr="009C0ADA" w:rsidRDefault="007B0CC0" w:rsidP="00BF2641">
            <w:pPr>
              <w:spacing w:line="260" w:lineRule="exact"/>
              <w:ind w:right="284"/>
              <w:jc w:val="right"/>
              <w:rPr>
                <w:rFonts w:asciiTheme="majorBidi" w:hAnsiTheme="majorBidi" w:cstheme="majorBidi"/>
                <w:sz w:val="24"/>
                <w:szCs w:val="24"/>
              </w:rPr>
            </w:pPr>
          </w:p>
          <w:p w14:paraId="5C949481" w14:textId="77777777" w:rsidR="007B0CC0" w:rsidRPr="009C0ADA" w:rsidRDefault="007B0CC0" w:rsidP="00BF2641">
            <w:pPr>
              <w:spacing w:line="260" w:lineRule="exact"/>
              <w:ind w:right="57"/>
              <w:jc w:val="right"/>
              <w:rPr>
                <w:rFonts w:asciiTheme="majorBidi" w:hAnsiTheme="majorBidi" w:cstheme="majorBidi"/>
                <w:sz w:val="24"/>
                <w:szCs w:val="24"/>
              </w:rPr>
            </w:pPr>
            <w:r w:rsidRPr="009C0ADA">
              <w:rPr>
                <w:rFonts w:asciiTheme="majorBidi" w:hAnsiTheme="majorBidi" w:cstheme="majorBidi"/>
                <w:sz w:val="24"/>
                <w:szCs w:val="24"/>
              </w:rPr>
              <w:t>273,076</w:t>
            </w:r>
          </w:p>
        </w:tc>
        <w:tc>
          <w:tcPr>
            <w:tcW w:w="143" w:type="dxa"/>
          </w:tcPr>
          <w:p w14:paraId="4B11FCE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0C1FA37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34CF415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8,790,000</w:t>
            </w:r>
          </w:p>
        </w:tc>
        <w:tc>
          <w:tcPr>
            <w:tcW w:w="134" w:type="dxa"/>
          </w:tcPr>
          <w:p w14:paraId="0E0A34B2"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Borders>
              <w:top w:val="single" w:sz="6" w:space="0" w:color="auto"/>
            </w:tcBorders>
          </w:tcPr>
          <w:p w14:paraId="389449D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w:t>
            </w:r>
          </w:p>
          <w:p w14:paraId="2BE160E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14,930,000</w:t>
            </w:r>
          </w:p>
        </w:tc>
        <w:tc>
          <w:tcPr>
            <w:tcW w:w="134" w:type="dxa"/>
          </w:tcPr>
          <w:p w14:paraId="005010D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1AA27FB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670A5C2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260,850,000</w:t>
            </w:r>
          </w:p>
        </w:tc>
        <w:tc>
          <w:tcPr>
            <w:tcW w:w="134" w:type="dxa"/>
          </w:tcPr>
          <w:p w14:paraId="137D659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4CAF2AB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w:t>
            </w:r>
          </w:p>
          <w:p w14:paraId="7706BF0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288,890,807</w:t>
            </w:r>
          </w:p>
        </w:tc>
      </w:tr>
      <w:tr w:rsidR="001111A3" w:rsidRPr="009C0ADA" w14:paraId="609068B7" w14:textId="77777777" w:rsidTr="00BF2641">
        <w:trPr>
          <w:cantSplit/>
        </w:trPr>
        <w:tc>
          <w:tcPr>
            <w:tcW w:w="2097" w:type="dxa"/>
          </w:tcPr>
          <w:p w14:paraId="60921370" w14:textId="77777777" w:rsidR="007B0CC0" w:rsidRPr="00924589" w:rsidRDefault="007B0CC0" w:rsidP="00BF2641">
            <w:pPr>
              <w:tabs>
                <w:tab w:val="left" w:pos="283"/>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Acquisitions</w:t>
            </w:r>
          </w:p>
        </w:tc>
        <w:tc>
          <w:tcPr>
            <w:tcW w:w="1105" w:type="dxa"/>
          </w:tcPr>
          <w:p w14:paraId="5F00A93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5,080,327</w:t>
            </w:r>
          </w:p>
        </w:tc>
        <w:tc>
          <w:tcPr>
            <w:tcW w:w="134" w:type="dxa"/>
            <w:tcBorders>
              <w:left w:val="nil"/>
            </w:tcBorders>
          </w:tcPr>
          <w:p w14:paraId="3768BB03"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Pr>
          <w:p w14:paraId="47DB2A9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16,959,976</w:t>
            </w:r>
          </w:p>
        </w:tc>
        <w:tc>
          <w:tcPr>
            <w:tcW w:w="143" w:type="dxa"/>
          </w:tcPr>
          <w:p w14:paraId="3DFEE90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Pr>
          <w:p w14:paraId="773DC3FF"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1794F86A"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Pr>
          <w:p w14:paraId="490AA7D7"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8D5B8D3"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7A2048B2"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391D0E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Pr>
          <w:p w14:paraId="4C07C153"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22,040,303</w:t>
            </w:r>
          </w:p>
        </w:tc>
      </w:tr>
      <w:tr w:rsidR="001111A3" w:rsidRPr="009C0ADA" w14:paraId="68AF323B" w14:textId="77777777" w:rsidTr="00BF2641">
        <w:trPr>
          <w:cantSplit/>
        </w:trPr>
        <w:tc>
          <w:tcPr>
            <w:tcW w:w="2097" w:type="dxa"/>
          </w:tcPr>
          <w:p w14:paraId="1F0E0CF9" w14:textId="77777777" w:rsidR="007B0CC0" w:rsidRPr="009C0ADA" w:rsidRDefault="007B0CC0" w:rsidP="00BF2641">
            <w:pPr>
              <w:tabs>
                <w:tab w:val="left" w:pos="196"/>
              </w:tabs>
              <w:spacing w:line="260" w:lineRule="exact"/>
              <w:ind w:left="411" w:right="54" w:hanging="168"/>
              <w:contextualSpacing/>
              <w:rPr>
                <w:rFonts w:asciiTheme="majorBidi" w:hAnsiTheme="majorBidi" w:cstheme="majorBidi"/>
                <w:sz w:val="24"/>
                <w:szCs w:val="24"/>
              </w:rPr>
            </w:pPr>
            <w:r w:rsidRPr="009C0ADA">
              <w:rPr>
                <w:rFonts w:asciiTheme="majorBidi" w:hAnsiTheme="majorBidi" w:cstheme="majorBidi"/>
                <w:sz w:val="24"/>
                <w:szCs w:val="24"/>
              </w:rPr>
              <w:t>Decreased from sale a subsidiary</w:t>
            </w:r>
          </w:p>
        </w:tc>
        <w:tc>
          <w:tcPr>
            <w:tcW w:w="1105" w:type="dxa"/>
          </w:tcPr>
          <w:p w14:paraId="791473C9"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20AAE33A"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(5,769,639)</w:t>
            </w:r>
          </w:p>
        </w:tc>
        <w:tc>
          <w:tcPr>
            <w:tcW w:w="134" w:type="dxa"/>
            <w:tcBorders>
              <w:left w:val="nil"/>
            </w:tcBorders>
          </w:tcPr>
          <w:p w14:paraId="56DBEFA0" w14:textId="77777777" w:rsidR="007B0CC0" w:rsidRPr="009C0ADA" w:rsidRDefault="007B0CC0" w:rsidP="00BF2641">
            <w:pPr>
              <w:spacing w:line="260" w:lineRule="exact"/>
              <w:contextualSpacing/>
              <w:rPr>
                <w:rFonts w:asciiTheme="majorBidi" w:hAnsiTheme="majorBidi" w:cstheme="majorBidi"/>
                <w:sz w:val="24"/>
                <w:szCs w:val="24"/>
              </w:rPr>
            </w:pPr>
          </w:p>
        </w:tc>
        <w:tc>
          <w:tcPr>
            <w:tcW w:w="1029" w:type="dxa"/>
          </w:tcPr>
          <w:p w14:paraId="4E84B8DF" w14:textId="77777777" w:rsidR="007B0CC0" w:rsidRPr="009C0ADA" w:rsidRDefault="007B0CC0" w:rsidP="00BF2641">
            <w:pPr>
              <w:spacing w:line="260" w:lineRule="exact"/>
              <w:ind w:right="284"/>
              <w:jc w:val="right"/>
              <w:rPr>
                <w:rFonts w:asciiTheme="majorBidi" w:hAnsiTheme="majorBidi" w:cstheme="majorBidi"/>
                <w:sz w:val="24"/>
                <w:szCs w:val="24"/>
              </w:rPr>
            </w:pPr>
          </w:p>
          <w:p w14:paraId="54B5247E"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4445DBAD"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849" w:type="dxa"/>
          </w:tcPr>
          <w:p w14:paraId="470956E3" w14:textId="77777777" w:rsidR="007B0CC0" w:rsidRPr="009C0ADA" w:rsidRDefault="007B0CC0" w:rsidP="00BF2641">
            <w:pPr>
              <w:spacing w:line="260" w:lineRule="exact"/>
              <w:ind w:right="284"/>
              <w:jc w:val="right"/>
              <w:rPr>
                <w:rFonts w:asciiTheme="majorBidi" w:hAnsiTheme="majorBidi" w:cstheme="majorBidi"/>
                <w:sz w:val="24"/>
                <w:szCs w:val="24"/>
              </w:rPr>
            </w:pPr>
          </w:p>
          <w:p w14:paraId="4C57108A"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3226250"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Pr>
          <w:p w14:paraId="19226B49" w14:textId="77777777" w:rsidR="007B0CC0" w:rsidRPr="009C0ADA" w:rsidRDefault="007B0CC0" w:rsidP="00BF2641">
            <w:pPr>
              <w:spacing w:line="260" w:lineRule="exact"/>
              <w:ind w:right="284"/>
              <w:jc w:val="right"/>
              <w:rPr>
                <w:rFonts w:asciiTheme="majorBidi" w:hAnsiTheme="majorBidi" w:cstheme="majorBidi"/>
                <w:sz w:val="24"/>
                <w:szCs w:val="24"/>
              </w:rPr>
            </w:pPr>
          </w:p>
          <w:p w14:paraId="587A894A"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FF1B771"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Pr>
          <w:p w14:paraId="271768E8" w14:textId="77777777" w:rsidR="007B0CC0" w:rsidRPr="009C0ADA" w:rsidRDefault="007B0CC0" w:rsidP="00BF2641">
            <w:pPr>
              <w:spacing w:line="260" w:lineRule="exact"/>
              <w:ind w:right="284"/>
              <w:jc w:val="right"/>
              <w:rPr>
                <w:rFonts w:asciiTheme="majorBidi" w:hAnsiTheme="majorBidi" w:cstheme="majorBidi"/>
                <w:sz w:val="24"/>
                <w:szCs w:val="24"/>
              </w:rPr>
            </w:pPr>
          </w:p>
          <w:p w14:paraId="482053B0"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1B3764C0"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142" w:type="dxa"/>
          </w:tcPr>
          <w:p w14:paraId="3720DD1D"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02CF6054" w14:textId="77777777" w:rsidR="007B0CC0" w:rsidRPr="00924589" w:rsidRDefault="007B0CC0" w:rsidP="00BF2641">
            <w:pPr>
              <w:spacing w:line="260" w:lineRule="exact"/>
              <w:contextualSpacing/>
              <w:jc w:val="right"/>
              <w:rPr>
                <w:rFonts w:asciiTheme="majorBidi" w:hAnsiTheme="majorBidi" w:cstheme="majorBidi"/>
                <w:sz w:val="24"/>
                <w:szCs w:val="24"/>
                <w:cs/>
              </w:rPr>
            </w:pPr>
            <w:r w:rsidRPr="009C0ADA">
              <w:rPr>
                <w:rFonts w:asciiTheme="majorBidi" w:hAnsiTheme="majorBidi" w:cstheme="majorBidi"/>
                <w:sz w:val="24"/>
                <w:szCs w:val="24"/>
              </w:rPr>
              <w:t>(5,769,639)</w:t>
            </w:r>
          </w:p>
        </w:tc>
      </w:tr>
      <w:tr w:rsidR="001111A3" w:rsidRPr="009C0ADA" w14:paraId="0C95963F" w14:textId="77777777" w:rsidTr="00BF2641">
        <w:trPr>
          <w:cantSplit/>
        </w:trPr>
        <w:tc>
          <w:tcPr>
            <w:tcW w:w="2097" w:type="dxa"/>
          </w:tcPr>
          <w:p w14:paraId="2426F8B9" w14:textId="77777777" w:rsidR="007B0CC0" w:rsidRPr="00924589" w:rsidRDefault="007B0CC0" w:rsidP="00BF2641">
            <w:pPr>
              <w:tabs>
                <w:tab w:val="left" w:pos="283"/>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Amortization</w:t>
            </w:r>
          </w:p>
        </w:tc>
        <w:tc>
          <w:tcPr>
            <w:tcW w:w="1105" w:type="dxa"/>
          </w:tcPr>
          <w:p w14:paraId="0620A249"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(128,191)</w:t>
            </w:r>
          </w:p>
        </w:tc>
        <w:tc>
          <w:tcPr>
            <w:tcW w:w="134" w:type="dxa"/>
            <w:tcBorders>
              <w:left w:val="nil"/>
            </w:tcBorders>
          </w:tcPr>
          <w:p w14:paraId="2CFE6C2A" w14:textId="77777777" w:rsidR="007B0CC0" w:rsidRPr="009C0ADA" w:rsidRDefault="007B0CC0" w:rsidP="00BF2641">
            <w:pPr>
              <w:spacing w:line="260" w:lineRule="exact"/>
              <w:contextualSpacing/>
              <w:rPr>
                <w:rFonts w:asciiTheme="majorBidi" w:hAnsiTheme="majorBidi" w:cstheme="majorBidi"/>
                <w:sz w:val="24"/>
                <w:szCs w:val="24"/>
              </w:rPr>
            </w:pPr>
          </w:p>
        </w:tc>
        <w:tc>
          <w:tcPr>
            <w:tcW w:w="1029" w:type="dxa"/>
          </w:tcPr>
          <w:p w14:paraId="37885017"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03754B1D"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849" w:type="dxa"/>
          </w:tcPr>
          <w:p w14:paraId="45CF5952"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EA28B10"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Pr>
          <w:p w14:paraId="7CBDAA58"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133CE164"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000" w:type="dxa"/>
          </w:tcPr>
          <w:p w14:paraId="219F70B4"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7CB365C8" w14:textId="77777777" w:rsidR="007B0CC0" w:rsidRPr="009C0ADA" w:rsidRDefault="007B0CC0" w:rsidP="00BF2641">
            <w:pPr>
              <w:spacing w:line="260" w:lineRule="exact"/>
              <w:ind w:right="284"/>
              <w:jc w:val="right"/>
              <w:rPr>
                <w:rFonts w:asciiTheme="majorBidi" w:hAnsiTheme="majorBidi" w:cstheme="majorBidi"/>
                <w:sz w:val="24"/>
                <w:szCs w:val="24"/>
              </w:rPr>
            </w:pPr>
          </w:p>
        </w:tc>
        <w:tc>
          <w:tcPr>
            <w:tcW w:w="1142" w:type="dxa"/>
          </w:tcPr>
          <w:p w14:paraId="095492EF" w14:textId="77777777" w:rsidR="007B0CC0" w:rsidRPr="00924589" w:rsidRDefault="007B0CC0" w:rsidP="00BF2641">
            <w:pPr>
              <w:spacing w:line="260" w:lineRule="exact"/>
              <w:contextualSpacing/>
              <w:jc w:val="right"/>
              <w:rPr>
                <w:rFonts w:asciiTheme="majorBidi" w:hAnsiTheme="majorBidi" w:cstheme="majorBidi"/>
                <w:sz w:val="24"/>
                <w:szCs w:val="24"/>
                <w:cs/>
              </w:rPr>
            </w:pPr>
            <w:r w:rsidRPr="009C0ADA">
              <w:rPr>
                <w:rFonts w:asciiTheme="majorBidi" w:hAnsiTheme="majorBidi" w:cstheme="majorBidi"/>
                <w:sz w:val="24"/>
                <w:szCs w:val="24"/>
              </w:rPr>
              <w:t>(128,191)</w:t>
            </w:r>
          </w:p>
        </w:tc>
      </w:tr>
      <w:tr w:rsidR="001111A3" w:rsidRPr="009C0ADA" w14:paraId="2CB03770" w14:textId="77777777" w:rsidTr="00BF2641">
        <w:trPr>
          <w:cantSplit/>
        </w:trPr>
        <w:tc>
          <w:tcPr>
            <w:tcW w:w="2097" w:type="dxa"/>
          </w:tcPr>
          <w:p w14:paraId="61B1A3EF" w14:textId="77777777" w:rsidR="007B0CC0" w:rsidRPr="009C0ADA" w:rsidRDefault="007B0CC0" w:rsidP="00BF2641">
            <w:pPr>
              <w:tabs>
                <w:tab w:val="left" w:pos="283"/>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Transfer in (out)</w:t>
            </w:r>
          </w:p>
        </w:tc>
        <w:tc>
          <w:tcPr>
            <w:tcW w:w="1105" w:type="dxa"/>
            <w:tcBorders>
              <w:bottom w:val="single" w:sz="6" w:space="0" w:color="auto"/>
            </w:tcBorders>
          </w:tcPr>
          <w:p w14:paraId="76EAF8B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18,784,076</w:t>
            </w:r>
          </w:p>
        </w:tc>
        <w:tc>
          <w:tcPr>
            <w:tcW w:w="134" w:type="dxa"/>
            <w:tcBorders>
              <w:left w:val="nil"/>
            </w:tcBorders>
          </w:tcPr>
          <w:p w14:paraId="2F556099"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7967A3D2"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(17,179,076)</w:t>
            </w:r>
          </w:p>
        </w:tc>
        <w:tc>
          <w:tcPr>
            <w:tcW w:w="143" w:type="dxa"/>
          </w:tcPr>
          <w:p w14:paraId="1804B21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849" w:type="dxa"/>
            <w:tcBorders>
              <w:bottom w:val="single" w:sz="6" w:space="0" w:color="auto"/>
            </w:tcBorders>
          </w:tcPr>
          <w:p w14:paraId="0731E213"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1FBA96B8"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5434E3F0"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0C1958E4"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4373C91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BF756C5"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142" w:type="dxa"/>
            <w:tcBorders>
              <w:bottom w:val="single" w:sz="6" w:space="0" w:color="auto"/>
            </w:tcBorders>
          </w:tcPr>
          <w:p w14:paraId="6AC8995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1,605,000</w:t>
            </w:r>
          </w:p>
        </w:tc>
      </w:tr>
      <w:tr w:rsidR="001111A3" w:rsidRPr="009C0ADA" w14:paraId="00C01D0A" w14:textId="77777777" w:rsidTr="00BF2641">
        <w:trPr>
          <w:cantSplit/>
        </w:trPr>
        <w:tc>
          <w:tcPr>
            <w:tcW w:w="2097" w:type="dxa"/>
          </w:tcPr>
          <w:p w14:paraId="7F4B956E" w14:textId="77777777" w:rsidR="007B0CC0" w:rsidRPr="009C0ADA" w:rsidRDefault="007B0CC0" w:rsidP="00BF2641">
            <w:pPr>
              <w:tabs>
                <w:tab w:val="left" w:pos="283"/>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December 31, 2020</w:t>
            </w:r>
          </w:p>
        </w:tc>
        <w:tc>
          <w:tcPr>
            <w:tcW w:w="1105" w:type="dxa"/>
            <w:tcBorders>
              <w:top w:val="single" w:sz="6" w:space="0" w:color="auto"/>
              <w:bottom w:val="single" w:sz="6" w:space="0" w:color="auto"/>
            </w:tcBorders>
          </w:tcPr>
          <w:p w14:paraId="11B0A3A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34,707,621</w:t>
            </w:r>
          </w:p>
        </w:tc>
        <w:tc>
          <w:tcPr>
            <w:tcW w:w="134" w:type="dxa"/>
            <w:tcBorders>
              <w:left w:val="nil"/>
            </w:tcBorders>
          </w:tcPr>
          <w:p w14:paraId="40843AD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bottom w:val="single" w:sz="6" w:space="0" w:color="auto"/>
            </w:tcBorders>
          </w:tcPr>
          <w:p w14:paraId="2BD1B11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10,053,976</w:t>
            </w:r>
          </w:p>
        </w:tc>
        <w:tc>
          <w:tcPr>
            <w:tcW w:w="143" w:type="dxa"/>
          </w:tcPr>
          <w:p w14:paraId="268332D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12425580"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70,080,000</w:t>
            </w:r>
          </w:p>
        </w:tc>
        <w:tc>
          <w:tcPr>
            <w:tcW w:w="134" w:type="dxa"/>
          </w:tcPr>
          <w:p w14:paraId="15D6B87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6970549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54,306,000</w:t>
            </w:r>
          </w:p>
        </w:tc>
        <w:tc>
          <w:tcPr>
            <w:tcW w:w="134" w:type="dxa"/>
          </w:tcPr>
          <w:p w14:paraId="156A4C7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2A047E1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260,850,000</w:t>
            </w:r>
          </w:p>
        </w:tc>
        <w:tc>
          <w:tcPr>
            <w:tcW w:w="134" w:type="dxa"/>
          </w:tcPr>
          <w:p w14:paraId="09664B2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345D778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429,997,597</w:t>
            </w:r>
          </w:p>
        </w:tc>
      </w:tr>
      <w:tr w:rsidR="001111A3" w:rsidRPr="009C0ADA" w14:paraId="505C9598" w14:textId="77777777" w:rsidTr="00BF2641">
        <w:trPr>
          <w:cantSplit/>
        </w:trPr>
        <w:tc>
          <w:tcPr>
            <w:tcW w:w="2097" w:type="dxa"/>
          </w:tcPr>
          <w:p w14:paraId="6526C0AD" w14:textId="77777777" w:rsidR="007B0CC0" w:rsidRPr="009C0ADA" w:rsidRDefault="007B0CC0" w:rsidP="00BF2641">
            <w:pPr>
              <w:tabs>
                <w:tab w:val="center" w:pos="8010"/>
              </w:tabs>
              <w:spacing w:line="260" w:lineRule="exact"/>
              <w:contextualSpacing/>
              <w:jc w:val="both"/>
              <w:rPr>
                <w:rFonts w:asciiTheme="majorBidi" w:hAnsiTheme="majorBidi" w:cstheme="majorBidi"/>
                <w:b/>
                <w:bCs/>
                <w:sz w:val="24"/>
                <w:szCs w:val="24"/>
              </w:rPr>
            </w:pPr>
            <w:r w:rsidRPr="009C0ADA">
              <w:rPr>
                <w:rFonts w:asciiTheme="majorBidi" w:hAnsiTheme="majorBidi" w:cstheme="majorBidi"/>
                <w:b/>
                <w:bCs/>
                <w:sz w:val="24"/>
                <w:szCs w:val="24"/>
              </w:rPr>
              <w:t>Accumulated Amortization</w:t>
            </w:r>
          </w:p>
        </w:tc>
        <w:tc>
          <w:tcPr>
            <w:tcW w:w="1105" w:type="dxa"/>
            <w:tcBorders>
              <w:top w:val="single" w:sz="6" w:space="0" w:color="auto"/>
            </w:tcBorders>
          </w:tcPr>
          <w:p w14:paraId="1ABAA7F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05CA31A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Borders>
              <w:top w:val="single" w:sz="6" w:space="0" w:color="auto"/>
            </w:tcBorders>
          </w:tcPr>
          <w:p w14:paraId="38DFB0B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43" w:type="dxa"/>
          </w:tcPr>
          <w:p w14:paraId="788BC05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245E8B3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5A10A7D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4C0470B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61644B5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FAAE09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397692C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14E92C7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r>
      <w:tr w:rsidR="001111A3" w:rsidRPr="009C0ADA" w14:paraId="68DC50A5" w14:textId="77777777" w:rsidTr="00BF2641">
        <w:trPr>
          <w:cantSplit/>
        </w:trPr>
        <w:tc>
          <w:tcPr>
            <w:tcW w:w="2097" w:type="dxa"/>
          </w:tcPr>
          <w:p w14:paraId="0AE3CE6D" w14:textId="77777777" w:rsidR="007B0CC0" w:rsidRPr="009C0ADA" w:rsidRDefault="007B0CC0" w:rsidP="00BF2641">
            <w:pPr>
              <w:tabs>
                <w:tab w:val="left" w:pos="284"/>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December 31, 2019</w:t>
            </w:r>
          </w:p>
        </w:tc>
        <w:tc>
          <w:tcPr>
            <w:tcW w:w="1105" w:type="dxa"/>
          </w:tcPr>
          <w:p w14:paraId="6072D5C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10,035,746</w:t>
            </w:r>
          </w:p>
        </w:tc>
        <w:tc>
          <w:tcPr>
            <w:tcW w:w="134" w:type="dxa"/>
            <w:tcBorders>
              <w:left w:val="nil"/>
            </w:tcBorders>
          </w:tcPr>
          <w:p w14:paraId="30803D9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29" w:type="dxa"/>
          </w:tcPr>
          <w:p w14:paraId="42C86F5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1E6495D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Pr>
          <w:p w14:paraId="13D4C075"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3E8053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571C2DF3"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F1B947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101CC872"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B427E1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Pr>
          <w:p w14:paraId="00EB95B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10,035,746</w:t>
            </w:r>
          </w:p>
        </w:tc>
      </w:tr>
      <w:tr w:rsidR="001111A3" w:rsidRPr="009C0ADA" w14:paraId="1E910C69" w14:textId="77777777" w:rsidTr="00BF2641">
        <w:trPr>
          <w:cantSplit/>
        </w:trPr>
        <w:tc>
          <w:tcPr>
            <w:tcW w:w="2097" w:type="dxa"/>
          </w:tcPr>
          <w:p w14:paraId="670EB3BD" w14:textId="77777777" w:rsidR="007B0CC0" w:rsidRPr="009C0ADA" w:rsidRDefault="007B0CC0" w:rsidP="00BF2641">
            <w:pPr>
              <w:spacing w:line="260" w:lineRule="exact"/>
              <w:ind w:left="429" w:right="54" w:hanging="168"/>
              <w:contextualSpacing/>
              <w:rPr>
                <w:rFonts w:asciiTheme="majorBidi" w:hAnsiTheme="majorBidi" w:cstheme="majorBidi"/>
                <w:sz w:val="24"/>
                <w:szCs w:val="24"/>
              </w:rPr>
            </w:pPr>
            <w:r w:rsidRPr="009C0ADA">
              <w:rPr>
                <w:rFonts w:asciiTheme="majorBidi" w:hAnsiTheme="majorBidi" w:cstheme="majorBidi"/>
                <w:sz w:val="24"/>
                <w:szCs w:val="24"/>
              </w:rPr>
              <w:t>Effects of the adoption of TFRS16</w:t>
            </w:r>
          </w:p>
        </w:tc>
        <w:tc>
          <w:tcPr>
            <w:tcW w:w="1105" w:type="dxa"/>
            <w:tcBorders>
              <w:bottom w:val="single" w:sz="6" w:space="0" w:color="auto"/>
            </w:tcBorders>
          </w:tcPr>
          <w:p w14:paraId="3A12513F"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6BC3B3D4"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(290,859)</w:t>
            </w:r>
          </w:p>
        </w:tc>
        <w:tc>
          <w:tcPr>
            <w:tcW w:w="134" w:type="dxa"/>
            <w:tcBorders>
              <w:left w:val="nil"/>
            </w:tcBorders>
          </w:tcPr>
          <w:p w14:paraId="4DD6B2F7"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409C9DC0"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535C976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222A382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bottom w:val="single" w:sz="6" w:space="0" w:color="auto"/>
            </w:tcBorders>
          </w:tcPr>
          <w:p w14:paraId="48B8AD78"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6FE3C01D"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0F4E0B7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401B135F"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69C30B5C"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7A97BF2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2A8E4418"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2ED71447"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0C31AD2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bottom w:val="single" w:sz="6" w:space="0" w:color="auto"/>
            </w:tcBorders>
          </w:tcPr>
          <w:p w14:paraId="68CD78D4"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2DA142EB"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(290,859)</w:t>
            </w:r>
          </w:p>
        </w:tc>
      </w:tr>
      <w:tr w:rsidR="001111A3" w:rsidRPr="009C0ADA" w14:paraId="5C3B92C6" w14:textId="77777777" w:rsidTr="00BF2641">
        <w:trPr>
          <w:cantSplit/>
        </w:trPr>
        <w:tc>
          <w:tcPr>
            <w:tcW w:w="2097" w:type="dxa"/>
          </w:tcPr>
          <w:p w14:paraId="3D95E638" w14:textId="77777777" w:rsidR="007B0CC0" w:rsidRPr="009C0ADA" w:rsidRDefault="007B0CC0" w:rsidP="00BF2641">
            <w:pPr>
              <w:tabs>
                <w:tab w:val="left" w:pos="284"/>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January 1, 2020</w:t>
            </w:r>
          </w:p>
        </w:tc>
        <w:tc>
          <w:tcPr>
            <w:tcW w:w="1105" w:type="dxa"/>
            <w:tcBorders>
              <w:top w:val="single" w:sz="6" w:space="0" w:color="auto"/>
              <w:bottom w:val="single" w:sz="6" w:space="0" w:color="auto"/>
            </w:tcBorders>
          </w:tcPr>
          <w:p w14:paraId="3AADD68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9,744,887</w:t>
            </w:r>
          </w:p>
        </w:tc>
        <w:tc>
          <w:tcPr>
            <w:tcW w:w="134" w:type="dxa"/>
            <w:tcBorders>
              <w:left w:val="nil"/>
            </w:tcBorders>
          </w:tcPr>
          <w:p w14:paraId="3A0BA6E6"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single" w:sz="6" w:space="0" w:color="auto"/>
              <w:bottom w:val="single" w:sz="6" w:space="0" w:color="auto"/>
            </w:tcBorders>
          </w:tcPr>
          <w:p w14:paraId="6C0EA5AF"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08F72C8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0D730325"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104C515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5AD991E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7C0460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564C64D2"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BC4AF0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537C224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9,744,887</w:t>
            </w:r>
          </w:p>
        </w:tc>
      </w:tr>
      <w:tr w:rsidR="001111A3" w:rsidRPr="009C0ADA" w14:paraId="5AE779EF" w14:textId="77777777" w:rsidTr="00BF2641">
        <w:trPr>
          <w:cantSplit/>
        </w:trPr>
        <w:tc>
          <w:tcPr>
            <w:tcW w:w="2097" w:type="dxa"/>
          </w:tcPr>
          <w:p w14:paraId="747A8A5F" w14:textId="77777777" w:rsidR="007B0CC0" w:rsidRPr="009C0ADA" w:rsidRDefault="007B0CC0" w:rsidP="00BF2641">
            <w:pPr>
              <w:tabs>
                <w:tab w:val="left" w:pos="284"/>
              </w:tabs>
              <w:spacing w:line="260" w:lineRule="exact"/>
              <w:ind w:left="484" w:right="54" w:hanging="233"/>
              <w:contextualSpacing/>
              <w:rPr>
                <w:rFonts w:asciiTheme="majorBidi" w:hAnsiTheme="majorBidi" w:cstheme="majorBidi"/>
                <w:sz w:val="24"/>
                <w:szCs w:val="24"/>
              </w:rPr>
            </w:pPr>
            <w:r w:rsidRPr="009C0ADA">
              <w:rPr>
                <w:rFonts w:asciiTheme="majorBidi" w:hAnsiTheme="majorBidi" w:cstheme="majorBidi"/>
                <w:sz w:val="24"/>
                <w:szCs w:val="24"/>
              </w:rPr>
              <w:t xml:space="preserve">Increase </w:t>
            </w:r>
            <w:proofErr w:type="gramStart"/>
            <w:r w:rsidRPr="009C0ADA">
              <w:rPr>
                <w:rFonts w:asciiTheme="majorBidi" w:hAnsiTheme="majorBidi" w:cstheme="majorBidi"/>
                <w:sz w:val="24"/>
                <w:szCs w:val="24"/>
              </w:rPr>
              <w:t>from  business</w:t>
            </w:r>
            <w:proofErr w:type="gramEnd"/>
            <w:r w:rsidRPr="009C0ADA">
              <w:rPr>
                <w:rFonts w:asciiTheme="majorBidi" w:hAnsiTheme="majorBidi" w:cstheme="majorBidi"/>
                <w:sz w:val="24"/>
                <w:szCs w:val="24"/>
              </w:rPr>
              <w:t xml:space="preserve"> acquisition</w:t>
            </w:r>
          </w:p>
        </w:tc>
        <w:tc>
          <w:tcPr>
            <w:tcW w:w="1105" w:type="dxa"/>
            <w:tcBorders>
              <w:top w:val="single" w:sz="6" w:space="0" w:color="auto"/>
            </w:tcBorders>
          </w:tcPr>
          <w:p w14:paraId="1C1B538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5F61179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277,234</w:t>
            </w:r>
          </w:p>
        </w:tc>
        <w:tc>
          <w:tcPr>
            <w:tcW w:w="134" w:type="dxa"/>
            <w:tcBorders>
              <w:left w:val="nil"/>
            </w:tcBorders>
          </w:tcPr>
          <w:p w14:paraId="2AD22397"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single" w:sz="6" w:space="0" w:color="auto"/>
            </w:tcBorders>
          </w:tcPr>
          <w:p w14:paraId="5AAC32B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1B238987"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3D5FC61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1E3FA6EB"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0AF34630"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1D8577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3A104C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6341A3E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83AC68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31DF773F"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64EE80E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2CD50A8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040164E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44891B4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277,234</w:t>
            </w:r>
          </w:p>
        </w:tc>
      </w:tr>
      <w:tr w:rsidR="001111A3" w:rsidRPr="009C0ADA" w14:paraId="1866F04F" w14:textId="77777777" w:rsidTr="00BF2641">
        <w:trPr>
          <w:cantSplit/>
        </w:trPr>
        <w:tc>
          <w:tcPr>
            <w:tcW w:w="2097" w:type="dxa"/>
          </w:tcPr>
          <w:p w14:paraId="7D3DA02F" w14:textId="77777777" w:rsidR="007B0CC0" w:rsidRPr="00924589" w:rsidRDefault="007B0CC0" w:rsidP="00BF2641">
            <w:pPr>
              <w:tabs>
                <w:tab w:val="left" w:pos="284"/>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Amortization for the year</w:t>
            </w:r>
          </w:p>
        </w:tc>
        <w:tc>
          <w:tcPr>
            <w:tcW w:w="1105" w:type="dxa"/>
          </w:tcPr>
          <w:p w14:paraId="40372D8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2,623,000</w:t>
            </w:r>
          </w:p>
        </w:tc>
        <w:tc>
          <w:tcPr>
            <w:tcW w:w="134" w:type="dxa"/>
            <w:tcBorders>
              <w:left w:val="nil"/>
            </w:tcBorders>
          </w:tcPr>
          <w:p w14:paraId="1FDA50AA"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Pr>
          <w:p w14:paraId="15553B37"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01CD5BF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Pr>
          <w:p w14:paraId="3E4DC1F0"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815D84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0917D0B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71AF1F5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66537B5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6,789,246</w:t>
            </w:r>
          </w:p>
        </w:tc>
        <w:tc>
          <w:tcPr>
            <w:tcW w:w="134" w:type="dxa"/>
          </w:tcPr>
          <w:p w14:paraId="2BB0A8B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Pr>
          <w:p w14:paraId="3345D0C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 xml:space="preserve">  9,412,246</w:t>
            </w:r>
          </w:p>
        </w:tc>
      </w:tr>
      <w:tr w:rsidR="001111A3" w:rsidRPr="009C0ADA" w14:paraId="565DB87F" w14:textId="77777777" w:rsidTr="00BF2641">
        <w:trPr>
          <w:cantSplit/>
        </w:trPr>
        <w:tc>
          <w:tcPr>
            <w:tcW w:w="2097" w:type="dxa"/>
          </w:tcPr>
          <w:p w14:paraId="401DB8E7" w14:textId="77777777" w:rsidR="007B0CC0" w:rsidRPr="009C0ADA" w:rsidRDefault="007B0CC0" w:rsidP="00BF2641">
            <w:pPr>
              <w:tabs>
                <w:tab w:val="left" w:pos="284"/>
              </w:tabs>
              <w:spacing w:line="260" w:lineRule="exact"/>
              <w:ind w:left="484" w:right="54" w:hanging="223"/>
              <w:contextualSpacing/>
              <w:rPr>
                <w:rFonts w:asciiTheme="majorBidi" w:hAnsiTheme="majorBidi" w:cstheme="majorBidi"/>
                <w:sz w:val="24"/>
                <w:szCs w:val="24"/>
              </w:rPr>
            </w:pPr>
            <w:r w:rsidRPr="009C0ADA">
              <w:rPr>
                <w:rFonts w:asciiTheme="majorBidi" w:hAnsiTheme="majorBidi" w:cstheme="majorBidi"/>
                <w:sz w:val="24"/>
                <w:szCs w:val="24"/>
              </w:rPr>
              <w:t>Decreased from sale a subsidiary</w:t>
            </w:r>
          </w:p>
        </w:tc>
        <w:tc>
          <w:tcPr>
            <w:tcW w:w="1105" w:type="dxa"/>
          </w:tcPr>
          <w:p w14:paraId="4F4B4438"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1584EB11" w14:textId="77777777" w:rsidR="007B0CC0" w:rsidRPr="00924589" w:rsidRDefault="007B0CC0" w:rsidP="00BF2641">
            <w:pPr>
              <w:spacing w:line="260" w:lineRule="exact"/>
              <w:contextualSpacing/>
              <w:jc w:val="right"/>
              <w:rPr>
                <w:rFonts w:asciiTheme="majorBidi" w:hAnsiTheme="majorBidi" w:cstheme="majorBidi"/>
                <w:sz w:val="24"/>
                <w:szCs w:val="24"/>
                <w:cs/>
              </w:rPr>
            </w:pPr>
            <w:r w:rsidRPr="009C0ADA">
              <w:rPr>
                <w:rFonts w:asciiTheme="majorBidi" w:hAnsiTheme="majorBidi" w:cstheme="majorBidi"/>
                <w:sz w:val="24"/>
                <w:szCs w:val="24"/>
              </w:rPr>
              <w:t>(5,280,841)</w:t>
            </w:r>
          </w:p>
        </w:tc>
        <w:tc>
          <w:tcPr>
            <w:tcW w:w="134" w:type="dxa"/>
            <w:tcBorders>
              <w:left w:val="nil"/>
            </w:tcBorders>
          </w:tcPr>
          <w:p w14:paraId="273AB309" w14:textId="77777777" w:rsidR="007B0CC0" w:rsidRPr="009C0ADA" w:rsidRDefault="007B0CC0" w:rsidP="00BF2641">
            <w:pPr>
              <w:spacing w:line="260" w:lineRule="exact"/>
              <w:contextualSpacing/>
              <w:rPr>
                <w:rFonts w:asciiTheme="majorBidi" w:hAnsiTheme="majorBidi" w:cstheme="majorBidi"/>
                <w:sz w:val="24"/>
                <w:szCs w:val="24"/>
              </w:rPr>
            </w:pPr>
          </w:p>
        </w:tc>
        <w:tc>
          <w:tcPr>
            <w:tcW w:w="1029" w:type="dxa"/>
          </w:tcPr>
          <w:p w14:paraId="11F31B2B"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3665EB42"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7EFF0403"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849" w:type="dxa"/>
          </w:tcPr>
          <w:p w14:paraId="1849DA68"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644C903C"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846406F"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Pr>
          <w:p w14:paraId="6A22DF14"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56D4ECA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1880CE6"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Pr>
          <w:p w14:paraId="1B63B6E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p w14:paraId="5B6CDCF0"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7A64CA49"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142" w:type="dxa"/>
          </w:tcPr>
          <w:p w14:paraId="07B15054" w14:textId="77777777" w:rsidR="007B0CC0" w:rsidRPr="009C0ADA" w:rsidRDefault="007B0CC0" w:rsidP="00BF2641">
            <w:pPr>
              <w:spacing w:line="260" w:lineRule="exact"/>
              <w:contextualSpacing/>
              <w:jc w:val="right"/>
              <w:rPr>
                <w:rFonts w:asciiTheme="majorBidi" w:hAnsiTheme="majorBidi" w:cstheme="majorBidi"/>
                <w:sz w:val="24"/>
                <w:szCs w:val="24"/>
              </w:rPr>
            </w:pPr>
          </w:p>
          <w:p w14:paraId="38635918" w14:textId="77777777" w:rsidR="007B0CC0" w:rsidRPr="00924589" w:rsidRDefault="007B0CC0" w:rsidP="00BF2641">
            <w:pPr>
              <w:spacing w:line="260" w:lineRule="exact"/>
              <w:contextualSpacing/>
              <w:jc w:val="right"/>
              <w:rPr>
                <w:rFonts w:asciiTheme="majorBidi" w:hAnsiTheme="majorBidi" w:cstheme="majorBidi"/>
                <w:sz w:val="24"/>
                <w:szCs w:val="24"/>
                <w:cs/>
              </w:rPr>
            </w:pPr>
            <w:r w:rsidRPr="009C0ADA">
              <w:rPr>
                <w:rFonts w:asciiTheme="majorBidi" w:hAnsiTheme="majorBidi" w:cstheme="majorBidi"/>
                <w:sz w:val="24"/>
                <w:szCs w:val="24"/>
              </w:rPr>
              <w:t>(5,280,841)</w:t>
            </w:r>
          </w:p>
        </w:tc>
      </w:tr>
      <w:tr w:rsidR="001111A3" w:rsidRPr="009C0ADA" w14:paraId="10CAFBD7" w14:textId="77777777" w:rsidTr="00BF2641">
        <w:trPr>
          <w:cantSplit/>
        </w:trPr>
        <w:tc>
          <w:tcPr>
            <w:tcW w:w="2097" w:type="dxa"/>
          </w:tcPr>
          <w:p w14:paraId="647BC49D" w14:textId="77777777" w:rsidR="007B0CC0" w:rsidRPr="00924589" w:rsidRDefault="007B0CC0" w:rsidP="00BF2641">
            <w:pPr>
              <w:tabs>
                <w:tab w:val="left" w:pos="284"/>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Amortization</w:t>
            </w:r>
          </w:p>
        </w:tc>
        <w:tc>
          <w:tcPr>
            <w:tcW w:w="1105" w:type="dxa"/>
          </w:tcPr>
          <w:p w14:paraId="7B32AB20" w14:textId="77777777" w:rsidR="007B0CC0" w:rsidRPr="00924589" w:rsidRDefault="007B0CC0" w:rsidP="00BF2641">
            <w:pPr>
              <w:spacing w:line="260" w:lineRule="exact"/>
              <w:contextualSpacing/>
              <w:jc w:val="right"/>
              <w:rPr>
                <w:rFonts w:asciiTheme="majorBidi" w:hAnsiTheme="majorBidi" w:cstheme="majorBidi"/>
                <w:sz w:val="24"/>
                <w:szCs w:val="24"/>
                <w:cs/>
              </w:rPr>
            </w:pPr>
            <w:r w:rsidRPr="009C0ADA">
              <w:rPr>
                <w:rFonts w:asciiTheme="majorBidi" w:hAnsiTheme="majorBidi" w:cstheme="majorBidi"/>
                <w:sz w:val="24"/>
                <w:szCs w:val="24"/>
              </w:rPr>
              <w:t>(84,866)</w:t>
            </w:r>
          </w:p>
        </w:tc>
        <w:tc>
          <w:tcPr>
            <w:tcW w:w="134" w:type="dxa"/>
            <w:tcBorders>
              <w:left w:val="nil"/>
            </w:tcBorders>
          </w:tcPr>
          <w:p w14:paraId="61DBE0A3" w14:textId="77777777" w:rsidR="007B0CC0" w:rsidRPr="009C0ADA" w:rsidRDefault="007B0CC0" w:rsidP="00BF2641">
            <w:pPr>
              <w:spacing w:line="260" w:lineRule="exact"/>
              <w:contextualSpacing/>
              <w:rPr>
                <w:rFonts w:asciiTheme="majorBidi" w:hAnsiTheme="majorBidi" w:cstheme="majorBidi"/>
                <w:sz w:val="24"/>
                <w:szCs w:val="24"/>
              </w:rPr>
            </w:pPr>
          </w:p>
        </w:tc>
        <w:tc>
          <w:tcPr>
            <w:tcW w:w="1029" w:type="dxa"/>
          </w:tcPr>
          <w:p w14:paraId="4B45AA5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4AA51011"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849" w:type="dxa"/>
          </w:tcPr>
          <w:p w14:paraId="3966400E"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22B437CC"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Pr>
          <w:p w14:paraId="76CD575C"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E9D64D9"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Pr>
          <w:p w14:paraId="3732BF8F"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30EBABE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142" w:type="dxa"/>
          </w:tcPr>
          <w:p w14:paraId="5C2EF71D" w14:textId="77777777" w:rsidR="007B0CC0" w:rsidRPr="009C0ADA" w:rsidRDefault="007B0CC0" w:rsidP="00BF2641">
            <w:pPr>
              <w:spacing w:line="260" w:lineRule="exact"/>
              <w:contextualSpacing/>
              <w:jc w:val="right"/>
              <w:rPr>
                <w:rFonts w:asciiTheme="majorBidi" w:hAnsiTheme="majorBidi" w:cstheme="majorBidi"/>
                <w:sz w:val="24"/>
                <w:szCs w:val="24"/>
              </w:rPr>
            </w:pPr>
            <w:r w:rsidRPr="009C0ADA">
              <w:rPr>
                <w:rFonts w:asciiTheme="majorBidi" w:hAnsiTheme="majorBidi" w:cstheme="majorBidi"/>
                <w:sz w:val="24"/>
                <w:szCs w:val="24"/>
              </w:rPr>
              <w:t>(84,866)</w:t>
            </w:r>
          </w:p>
        </w:tc>
      </w:tr>
      <w:tr w:rsidR="001111A3" w:rsidRPr="009C0ADA" w14:paraId="160CBF6B" w14:textId="77777777" w:rsidTr="00BF2641">
        <w:trPr>
          <w:cantSplit/>
        </w:trPr>
        <w:tc>
          <w:tcPr>
            <w:tcW w:w="2097" w:type="dxa"/>
          </w:tcPr>
          <w:p w14:paraId="562C1496" w14:textId="77777777" w:rsidR="007B0CC0" w:rsidRPr="00924589" w:rsidRDefault="007B0CC0" w:rsidP="00BF2641">
            <w:pPr>
              <w:tabs>
                <w:tab w:val="left" w:pos="284"/>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Transfer in (out)</w:t>
            </w:r>
          </w:p>
        </w:tc>
        <w:tc>
          <w:tcPr>
            <w:tcW w:w="1105" w:type="dxa"/>
            <w:tcBorders>
              <w:bottom w:val="single" w:sz="6" w:space="0" w:color="auto"/>
            </w:tcBorders>
          </w:tcPr>
          <w:p w14:paraId="741EA225"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Borders>
              <w:left w:val="nil"/>
            </w:tcBorders>
          </w:tcPr>
          <w:p w14:paraId="563F559C"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56C4185D"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3BE787B2"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849" w:type="dxa"/>
            <w:tcBorders>
              <w:bottom w:val="single" w:sz="6" w:space="0" w:color="auto"/>
            </w:tcBorders>
          </w:tcPr>
          <w:p w14:paraId="3C4D7E52"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03F3F4A6"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40FD2426"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A60A736"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000" w:type="dxa"/>
            <w:tcBorders>
              <w:bottom w:val="single" w:sz="6" w:space="0" w:color="auto"/>
            </w:tcBorders>
          </w:tcPr>
          <w:p w14:paraId="78FBA18C"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8717D61"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p>
        </w:tc>
        <w:tc>
          <w:tcPr>
            <w:tcW w:w="1142" w:type="dxa"/>
            <w:tcBorders>
              <w:bottom w:val="single" w:sz="6" w:space="0" w:color="auto"/>
            </w:tcBorders>
          </w:tcPr>
          <w:p w14:paraId="64E3E673"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r>
      <w:tr w:rsidR="001111A3" w:rsidRPr="009C0ADA" w14:paraId="4981936B" w14:textId="77777777" w:rsidTr="00BF2641">
        <w:trPr>
          <w:cantSplit/>
        </w:trPr>
        <w:tc>
          <w:tcPr>
            <w:tcW w:w="2097" w:type="dxa"/>
          </w:tcPr>
          <w:p w14:paraId="02182618" w14:textId="77777777" w:rsidR="007B0CC0" w:rsidRPr="00924589" w:rsidRDefault="007B0CC0" w:rsidP="00BF2641">
            <w:pPr>
              <w:tabs>
                <w:tab w:val="left" w:pos="284"/>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December 31, 2020</w:t>
            </w:r>
          </w:p>
        </w:tc>
        <w:tc>
          <w:tcPr>
            <w:tcW w:w="1105" w:type="dxa"/>
            <w:tcBorders>
              <w:top w:val="single" w:sz="6" w:space="0" w:color="auto"/>
              <w:bottom w:val="single" w:sz="6" w:space="0" w:color="auto"/>
            </w:tcBorders>
          </w:tcPr>
          <w:p w14:paraId="737A1F5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7,279,414</w:t>
            </w:r>
          </w:p>
        </w:tc>
        <w:tc>
          <w:tcPr>
            <w:tcW w:w="134" w:type="dxa"/>
            <w:tcBorders>
              <w:left w:val="nil"/>
            </w:tcBorders>
          </w:tcPr>
          <w:p w14:paraId="2F1218EB"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single" w:sz="6" w:space="0" w:color="auto"/>
              <w:bottom w:val="single" w:sz="6" w:space="0" w:color="auto"/>
            </w:tcBorders>
          </w:tcPr>
          <w:p w14:paraId="6452A997"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5240E4D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1E98D86A"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68B3241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3B7C4811" w14:textId="77777777" w:rsidR="007B0CC0" w:rsidRPr="009C0ADA" w:rsidRDefault="007B0CC0" w:rsidP="00BF2641">
            <w:pPr>
              <w:spacing w:line="260" w:lineRule="exact"/>
              <w:ind w:right="284"/>
              <w:contextualSpacing/>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29E5997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683DCD5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6,789,246</w:t>
            </w:r>
          </w:p>
        </w:tc>
        <w:tc>
          <w:tcPr>
            <w:tcW w:w="134" w:type="dxa"/>
          </w:tcPr>
          <w:p w14:paraId="25FB4B4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348410B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14,068,660</w:t>
            </w:r>
          </w:p>
        </w:tc>
      </w:tr>
      <w:tr w:rsidR="001111A3" w:rsidRPr="009C0ADA" w14:paraId="1D099CDA" w14:textId="77777777" w:rsidTr="00BF2641">
        <w:trPr>
          <w:cantSplit/>
        </w:trPr>
        <w:tc>
          <w:tcPr>
            <w:tcW w:w="2097" w:type="dxa"/>
          </w:tcPr>
          <w:p w14:paraId="0B015B66" w14:textId="77777777" w:rsidR="007B0CC0" w:rsidRPr="009C0ADA" w:rsidRDefault="007B0CC0" w:rsidP="00BF2641">
            <w:pPr>
              <w:tabs>
                <w:tab w:val="left" w:pos="85"/>
              </w:tabs>
              <w:spacing w:line="260" w:lineRule="exact"/>
              <w:ind w:right="54"/>
              <w:contextualSpacing/>
              <w:jc w:val="both"/>
              <w:rPr>
                <w:rFonts w:asciiTheme="majorBidi" w:hAnsiTheme="majorBidi" w:cstheme="majorBidi"/>
                <w:sz w:val="24"/>
                <w:szCs w:val="24"/>
                <w:u w:val="single"/>
              </w:rPr>
            </w:pPr>
            <w:r w:rsidRPr="009C0ADA">
              <w:rPr>
                <w:rFonts w:asciiTheme="majorBidi" w:hAnsiTheme="majorBidi" w:cstheme="majorBidi"/>
                <w:b/>
                <w:bCs/>
                <w:snapToGrid w:val="0"/>
                <w:sz w:val="24"/>
                <w:szCs w:val="24"/>
                <w:lang w:eastAsia="th-TH"/>
              </w:rPr>
              <w:t>Allowance for impairment</w:t>
            </w:r>
          </w:p>
        </w:tc>
        <w:tc>
          <w:tcPr>
            <w:tcW w:w="1105" w:type="dxa"/>
            <w:tcBorders>
              <w:top w:val="single" w:sz="6" w:space="0" w:color="auto"/>
            </w:tcBorders>
          </w:tcPr>
          <w:p w14:paraId="4E1BFE4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22F668F9"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single" w:sz="6" w:space="0" w:color="auto"/>
            </w:tcBorders>
          </w:tcPr>
          <w:p w14:paraId="6225CC0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43" w:type="dxa"/>
          </w:tcPr>
          <w:p w14:paraId="5F10415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0DA8886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15863F7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A3DCD30"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0FF5882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975E2B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1A8855F0"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7B55938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r>
      <w:tr w:rsidR="001111A3" w:rsidRPr="009C0ADA" w14:paraId="51BA2A9B" w14:textId="77777777" w:rsidTr="00BF2641">
        <w:trPr>
          <w:cantSplit/>
        </w:trPr>
        <w:tc>
          <w:tcPr>
            <w:tcW w:w="2097" w:type="dxa"/>
          </w:tcPr>
          <w:p w14:paraId="14D325F3" w14:textId="77777777" w:rsidR="007B0CC0" w:rsidRPr="009C0ADA" w:rsidRDefault="007B0CC0" w:rsidP="00BF2641">
            <w:pPr>
              <w:tabs>
                <w:tab w:val="left" w:pos="284"/>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December 31, 2019</w:t>
            </w:r>
          </w:p>
        </w:tc>
        <w:tc>
          <w:tcPr>
            <w:tcW w:w="1105" w:type="dxa"/>
          </w:tcPr>
          <w:p w14:paraId="03638B16" w14:textId="77777777" w:rsidR="007B0CC0" w:rsidRPr="009C0ADA" w:rsidRDefault="007B0CC0" w:rsidP="009C0ADA">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Borders>
              <w:left w:val="nil"/>
            </w:tcBorders>
          </w:tcPr>
          <w:p w14:paraId="1CDB7A20" w14:textId="77777777" w:rsidR="007B0CC0" w:rsidRPr="009C0ADA" w:rsidRDefault="007B0CC0" w:rsidP="009C0ADA">
            <w:pPr>
              <w:spacing w:line="260" w:lineRule="exact"/>
              <w:ind w:right="284"/>
              <w:rPr>
                <w:rFonts w:asciiTheme="majorBidi" w:hAnsiTheme="majorBidi" w:cstheme="majorBidi"/>
                <w:sz w:val="24"/>
                <w:szCs w:val="24"/>
              </w:rPr>
            </w:pPr>
          </w:p>
        </w:tc>
        <w:tc>
          <w:tcPr>
            <w:tcW w:w="1029" w:type="dxa"/>
          </w:tcPr>
          <w:p w14:paraId="2AE8DAC5" w14:textId="77777777" w:rsidR="007B0CC0" w:rsidRPr="009C0ADA" w:rsidRDefault="007B0CC0" w:rsidP="009C0ADA">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43" w:type="dxa"/>
          </w:tcPr>
          <w:p w14:paraId="421D736F" w14:textId="77777777" w:rsidR="007B0CC0" w:rsidRPr="009C0ADA" w:rsidRDefault="007B0CC0" w:rsidP="009C0ADA">
            <w:pPr>
              <w:spacing w:line="260" w:lineRule="exact"/>
              <w:ind w:right="284"/>
              <w:jc w:val="right"/>
              <w:rPr>
                <w:rFonts w:asciiTheme="majorBidi" w:hAnsiTheme="majorBidi" w:cstheme="majorBidi"/>
                <w:sz w:val="24"/>
                <w:szCs w:val="24"/>
              </w:rPr>
            </w:pPr>
          </w:p>
        </w:tc>
        <w:tc>
          <w:tcPr>
            <w:tcW w:w="849" w:type="dxa"/>
          </w:tcPr>
          <w:p w14:paraId="7EE2482E" w14:textId="77777777" w:rsidR="007B0CC0" w:rsidRPr="009C0ADA" w:rsidRDefault="007B0CC0" w:rsidP="009C0ADA">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9F80B44" w14:textId="77777777" w:rsidR="007B0CC0" w:rsidRPr="009C0ADA" w:rsidRDefault="007B0CC0" w:rsidP="009C0ADA">
            <w:pPr>
              <w:spacing w:line="260" w:lineRule="exact"/>
              <w:ind w:right="284"/>
              <w:jc w:val="right"/>
              <w:rPr>
                <w:rFonts w:asciiTheme="majorBidi" w:hAnsiTheme="majorBidi" w:cstheme="majorBidi"/>
                <w:sz w:val="24"/>
                <w:szCs w:val="24"/>
              </w:rPr>
            </w:pPr>
          </w:p>
        </w:tc>
        <w:tc>
          <w:tcPr>
            <w:tcW w:w="1000" w:type="dxa"/>
          </w:tcPr>
          <w:p w14:paraId="4BD50199" w14:textId="77777777" w:rsidR="007B0CC0" w:rsidRPr="009C0ADA" w:rsidRDefault="007B0CC0" w:rsidP="009C0ADA">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5AB38E0"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Pr>
          <w:p w14:paraId="54B1D199"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4C2CDD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Pr>
          <w:p w14:paraId="005ED912"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r>
      <w:tr w:rsidR="001111A3" w:rsidRPr="009C0ADA" w14:paraId="397009AB" w14:textId="77777777" w:rsidTr="00BF2641">
        <w:trPr>
          <w:cantSplit/>
        </w:trPr>
        <w:tc>
          <w:tcPr>
            <w:tcW w:w="2097" w:type="dxa"/>
          </w:tcPr>
          <w:p w14:paraId="6E015672" w14:textId="77777777" w:rsidR="007B0CC0" w:rsidRPr="009C0ADA" w:rsidRDefault="007B0CC0" w:rsidP="00BF2641">
            <w:pPr>
              <w:spacing w:line="260" w:lineRule="exact"/>
              <w:ind w:left="484" w:right="54" w:hanging="209"/>
              <w:contextualSpacing/>
              <w:rPr>
                <w:rFonts w:asciiTheme="majorBidi" w:hAnsiTheme="majorBidi" w:cstheme="majorBidi"/>
                <w:sz w:val="24"/>
                <w:szCs w:val="24"/>
              </w:rPr>
            </w:pPr>
            <w:r w:rsidRPr="009C0ADA">
              <w:rPr>
                <w:rFonts w:asciiTheme="majorBidi" w:hAnsiTheme="majorBidi" w:cstheme="majorBidi"/>
                <w:sz w:val="24"/>
                <w:szCs w:val="24"/>
              </w:rPr>
              <w:t>Allowance for impairment for the year</w:t>
            </w:r>
          </w:p>
        </w:tc>
        <w:tc>
          <w:tcPr>
            <w:tcW w:w="1105" w:type="dxa"/>
            <w:tcBorders>
              <w:bottom w:val="single" w:sz="6" w:space="0" w:color="auto"/>
            </w:tcBorders>
          </w:tcPr>
          <w:p w14:paraId="445E4F5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7116CD9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16,906,000</w:t>
            </w:r>
          </w:p>
        </w:tc>
        <w:tc>
          <w:tcPr>
            <w:tcW w:w="134" w:type="dxa"/>
            <w:tcBorders>
              <w:left w:val="nil"/>
            </w:tcBorders>
          </w:tcPr>
          <w:p w14:paraId="12DA05E8"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bottom w:val="single" w:sz="6" w:space="0" w:color="auto"/>
            </w:tcBorders>
          </w:tcPr>
          <w:p w14:paraId="5121460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048990C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10,000,000</w:t>
            </w:r>
          </w:p>
        </w:tc>
        <w:tc>
          <w:tcPr>
            <w:tcW w:w="143" w:type="dxa"/>
          </w:tcPr>
          <w:p w14:paraId="2C85032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bottom w:val="single" w:sz="6" w:space="0" w:color="auto"/>
            </w:tcBorders>
          </w:tcPr>
          <w:p w14:paraId="05D5F01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7B6879CB"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6,209,000</w:t>
            </w:r>
          </w:p>
        </w:tc>
        <w:tc>
          <w:tcPr>
            <w:tcW w:w="134" w:type="dxa"/>
          </w:tcPr>
          <w:p w14:paraId="72155FF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390FBDC8" w14:textId="77777777" w:rsidR="007B0CC0" w:rsidRPr="009C0ADA" w:rsidRDefault="007B0CC0" w:rsidP="00BF2641">
            <w:pPr>
              <w:spacing w:line="260" w:lineRule="exact"/>
              <w:ind w:right="284"/>
              <w:jc w:val="right"/>
              <w:rPr>
                <w:rFonts w:asciiTheme="majorBidi" w:hAnsiTheme="majorBidi" w:cstheme="majorBidi"/>
                <w:sz w:val="24"/>
                <w:szCs w:val="24"/>
              </w:rPr>
            </w:pPr>
          </w:p>
          <w:p w14:paraId="2BF071E8"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424E995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single" w:sz="6" w:space="0" w:color="auto"/>
            </w:tcBorders>
          </w:tcPr>
          <w:p w14:paraId="5C5E5495" w14:textId="77777777" w:rsidR="007B0CC0" w:rsidRPr="009C0ADA" w:rsidRDefault="007B0CC0" w:rsidP="00BF2641">
            <w:pPr>
              <w:spacing w:line="260" w:lineRule="exact"/>
              <w:ind w:right="284"/>
              <w:jc w:val="right"/>
              <w:rPr>
                <w:rFonts w:asciiTheme="majorBidi" w:hAnsiTheme="majorBidi" w:cstheme="majorBidi"/>
                <w:sz w:val="24"/>
                <w:szCs w:val="24"/>
              </w:rPr>
            </w:pPr>
          </w:p>
          <w:p w14:paraId="29DFC321"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084D8B2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bottom w:val="single" w:sz="6" w:space="0" w:color="auto"/>
            </w:tcBorders>
          </w:tcPr>
          <w:p w14:paraId="21E0198E"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p w14:paraId="2D4133E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33,115,000</w:t>
            </w:r>
          </w:p>
        </w:tc>
      </w:tr>
      <w:tr w:rsidR="001111A3" w:rsidRPr="009C0ADA" w14:paraId="6F3E072C" w14:textId="77777777" w:rsidTr="00BF2641">
        <w:trPr>
          <w:cantSplit/>
        </w:trPr>
        <w:tc>
          <w:tcPr>
            <w:tcW w:w="2097" w:type="dxa"/>
          </w:tcPr>
          <w:p w14:paraId="1A2FB12D" w14:textId="77777777" w:rsidR="007B0CC0" w:rsidRPr="009C0ADA" w:rsidRDefault="007B0CC0" w:rsidP="00BF2641">
            <w:pPr>
              <w:tabs>
                <w:tab w:val="left" w:pos="284"/>
              </w:tabs>
              <w:spacing w:line="260" w:lineRule="exact"/>
              <w:ind w:right="54" w:firstLine="251"/>
              <w:contextualSpacing/>
              <w:jc w:val="both"/>
              <w:rPr>
                <w:rFonts w:asciiTheme="majorBidi" w:hAnsiTheme="majorBidi" w:cstheme="majorBidi"/>
                <w:sz w:val="24"/>
                <w:szCs w:val="24"/>
              </w:rPr>
            </w:pPr>
            <w:r w:rsidRPr="009C0ADA">
              <w:rPr>
                <w:rFonts w:asciiTheme="majorBidi" w:hAnsiTheme="majorBidi" w:cstheme="majorBidi"/>
                <w:sz w:val="24"/>
                <w:szCs w:val="24"/>
              </w:rPr>
              <w:t>December 31, 2020</w:t>
            </w:r>
          </w:p>
        </w:tc>
        <w:tc>
          <w:tcPr>
            <w:tcW w:w="1105" w:type="dxa"/>
            <w:tcBorders>
              <w:top w:val="single" w:sz="6" w:space="0" w:color="auto"/>
              <w:bottom w:val="single" w:sz="6" w:space="0" w:color="auto"/>
            </w:tcBorders>
          </w:tcPr>
          <w:p w14:paraId="32ACCCD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16,906,000</w:t>
            </w:r>
          </w:p>
        </w:tc>
        <w:tc>
          <w:tcPr>
            <w:tcW w:w="134" w:type="dxa"/>
            <w:tcBorders>
              <w:left w:val="nil"/>
            </w:tcBorders>
          </w:tcPr>
          <w:p w14:paraId="2A3AFE24"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single" w:sz="6" w:space="0" w:color="auto"/>
              <w:bottom w:val="single" w:sz="6" w:space="0" w:color="auto"/>
            </w:tcBorders>
          </w:tcPr>
          <w:p w14:paraId="3434811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10,000,000</w:t>
            </w:r>
          </w:p>
        </w:tc>
        <w:tc>
          <w:tcPr>
            <w:tcW w:w="143" w:type="dxa"/>
          </w:tcPr>
          <w:p w14:paraId="5D4963A3"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bottom w:val="single" w:sz="6" w:space="0" w:color="auto"/>
            </w:tcBorders>
          </w:tcPr>
          <w:p w14:paraId="63804FF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6,209,000</w:t>
            </w:r>
          </w:p>
        </w:tc>
        <w:tc>
          <w:tcPr>
            <w:tcW w:w="134" w:type="dxa"/>
          </w:tcPr>
          <w:p w14:paraId="4C8871D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298477BC"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59F24255"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bottom w:val="single" w:sz="6" w:space="0" w:color="auto"/>
            </w:tcBorders>
          </w:tcPr>
          <w:p w14:paraId="3DE7AB51"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7BA4269A"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bottom w:val="single" w:sz="6" w:space="0" w:color="auto"/>
            </w:tcBorders>
          </w:tcPr>
          <w:p w14:paraId="6369DC8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33,115,000</w:t>
            </w:r>
          </w:p>
        </w:tc>
      </w:tr>
      <w:tr w:rsidR="001111A3" w:rsidRPr="009C0ADA" w14:paraId="18D03370" w14:textId="77777777" w:rsidTr="00BF2641">
        <w:trPr>
          <w:cantSplit/>
        </w:trPr>
        <w:tc>
          <w:tcPr>
            <w:tcW w:w="2097" w:type="dxa"/>
          </w:tcPr>
          <w:p w14:paraId="39A624E9" w14:textId="77777777" w:rsidR="007B0CC0" w:rsidRPr="00924589" w:rsidRDefault="007B0CC0" w:rsidP="00BF2641">
            <w:pPr>
              <w:tabs>
                <w:tab w:val="left" w:pos="85"/>
              </w:tabs>
              <w:spacing w:line="260" w:lineRule="exact"/>
              <w:ind w:right="54"/>
              <w:contextualSpacing/>
              <w:jc w:val="both"/>
              <w:rPr>
                <w:rFonts w:asciiTheme="majorBidi" w:hAnsiTheme="majorBidi" w:cstheme="majorBidi"/>
                <w:b/>
                <w:bCs/>
                <w:sz w:val="24"/>
                <w:szCs w:val="24"/>
                <w:cs/>
              </w:rPr>
            </w:pPr>
            <w:r w:rsidRPr="009C0ADA">
              <w:rPr>
                <w:rFonts w:asciiTheme="majorBidi" w:hAnsiTheme="majorBidi" w:cstheme="majorBidi"/>
                <w:b/>
                <w:bCs/>
                <w:sz w:val="24"/>
                <w:szCs w:val="24"/>
              </w:rPr>
              <w:t>Net book value</w:t>
            </w:r>
          </w:p>
        </w:tc>
        <w:tc>
          <w:tcPr>
            <w:tcW w:w="1105" w:type="dxa"/>
            <w:tcBorders>
              <w:top w:val="single" w:sz="6" w:space="0" w:color="auto"/>
            </w:tcBorders>
          </w:tcPr>
          <w:p w14:paraId="35E2D74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Borders>
              <w:left w:val="nil"/>
            </w:tcBorders>
          </w:tcPr>
          <w:p w14:paraId="5A69E0C9"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single" w:sz="6" w:space="0" w:color="auto"/>
            </w:tcBorders>
          </w:tcPr>
          <w:p w14:paraId="2AE173F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43" w:type="dxa"/>
          </w:tcPr>
          <w:p w14:paraId="262B52C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single" w:sz="6" w:space="0" w:color="auto"/>
            </w:tcBorders>
          </w:tcPr>
          <w:p w14:paraId="67137A0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713D414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55FEE9E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2F5F64E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single" w:sz="6" w:space="0" w:color="auto"/>
            </w:tcBorders>
          </w:tcPr>
          <w:p w14:paraId="79AE0D83"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34" w:type="dxa"/>
          </w:tcPr>
          <w:p w14:paraId="25494B8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single" w:sz="6" w:space="0" w:color="auto"/>
            </w:tcBorders>
          </w:tcPr>
          <w:p w14:paraId="07E289E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r>
      <w:tr w:rsidR="001111A3" w:rsidRPr="009C0ADA" w14:paraId="42C42F8B" w14:textId="77777777" w:rsidTr="00BF2641">
        <w:trPr>
          <w:cantSplit/>
        </w:trPr>
        <w:tc>
          <w:tcPr>
            <w:tcW w:w="2097" w:type="dxa"/>
          </w:tcPr>
          <w:p w14:paraId="06521A18" w14:textId="77777777" w:rsidR="007B0CC0" w:rsidRPr="00924589" w:rsidRDefault="007B0CC0" w:rsidP="00BF2641">
            <w:pPr>
              <w:tabs>
                <w:tab w:val="left" w:pos="284"/>
              </w:tabs>
              <w:spacing w:line="260" w:lineRule="exact"/>
              <w:ind w:right="54" w:firstLine="251"/>
              <w:contextualSpacing/>
              <w:jc w:val="both"/>
              <w:rPr>
                <w:rFonts w:asciiTheme="majorBidi" w:hAnsiTheme="majorBidi" w:cstheme="majorBidi"/>
                <w:sz w:val="24"/>
                <w:szCs w:val="24"/>
                <w:cs/>
              </w:rPr>
            </w:pPr>
            <w:r w:rsidRPr="009C0ADA">
              <w:rPr>
                <w:rFonts w:asciiTheme="majorBidi" w:hAnsiTheme="majorBidi" w:cstheme="majorBidi"/>
                <w:sz w:val="24"/>
                <w:szCs w:val="24"/>
              </w:rPr>
              <w:t>December 31, 2019</w:t>
            </w:r>
          </w:p>
        </w:tc>
        <w:tc>
          <w:tcPr>
            <w:tcW w:w="1105" w:type="dxa"/>
            <w:tcBorders>
              <w:bottom w:val="double" w:sz="6" w:space="0" w:color="auto"/>
            </w:tcBorders>
          </w:tcPr>
          <w:p w14:paraId="16BFCC5C"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3,353,958</w:t>
            </w:r>
          </w:p>
        </w:tc>
        <w:tc>
          <w:tcPr>
            <w:tcW w:w="134" w:type="dxa"/>
            <w:tcBorders>
              <w:left w:val="nil"/>
            </w:tcBorders>
          </w:tcPr>
          <w:p w14:paraId="570F9D64"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bottom w:val="double" w:sz="6" w:space="0" w:color="auto"/>
            </w:tcBorders>
          </w:tcPr>
          <w:p w14:paraId="0D15F978"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10,000,000</w:t>
            </w:r>
          </w:p>
        </w:tc>
        <w:tc>
          <w:tcPr>
            <w:tcW w:w="143" w:type="dxa"/>
          </w:tcPr>
          <w:p w14:paraId="1F1038E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bottom w:val="double" w:sz="6" w:space="0" w:color="auto"/>
            </w:tcBorders>
          </w:tcPr>
          <w:p w14:paraId="4C63B44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61,290,000</w:t>
            </w:r>
          </w:p>
        </w:tc>
        <w:tc>
          <w:tcPr>
            <w:tcW w:w="134" w:type="dxa"/>
          </w:tcPr>
          <w:p w14:paraId="2807269D"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double" w:sz="6" w:space="0" w:color="auto"/>
            </w:tcBorders>
          </w:tcPr>
          <w:p w14:paraId="3561185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39,376,000</w:t>
            </w:r>
          </w:p>
        </w:tc>
        <w:tc>
          <w:tcPr>
            <w:tcW w:w="134" w:type="dxa"/>
          </w:tcPr>
          <w:p w14:paraId="68EEDFF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bottom w:val="double" w:sz="6" w:space="0" w:color="auto"/>
            </w:tcBorders>
          </w:tcPr>
          <w:p w14:paraId="2F1339A9" w14:textId="77777777" w:rsidR="007B0CC0" w:rsidRPr="009C0ADA" w:rsidRDefault="007B0CC0" w:rsidP="00BF2641">
            <w:pPr>
              <w:spacing w:line="260" w:lineRule="exact"/>
              <w:ind w:right="284"/>
              <w:jc w:val="right"/>
              <w:rPr>
                <w:rFonts w:asciiTheme="majorBidi" w:hAnsiTheme="majorBidi" w:cstheme="majorBidi"/>
                <w:sz w:val="24"/>
                <w:szCs w:val="24"/>
              </w:rPr>
            </w:pPr>
            <w:r w:rsidRPr="009C0ADA">
              <w:rPr>
                <w:rFonts w:asciiTheme="majorBidi" w:hAnsiTheme="majorBidi" w:cstheme="majorBidi"/>
                <w:sz w:val="24"/>
                <w:szCs w:val="24"/>
              </w:rPr>
              <w:t>-</w:t>
            </w:r>
          </w:p>
        </w:tc>
        <w:tc>
          <w:tcPr>
            <w:tcW w:w="134" w:type="dxa"/>
          </w:tcPr>
          <w:p w14:paraId="0F97D8F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bottom w:val="double" w:sz="6" w:space="0" w:color="auto"/>
            </w:tcBorders>
          </w:tcPr>
          <w:p w14:paraId="4F6A798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114,019,958</w:t>
            </w:r>
          </w:p>
        </w:tc>
      </w:tr>
      <w:tr w:rsidR="009C0ADA" w:rsidRPr="009C0ADA" w14:paraId="0FBC8E3E" w14:textId="77777777" w:rsidTr="00BF2641">
        <w:trPr>
          <w:cantSplit/>
        </w:trPr>
        <w:tc>
          <w:tcPr>
            <w:tcW w:w="2097" w:type="dxa"/>
          </w:tcPr>
          <w:p w14:paraId="7B60ADA0" w14:textId="77777777" w:rsidR="007B0CC0" w:rsidRPr="00924589" w:rsidRDefault="007B0CC0" w:rsidP="00BF2641">
            <w:pPr>
              <w:tabs>
                <w:tab w:val="left" w:pos="284"/>
              </w:tabs>
              <w:spacing w:line="260" w:lineRule="exact"/>
              <w:ind w:right="-57" w:firstLine="251"/>
              <w:contextualSpacing/>
              <w:jc w:val="both"/>
              <w:rPr>
                <w:rFonts w:asciiTheme="majorBidi" w:hAnsiTheme="majorBidi" w:cstheme="majorBidi"/>
                <w:sz w:val="24"/>
                <w:szCs w:val="24"/>
                <w:cs/>
              </w:rPr>
            </w:pPr>
            <w:proofErr w:type="gramStart"/>
            <w:r w:rsidRPr="009C0ADA">
              <w:rPr>
                <w:rFonts w:asciiTheme="majorBidi" w:hAnsiTheme="majorBidi" w:cstheme="majorBidi"/>
                <w:sz w:val="24"/>
                <w:szCs w:val="24"/>
              </w:rPr>
              <w:t>December  31</w:t>
            </w:r>
            <w:proofErr w:type="gramEnd"/>
            <w:r w:rsidRPr="009C0ADA">
              <w:rPr>
                <w:rFonts w:asciiTheme="majorBidi" w:hAnsiTheme="majorBidi" w:cstheme="majorBidi"/>
                <w:sz w:val="24"/>
                <w:szCs w:val="24"/>
              </w:rPr>
              <w:t>, 2020</w:t>
            </w:r>
          </w:p>
        </w:tc>
        <w:tc>
          <w:tcPr>
            <w:tcW w:w="1105" w:type="dxa"/>
            <w:tcBorders>
              <w:top w:val="double" w:sz="6" w:space="0" w:color="auto"/>
              <w:bottom w:val="double" w:sz="6" w:space="0" w:color="auto"/>
            </w:tcBorders>
            <w:shd w:val="clear" w:color="auto" w:fill="auto"/>
          </w:tcPr>
          <w:p w14:paraId="46F1D3ED" w14:textId="77777777" w:rsidR="007B0CC0" w:rsidRPr="00924589" w:rsidRDefault="007B0CC0" w:rsidP="00BF2641">
            <w:pPr>
              <w:spacing w:line="260" w:lineRule="exact"/>
              <w:ind w:right="57"/>
              <w:contextualSpacing/>
              <w:jc w:val="right"/>
              <w:rPr>
                <w:rFonts w:asciiTheme="majorBidi" w:hAnsiTheme="majorBidi" w:cstheme="majorBidi"/>
                <w:sz w:val="24"/>
                <w:szCs w:val="24"/>
                <w:cs/>
              </w:rPr>
            </w:pPr>
            <w:r w:rsidRPr="009C0ADA">
              <w:rPr>
                <w:rFonts w:asciiTheme="majorBidi" w:hAnsiTheme="majorBidi" w:cstheme="majorBidi"/>
                <w:sz w:val="24"/>
                <w:szCs w:val="24"/>
              </w:rPr>
              <w:t>10,522,207</w:t>
            </w:r>
          </w:p>
        </w:tc>
        <w:tc>
          <w:tcPr>
            <w:tcW w:w="134" w:type="dxa"/>
            <w:tcBorders>
              <w:left w:val="nil"/>
            </w:tcBorders>
            <w:shd w:val="clear" w:color="auto" w:fill="auto"/>
          </w:tcPr>
          <w:p w14:paraId="465C0E3A" w14:textId="77777777" w:rsidR="007B0CC0" w:rsidRPr="009C0ADA" w:rsidRDefault="007B0CC0" w:rsidP="00BF2641">
            <w:pPr>
              <w:spacing w:line="260" w:lineRule="exact"/>
              <w:ind w:right="57"/>
              <w:contextualSpacing/>
              <w:rPr>
                <w:rFonts w:asciiTheme="majorBidi" w:hAnsiTheme="majorBidi" w:cstheme="majorBidi"/>
                <w:sz w:val="24"/>
                <w:szCs w:val="24"/>
              </w:rPr>
            </w:pPr>
          </w:p>
        </w:tc>
        <w:tc>
          <w:tcPr>
            <w:tcW w:w="1029" w:type="dxa"/>
            <w:tcBorders>
              <w:top w:val="double" w:sz="6" w:space="0" w:color="auto"/>
              <w:bottom w:val="double" w:sz="6" w:space="0" w:color="auto"/>
            </w:tcBorders>
            <w:shd w:val="clear" w:color="auto" w:fill="auto"/>
          </w:tcPr>
          <w:p w14:paraId="549AACD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53,976</w:t>
            </w:r>
          </w:p>
        </w:tc>
        <w:tc>
          <w:tcPr>
            <w:tcW w:w="143" w:type="dxa"/>
            <w:shd w:val="clear" w:color="auto" w:fill="auto"/>
          </w:tcPr>
          <w:p w14:paraId="4CE4E7C1"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849" w:type="dxa"/>
            <w:tcBorders>
              <w:top w:val="double" w:sz="6" w:space="0" w:color="auto"/>
              <w:bottom w:val="double" w:sz="6" w:space="0" w:color="auto"/>
            </w:tcBorders>
            <w:shd w:val="clear" w:color="auto" w:fill="auto"/>
          </w:tcPr>
          <w:p w14:paraId="049BAD6F"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63,871,000</w:t>
            </w:r>
          </w:p>
        </w:tc>
        <w:tc>
          <w:tcPr>
            <w:tcW w:w="134" w:type="dxa"/>
            <w:shd w:val="clear" w:color="auto" w:fill="auto"/>
          </w:tcPr>
          <w:p w14:paraId="6359386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double" w:sz="6" w:space="0" w:color="auto"/>
              <w:bottom w:val="double" w:sz="6" w:space="0" w:color="auto"/>
            </w:tcBorders>
            <w:shd w:val="clear" w:color="auto" w:fill="auto"/>
          </w:tcPr>
          <w:p w14:paraId="70D52F97"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54,306,000</w:t>
            </w:r>
          </w:p>
        </w:tc>
        <w:tc>
          <w:tcPr>
            <w:tcW w:w="134" w:type="dxa"/>
          </w:tcPr>
          <w:p w14:paraId="3D8F96D6"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000" w:type="dxa"/>
            <w:tcBorders>
              <w:top w:val="double" w:sz="6" w:space="0" w:color="auto"/>
              <w:bottom w:val="double" w:sz="6" w:space="0" w:color="auto"/>
            </w:tcBorders>
          </w:tcPr>
          <w:p w14:paraId="489A67A2"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254,060,754</w:t>
            </w:r>
          </w:p>
        </w:tc>
        <w:tc>
          <w:tcPr>
            <w:tcW w:w="134" w:type="dxa"/>
            <w:shd w:val="clear" w:color="auto" w:fill="auto"/>
          </w:tcPr>
          <w:p w14:paraId="66868E29"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p>
        </w:tc>
        <w:tc>
          <w:tcPr>
            <w:tcW w:w="1142" w:type="dxa"/>
            <w:tcBorders>
              <w:top w:val="double" w:sz="6" w:space="0" w:color="auto"/>
              <w:bottom w:val="double" w:sz="6" w:space="0" w:color="auto"/>
            </w:tcBorders>
            <w:shd w:val="clear" w:color="auto" w:fill="auto"/>
          </w:tcPr>
          <w:p w14:paraId="5308B2B4" w14:textId="77777777" w:rsidR="007B0CC0" w:rsidRPr="009C0ADA" w:rsidRDefault="007B0CC0" w:rsidP="00BF2641">
            <w:pPr>
              <w:spacing w:line="260" w:lineRule="exact"/>
              <w:ind w:right="57"/>
              <w:contextualSpacing/>
              <w:jc w:val="right"/>
              <w:rPr>
                <w:rFonts w:asciiTheme="majorBidi" w:hAnsiTheme="majorBidi" w:cstheme="majorBidi"/>
                <w:sz w:val="24"/>
                <w:szCs w:val="24"/>
              </w:rPr>
            </w:pPr>
            <w:r w:rsidRPr="009C0ADA">
              <w:rPr>
                <w:rFonts w:asciiTheme="majorBidi" w:hAnsiTheme="majorBidi" w:cstheme="majorBidi"/>
                <w:sz w:val="24"/>
                <w:szCs w:val="24"/>
              </w:rPr>
              <w:t>382,813,937</w:t>
            </w:r>
          </w:p>
        </w:tc>
      </w:tr>
    </w:tbl>
    <w:p w14:paraId="4FA994BF" w14:textId="377B9497" w:rsidR="007B0CC0" w:rsidRPr="001111A3" w:rsidRDefault="007B0CC0" w:rsidP="007B0CC0">
      <w:pPr>
        <w:tabs>
          <w:tab w:val="left" w:pos="851"/>
        </w:tabs>
        <w:spacing w:line="260" w:lineRule="exact"/>
        <w:jc w:val="thaiDistribute"/>
        <w:rPr>
          <w:rFonts w:asciiTheme="majorBidi" w:hAnsiTheme="majorBidi" w:cstheme="majorBidi"/>
          <w:sz w:val="24"/>
          <w:szCs w:val="24"/>
        </w:rPr>
      </w:pPr>
    </w:p>
    <w:p w14:paraId="1B0028F8" w14:textId="703069D6" w:rsidR="00A05F26" w:rsidRPr="001111A3" w:rsidRDefault="00A05F26" w:rsidP="007B0CC0">
      <w:pPr>
        <w:tabs>
          <w:tab w:val="left" w:pos="851"/>
        </w:tabs>
        <w:spacing w:line="260" w:lineRule="exact"/>
        <w:jc w:val="thaiDistribute"/>
        <w:rPr>
          <w:rFonts w:asciiTheme="majorBidi" w:hAnsiTheme="majorBidi" w:cstheme="majorBidi"/>
          <w:sz w:val="24"/>
          <w:szCs w:val="24"/>
        </w:rPr>
      </w:pPr>
    </w:p>
    <w:p w14:paraId="0C593C58" w14:textId="566CAA59" w:rsidR="00A05F26" w:rsidRPr="001111A3" w:rsidRDefault="00A05F26" w:rsidP="007B0CC0">
      <w:pPr>
        <w:tabs>
          <w:tab w:val="left" w:pos="851"/>
        </w:tabs>
        <w:spacing w:line="260" w:lineRule="exact"/>
        <w:jc w:val="thaiDistribute"/>
        <w:rPr>
          <w:rFonts w:asciiTheme="majorBidi" w:hAnsiTheme="majorBidi" w:cstheme="majorBidi"/>
          <w:sz w:val="24"/>
          <w:szCs w:val="24"/>
        </w:rPr>
      </w:pPr>
    </w:p>
    <w:p w14:paraId="21D002E2" w14:textId="440B56D1" w:rsidR="00A05F26" w:rsidRPr="001111A3" w:rsidRDefault="00A05F26" w:rsidP="007B0CC0">
      <w:pPr>
        <w:tabs>
          <w:tab w:val="left" w:pos="851"/>
        </w:tabs>
        <w:spacing w:line="260" w:lineRule="exact"/>
        <w:jc w:val="thaiDistribute"/>
        <w:rPr>
          <w:rFonts w:asciiTheme="majorBidi" w:hAnsiTheme="majorBidi" w:cstheme="majorBidi"/>
          <w:sz w:val="24"/>
          <w:szCs w:val="24"/>
        </w:rPr>
      </w:pPr>
    </w:p>
    <w:p w14:paraId="020E6B0B" w14:textId="48A23221" w:rsidR="00A05F26" w:rsidRDefault="00A05F26" w:rsidP="007B0CC0">
      <w:pPr>
        <w:tabs>
          <w:tab w:val="left" w:pos="851"/>
        </w:tabs>
        <w:spacing w:line="260" w:lineRule="exact"/>
        <w:jc w:val="thaiDistribute"/>
        <w:rPr>
          <w:rFonts w:asciiTheme="majorBidi" w:hAnsiTheme="majorBidi" w:cstheme="majorBidi"/>
          <w:sz w:val="24"/>
          <w:szCs w:val="24"/>
        </w:rPr>
      </w:pPr>
    </w:p>
    <w:p w14:paraId="1169F35C" w14:textId="77777777" w:rsidR="009C0ADA" w:rsidRPr="001111A3" w:rsidRDefault="009C0ADA" w:rsidP="007B0CC0">
      <w:pPr>
        <w:tabs>
          <w:tab w:val="left" w:pos="851"/>
        </w:tabs>
        <w:spacing w:line="260" w:lineRule="exact"/>
        <w:jc w:val="thaiDistribute"/>
        <w:rPr>
          <w:rFonts w:asciiTheme="majorBidi" w:hAnsiTheme="majorBidi" w:cstheme="majorBidi"/>
          <w:sz w:val="24"/>
          <w:szCs w:val="24"/>
        </w:rPr>
      </w:pPr>
    </w:p>
    <w:p w14:paraId="272453E9" w14:textId="37B3D6F4" w:rsidR="00A05F26" w:rsidRPr="001111A3" w:rsidRDefault="00A05F26" w:rsidP="007B0CC0">
      <w:pPr>
        <w:tabs>
          <w:tab w:val="left" w:pos="851"/>
        </w:tabs>
        <w:spacing w:line="260" w:lineRule="exact"/>
        <w:jc w:val="thaiDistribute"/>
        <w:rPr>
          <w:rFonts w:asciiTheme="majorBidi" w:hAnsiTheme="majorBidi" w:cstheme="majorBidi"/>
          <w:sz w:val="24"/>
          <w:szCs w:val="24"/>
        </w:rPr>
      </w:pPr>
    </w:p>
    <w:p w14:paraId="1CB62A2E" w14:textId="137CF0D1" w:rsidR="00A05F26" w:rsidRPr="001111A3" w:rsidRDefault="00A05F26" w:rsidP="007B0CC0">
      <w:pPr>
        <w:tabs>
          <w:tab w:val="left" w:pos="851"/>
        </w:tabs>
        <w:spacing w:line="260" w:lineRule="exact"/>
        <w:jc w:val="thaiDistribute"/>
        <w:rPr>
          <w:rFonts w:asciiTheme="majorBidi" w:hAnsiTheme="majorBidi" w:cstheme="majorBidi"/>
          <w:sz w:val="24"/>
          <w:szCs w:val="24"/>
        </w:rPr>
      </w:pPr>
    </w:p>
    <w:tbl>
      <w:tblPr>
        <w:tblW w:w="8908" w:type="dxa"/>
        <w:tblInd w:w="505" w:type="dxa"/>
        <w:tblLayout w:type="fixed"/>
        <w:tblCellMar>
          <w:left w:w="57" w:type="dxa"/>
          <w:right w:w="57" w:type="dxa"/>
        </w:tblCellMar>
        <w:tblLook w:val="0000" w:firstRow="0" w:lastRow="0" w:firstColumn="0" w:lastColumn="0" w:noHBand="0" w:noVBand="0"/>
      </w:tblPr>
      <w:tblGrid>
        <w:gridCol w:w="3805"/>
        <w:gridCol w:w="1701"/>
        <w:gridCol w:w="174"/>
        <w:gridCol w:w="1527"/>
        <w:gridCol w:w="143"/>
        <w:gridCol w:w="1558"/>
      </w:tblGrid>
      <w:tr w:rsidR="001111A3" w:rsidRPr="001111A3" w14:paraId="38340DA3" w14:textId="77777777" w:rsidTr="00C83E6B">
        <w:tc>
          <w:tcPr>
            <w:tcW w:w="3805" w:type="dxa"/>
          </w:tcPr>
          <w:p w14:paraId="37DED75D" w14:textId="77777777" w:rsidR="009170ED" w:rsidRPr="001111A3" w:rsidRDefault="009170ED" w:rsidP="00A05F26">
            <w:pPr>
              <w:tabs>
                <w:tab w:val="left" w:pos="48"/>
                <w:tab w:val="center" w:pos="8010"/>
              </w:tabs>
              <w:spacing w:line="260" w:lineRule="exact"/>
              <w:ind w:right="54"/>
              <w:contextualSpacing/>
              <w:jc w:val="center"/>
              <w:rPr>
                <w:rFonts w:asciiTheme="majorBidi" w:hAnsiTheme="majorBidi" w:cstheme="majorBidi"/>
                <w:sz w:val="26"/>
                <w:szCs w:val="26"/>
              </w:rPr>
            </w:pPr>
          </w:p>
        </w:tc>
        <w:tc>
          <w:tcPr>
            <w:tcW w:w="5103" w:type="dxa"/>
            <w:gridSpan w:val="5"/>
            <w:tcBorders>
              <w:bottom w:val="single" w:sz="6" w:space="0" w:color="auto"/>
            </w:tcBorders>
          </w:tcPr>
          <w:p w14:paraId="7AF8DC9B" w14:textId="77777777" w:rsidR="009170ED" w:rsidRPr="001111A3" w:rsidRDefault="009170ED" w:rsidP="00A05F26">
            <w:pPr>
              <w:spacing w:line="26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In Baht</w:t>
            </w:r>
          </w:p>
        </w:tc>
      </w:tr>
      <w:tr w:rsidR="001111A3" w:rsidRPr="001111A3" w14:paraId="368FBABB" w14:textId="77777777" w:rsidTr="00C83E6B">
        <w:tc>
          <w:tcPr>
            <w:tcW w:w="3805" w:type="dxa"/>
          </w:tcPr>
          <w:p w14:paraId="3FFBEC46" w14:textId="77777777" w:rsidR="009170ED" w:rsidRPr="001111A3" w:rsidRDefault="009170ED" w:rsidP="00A05F26">
            <w:pPr>
              <w:tabs>
                <w:tab w:val="left" w:pos="48"/>
                <w:tab w:val="center" w:pos="8010"/>
              </w:tabs>
              <w:spacing w:line="260" w:lineRule="exact"/>
              <w:ind w:right="54"/>
              <w:contextualSpacing/>
              <w:jc w:val="center"/>
              <w:rPr>
                <w:rFonts w:asciiTheme="majorBidi" w:hAnsiTheme="majorBidi" w:cstheme="majorBidi"/>
                <w:sz w:val="26"/>
                <w:szCs w:val="26"/>
              </w:rPr>
            </w:pPr>
          </w:p>
        </w:tc>
        <w:tc>
          <w:tcPr>
            <w:tcW w:w="5103" w:type="dxa"/>
            <w:gridSpan w:val="5"/>
            <w:tcBorders>
              <w:top w:val="single" w:sz="6" w:space="0" w:color="auto"/>
              <w:bottom w:val="single" w:sz="6" w:space="0" w:color="auto"/>
            </w:tcBorders>
          </w:tcPr>
          <w:p w14:paraId="3EA40CE6" w14:textId="77777777" w:rsidR="009170ED" w:rsidRPr="00924589" w:rsidRDefault="009170ED" w:rsidP="00A05F26">
            <w:pPr>
              <w:spacing w:line="260" w:lineRule="exact"/>
              <w:contextualSpacing/>
              <w:jc w:val="center"/>
              <w:rPr>
                <w:rFonts w:asciiTheme="majorBidi" w:hAnsiTheme="majorBidi" w:cstheme="majorBidi"/>
                <w:sz w:val="26"/>
                <w:szCs w:val="26"/>
                <w:cs/>
              </w:rPr>
            </w:pPr>
            <w:r w:rsidRPr="001111A3">
              <w:rPr>
                <w:rFonts w:asciiTheme="majorBidi" w:hAnsiTheme="majorBidi" w:cstheme="majorBidi"/>
                <w:sz w:val="26"/>
                <w:szCs w:val="26"/>
              </w:rPr>
              <w:t>Separate Financial Statements</w:t>
            </w:r>
          </w:p>
        </w:tc>
      </w:tr>
      <w:tr w:rsidR="001111A3" w:rsidRPr="001111A3" w14:paraId="6C68D0F4" w14:textId="77777777" w:rsidTr="00C83E6B">
        <w:tc>
          <w:tcPr>
            <w:tcW w:w="3805" w:type="dxa"/>
          </w:tcPr>
          <w:p w14:paraId="42FB7658" w14:textId="77777777" w:rsidR="009170ED" w:rsidRPr="001111A3" w:rsidRDefault="009170ED" w:rsidP="00A05F26">
            <w:pPr>
              <w:tabs>
                <w:tab w:val="center" w:pos="8010"/>
              </w:tabs>
              <w:spacing w:line="260" w:lineRule="exact"/>
              <w:ind w:right="54"/>
              <w:contextualSpacing/>
              <w:jc w:val="center"/>
              <w:rPr>
                <w:rFonts w:asciiTheme="majorBidi" w:hAnsiTheme="majorBidi" w:cstheme="majorBidi"/>
                <w:sz w:val="26"/>
                <w:szCs w:val="26"/>
              </w:rPr>
            </w:pPr>
          </w:p>
        </w:tc>
        <w:tc>
          <w:tcPr>
            <w:tcW w:w="1701" w:type="dxa"/>
            <w:tcBorders>
              <w:top w:val="single" w:sz="6" w:space="0" w:color="auto"/>
            </w:tcBorders>
          </w:tcPr>
          <w:p w14:paraId="43F7E2B6" w14:textId="77777777" w:rsidR="009170ED" w:rsidRPr="001111A3" w:rsidRDefault="009170ED" w:rsidP="00A05F26">
            <w:pPr>
              <w:spacing w:line="260" w:lineRule="exact"/>
              <w:ind w:left="-65" w:right="-57"/>
              <w:contextualSpacing/>
              <w:jc w:val="center"/>
              <w:rPr>
                <w:rFonts w:asciiTheme="majorBidi" w:hAnsiTheme="majorBidi" w:cstheme="majorBidi"/>
                <w:sz w:val="26"/>
                <w:szCs w:val="26"/>
              </w:rPr>
            </w:pPr>
            <w:r w:rsidRPr="001111A3">
              <w:rPr>
                <w:rFonts w:asciiTheme="majorBidi" w:hAnsiTheme="majorBidi" w:cstheme="majorBidi"/>
                <w:sz w:val="26"/>
                <w:szCs w:val="26"/>
              </w:rPr>
              <w:t xml:space="preserve">Deferred computer </w:t>
            </w:r>
            <w:proofErr w:type="spellStart"/>
            <w:r w:rsidRPr="001111A3">
              <w:rPr>
                <w:rFonts w:asciiTheme="majorBidi" w:hAnsiTheme="majorBidi" w:cstheme="majorBidi"/>
                <w:sz w:val="26"/>
                <w:szCs w:val="26"/>
              </w:rPr>
              <w:t>softwares</w:t>
            </w:r>
            <w:proofErr w:type="spellEnd"/>
          </w:p>
        </w:tc>
        <w:tc>
          <w:tcPr>
            <w:tcW w:w="174" w:type="dxa"/>
            <w:tcBorders>
              <w:top w:val="single" w:sz="6" w:space="0" w:color="auto"/>
              <w:left w:val="nil"/>
            </w:tcBorders>
          </w:tcPr>
          <w:p w14:paraId="17C14AAB" w14:textId="77777777" w:rsidR="009170ED" w:rsidRPr="001111A3" w:rsidRDefault="009170ED" w:rsidP="00A05F26">
            <w:pPr>
              <w:spacing w:line="260" w:lineRule="exact"/>
              <w:contextualSpacing/>
              <w:jc w:val="center"/>
              <w:rPr>
                <w:rFonts w:asciiTheme="majorBidi" w:hAnsiTheme="majorBidi" w:cstheme="majorBidi"/>
                <w:sz w:val="26"/>
                <w:szCs w:val="26"/>
              </w:rPr>
            </w:pPr>
          </w:p>
        </w:tc>
        <w:tc>
          <w:tcPr>
            <w:tcW w:w="1527" w:type="dxa"/>
            <w:tcBorders>
              <w:top w:val="single" w:sz="6" w:space="0" w:color="auto"/>
              <w:bottom w:val="single" w:sz="4" w:space="0" w:color="auto"/>
            </w:tcBorders>
          </w:tcPr>
          <w:p w14:paraId="6D5A40D5" w14:textId="77777777" w:rsidR="009170ED" w:rsidRPr="001111A3" w:rsidRDefault="009170ED" w:rsidP="00A05F26">
            <w:pPr>
              <w:spacing w:line="260" w:lineRule="exact"/>
              <w:ind w:left="-55" w:right="-22"/>
              <w:contextualSpacing/>
              <w:jc w:val="center"/>
              <w:rPr>
                <w:rFonts w:asciiTheme="majorBidi" w:hAnsiTheme="majorBidi" w:cstheme="majorBidi"/>
                <w:sz w:val="26"/>
                <w:szCs w:val="26"/>
              </w:rPr>
            </w:pPr>
            <w:r w:rsidRPr="001111A3">
              <w:rPr>
                <w:rFonts w:asciiTheme="majorBidi" w:hAnsiTheme="majorBidi" w:cstheme="majorBidi"/>
                <w:sz w:val="26"/>
                <w:szCs w:val="26"/>
              </w:rPr>
              <w:t xml:space="preserve">Computer </w:t>
            </w:r>
            <w:proofErr w:type="spellStart"/>
            <w:r w:rsidRPr="001111A3">
              <w:rPr>
                <w:rFonts w:asciiTheme="majorBidi" w:hAnsiTheme="majorBidi" w:cstheme="majorBidi"/>
                <w:sz w:val="26"/>
                <w:szCs w:val="26"/>
              </w:rPr>
              <w:t>softwares</w:t>
            </w:r>
            <w:proofErr w:type="spellEnd"/>
          </w:p>
          <w:p w14:paraId="3A762CDB" w14:textId="77777777" w:rsidR="009170ED" w:rsidRPr="001111A3" w:rsidRDefault="009170ED" w:rsidP="00A05F26">
            <w:pPr>
              <w:spacing w:line="260" w:lineRule="exact"/>
              <w:ind w:left="-65" w:right="-57"/>
              <w:contextualSpacing/>
              <w:jc w:val="center"/>
              <w:rPr>
                <w:rFonts w:asciiTheme="majorBidi" w:hAnsiTheme="majorBidi" w:cstheme="majorBidi"/>
                <w:sz w:val="26"/>
                <w:szCs w:val="26"/>
              </w:rPr>
            </w:pPr>
            <w:r w:rsidRPr="001111A3">
              <w:rPr>
                <w:rFonts w:asciiTheme="majorBidi" w:hAnsiTheme="majorBidi" w:cstheme="majorBidi"/>
                <w:sz w:val="26"/>
                <w:szCs w:val="26"/>
              </w:rPr>
              <w:t>during installation</w:t>
            </w:r>
          </w:p>
        </w:tc>
        <w:tc>
          <w:tcPr>
            <w:tcW w:w="143" w:type="dxa"/>
            <w:tcBorders>
              <w:top w:val="single" w:sz="6" w:space="0" w:color="auto"/>
            </w:tcBorders>
          </w:tcPr>
          <w:p w14:paraId="62A3A29A" w14:textId="77777777" w:rsidR="009170ED" w:rsidRPr="001111A3" w:rsidRDefault="009170ED" w:rsidP="00A05F26">
            <w:pPr>
              <w:spacing w:line="260" w:lineRule="exact"/>
              <w:ind w:left="-65" w:right="-57"/>
              <w:contextualSpacing/>
              <w:jc w:val="center"/>
              <w:rPr>
                <w:rFonts w:asciiTheme="majorBidi" w:hAnsiTheme="majorBidi" w:cstheme="majorBidi"/>
                <w:sz w:val="26"/>
                <w:szCs w:val="26"/>
              </w:rPr>
            </w:pPr>
          </w:p>
        </w:tc>
        <w:tc>
          <w:tcPr>
            <w:tcW w:w="1558" w:type="dxa"/>
            <w:tcBorders>
              <w:top w:val="single" w:sz="6" w:space="0" w:color="auto"/>
              <w:bottom w:val="single" w:sz="6" w:space="0" w:color="auto"/>
            </w:tcBorders>
          </w:tcPr>
          <w:p w14:paraId="3AA1CE01" w14:textId="77777777" w:rsidR="009170ED" w:rsidRPr="001111A3" w:rsidRDefault="009170ED" w:rsidP="00A05F26">
            <w:pPr>
              <w:spacing w:line="260" w:lineRule="exact"/>
              <w:ind w:left="-65" w:right="-57"/>
              <w:contextualSpacing/>
              <w:jc w:val="center"/>
              <w:rPr>
                <w:rFonts w:asciiTheme="majorBidi" w:hAnsiTheme="majorBidi" w:cstheme="majorBidi"/>
                <w:sz w:val="26"/>
                <w:szCs w:val="26"/>
              </w:rPr>
            </w:pPr>
            <w:r w:rsidRPr="001111A3">
              <w:rPr>
                <w:rFonts w:asciiTheme="majorBidi" w:hAnsiTheme="majorBidi" w:cstheme="majorBidi"/>
                <w:sz w:val="26"/>
                <w:szCs w:val="26"/>
              </w:rPr>
              <w:t>Total</w:t>
            </w:r>
          </w:p>
        </w:tc>
      </w:tr>
      <w:tr w:rsidR="001111A3" w:rsidRPr="001111A3" w14:paraId="6EA0ECF1" w14:textId="77777777" w:rsidTr="00C83E6B">
        <w:tc>
          <w:tcPr>
            <w:tcW w:w="3805" w:type="dxa"/>
          </w:tcPr>
          <w:p w14:paraId="0C25239E" w14:textId="77777777" w:rsidR="009170ED" w:rsidRPr="00924589" w:rsidRDefault="009170ED" w:rsidP="00A05F26">
            <w:pPr>
              <w:tabs>
                <w:tab w:val="left" w:pos="284"/>
              </w:tabs>
              <w:spacing w:line="260" w:lineRule="exact"/>
              <w:ind w:right="54" w:firstLine="62"/>
              <w:contextualSpacing/>
              <w:jc w:val="both"/>
              <w:rPr>
                <w:rFonts w:asciiTheme="majorBidi" w:hAnsiTheme="majorBidi" w:cstheme="majorBidi"/>
                <w:b/>
                <w:bCs/>
                <w:sz w:val="26"/>
                <w:szCs w:val="26"/>
                <w:cs/>
              </w:rPr>
            </w:pPr>
            <w:r w:rsidRPr="001111A3">
              <w:rPr>
                <w:rFonts w:asciiTheme="majorBidi" w:hAnsiTheme="majorBidi" w:cstheme="majorBidi"/>
                <w:b/>
                <w:bCs/>
                <w:sz w:val="26"/>
                <w:szCs w:val="26"/>
              </w:rPr>
              <w:t>At cost</w:t>
            </w:r>
          </w:p>
        </w:tc>
        <w:tc>
          <w:tcPr>
            <w:tcW w:w="1701" w:type="dxa"/>
            <w:tcBorders>
              <w:top w:val="single" w:sz="6" w:space="0" w:color="auto"/>
            </w:tcBorders>
          </w:tcPr>
          <w:p w14:paraId="07D42B5C" w14:textId="77777777" w:rsidR="009170ED" w:rsidRPr="001111A3" w:rsidRDefault="009170ED" w:rsidP="00A05F26">
            <w:pPr>
              <w:tabs>
                <w:tab w:val="left" w:pos="284"/>
              </w:tabs>
              <w:spacing w:line="260" w:lineRule="exact"/>
              <w:ind w:right="54" w:firstLine="251"/>
              <w:contextualSpacing/>
              <w:rPr>
                <w:rFonts w:asciiTheme="majorBidi" w:hAnsiTheme="majorBidi" w:cstheme="majorBidi"/>
                <w:sz w:val="26"/>
                <w:szCs w:val="26"/>
              </w:rPr>
            </w:pPr>
          </w:p>
        </w:tc>
        <w:tc>
          <w:tcPr>
            <w:tcW w:w="174" w:type="dxa"/>
            <w:tcBorders>
              <w:left w:val="nil"/>
            </w:tcBorders>
          </w:tcPr>
          <w:p w14:paraId="71901C6B" w14:textId="77777777" w:rsidR="009170ED" w:rsidRPr="001111A3" w:rsidRDefault="009170ED" w:rsidP="00A05F26">
            <w:pPr>
              <w:tabs>
                <w:tab w:val="left" w:pos="284"/>
              </w:tabs>
              <w:spacing w:line="260" w:lineRule="exact"/>
              <w:ind w:right="54" w:firstLine="251"/>
              <w:contextualSpacing/>
              <w:rPr>
                <w:rFonts w:asciiTheme="majorBidi" w:hAnsiTheme="majorBidi" w:cstheme="majorBidi"/>
                <w:sz w:val="26"/>
                <w:szCs w:val="26"/>
              </w:rPr>
            </w:pPr>
          </w:p>
        </w:tc>
        <w:tc>
          <w:tcPr>
            <w:tcW w:w="1527" w:type="dxa"/>
            <w:tcBorders>
              <w:top w:val="single" w:sz="6" w:space="0" w:color="auto"/>
            </w:tcBorders>
          </w:tcPr>
          <w:p w14:paraId="409F3752" w14:textId="77777777" w:rsidR="009170ED" w:rsidRPr="001111A3" w:rsidRDefault="009170ED" w:rsidP="00A05F26">
            <w:pPr>
              <w:tabs>
                <w:tab w:val="left" w:pos="284"/>
              </w:tabs>
              <w:spacing w:line="260" w:lineRule="exact"/>
              <w:ind w:right="54" w:firstLine="251"/>
              <w:contextualSpacing/>
              <w:rPr>
                <w:rFonts w:asciiTheme="majorBidi" w:hAnsiTheme="majorBidi" w:cstheme="majorBidi"/>
                <w:sz w:val="26"/>
                <w:szCs w:val="26"/>
              </w:rPr>
            </w:pPr>
          </w:p>
        </w:tc>
        <w:tc>
          <w:tcPr>
            <w:tcW w:w="143" w:type="dxa"/>
          </w:tcPr>
          <w:p w14:paraId="371A27C5" w14:textId="77777777" w:rsidR="009170ED" w:rsidRPr="001111A3" w:rsidRDefault="009170ED" w:rsidP="00A05F26">
            <w:pPr>
              <w:tabs>
                <w:tab w:val="left" w:pos="284"/>
              </w:tabs>
              <w:spacing w:line="260" w:lineRule="exact"/>
              <w:ind w:right="54" w:firstLine="251"/>
              <w:contextualSpacing/>
              <w:rPr>
                <w:rFonts w:asciiTheme="majorBidi" w:hAnsiTheme="majorBidi" w:cstheme="majorBidi"/>
                <w:sz w:val="26"/>
                <w:szCs w:val="26"/>
              </w:rPr>
            </w:pPr>
          </w:p>
        </w:tc>
        <w:tc>
          <w:tcPr>
            <w:tcW w:w="1558" w:type="dxa"/>
            <w:tcBorders>
              <w:top w:val="single" w:sz="6" w:space="0" w:color="auto"/>
            </w:tcBorders>
          </w:tcPr>
          <w:p w14:paraId="01748863" w14:textId="77777777" w:rsidR="009170ED" w:rsidRPr="001111A3" w:rsidRDefault="009170ED" w:rsidP="00A05F26">
            <w:pPr>
              <w:tabs>
                <w:tab w:val="left" w:pos="284"/>
              </w:tabs>
              <w:spacing w:line="260" w:lineRule="exact"/>
              <w:ind w:right="54" w:firstLine="251"/>
              <w:contextualSpacing/>
              <w:rPr>
                <w:rFonts w:asciiTheme="majorBidi" w:hAnsiTheme="majorBidi" w:cstheme="majorBidi"/>
                <w:sz w:val="26"/>
                <w:szCs w:val="26"/>
              </w:rPr>
            </w:pPr>
          </w:p>
        </w:tc>
      </w:tr>
      <w:tr w:rsidR="001111A3" w:rsidRPr="001111A3" w14:paraId="5EFD92E1" w14:textId="77777777" w:rsidTr="00C83E6B">
        <w:tc>
          <w:tcPr>
            <w:tcW w:w="3805" w:type="dxa"/>
          </w:tcPr>
          <w:p w14:paraId="2EAED57C" w14:textId="3B74F3CD" w:rsidR="00565E5E" w:rsidRPr="001111A3" w:rsidRDefault="00565E5E" w:rsidP="00565E5E">
            <w:pPr>
              <w:tabs>
                <w:tab w:val="left" w:pos="283"/>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2020</w:t>
            </w:r>
          </w:p>
        </w:tc>
        <w:tc>
          <w:tcPr>
            <w:tcW w:w="1701" w:type="dxa"/>
          </w:tcPr>
          <w:p w14:paraId="0440C5B3" w14:textId="19028EEE"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6,441,143</w:t>
            </w:r>
          </w:p>
        </w:tc>
        <w:tc>
          <w:tcPr>
            <w:tcW w:w="174" w:type="dxa"/>
            <w:tcBorders>
              <w:left w:val="nil"/>
            </w:tcBorders>
          </w:tcPr>
          <w:p w14:paraId="43ED1ABA"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27" w:type="dxa"/>
          </w:tcPr>
          <w:p w14:paraId="7A271BF9" w14:textId="2156D0A3"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49690775"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Pr>
          <w:p w14:paraId="5D4FF1D6" w14:textId="72C09E11"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16,441,143</w:t>
            </w:r>
          </w:p>
        </w:tc>
      </w:tr>
      <w:tr w:rsidR="001111A3" w:rsidRPr="001111A3" w14:paraId="6EEF24A3" w14:textId="77777777" w:rsidTr="00C83E6B">
        <w:tc>
          <w:tcPr>
            <w:tcW w:w="3805" w:type="dxa"/>
          </w:tcPr>
          <w:p w14:paraId="40F8B068" w14:textId="77777777" w:rsidR="00565E5E" w:rsidRPr="00924589" w:rsidRDefault="00565E5E" w:rsidP="00565E5E">
            <w:pPr>
              <w:tabs>
                <w:tab w:val="left" w:pos="283"/>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Acquisitions</w:t>
            </w:r>
          </w:p>
        </w:tc>
        <w:tc>
          <w:tcPr>
            <w:tcW w:w="1701" w:type="dxa"/>
          </w:tcPr>
          <w:p w14:paraId="1F946A7D" w14:textId="627CF96B"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881,700</w:t>
            </w:r>
          </w:p>
        </w:tc>
        <w:tc>
          <w:tcPr>
            <w:tcW w:w="174" w:type="dxa"/>
            <w:tcBorders>
              <w:left w:val="nil"/>
            </w:tcBorders>
          </w:tcPr>
          <w:p w14:paraId="1BC5F5AF"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27" w:type="dxa"/>
          </w:tcPr>
          <w:p w14:paraId="146EFDDD" w14:textId="6F7978D3" w:rsidR="00565E5E" w:rsidRPr="001111A3" w:rsidRDefault="00565E5E" w:rsidP="009C0ADA">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4,404,944</w:t>
            </w:r>
          </w:p>
        </w:tc>
        <w:tc>
          <w:tcPr>
            <w:tcW w:w="143" w:type="dxa"/>
          </w:tcPr>
          <w:p w14:paraId="010DBF1C"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Pr>
          <w:p w14:paraId="07695504" w14:textId="221D39A1"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5,286,644</w:t>
            </w:r>
          </w:p>
        </w:tc>
      </w:tr>
      <w:tr w:rsidR="001111A3" w:rsidRPr="001111A3" w14:paraId="6D47FAA0" w14:textId="77777777" w:rsidTr="00C83E6B">
        <w:tc>
          <w:tcPr>
            <w:tcW w:w="3805" w:type="dxa"/>
          </w:tcPr>
          <w:p w14:paraId="675D70AB" w14:textId="77777777" w:rsidR="00565E5E" w:rsidRPr="00924589" w:rsidRDefault="00565E5E" w:rsidP="00565E5E">
            <w:pPr>
              <w:tabs>
                <w:tab w:val="left" w:pos="283"/>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Amortization</w:t>
            </w:r>
          </w:p>
        </w:tc>
        <w:tc>
          <w:tcPr>
            <w:tcW w:w="1701" w:type="dxa"/>
          </w:tcPr>
          <w:p w14:paraId="06B8447D" w14:textId="56389C72"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66282641" w14:textId="77777777" w:rsidR="00565E5E" w:rsidRPr="001111A3" w:rsidRDefault="00565E5E" w:rsidP="00565E5E">
            <w:pPr>
              <w:spacing w:line="260" w:lineRule="exact"/>
              <w:ind w:right="284"/>
              <w:contextualSpacing/>
              <w:rPr>
                <w:rFonts w:asciiTheme="majorBidi" w:hAnsiTheme="majorBidi" w:cstheme="majorBidi"/>
                <w:sz w:val="26"/>
                <w:szCs w:val="26"/>
              </w:rPr>
            </w:pPr>
          </w:p>
        </w:tc>
        <w:tc>
          <w:tcPr>
            <w:tcW w:w="1527" w:type="dxa"/>
          </w:tcPr>
          <w:p w14:paraId="2D508A52" w14:textId="54D69BC7"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05D72530" w14:textId="77777777" w:rsidR="00565E5E" w:rsidRPr="001111A3" w:rsidRDefault="00565E5E" w:rsidP="00565E5E">
            <w:pPr>
              <w:spacing w:line="260" w:lineRule="exact"/>
              <w:ind w:right="284"/>
              <w:contextualSpacing/>
              <w:jc w:val="right"/>
              <w:rPr>
                <w:rFonts w:asciiTheme="majorBidi" w:hAnsiTheme="majorBidi" w:cstheme="majorBidi"/>
                <w:sz w:val="26"/>
                <w:szCs w:val="26"/>
              </w:rPr>
            </w:pPr>
          </w:p>
        </w:tc>
        <w:tc>
          <w:tcPr>
            <w:tcW w:w="1558" w:type="dxa"/>
          </w:tcPr>
          <w:p w14:paraId="29BA5B29" w14:textId="4822FD61"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1802CB7" w14:textId="77777777" w:rsidTr="00C83E6B">
        <w:tc>
          <w:tcPr>
            <w:tcW w:w="3805" w:type="dxa"/>
          </w:tcPr>
          <w:p w14:paraId="7D66B7F2" w14:textId="77777777" w:rsidR="00565E5E" w:rsidRPr="001111A3" w:rsidRDefault="00565E5E" w:rsidP="00565E5E">
            <w:pPr>
              <w:tabs>
                <w:tab w:val="left" w:pos="283"/>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Transfer in (out)</w:t>
            </w:r>
          </w:p>
        </w:tc>
        <w:tc>
          <w:tcPr>
            <w:tcW w:w="1701" w:type="dxa"/>
            <w:tcBorders>
              <w:bottom w:val="single" w:sz="6" w:space="0" w:color="auto"/>
            </w:tcBorders>
          </w:tcPr>
          <w:p w14:paraId="68ABA770" w14:textId="015F5526"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1C435C84" w14:textId="77777777" w:rsidR="00565E5E" w:rsidRPr="001111A3" w:rsidRDefault="00565E5E" w:rsidP="00565E5E">
            <w:pPr>
              <w:spacing w:line="260" w:lineRule="exact"/>
              <w:ind w:right="284"/>
              <w:contextualSpacing/>
              <w:rPr>
                <w:rFonts w:asciiTheme="majorBidi" w:hAnsiTheme="majorBidi" w:cstheme="majorBidi"/>
                <w:sz w:val="26"/>
                <w:szCs w:val="26"/>
              </w:rPr>
            </w:pPr>
          </w:p>
        </w:tc>
        <w:tc>
          <w:tcPr>
            <w:tcW w:w="1527" w:type="dxa"/>
            <w:tcBorders>
              <w:bottom w:val="single" w:sz="6" w:space="0" w:color="auto"/>
            </w:tcBorders>
          </w:tcPr>
          <w:p w14:paraId="5F40EBD9" w14:textId="41523D4A"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58A4D100" w14:textId="77777777" w:rsidR="00565E5E" w:rsidRPr="001111A3" w:rsidRDefault="00565E5E" w:rsidP="00565E5E">
            <w:pPr>
              <w:spacing w:line="26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45F2DFCA" w14:textId="0B06195A"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24B5FBD6" w14:textId="77777777" w:rsidTr="00C83E6B">
        <w:tc>
          <w:tcPr>
            <w:tcW w:w="3805" w:type="dxa"/>
          </w:tcPr>
          <w:p w14:paraId="7D402445" w14:textId="42CD3B03" w:rsidR="00565E5E" w:rsidRPr="001111A3" w:rsidRDefault="00565E5E" w:rsidP="00565E5E">
            <w:pPr>
              <w:tabs>
                <w:tab w:val="left" w:pos="283"/>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2021</w:t>
            </w:r>
          </w:p>
        </w:tc>
        <w:tc>
          <w:tcPr>
            <w:tcW w:w="1701" w:type="dxa"/>
            <w:tcBorders>
              <w:top w:val="single" w:sz="6" w:space="0" w:color="auto"/>
              <w:bottom w:val="single" w:sz="6" w:space="0" w:color="auto"/>
            </w:tcBorders>
          </w:tcPr>
          <w:p w14:paraId="20BC6953" w14:textId="04074BFE"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7,322,843</w:t>
            </w:r>
          </w:p>
        </w:tc>
        <w:tc>
          <w:tcPr>
            <w:tcW w:w="174" w:type="dxa"/>
            <w:tcBorders>
              <w:left w:val="nil"/>
            </w:tcBorders>
          </w:tcPr>
          <w:p w14:paraId="77214B2C"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27" w:type="dxa"/>
            <w:tcBorders>
              <w:top w:val="single" w:sz="6" w:space="0" w:color="auto"/>
              <w:bottom w:val="single" w:sz="6" w:space="0" w:color="auto"/>
            </w:tcBorders>
          </w:tcPr>
          <w:p w14:paraId="534DD5C3" w14:textId="26FB0EE4"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14,404,944</w:t>
            </w:r>
          </w:p>
        </w:tc>
        <w:tc>
          <w:tcPr>
            <w:tcW w:w="143" w:type="dxa"/>
          </w:tcPr>
          <w:p w14:paraId="6C0E8090"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036715A5" w14:textId="0876FC7A"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21,727,787</w:t>
            </w:r>
          </w:p>
        </w:tc>
      </w:tr>
      <w:tr w:rsidR="001111A3" w:rsidRPr="001111A3" w14:paraId="3346937F" w14:textId="77777777" w:rsidTr="00C83E6B">
        <w:tc>
          <w:tcPr>
            <w:tcW w:w="3805" w:type="dxa"/>
          </w:tcPr>
          <w:p w14:paraId="748B109D" w14:textId="77777777" w:rsidR="00565E5E" w:rsidRPr="001111A3" w:rsidRDefault="00565E5E" w:rsidP="00565E5E">
            <w:pPr>
              <w:tabs>
                <w:tab w:val="left" w:pos="284"/>
              </w:tabs>
              <w:spacing w:line="260" w:lineRule="exact"/>
              <w:ind w:right="54"/>
              <w:contextualSpacing/>
              <w:jc w:val="both"/>
              <w:rPr>
                <w:rFonts w:asciiTheme="majorBidi" w:hAnsiTheme="majorBidi" w:cstheme="majorBidi"/>
                <w:b/>
                <w:bCs/>
                <w:sz w:val="26"/>
                <w:szCs w:val="26"/>
              </w:rPr>
            </w:pPr>
            <w:r w:rsidRPr="001111A3">
              <w:rPr>
                <w:rFonts w:asciiTheme="majorBidi" w:hAnsiTheme="majorBidi" w:cstheme="majorBidi"/>
                <w:b/>
                <w:bCs/>
                <w:sz w:val="26"/>
                <w:szCs w:val="26"/>
              </w:rPr>
              <w:t>Accumulated Amortization</w:t>
            </w:r>
          </w:p>
        </w:tc>
        <w:tc>
          <w:tcPr>
            <w:tcW w:w="1701" w:type="dxa"/>
            <w:tcBorders>
              <w:top w:val="single" w:sz="6" w:space="0" w:color="auto"/>
            </w:tcBorders>
          </w:tcPr>
          <w:p w14:paraId="16094901"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74" w:type="dxa"/>
            <w:tcBorders>
              <w:left w:val="nil"/>
            </w:tcBorders>
          </w:tcPr>
          <w:p w14:paraId="7D42697A"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27" w:type="dxa"/>
            <w:tcBorders>
              <w:top w:val="single" w:sz="6" w:space="0" w:color="auto"/>
            </w:tcBorders>
          </w:tcPr>
          <w:p w14:paraId="77D55D69"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43" w:type="dxa"/>
          </w:tcPr>
          <w:p w14:paraId="4F6D7B28"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tcBorders>
          </w:tcPr>
          <w:p w14:paraId="361A8AAB"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r>
      <w:tr w:rsidR="001111A3" w:rsidRPr="001111A3" w14:paraId="17F0A548" w14:textId="77777777" w:rsidTr="00C83E6B">
        <w:tc>
          <w:tcPr>
            <w:tcW w:w="3805" w:type="dxa"/>
          </w:tcPr>
          <w:p w14:paraId="35952CA7" w14:textId="7179D8E8" w:rsidR="00565E5E" w:rsidRPr="001111A3" w:rsidRDefault="00565E5E" w:rsidP="00565E5E">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2020</w:t>
            </w:r>
          </w:p>
        </w:tc>
        <w:tc>
          <w:tcPr>
            <w:tcW w:w="1701" w:type="dxa"/>
          </w:tcPr>
          <w:p w14:paraId="36DEE161" w14:textId="0DC50A34"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1,199,851</w:t>
            </w:r>
          </w:p>
        </w:tc>
        <w:tc>
          <w:tcPr>
            <w:tcW w:w="174" w:type="dxa"/>
            <w:tcBorders>
              <w:left w:val="nil"/>
            </w:tcBorders>
          </w:tcPr>
          <w:p w14:paraId="1F79107F"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27" w:type="dxa"/>
          </w:tcPr>
          <w:p w14:paraId="027A8BD7" w14:textId="38F8D799"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32537752"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Pr>
          <w:p w14:paraId="471551D1" w14:textId="224C14B3"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1,199,851</w:t>
            </w:r>
          </w:p>
        </w:tc>
      </w:tr>
      <w:tr w:rsidR="001111A3" w:rsidRPr="001111A3" w14:paraId="655E8D43" w14:textId="77777777" w:rsidTr="00C83E6B">
        <w:tc>
          <w:tcPr>
            <w:tcW w:w="3805" w:type="dxa"/>
          </w:tcPr>
          <w:p w14:paraId="06017348" w14:textId="77777777" w:rsidR="00565E5E" w:rsidRPr="00924589" w:rsidRDefault="00565E5E" w:rsidP="00565E5E">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Amortization for the year</w:t>
            </w:r>
          </w:p>
        </w:tc>
        <w:tc>
          <w:tcPr>
            <w:tcW w:w="1701" w:type="dxa"/>
          </w:tcPr>
          <w:p w14:paraId="00B04682" w14:textId="5BC2EA6C"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1,314,684</w:t>
            </w:r>
          </w:p>
        </w:tc>
        <w:tc>
          <w:tcPr>
            <w:tcW w:w="174" w:type="dxa"/>
            <w:tcBorders>
              <w:left w:val="nil"/>
            </w:tcBorders>
          </w:tcPr>
          <w:p w14:paraId="058DA94B"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Pr>
          <w:p w14:paraId="26A46157" w14:textId="4DB1FE95"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0B370355"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Pr>
          <w:p w14:paraId="58879B52" w14:textId="40806E80"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1,314,684</w:t>
            </w:r>
          </w:p>
        </w:tc>
      </w:tr>
      <w:tr w:rsidR="001111A3" w:rsidRPr="001111A3" w14:paraId="2D4B6D6D" w14:textId="77777777" w:rsidTr="00C83E6B">
        <w:tc>
          <w:tcPr>
            <w:tcW w:w="3805" w:type="dxa"/>
          </w:tcPr>
          <w:p w14:paraId="775E3E38" w14:textId="77777777" w:rsidR="00565E5E" w:rsidRPr="00924589" w:rsidRDefault="00565E5E" w:rsidP="00565E5E">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Amortization for disposals</w:t>
            </w:r>
          </w:p>
        </w:tc>
        <w:tc>
          <w:tcPr>
            <w:tcW w:w="1701" w:type="dxa"/>
          </w:tcPr>
          <w:p w14:paraId="7585E659" w14:textId="1A1BEC36"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2CE2D5DA"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Pr>
          <w:p w14:paraId="1532C6DE" w14:textId="37EE60A5"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5803EEBD"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Pr>
          <w:p w14:paraId="29EABC6D" w14:textId="4EFE5A3B"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2FC58CF9" w14:textId="77777777" w:rsidTr="00C83E6B">
        <w:tc>
          <w:tcPr>
            <w:tcW w:w="3805" w:type="dxa"/>
          </w:tcPr>
          <w:p w14:paraId="41B1C18B" w14:textId="77777777" w:rsidR="00565E5E" w:rsidRPr="00924589" w:rsidRDefault="00565E5E" w:rsidP="00565E5E">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Transfer in (out)</w:t>
            </w:r>
          </w:p>
        </w:tc>
        <w:tc>
          <w:tcPr>
            <w:tcW w:w="1701" w:type="dxa"/>
            <w:tcBorders>
              <w:bottom w:val="single" w:sz="6" w:space="0" w:color="auto"/>
            </w:tcBorders>
          </w:tcPr>
          <w:p w14:paraId="5B5ACE42" w14:textId="0ED85D6E"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45A78EDF"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Borders>
              <w:bottom w:val="single" w:sz="6" w:space="0" w:color="auto"/>
            </w:tcBorders>
          </w:tcPr>
          <w:p w14:paraId="4820D322" w14:textId="14CAE95E"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2E509C30"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bottom w:val="single" w:sz="6" w:space="0" w:color="auto"/>
            </w:tcBorders>
          </w:tcPr>
          <w:p w14:paraId="6584B94C" w14:textId="47676C27"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23A12C9F" w14:textId="77777777" w:rsidTr="00C83E6B">
        <w:tc>
          <w:tcPr>
            <w:tcW w:w="3805" w:type="dxa"/>
          </w:tcPr>
          <w:p w14:paraId="48BE09AB" w14:textId="44391AE2" w:rsidR="00565E5E" w:rsidRPr="00924589" w:rsidRDefault="00565E5E" w:rsidP="00565E5E">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December 31, 2021</w:t>
            </w:r>
          </w:p>
        </w:tc>
        <w:tc>
          <w:tcPr>
            <w:tcW w:w="1701" w:type="dxa"/>
            <w:tcBorders>
              <w:top w:val="single" w:sz="6" w:space="0" w:color="auto"/>
              <w:bottom w:val="single" w:sz="6" w:space="0" w:color="auto"/>
            </w:tcBorders>
          </w:tcPr>
          <w:p w14:paraId="3D85BD76" w14:textId="65ACE610"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2,514,535</w:t>
            </w:r>
          </w:p>
        </w:tc>
        <w:tc>
          <w:tcPr>
            <w:tcW w:w="174" w:type="dxa"/>
            <w:tcBorders>
              <w:left w:val="nil"/>
            </w:tcBorders>
          </w:tcPr>
          <w:p w14:paraId="4EC237A0"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0BDCD436" w14:textId="4AA90E09"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31C5E25A"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0F895C28" w14:textId="528C3C25"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2,514,535</w:t>
            </w:r>
          </w:p>
        </w:tc>
      </w:tr>
      <w:tr w:rsidR="001111A3" w:rsidRPr="001111A3" w14:paraId="7E5AF992" w14:textId="77777777" w:rsidTr="00C83E6B">
        <w:tc>
          <w:tcPr>
            <w:tcW w:w="3805" w:type="dxa"/>
          </w:tcPr>
          <w:p w14:paraId="79398B2D" w14:textId="77777777" w:rsidR="00565E5E" w:rsidRPr="001111A3" w:rsidRDefault="00565E5E" w:rsidP="00565E5E">
            <w:pPr>
              <w:tabs>
                <w:tab w:val="left" w:pos="284"/>
              </w:tabs>
              <w:spacing w:line="260" w:lineRule="exact"/>
              <w:ind w:right="54"/>
              <w:contextualSpacing/>
              <w:jc w:val="both"/>
              <w:rPr>
                <w:rFonts w:asciiTheme="majorBidi" w:hAnsiTheme="majorBidi" w:cstheme="majorBidi"/>
                <w:b/>
                <w:bCs/>
                <w:sz w:val="26"/>
                <w:szCs w:val="26"/>
              </w:rPr>
            </w:pPr>
            <w:r w:rsidRPr="001111A3">
              <w:rPr>
                <w:rFonts w:asciiTheme="majorBidi" w:hAnsiTheme="majorBidi" w:cstheme="majorBidi"/>
                <w:b/>
                <w:bCs/>
                <w:sz w:val="26"/>
                <w:szCs w:val="26"/>
              </w:rPr>
              <w:t>Allowance for impairment</w:t>
            </w:r>
          </w:p>
        </w:tc>
        <w:tc>
          <w:tcPr>
            <w:tcW w:w="1701" w:type="dxa"/>
            <w:tcBorders>
              <w:top w:val="single" w:sz="6" w:space="0" w:color="auto"/>
            </w:tcBorders>
          </w:tcPr>
          <w:p w14:paraId="2F9D3F20"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74" w:type="dxa"/>
            <w:tcBorders>
              <w:left w:val="nil"/>
            </w:tcBorders>
          </w:tcPr>
          <w:p w14:paraId="3E8B792E"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Borders>
              <w:top w:val="single" w:sz="6" w:space="0" w:color="auto"/>
            </w:tcBorders>
          </w:tcPr>
          <w:p w14:paraId="07B4A94A"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43" w:type="dxa"/>
          </w:tcPr>
          <w:p w14:paraId="38CF2B9D"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tcBorders>
          </w:tcPr>
          <w:p w14:paraId="7EC8F48E"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r>
      <w:tr w:rsidR="001111A3" w:rsidRPr="001111A3" w14:paraId="306C5623" w14:textId="77777777" w:rsidTr="00C83E6B">
        <w:tc>
          <w:tcPr>
            <w:tcW w:w="3805" w:type="dxa"/>
          </w:tcPr>
          <w:p w14:paraId="03255E56" w14:textId="4C59D62C" w:rsidR="00565E5E" w:rsidRPr="001111A3" w:rsidRDefault="00565E5E" w:rsidP="00565E5E">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2020</w:t>
            </w:r>
          </w:p>
        </w:tc>
        <w:tc>
          <w:tcPr>
            <w:tcW w:w="1701" w:type="dxa"/>
          </w:tcPr>
          <w:p w14:paraId="4BA0CC4D" w14:textId="4A4210C6"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72CA959E" w14:textId="77777777" w:rsidR="00565E5E" w:rsidRPr="001111A3" w:rsidRDefault="00565E5E" w:rsidP="00565E5E">
            <w:pPr>
              <w:tabs>
                <w:tab w:val="left" w:pos="284"/>
              </w:tabs>
              <w:spacing w:line="260" w:lineRule="exact"/>
              <w:ind w:right="57" w:firstLine="251"/>
              <w:contextualSpacing/>
              <w:rPr>
                <w:rFonts w:asciiTheme="majorBidi" w:hAnsiTheme="majorBidi" w:cstheme="majorBidi"/>
                <w:sz w:val="26"/>
                <w:szCs w:val="26"/>
              </w:rPr>
            </w:pPr>
          </w:p>
        </w:tc>
        <w:tc>
          <w:tcPr>
            <w:tcW w:w="1527" w:type="dxa"/>
          </w:tcPr>
          <w:p w14:paraId="60DAB19A" w14:textId="4D14B7B8"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40DC4DAB" w14:textId="77777777" w:rsidR="00565E5E" w:rsidRPr="001111A3" w:rsidRDefault="00565E5E" w:rsidP="00565E5E">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Pr>
          <w:p w14:paraId="5E9C621A" w14:textId="55731142"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r>
      <w:tr w:rsidR="001111A3" w:rsidRPr="001111A3" w14:paraId="474EA8A0" w14:textId="77777777" w:rsidTr="00C83E6B">
        <w:tc>
          <w:tcPr>
            <w:tcW w:w="3805" w:type="dxa"/>
          </w:tcPr>
          <w:p w14:paraId="47315C9F" w14:textId="77777777" w:rsidR="00565E5E" w:rsidRPr="001111A3" w:rsidRDefault="00565E5E" w:rsidP="00565E5E">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Allowance for impairment for the year</w:t>
            </w:r>
          </w:p>
        </w:tc>
        <w:tc>
          <w:tcPr>
            <w:tcW w:w="1701" w:type="dxa"/>
            <w:tcBorders>
              <w:bottom w:val="single" w:sz="6" w:space="0" w:color="auto"/>
            </w:tcBorders>
          </w:tcPr>
          <w:p w14:paraId="4BBB2CC8" w14:textId="0DE91403"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66B1D982" w14:textId="77777777" w:rsidR="00565E5E" w:rsidRPr="001111A3" w:rsidRDefault="00565E5E" w:rsidP="00565E5E">
            <w:pPr>
              <w:tabs>
                <w:tab w:val="left" w:pos="284"/>
              </w:tabs>
              <w:spacing w:line="260" w:lineRule="exact"/>
              <w:ind w:right="57" w:firstLine="251"/>
              <w:contextualSpacing/>
              <w:rPr>
                <w:rFonts w:asciiTheme="majorBidi" w:hAnsiTheme="majorBidi" w:cstheme="majorBidi"/>
                <w:sz w:val="26"/>
                <w:szCs w:val="26"/>
              </w:rPr>
            </w:pPr>
          </w:p>
        </w:tc>
        <w:tc>
          <w:tcPr>
            <w:tcW w:w="1527" w:type="dxa"/>
            <w:tcBorders>
              <w:bottom w:val="single" w:sz="6" w:space="0" w:color="auto"/>
            </w:tcBorders>
          </w:tcPr>
          <w:p w14:paraId="4FF23CCC" w14:textId="41B1791A"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1B133F85" w14:textId="77777777" w:rsidR="00565E5E" w:rsidRPr="001111A3" w:rsidRDefault="00565E5E" w:rsidP="00565E5E">
            <w:pPr>
              <w:tabs>
                <w:tab w:val="left" w:pos="284"/>
              </w:tabs>
              <w:spacing w:line="260" w:lineRule="exact"/>
              <w:ind w:right="284" w:firstLine="251"/>
              <w:contextualSpacing/>
              <w:jc w:val="right"/>
              <w:rPr>
                <w:rFonts w:asciiTheme="majorBidi" w:hAnsiTheme="majorBidi" w:cstheme="majorBidi"/>
                <w:sz w:val="26"/>
                <w:szCs w:val="26"/>
              </w:rPr>
            </w:pPr>
          </w:p>
        </w:tc>
        <w:tc>
          <w:tcPr>
            <w:tcW w:w="1558" w:type="dxa"/>
            <w:tcBorders>
              <w:bottom w:val="single" w:sz="6" w:space="0" w:color="auto"/>
            </w:tcBorders>
          </w:tcPr>
          <w:p w14:paraId="4C7889E3" w14:textId="507FB542"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6E219A58" w14:textId="77777777" w:rsidTr="00C83E6B">
        <w:tc>
          <w:tcPr>
            <w:tcW w:w="3805" w:type="dxa"/>
          </w:tcPr>
          <w:p w14:paraId="2FA7CFD4" w14:textId="4677C192" w:rsidR="00565E5E" w:rsidRPr="001111A3" w:rsidRDefault="00565E5E" w:rsidP="00565E5E">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2021</w:t>
            </w:r>
          </w:p>
        </w:tc>
        <w:tc>
          <w:tcPr>
            <w:tcW w:w="1701" w:type="dxa"/>
            <w:tcBorders>
              <w:top w:val="single" w:sz="6" w:space="0" w:color="auto"/>
              <w:bottom w:val="single" w:sz="6" w:space="0" w:color="auto"/>
            </w:tcBorders>
          </w:tcPr>
          <w:p w14:paraId="53DCB95A" w14:textId="5B3D5FC4" w:rsidR="00565E5E" w:rsidRPr="001111A3" w:rsidRDefault="00565E5E" w:rsidP="00565E5E">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55BF9A85" w14:textId="77777777" w:rsidR="00565E5E" w:rsidRPr="001111A3" w:rsidRDefault="00565E5E" w:rsidP="00565E5E">
            <w:pPr>
              <w:tabs>
                <w:tab w:val="left" w:pos="284"/>
              </w:tabs>
              <w:spacing w:line="260" w:lineRule="exact"/>
              <w:ind w:right="57" w:firstLine="251"/>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3297BE94" w14:textId="5C8FDBA9"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0276FA94" w14:textId="77777777" w:rsidR="00565E5E" w:rsidRPr="001111A3" w:rsidRDefault="00565E5E" w:rsidP="00565E5E">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2977A5D5" w14:textId="15EACD18"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r>
      <w:tr w:rsidR="001111A3" w:rsidRPr="001111A3" w14:paraId="6BE4AF3B" w14:textId="77777777" w:rsidTr="00C83E6B">
        <w:tc>
          <w:tcPr>
            <w:tcW w:w="3805" w:type="dxa"/>
          </w:tcPr>
          <w:p w14:paraId="1A2B1B21" w14:textId="77777777" w:rsidR="00565E5E" w:rsidRPr="00924589" w:rsidRDefault="00565E5E" w:rsidP="00565E5E">
            <w:pPr>
              <w:tabs>
                <w:tab w:val="left" w:pos="284"/>
              </w:tabs>
              <w:spacing w:line="260" w:lineRule="exact"/>
              <w:ind w:right="54"/>
              <w:contextualSpacing/>
              <w:jc w:val="both"/>
              <w:rPr>
                <w:rFonts w:asciiTheme="majorBidi" w:hAnsiTheme="majorBidi" w:cstheme="majorBidi"/>
                <w:b/>
                <w:bCs/>
                <w:sz w:val="26"/>
                <w:szCs w:val="26"/>
                <w:cs/>
              </w:rPr>
            </w:pPr>
            <w:r w:rsidRPr="001111A3">
              <w:rPr>
                <w:rFonts w:asciiTheme="majorBidi" w:hAnsiTheme="majorBidi" w:cstheme="majorBidi"/>
                <w:b/>
                <w:bCs/>
                <w:sz w:val="26"/>
                <w:szCs w:val="26"/>
              </w:rPr>
              <w:t>Net book value</w:t>
            </w:r>
          </w:p>
        </w:tc>
        <w:tc>
          <w:tcPr>
            <w:tcW w:w="1701" w:type="dxa"/>
            <w:tcBorders>
              <w:top w:val="single" w:sz="6" w:space="0" w:color="auto"/>
            </w:tcBorders>
          </w:tcPr>
          <w:p w14:paraId="02BC8FE4"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74" w:type="dxa"/>
            <w:tcBorders>
              <w:left w:val="nil"/>
            </w:tcBorders>
          </w:tcPr>
          <w:p w14:paraId="16E8DB92"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Borders>
              <w:top w:val="single" w:sz="6" w:space="0" w:color="auto"/>
            </w:tcBorders>
          </w:tcPr>
          <w:p w14:paraId="7E3C3D4A"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43" w:type="dxa"/>
          </w:tcPr>
          <w:p w14:paraId="68083B23"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tcBorders>
          </w:tcPr>
          <w:p w14:paraId="1ED1A647"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r>
      <w:tr w:rsidR="001111A3" w:rsidRPr="001111A3" w14:paraId="39BD20BF" w14:textId="77777777" w:rsidTr="00C83E6B">
        <w:tc>
          <w:tcPr>
            <w:tcW w:w="3805" w:type="dxa"/>
          </w:tcPr>
          <w:p w14:paraId="3F23688A" w14:textId="174845CD" w:rsidR="00565E5E" w:rsidRPr="00924589" w:rsidRDefault="00565E5E" w:rsidP="00565E5E">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December 31, 2020</w:t>
            </w:r>
          </w:p>
        </w:tc>
        <w:tc>
          <w:tcPr>
            <w:tcW w:w="1701" w:type="dxa"/>
            <w:tcBorders>
              <w:bottom w:val="double" w:sz="4" w:space="0" w:color="auto"/>
            </w:tcBorders>
          </w:tcPr>
          <w:p w14:paraId="4C6E4495" w14:textId="60C1B561"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5,241,292</w:t>
            </w:r>
          </w:p>
        </w:tc>
        <w:tc>
          <w:tcPr>
            <w:tcW w:w="174" w:type="dxa"/>
            <w:tcBorders>
              <w:left w:val="nil"/>
            </w:tcBorders>
          </w:tcPr>
          <w:p w14:paraId="3D49E8C9"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Borders>
              <w:bottom w:val="double" w:sz="6" w:space="0" w:color="auto"/>
            </w:tcBorders>
          </w:tcPr>
          <w:p w14:paraId="57744CFF" w14:textId="3D720CAD" w:rsidR="00565E5E" w:rsidRPr="001111A3" w:rsidRDefault="009C0ADA" w:rsidP="009C0ADA">
            <w:pPr>
              <w:spacing w:line="260" w:lineRule="exact"/>
              <w:ind w:right="284"/>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3" w:type="dxa"/>
          </w:tcPr>
          <w:p w14:paraId="23BAB4A5"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bottom w:val="double" w:sz="6" w:space="0" w:color="auto"/>
            </w:tcBorders>
          </w:tcPr>
          <w:p w14:paraId="4CB0E7E5" w14:textId="57B1C444"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5,241,292</w:t>
            </w:r>
          </w:p>
        </w:tc>
      </w:tr>
      <w:tr w:rsidR="009C0ADA" w:rsidRPr="001111A3" w14:paraId="2D4D5C45" w14:textId="77777777" w:rsidTr="00C83E6B">
        <w:trPr>
          <w:trHeight w:val="141"/>
        </w:trPr>
        <w:tc>
          <w:tcPr>
            <w:tcW w:w="3805" w:type="dxa"/>
          </w:tcPr>
          <w:p w14:paraId="279E1016" w14:textId="087FD3DA" w:rsidR="00565E5E" w:rsidRPr="00924589" w:rsidRDefault="00565E5E" w:rsidP="00565E5E">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December 31, 2021</w:t>
            </w:r>
          </w:p>
        </w:tc>
        <w:tc>
          <w:tcPr>
            <w:tcW w:w="1701" w:type="dxa"/>
            <w:tcBorders>
              <w:top w:val="double" w:sz="6" w:space="0" w:color="auto"/>
              <w:bottom w:val="double" w:sz="6" w:space="0" w:color="auto"/>
            </w:tcBorders>
          </w:tcPr>
          <w:p w14:paraId="75DBE784" w14:textId="59C3450F" w:rsidR="00565E5E" w:rsidRPr="00924589" w:rsidRDefault="00565E5E" w:rsidP="00565E5E">
            <w:pPr>
              <w:spacing w:line="260" w:lineRule="exact"/>
              <w:ind w:right="57"/>
              <w:contextualSpacing/>
              <w:jc w:val="right"/>
              <w:rPr>
                <w:rFonts w:asciiTheme="majorBidi" w:hAnsiTheme="majorBidi" w:cstheme="majorBidi"/>
                <w:sz w:val="26"/>
                <w:szCs w:val="26"/>
                <w:cs/>
              </w:rPr>
            </w:pPr>
            <w:r w:rsidRPr="001111A3">
              <w:rPr>
                <w:rFonts w:asciiTheme="majorBidi" w:hAnsiTheme="majorBidi" w:cstheme="majorBidi"/>
                <w:sz w:val="26"/>
                <w:szCs w:val="26"/>
              </w:rPr>
              <w:t>4,808,308</w:t>
            </w:r>
          </w:p>
        </w:tc>
        <w:tc>
          <w:tcPr>
            <w:tcW w:w="174" w:type="dxa"/>
            <w:tcBorders>
              <w:left w:val="nil"/>
            </w:tcBorders>
          </w:tcPr>
          <w:p w14:paraId="104DB6C1" w14:textId="77777777" w:rsidR="00565E5E" w:rsidRPr="001111A3" w:rsidRDefault="00565E5E" w:rsidP="00565E5E">
            <w:pPr>
              <w:spacing w:line="260" w:lineRule="exact"/>
              <w:ind w:right="57"/>
              <w:contextualSpacing/>
              <w:rPr>
                <w:rFonts w:asciiTheme="majorBidi" w:hAnsiTheme="majorBidi" w:cstheme="majorBidi"/>
                <w:sz w:val="26"/>
                <w:szCs w:val="26"/>
              </w:rPr>
            </w:pPr>
          </w:p>
        </w:tc>
        <w:tc>
          <w:tcPr>
            <w:tcW w:w="1527" w:type="dxa"/>
            <w:tcBorders>
              <w:top w:val="double" w:sz="6" w:space="0" w:color="auto"/>
              <w:bottom w:val="double" w:sz="6" w:space="0" w:color="auto"/>
            </w:tcBorders>
          </w:tcPr>
          <w:p w14:paraId="1068D113" w14:textId="333D40EB"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4,404,944</w:t>
            </w:r>
          </w:p>
        </w:tc>
        <w:tc>
          <w:tcPr>
            <w:tcW w:w="143" w:type="dxa"/>
          </w:tcPr>
          <w:p w14:paraId="202979E8" w14:textId="77777777" w:rsidR="00565E5E" w:rsidRPr="001111A3" w:rsidRDefault="00565E5E" w:rsidP="00565E5E">
            <w:pPr>
              <w:spacing w:line="260" w:lineRule="exact"/>
              <w:ind w:right="57"/>
              <w:contextualSpacing/>
              <w:jc w:val="right"/>
              <w:rPr>
                <w:rFonts w:asciiTheme="majorBidi" w:hAnsiTheme="majorBidi" w:cstheme="majorBidi"/>
                <w:sz w:val="26"/>
                <w:szCs w:val="26"/>
              </w:rPr>
            </w:pPr>
          </w:p>
        </w:tc>
        <w:tc>
          <w:tcPr>
            <w:tcW w:w="1558" w:type="dxa"/>
            <w:tcBorders>
              <w:top w:val="double" w:sz="6" w:space="0" w:color="auto"/>
              <w:bottom w:val="double" w:sz="6" w:space="0" w:color="auto"/>
            </w:tcBorders>
          </w:tcPr>
          <w:p w14:paraId="72366F01" w14:textId="4FF0437F" w:rsidR="00565E5E" w:rsidRPr="001111A3" w:rsidRDefault="00565E5E" w:rsidP="00565E5E">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9,213,252</w:t>
            </w:r>
          </w:p>
        </w:tc>
      </w:tr>
    </w:tbl>
    <w:p w14:paraId="28A9BBF5" w14:textId="77777777" w:rsidR="009C0ADA" w:rsidRPr="00924589" w:rsidRDefault="009C0ADA">
      <w:pPr>
        <w:rPr>
          <w:cs/>
        </w:rPr>
      </w:pPr>
    </w:p>
    <w:tbl>
      <w:tblPr>
        <w:tblW w:w="8908" w:type="dxa"/>
        <w:tblInd w:w="505" w:type="dxa"/>
        <w:tblLayout w:type="fixed"/>
        <w:tblCellMar>
          <w:left w:w="57" w:type="dxa"/>
          <w:right w:w="57" w:type="dxa"/>
        </w:tblCellMar>
        <w:tblLook w:val="0620" w:firstRow="1" w:lastRow="0" w:firstColumn="0" w:lastColumn="0" w:noHBand="1" w:noVBand="1"/>
      </w:tblPr>
      <w:tblGrid>
        <w:gridCol w:w="3805"/>
        <w:gridCol w:w="1701"/>
        <w:gridCol w:w="174"/>
        <w:gridCol w:w="1527"/>
        <w:gridCol w:w="143"/>
        <w:gridCol w:w="1558"/>
      </w:tblGrid>
      <w:tr w:rsidR="001111A3" w:rsidRPr="001111A3" w14:paraId="5EF5F786" w14:textId="77777777" w:rsidTr="00565E5E">
        <w:trPr>
          <w:tblHeader/>
        </w:trPr>
        <w:tc>
          <w:tcPr>
            <w:tcW w:w="3805" w:type="dxa"/>
          </w:tcPr>
          <w:p w14:paraId="2C8534C6" w14:textId="77777777" w:rsidR="007B0CC0" w:rsidRPr="001111A3" w:rsidRDefault="007B0CC0" w:rsidP="00A05F26">
            <w:pPr>
              <w:tabs>
                <w:tab w:val="left" w:pos="48"/>
                <w:tab w:val="center" w:pos="8010"/>
              </w:tabs>
              <w:spacing w:line="260" w:lineRule="exact"/>
              <w:ind w:right="54"/>
              <w:contextualSpacing/>
              <w:jc w:val="center"/>
              <w:rPr>
                <w:rFonts w:asciiTheme="majorBidi" w:hAnsiTheme="majorBidi" w:cstheme="majorBidi"/>
                <w:sz w:val="26"/>
                <w:szCs w:val="26"/>
              </w:rPr>
            </w:pPr>
            <w:bookmarkStart w:id="22" w:name="_Hlk31997616"/>
          </w:p>
        </w:tc>
        <w:tc>
          <w:tcPr>
            <w:tcW w:w="5103" w:type="dxa"/>
            <w:gridSpan w:val="5"/>
            <w:tcBorders>
              <w:bottom w:val="single" w:sz="6" w:space="0" w:color="auto"/>
            </w:tcBorders>
          </w:tcPr>
          <w:p w14:paraId="0D4659F6" w14:textId="77777777" w:rsidR="007B0CC0" w:rsidRPr="001111A3" w:rsidRDefault="007B0CC0" w:rsidP="00A05F26">
            <w:pPr>
              <w:spacing w:line="260" w:lineRule="exact"/>
              <w:contextualSpacing/>
              <w:jc w:val="center"/>
              <w:rPr>
                <w:rFonts w:asciiTheme="majorBidi" w:hAnsiTheme="majorBidi" w:cstheme="majorBidi"/>
                <w:sz w:val="26"/>
                <w:szCs w:val="26"/>
              </w:rPr>
            </w:pPr>
            <w:r w:rsidRPr="001111A3">
              <w:rPr>
                <w:rFonts w:asciiTheme="majorBidi" w:hAnsiTheme="majorBidi" w:cstheme="majorBidi"/>
                <w:sz w:val="26"/>
                <w:szCs w:val="26"/>
              </w:rPr>
              <w:t>In Baht</w:t>
            </w:r>
          </w:p>
        </w:tc>
      </w:tr>
      <w:tr w:rsidR="001111A3" w:rsidRPr="001111A3" w14:paraId="67ED68AB" w14:textId="77777777" w:rsidTr="00565E5E">
        <w:trPr>
          <w:tblHeader/>
        </w:trPr>
        <w:tc>
          <w:tcPr>
            <w:tcW w:w="3805" w:type="dxa"/>
          </w:tcPr>
          <w:p w14:paraId="1D25C29F" w14:textId="77777777" w:rsidR="007B0CC0" w:rsidRPr="001111A3" w:rsidRDefault="007B0CC0" w:rsidP="00A05F26">
            <w:pPr>
              <w:tabs>
                <w:tab w:val="left" w:pos="48"/>
                <w:tab w:val="center" w:pos="8010"/>
              </w:tabs>
              <w:spacing w:line="260" w:lineRule="exact"/>
              <w:ind w:right="54"/>
              <w:contextualSpacing/>
              <w:jc w:val="center"/>
              <w:rPr>
                <w:rFonts w:asciiTheme="majorBidi" w:hAnsiTheme="majorBidi" w:cstheme="majorBidi"/>
                <w:sz w:val="26"/>
                <w:szCs w:val="26"/>
              </w:rPr>
            </w:pPr>
          </w:p>
        </w:tc>
        <w:tc>
          <w:tcPr>
            <w:tcW w:w="5103" w:type="dxa"/>
            <w:gridSpan w:val="5"/>
            <w:tcBorders>
              <w:top w:val="single" w:sz="6" w:space="0" w:color="auto"/>
              <w:bottom w:val="single" w:sz="6" w:space="0" w:color="auto"/>
            </w:tcBorders>
          </w:tcPr>
          <w:p w14:paraId="4CA819AA" w14:textId="77777777" w:rsidR="007B0CC0" w:rsidRPr="00924589" w:rsidRDefault="007B0CC0" w:rsidP="00A05F26">
            <w:pPr>
              <w:spacing w:line="260" w:lineRule="exact"/>
              <w:contextualSpacing/>
              <w:jc w:val="center"/>
              <w:rPr>
                <w:rFonts w:asciiTheme="majorBidi" w:hAnsiTheme="majorBidi" w:cstheme="majorBidi"/>
                <w:sz w:val="26"/>
                <w:szCs w:val="26"/>
                <w:cs/>
              </w:rPr>
            </w:pPr>
            <w:r w:rsidRPr="001111A3">
              <w:rPr>
                <w:rFonts w:asciiTheme="majorBidi" w:hAnsiTheme="majorBidi" w:cstheme="majorBidi"/>
                <w:sz w:val="26"/>
                <w:szCs w:val="26"/>
              </w:rPr>
              <w:t>Separate Financial Statements</w:t>
            </w:r>
          </w:p>
        </w:tc>
      </w:tr>
      <w:tr w:rsidR="001111A3" w:rsidRPr="001111A3" w14:paraId="17288A86" w14:textId="77777777" w:rsidTr="00565E5E">
        <w:trPr>
          <w:tblHeader/>
        </w:trPr>
        <w:tc>
          <w:tcPr>
            <w:tcW w:w="3805" w:type="dxa"/>
          </w:tcPr>
          <w:p w14:paraId="19D56721" w14:textId="77777777" w:rsidR="007B0CC0" w:rsidRPr="001111A3" w:rsidRDefault="007B0CC0" w:rsidP="00A05F26">
            <w:pPr>
              <w:tabs>
                <w:tab w:val="center" w:pos="8010"/>
              </w:tabs>
              <w:spacing w:line="260" w:lineRule="exact"/>
              <w:ind w:right="54"/>
              <w:contextualSpacing/>
              <w:jc w:val="center"/>
              <w:rPr>
                <w:rFonts w:asciiTheme="majorBidi" w:hAnsiTheme="majorBidi" w:cstheme="majorBidi"/>
                <w:sz w:val="26"/>
                <w:szCs w:val="26"/>
              </w:rPr>
            </w:pPr>
          </w:p>
        </w:tc>
        <w:tc>
          <w:tcPr>
            <w:tcW w:w="1701" w:type="dxa"/>
            <w:tcBorders>
              <w:top w:val="single" w:sz="6" w:space="0" w:color="auto"/>
            </w:tcBorders>
          </w:tcPr>
          <w:p w14:paraId="2AE20BE5" w14:textId="77777777" w:rsidR="007B0CC0" w:rsidRPr="001111A3" w:rsidRDefault="007B0CC0" w:rsidP="00A05F26">
            <w:pPr>
              <w:spacing w:line="260" w:lineRule="exact"/>
              <w:ind w:left="-65" w:right="-57"/>
              <w:contextualSpacing/>
              <w:jc w:val="center"/>
              <w:rPr>
                <w:rFonts w:asciiTheme="majorBidi" w:hAnsiTheme="majorBidi" w:cstheme="majorBidi"/>
                <w:sz w:val="26"/>
                <w:szCs w:val="26"/>
              </w:rPr>
            </w:pPr>
            <w:r w:rsidRPr="001111A3">
              <w:rPr>
                <w:rFonts w:asciiTheme="majorBidi" w:hAnsiTheme="majorBidi" w:cstheme="majorBidi"/>
                <w:sz w:val="26"/>
                <w:szCs w:val="26"/>
              </w:rPr>
              <w:t xml:space="preserve">Deferred computer </w:t>
            </w:r>
            <w:proofErr w:type="spellStart"/>
            <w:r w:rsidRPr="001111A3">
              <w:rPr>
                <w:rFonts w:asciiTheme="majorBidi" w:hAnsiTheme="majorBidi" w:cstheme="majorBidi"/>
                <w:sz w:val="26"/>
                <w:szCs w:val="26"/>
              </w:rPr>
              <w:t>softwares</w:t>
            </w:r>
            <w:proofErr w:type="spellEnd"/>
          </w:p>
        </w:tc>
        <w:tc>
          <w:tcPr>
            <w:tcW w:w="174" w:type="dxa"/>
            <w:tcBorders>
              <w:top w:val="single" w:sz="6" w:space="0" w:color="auto"/>
              <w:left w:val="nil"/>
            </w:tcBorders>
          </w:tcPr>
          <w:p w14:paraId="3CEF1ECB" w14:textId="77777777" w:rsidR="007B0CC0" w:rsidRPr="001111A3" w:rsidRDefault="007B0CC0" w:rsidP="00A05F26">
            <w:pPr>
              <w:spacing w:line="260" w:lineRule="exact"/>
              <w:contextualSpacing/>
              <w:jc w:val="center"/>
              <w:rPr>
                <w:rFonts w:asciiTheme="majorBidi" w:hAnsiTheme="majorBidi" w:cstheme="majorBidi"/>
                <w:sz w:val="26"/>
                <w:szCs w:val="26"/>
              </w:rPr>
            </w:pPr>
          </w:p>
        </w:tc>
        <w:tc>
          <w:tcPr>
            <w:tcW w:w="1527" w:type="dxa"/>
            <w:tcBorders>
              <w:top w:val="single" w:sz="6" w:space="0" w:color="auto"/>
              <w:bottom w:val="single" w:sz="4" w:space="0" w:color="auto"/>
            </w:tcBorders>
          </w:tcPr>
          <w:p w14:paraId="3C7D19FA" w14:textId="77777777" w:rsidR="007B0CC0" w:rsidRPr="001111A3" w:rsidRDefault="007B0CC0" w:rsidP="00A05F26">
            <w:pPr>
              <w:spacing w:line="260" w:lineRule="exact"/>
              <w:ind w:left="-55" w:right="-22"/>
              <w:contextualSpacing/>
              <w:jc w:val="center"/>
              <w:rPr>
                <w:rFonts w:asciiTheme="majorBidi" w:hAnsiTheme="majorBidi" w:cstheme="majorBidi"/>
                <w:sz w:val="26"/>
                <w:szCs w:val="26"/>
              </w:rPr>
            </w:pPr>
            <w:r w:rsidRPr="001111A3">
              <w:rPr>
                <w:rFonts w:asciiTheme="majorBidi" w:hAnsiTheme="majorBidi" w:cstheme="majorBidi"/>
                <w:sz w:val="26"/>
                <w:szCs w:val="26"/>
              </w:rPr>
              <w:t xml:space="preserve">Computer </w:t>
            </w:r>
            <w:proofErr w:type="spellStart"/>
            <w:r w:rsidRPr="001111A3">
              <w:rPr>
                <w:rFonts w:asciiTheme="majorBidi" w:hAnsiTheme="majorBidi" w:cstheme="majorBidi"/>
                <w:sz w:val="26"/>
                <w:szCs w:val="26"/>
              </w:rPr>
              <w:t>softwares</w:t>
            </w:r>
            <w:proofErr w:type="spellEnd"/>
          </w:p>
          <w:p w14:paraId="265A698F" w14:textId="77777777" w:rsidR="007B0CC0" w:rsidRPr="001111A3" w:rsidRDefault="007B0CC0" w:rsidP="00A05F26">
            <w:pPr>
              <w:spacing w:line="260" w:lineRule="exact"/>
              <w:ind w:left="-65" w:right="-57"/>
              <w:contextualSpacing/>
              <w:jc w:val="center"/>
              <w:rPr>
                <w:rFonts w:asciiTheme="majorBidi" w:hAnsiTheme="majorBidi" w:cstheme="majorBidi"/>
                <w:sz w:val="26"/>
                <w:szCs w:val="26"/>
              </w:rPr>
            </w:pPr>
            <w:r w:rsidRPr="001111A3">
              <w:rPr>
                <w:rFonts w:asciiTheme="majorBidi" w:hAnsiTheme="majorBidi" w:cstheme="majorBidi"/>
                <w:sz w:val="26"/>
                <w:szCs w:val="26"/>
              </w:rPr>
              <w:t>during installation</w:t>
            </w:r>
          </w:p>
        </w:tc>
        <w:tc>
          <w:tcPr>
            <w:tcW w:w="143" w:type="dxa"/>
            <w:tcBorders>
              <w:top w:val="single" w:sz="6" w:space="0" w:color="auto"/>
            </w:tcBorders>
          </w:tcPr>
          <w:p w14:paraId="75904F57" w14:textId="77777777" w:rsidR="007B0CC0" w:rsidRPr="001111A3" w:rsidRDefault="007B0CC0" w:rsidP="00A05F26">
            <w:pPr>
              <w:spacing w:line="260" w:lineRule="exact"/>
              <w:ind w:left="-65" w:right="-57"/>
              <w:contextualSpacing/>
              <w:jc w:val="center"/>
              <w:rPr>
                <w:rFonts w:asciiTheme="majorBidi" w:hAnsiTheme="majorBidi" w:cstheme="majorBidi"/>
                <w:sz w:val="26"/>
                <w:szCs w:val="26"/>
              </w:rPr>
            </w:pPr>
          </w:p>
        </w:tc>
        <w:tc>
          <w:tcPr>
            <w:tcW w:w="1558" w:type="dxa"/>
            <w:tcBorders>
              <w:top w:val="single" w:sz="6" w:space="0" w:color="auto"/>
              <w:bottom w:val="single" w:sz="6" w:space="0" w:color="auto"/>
            </w:tcBorders>
          </w:tcPr>
          <w:p w14:paraId="3C40A5E1" w14:textId="77777777" w:rsidR="007B0CC0" w:rsidRPr="001111A3" w:rsidRDefault="007B0CC0" w:rsidP="00A05F26">
            <w:pPr>
              <w:spacing w:line="260" w:lineRule="exact"/>
              <w:ind w:left="-65" w:right="-57"/>
              <w:contextualSpacing/>
              <w:jc w:val="center"/>
              <w:rPr>
                <w:rFonts w:asciiTheme="majorBidi" w:hAnsiTheme="majorBidi" w:cstheme="majorBidi"/>
                <w:sz w:val="26"/>
                <w:szCs w:val="26"/>
              </w:rPr>
            </w:pPr>
            <w:r w:rsidRPr="001111A3">
              <w:rPr>
                <w:rFonts w:asciiTheme="majorBidi" w:hAnsiTheme="majorBidi" w:cstheme="majorBidi"/>
                <w:sz w:val="26"/>
                <w:szCs w:val="26"/>
              </w:rPr>
              <w:t>Total</w:t>
            </w:r>
          </w:p>
        </w:tc>
      </w:tr>
      <w:tr w:rsidR="001111A3" w:rsidRPr="001111A3" w14:paraId="530C2965" w14:textId="77777777" w:rsidTr="00565E5E">
        <w:tc>
          <w:tcPr>
            <w:tcW w:w="3805" w:type="dxa"/>
          </w:tcPr>
          <w:p w14:paraId="0956EBBC" w14:textId="77777777" w:rsidR="007B0CC0" w:rsidRPr="00924589" w:rsidRDefault="007B0CC0" w:rsidP="00A05F26">
            <w:pPr>
              <w:tabs>
                <w:tab w:val="left" w:pos="284"/>
              </w:tabs>
              <w:spacing w:line="260" w:lineRule="exact"/>
              <w:ind w:right="54" w:firstLine="62"/>
              <w:contextualSpacing/>
              <w:jc w:val="both"/>
              <w:rPr>
                <w:rFonts w:asciiTheme="majorBidi" w:hAnsiTheme="majorBidi" w:cstheme="majorBidi"/>
                <w:b/>
                <w:bCs/>
                <w:sz w:val="26"/>
                <w:szCs w:val="26"/>
                <w:cs/>
              </w:rPr>
            </w:pPr>
            <w:r w:rsidRPr="001111A3">
              <w:rPr>
                <w:rFonts w:asciiTheme="majorBidi" w:hAnsiTheme="majorBidi" w:cstheme="majorBidi"/>
                <w:b/>
                <w:bCs/>
                <w:sz w:val="26"/>
                <w:szCs w:val="26"/>
              </w:rPr>
              <w:t>At cost</w:t>
            </w:r>
          </w:p>
        </w:tc>
        <w:tc>
          <w:tcPr>
            <w:tcW w:w="1701" w:type="dxa"/>
            <w:tcBorders>
              <w:top w:val="single" w:sz="6" w:space="0" w:color="auto"/>
            </w:tcBorders>
          </w:tcPr>
          <w:p w14:paraId="669E2F7C" w14:textId="77777777" w:rsidR="007B0CC0" w:rsidRPr="001111A3" w:rsidRDefault="007B0CC0" w:rsidP="00A05F26">
            <w:pPr>
              <w:tabs>
                <w:tab w:val="left" w:pos="284"/>
              </w:tabs>
              <w:spacing w:line="260" w:lineRule="exact"/>
              <w:ind w:right="54" w:firstLine="251"/>
              <w:contextualSpacing/>
              <w:rPr>
                <w:rFonts w:asciiTheme="majorBidi" w:hAnsiTheme="majorBidi" w:cstheme="majorBidi"/>
                <w:sz w:val="26"/>
                <w:szCs w:val="26"/>
              </w:rPr>
            </w:pPr>
          </w:p>
        </w:tc>
        <w:tc>
          <w:tcPr>
            <w:tcW w:w="174" w:type="dxa"/>
            <w:tcBorders>
              <w:left w:val="nil"/>
            </w:tcBorders>
          </w:tcPr>
          <w:p w14:paraId="5D909DFC" w14:textId="77777777" w:rsidR="007B0CC0" w:rsidRPr="001111A3" w:rsidRDefault="007B0CC0" w:rsidP="00A05F26">
            <w:pPr>
              <w:tabs>
                <w:tab w:val="left" w:pos="284"/>
              </w:tabs>
              <w:spacing w:line="260" w:lineRule="exact"/>
              <w:ind w:right="54" w:firstLine="251"/>
              <w:contextualSpacing/>
              <w:rPr>
                <w:rFonts w:asciiTheme="majorBidi" w:hAnsiTheme="majorBidi" w:cstheme="majorBidi"/>
                <w:sz w:val="26"/>
                <w:szCs w:val="26"/>
              </w:rPr>
            </w:pPr>
          </w:p>
        </w:tc>
        <w:tc>
          <w:tcPr>
            <w:tcW w:w="1527" w:type="dxa"/>
            <w:tcBorders>
              <w:top w:val="single" w:sz="6" w:space="0" w:color="auto"/>
            </w:tcBorders>
          </w:tcPr>
          <w:p w14:paraId="1009A2A5" w14:textId="77777777" w:rsidR="007B0CC0" w:rsidRPr="001111A3" w:rsidRDefault="007B0CC0" w:rsidP="00A05F26">
            <w:pPr>
              <w:tabs>
                <w:tab w:val="left" w:pos="284"/>
              </w:tabs>
              <w:spacing w:line="260" w:lineRule="exact"/>
              <w:ind w:right="54" w:firstLine="251"/>
              <w:contextualSpacing/>
              <w:rPr>
                <w:rFonts w:asciiTheme="majorBidi" w:hAnsiTheme="majorBidi" w:cstheme="majorBidi"/>
                <w:sz w:val="26"/>
                <w:szCs w:val="26"/>
              </w:rPr>
            </w:pPr>
          </w:p>
        </w:tc>
        <w:tc>
          <w:tcPr>
            <w:tcW w:w="143" w:type="dxa"/>
          </w:tcPr>
          <w:p w14:paraId="5CB13C1A" w14:textId="77777777" w:rsidR="007B0CC0" w:rsidRPr="001111A3" w:rsidRDefault="007B0CC0" w:rsidP="00A05F26">
            <w:pPr>
              <w:tabs>
                <w:tab w:val="left" w:pos="284"/>
              </w:tabs>
              <w:spacing w:line="260" w:lineRule="exact"/>
              <w:ind w:right="54" w:firstLine="251"/>
              <w:contextualSpacing/>
              <w:rPr>
                <w:rFonts w:asciiTheme="majorBidi" w:hAnsiTheme="majorBidi" w:cstheme="majorBidi"/>
                <w:sz w:val="26"/>
                <w:szCs w:val="26"/>
              </w:rPr>
            </w:pPr>
          </w:p>
        </w:tc>
        <w:tc>
          <w:tcPr>
            <w:tcW w:w="1558" w:type="dxa"/>
            <w:tcBorders>
              <w:top w:val="single" w:sz="6" w:space="0" w:color="auto"/>
            </w:tcBorders>
          </w:tcPr>
          <w:p w14:paraId="165B9913" w14:textId="77777777" w:rsidR="007B0CC0" w:rsidRPr="001111A3" w:rsidRDefault="007B0CC0" w:rsidP="00A05F26">
            <w:pPr>
              <w:tabs>
                <w:tab w:val="left" w:pos="284"/>
              </w:tabs>
              <w:spacing w:line="260" w:lineRule="exact"/>
              <w:ind w:right="54" w:firstLine="251"/>
              <w:contextualSpacing/>
              <w:rPr>
                <w:rFonts w:asciiTheme="majorBidi" w:hAnsiTheme="majorBidi" w:cstheme="majorBidi"/>
                <w:sz w:val="26"/>
                <w:szCs w:val="26"/>
              </w:rPr>
            </w:pPr>
          </w:p>
        </w:tc>
      </w:tr>
      <w:tr w:rsidR="001111A3" w:rsidRPr="001111A3" w14:paraId="01492024" w14:textId="77777777" w:rsidTr="00565E5E">
        <w:tc>
          <w:tcPr>
            <w:tcW w:w="3805" w:type="dxa"/>
          </w:tcPr>
          <w:p w14:paraId="149CEA13" w14:textId="77777777" w:rsidR="007B0CC0" w:rsidRPr="001111A3" w:rsidRDefault="007B0CC0" w:rsidP="00A05F26">
            <w:pPr>
              <w:tabs>
                <w:tab w:val="left" w:pos="283"/>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2019</w:t>
            </w:r>
          </w:p>
        </w:tc>
        <w:tc>
          <w:tcPr>
            <w:tcW w:w="1701" w:type="dxa"/>
          </w:tcPr>
          <w:p w14:paraId="62CCA155"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1,848,193</w:t>
            </w:r>
          </w:p>
        </w:tc>
        <w:tc>
          <w:tcPr>
            <w:tcW w:w="174" w:type="dxa"/>
            <w:tcBorders>
              <w:left w:val="nil"/>
            </w:tcBorders>
          </w:tcPr>
          <w:p w14:paraId="5F563030"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27" w:type="dxa"/>
          </w:tcPr>
          <w:p w14:paraId="08839A60"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3BC60ECC"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Pr>
          <w:p w14:paraId="38326B3F"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11,848,193</w:t>
            </w:r>
          </w:p>
        </w:tc>
      </w:tr>
      <w:tr w:rsidR="001111A3" w:rsidRPr="001111A3" w14:paraId="1CEFA9F2" w14:textId="77777777" w:rsidTr="00565E5E">
        <w:tc>
          <w:tcPr>
            <w:tcW w:w="3805" w:type="dxa"/>
          </w:tcPr>
          <w:p w14:paraId="6D62A6CB" w14:textId="77777777" w:rsidR="007B0CC0" w:rsidRPr="00924589" w:rsidRDefault="007B0CC0" w:rsidP="00A05F26">
            <w:pPr>
              <w:tabs>
                <w:tab w:val="left" w:pos="283"/>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Acquisitions</w:t>
            </w:r>
          </w:p>
        </w:tc>
        <w:tc>
          <w:tcPr>
            <w:tcW w:w="1701" w:type="dxa"/>
          </w:tcPr>
          <w:p w14:paraId="7CA5AFE8"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4,612,900</w:t>
            </w:r>
          </w:p>
        </w:tc>
        <w:tc>
          <w:tcPr>
            <w:tcW w:w="174" w:type="dxa"/>
            <w:tcBorders>
              <w:left w:val="nil"/>
            </w:tcBorders>
          </w:tcPr>
          <w:p w14:paraId="7B5A4DE4"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27" w:type="dxa"/>
          </w:tcPr>
          <w:p w14:paraId="526B1259"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70ABB72C"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Pr>
          <w:p w14:paraId="069F00D5"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4,612,900</w:t>
            </w:r>
          </w:p>
        </w:tc>
      </w:tr>
      <w:tr w:rsidR="001111A3" w:rsidRPr="001111A3" w14:paraId="112DC2FE" w14:textId="77777777" w:rsidTr="00565E5E">
        <w:tc>
          <w:tcPr>
            <w:tcW w:w="3805" w:type="dxa"/>
          </w:tcPr>
          <w:p w14:paraId="31577617" w14:textId="77777777" w:rsidR="007B0CC0" w:rsidRPr="00924589" w:rsidRDefault="007B0CC0" w:rsidP="00A05F26">
            <w:pPr>
              <w:tabs>
                <w:tab w:val="left" w:pos="283"/>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Amortization</w:t>
            </w:r>
          </w:p>
        </w:tc>
        <w:tc>
          <w:tcPr>
            <w:tcW w:w="1701" w:type="dxa"/>
          </w:tcPr>
          <w:p w14:paraId="035A2DA5" w14:textId="77777777" w:rsidR="007B0CC0" w:rsidRPr="001111A3" w:rsidRDefault="007B0CC0" w:rsidP="00A05F26">
            <w:pPr>
              <w:spacing w:line="260" w:lineRule="exact"/>
              <w:contextualSpacing/>
              <w:jc w:val="right"/>
              <w:rPr>
                <w:rFonts w:asciiTheme="majorBidi" w:hAnsiTheme="majorBidi" w:cstheme="majorBidi"/>
                <w:sz w:val="26"/>
                <w:szCs w:val="26"/>
              </w:rPr>
            </w:pPr>
            <w:r w:rsidRPr="001111A3">
              <w:rPr>
                <w:rFonts w:asciiTheme="majorBidi" w:hAnsiTheme="majorBidi" w:cstheme="majorBidi"/>
                <w:sz w:val="26"/>
                <w:szCs w:val="26"/>
              </w:rPr>
              <w:t>(19,950)</w:t>
            </w:r>
          </w:p>
        </w:tc>
        <w:tc>
          <w:tcPr>
            <w:tcW w:w="174" w:type="dxa"/>
            <w:tcBorders>
              <w:left w:val="nil"/>
            </w:tcBorders>
          </w:tcPr>
          <w:p w14:paraId="3595CBE3" w14:textId="77777777" w:rsidR="007B0CC0" w:rsidRPr="001111A3" w:rsidRDefault="007B0CC0" w:rsidP="00A05F26">
            <w:pPr>
              <w:spacing w:line="260" w:lineRule="exact"/>
              <w:contextualSpacing/>
              <w:rPr>
                <w:rFonts w:asciiTheme="majorBidi" w:hAnsiTheme="majorBidi" w:cstheme="majorBidi"/>
                <w:sz w:val="26"/>
                <w:szCs w:val="26"/>
              </w:rPr>
            </w:pPr>
          </w:p>
        </w:tc>
        <w:tc>
          <w:tcPr>
            <w:tcW w:w="1527" w:type="dxa"/>
          </w:tcPr>
          <w:p w14:paraId="4EBB9F1A"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0ED387E8"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Pr>
          <w:p w14:paraId="6411927D" w14:textId="77777777" w:rsidR="007B0CC0" w:rsidRPr="001111A3" w:rsidRDefault="007B0CC0" w:rsidP="00A05F26">
            <w:pPr>
              <w:spacing w:line="260" w:lineRule="exact"/>
              <w:contextualSpacing/>
              <w:jc w:val="right"/>
              <w:rPr>
                <w:rFonts w:asciiTheme="majorBidi" w:hAnsiTheme="majorBidi" w:cstheme="majorBidi"/>
                <w:sz w:val="26"/>
                <w:szCs w:val="26"/>
              </w:rPr>
            </w:pPr>
            <w:r w:rsidRPr="001111A3">
              <w:rPr>
                <w:rFonts w:asciiTheme="majorBidi" w:hAnsiTheme="majorBidi" w:cstheme="majorBidi"/>
                <w:sz w:val="26"/>
                <w:szCs w:val="26"/>
              </w:rPr>
              <w:t>(19,950)</w:t>
            </w:r>
          </w:p>
        </w:tc>
      </w:tr>
      <w:tr w:rsidR="001111A3" w:rsidRPr="001111A3" w14:paraId="130831FB" w14:textId="77777777" w:rsidTr="00565E5E">
        <w:tc>
          <w:tcPr>
            <w:tcW w:w="3805" w:type="dxa"/>
          </w:tcPr>
          <w:p w14:paraId="239E4E3C" w14:textId="77777777" w:rsidR="007B0CC0" w:rsidRPr="001111A3" w:rsidRDefault="007B0CC0" w:rsidP="00A05F26">
            <w:pPr>
              <w:tabs>
                <w:tab w:val="left" w:pos="283"/>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Transfer in (out)</w:t>
            </w:r>
          </w:p>
        </w:tc>
        <w:tc>
          <w:tcPr>
            <w:tcW w:w="1701" w:type="dxa"/>
            <w:tcBorders>
              <w:bottom w:val="single" w:sz="6" w:space="0" w:color="auto"/>
            </w:tcBorders>
          </w:tcPr>
          <w:p w14:paraId="0B2C23F9"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376CC892" w14:textId="77777777" w:rsidR="007B0CC0" w:rsidRPr="001111A3" w:rsidRDefault="007B0CC0" w:rsidP="00A05F26">
            <w:pPr>
              <w:spacing w:line="260" w:lineRule="exact"/>
              <w:ind w:right="57"/>
              <w:contextualSpacing/>
              <w:rPr>
                <w:rFonts w:asciiTheme="majorBidi" w:hAnsiTheme="majorBidi" w:cstheme="majorBidi"/>
                <w:sz w:val="26"/>
                <w:szCs w:val="26"/>
              </w:rPr>
            </w:pPr>
          </w:p>
        </w:tc>
        <w:tc>
          <w:tcPr>
            <w:tcW w:w="1527" w:type="dxa"/>
            <w:tcBorders>
              <w:bottom w:val="single" w:sz="6" w:space="0" w:color="auto"/>
            </w:tcBorders>
          </w:tcPr>
          <w:p w14:paraId="63575CF5"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29960DA1"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7C959F2B"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31FA1FCD" w14:textId="77777777" w:rsidTr="00565E5E">
        <w:tc>
          <w:tcPr>
            <w:tcW w:w="3805" w:type="dxa"/>
          </w:tcPr>
          <w:p w14:paraId="3C721950" w14:textId="77777777" w:rsidR="007B0CC0" w:rsidRPr="001111A3" w:rsidRDefault="007B0CC0" w:rsidP="00A05F26">
            <w:pPr>
              <w:tabs>
                <w:tab w:val="left" w:pos="283"/>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2020</w:t>
            </w:r>
          </w:p>
        </w:tc>
        <w:tc>
          <w:tcPr>
            <w:tcW w:w="1701" w:type="dxa"/>
            <w:tcBorders>
              <w:top w:val="single" w:sz="6" w:space="0" w:color="auto"/>
              <w:bottom w:val="single" w:sz="6" w:space="0" w:color="auto"/>
            </w:tcBorders>
          </w:tcPr>
          <w:p w14:paraId="0041F592"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6,441,143</w:t>
            </w:r>
          </w:p>
        </w:tc>
        <w:tc>
          <w:tcPr>
            <w:tcW w:w="174" w:type="dxa"/>
            <w:tcBorders>
              <w:left w:val="nil"/>
            </w:tcBorders>
          </w:tcPr>
          <w:p w14:paraId="7D769DE7"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27" w:type="dxa"/>
            <w:tcBorders>
              <w:top w:val="single" w:sz="6" w:space="0" w:color="auto"/>
              <w:bottom w:val="single" w:sz="6" w:space="0" w:color="auto"/>
            </w:tcBorders>
          </w:tcPr>
          <w:p w14:paraId="4A94AC24"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449CC7A8"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4DA4450F"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16,441,143</w:t>
            </w:r>
          </w:p>
        </w:tc>
      </w:tr>
      <w:tr w:rsidR="001111A3" w:rsidRPr="001111A3" w14:paraId="18EFEA3F" w14:textId="77777777" w:rsidTr="00565E5E">
        <w:tc>
          <w:tcPr>
            <w:tcW w:w="3805" w:type="dxa"/>
          </w:tcPr>
          <w:p w14:paraId="63A2BCA9" w14:textId="77777777" w:rsidR="007B0CC0" w:rsidRPr="001111A3" w:rsidRDefault="007B0CC0" w:rsidP="00A05F26">
            <w:pPr>
              <w:tabs>
                <w:tab w:val="left" w:pos="284"/>
              </w:tabs>
              <w:spacing w:line="260" w:lineRule="exact"/>
              <w:ind w:right="54"/>
              <w:contextualSpacing/>
              <w:jc w:val="both"/>
              <w:rPr>
                <w:rFonts w:asciiTheme="majorBidi" w:hAnsiTheme="majorBidi" w:cstheme="majorBidi"/>
                <w:b/>
                <w:bCs/>
                <w:sz w:val="26"/>
                <w:szCs w:val="26"/>
              </w:rPr>
            </w:pPr>
            <w:r w:rsidRPr="001111A3">
              <w:rPr>
                <w:rFonts w:asciiTheme="majorBidi" w:hAnsiTheme="majorBidi" w:cstheme="majorBidi"/>
                <w:b/>
                <w:bCs/>
                <w:sz w:val="26"/>
                <w:szCs w:val="26"/>
              </w:rPr>
              <w:t>Accumulated Amortization</w:t>
            </w:r>
          </w:p>
        </w:tc>
        <w:tc>
          <w:tcPr>
            <w:tcW w:w="1701" w:type="dxa"/>
            <w:tcBorders>
              <w:top w:val="single" w:sz="6" w:space="0" w:color="auto"/>
            </w:tcBorders>
          </w:tcPr>
          <w:p w14:paraId="752C7A48" w14:textId="77777777" w:rsidR="007B0CC0" w:rsidRPr="001111A3" w:rsidRDefault="007B0CC0" w:rsidP="00A05F26">
            <w:pPr>
              <w:tabs>
                <w:tab w:val="left" w:pos="284"/>
              </w:tabs>
              <w:spacing w:line="260" w:lineRule="exact"/>
              <w:ind w:right="54" w:firstLine="251"/>
              <w:contextualSpacing/>
              <w:jc w:val="right"/>
              <w:rPr>
                <w:rFonts w:asciiTheme="majorBidi" w:hAnsiTheme="majorBidi" w:cstheme="majorBidi"/>
                <w:sz w:val="26"/>
                <w:szCs w:val="26"/>
              </w:rPr>
            </w:pPr>
          </w:p>
        </w:tc>
        <w:tc>
          <w:tcPr>
            <w:tcW w:w="174" w:type="dxa"/>
            <w:tcBorders>
              <w:left w:val="nil"/>
            </w:tcBorders>
          </w:tcPr>
          <w:p w14:paraId="465C02A8" w14:textId="77777777" w:rsidR="007B0CC0" w:rsidRPr="001111A3" w:rsidRDefault="007B0CC0" w:rsidP="00A05F26">
            <w:pPr>
              <w:tabs>
                <w:tab w:val="left" w:pos="284"/>
              </w:tabs>
              <w:spacing w:line="260" w:lineRule="exact"/>
              <w:ind w:right="54" w:firstLine="251"/>
              <w:contextualSpacing/>
              <w:jc w:val="right"/>
              <w:rPr>
                <w:rFonts w:asciiTheme="majorBidi" w:hAnsiTheme="majorBidi" w:cstheme="majorBidi"/>
                <w:sz w:val="26"/>
                <w:szCs w:val="26"/>
              </w:rPr>
            </w:pPr>
          </w:p>
        </w:tc>
        <w:tc>
          <w:tcPr>
            <w:tcW w:w="1527" w:type="dxa"/>
            <w:tcBorders>
              <w:top w:val="single" w:sz="6" w:space="0" w:color="auto"/>
            </w:tcBorders>
          </w:tcPr>
          <w:p w14:paraId="52DED374" w14:textId="77777777" w:rsidR="007B0CC0" w:rsidRPr="001111A3" w:rsidRDefault="007B0CC0" w:rsidP="00A05F26">
            <w:pPr>
              <w:tabs>
                <w:tab w:val="left" w:pos="284"/>
              </w:tabs>
              <w:spacing w:line="260" w:lineRule="exact"/>
              <w:ind w:right="54" w:firstLine="251"/>
              <w:contextualSpacing/>
              <w:jc w:val="right"/>
              <w:rPr>
                <w:rFonts w:asciiTheme="majorBidi" w:hAnsiTheme="majorBidi" w:cstheme="majorBidi"/>
                <w:sz w:val="26"/>
                <w:szCs w:val="26"/>
              </w:rPr>
            </w:pPr>
          </w:p>
        </w:tc>
        <w:tc>
          <w:tcPr>
            <w:tcW w:w="143" w:type="dxa"/>
          </w:tcPr>
          <w:p w14:paraId="4962DC9C" w14:textId="77777777" w:rsidR="007B0CC0" w:rsidRPr="001111A3" w:rsidRDefault="007B0CC0" w:rsidP="00A05F26">
            <w:pPr>
              <w:tabs>
                <w:tab w:val="left" w:pos="284"/>
              </w:tabs>
              <w:spacing w:line="260" w:lineRule="exact"/>
              <w:ind w:right="54" w:firstLine="251"/>
              <w:contextualSpacing/>
              <w:jc w:val="right"/>
              <w:rPr>
                <w:rFonts w:asciiTheme="majorBidi" w:hAnsiTheme="majorBidi" w:cstheme="majorBidi"/>
                <w:sz w:val="26"/>
                <w:szCs w:val="26"/>
              </w:rPr>
            </w:pPr>
          </w:p>
        </w:tc>
        <w:tc>
          <w:tcPr>
            <w:tcW w:w="1558" w:type="dxa"/>
            <w:tcBorders>
              <w:top w:val="single" w:sz="6" w:space="0" w:color="auto"/>
            </w:tcBorders>
          </w:tcPr>
          <w:p w14:paraId="70B633D8" w14:textId="77777777" w:rsidR="007B0CC0" w:rsidRPr="001111A3" w:rsidRDefault="007B0CC0" w:rsidP="00A05F26">
            <w:pPr>
              <w:tabs>
                <w:tab w:val="left" w:pos="284"/>
              </w:tabs>
              <w:spacing w:line="260" w:lineRule="exact"/>
              <w:ind w:right="54" w:firstLine="251"/>
              <w:contextualSpacing/>
              <w:jc w:val="right"/>
              <w:rPr>
                <w:rFonts w:asciiTheme="majorBidi" w:hAnsiTheme="majorBidi" w:cstheme="majorBidi"/>
                <w:sz w:val="26"/>
                <w:szCs w:val="26"/>
              </w:rPr>
            </w:pPr>
          </w:p>
        </w:tc>
      </w:tr>
      <w:tr w:rsidR="001111A3" w:rsidRPr="001111A3" w14:paraId="323A4CD3" w14:textId="77777777" w:rsidTr="00565E5E">
        <w:tc>
          <w:tcPr>
            <w:tcW w:w="3805" w:type="dxa"/>
          </w:tcPr>
          <w:p w14:paraId="46FA2144" w14:textId="77777777" w:rsidR="007B0CC0" w:rsidRPr="001111A3" w:rsidRDefault="007B0CC0" w:rsidP="00A05F26">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2019</w:t>
            </w:r>
          </w:p>
        </w:tc>
        <w:tc>
          <w:tcPr>
            <w:tcW w:w="1701" w:type="dxa"/>
          </w:tcPr>
          <w:p w14:paraId="04DB1841"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526,271</w:t>
            </w:r>
          </w:p>
        </w:tc>
        <w:tc>
          <w:tcPr>
            <w:tcW w:w="174" w:type="dxa"/>
            <w:tcBorders>
              <w:left w:val="nil"/>
            </w:tcBorders>
          </w:tcPr>
          <w:p w14:paraId="643E3454"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27" w:type="dxa"/>
          </w:tcPr>
          <w:p w14:paraId="416A55A1"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2763D689"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Pr>
          <w:p w14:paraId="3C29FF77"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526,271</w:t>
            </w:r>
          </w:p>
        </w:tc>
      </w:tr>
      <w:tr w:rsidR="001111A3" w:rsidRPr="001111A3" w14:paraId="31EBF112" w14:textId="77777777" w:rsidTr="00565E5E">
        <w:tc>
          <w:tcPr>
            <w:tcW w:w="3805" w:type="dxa"/>
          </w:tcPr>
          <w:p w14:paraId="01A21745" w14:textId="77777777" w:rsidR="007B0CC0" w:rsidRPr="00924589" w:rsidRDefault="007B0CC0" w:rsidP="00A05F26">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Amortization for the year</w:t>
            </w:r>
          </w:p>
        </w:tc>
        <w:tc>
          <w:tcPr>
            <w:tcW w:w="1701" w:type="dxa"/>
          </w:tcPr>
          <w:p w14:paraId="426352A9"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687,421</w:t>
            </w:r>
          </w:p>
        </w:tc>
        <w:tc>
          <w:tcPr>
            <w:tcW w:w="174" w:type="dxa"/>
            <w:tcBorders>
              <w:left w:val="nil"/>
            </w:tcBorders>
          </w:tcPr>
          <w:p w14:paraId="7766F7C2" w14:textId="77777777" w:rsidR="007B0CC0" w:rsidRPr="001111A3" w:rsidRDefault="007B0CC0" w:rsidP="00A05F26">
            <w:pPr>
              <w:spacing w:line="260" w:lineRule="exact"/>
              <w:ind w:right="57"/>
              <w:contextualSpacing/>
              <w:rPr>
                <w:rFonts w:asciiTheme="majorBidi" w:hAnsiTheme="majorBidi" w:cstheme="majorBidi"/>
                <w:sz w:val="26"/>
                <w:szCs w:val="26"/>
              </w:rPr>
            </w:pPr>
          </w:p>
        </w:tc>
        <w:tc>
          <w:tcPr>
            <w:tcW w:w="1527" w:type="dxa"/>
          </w:tcPr>
          <w:p w14:paraId="443BB507"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419CA895"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Pr>
          <w:p w14:paraId="31FC2A35"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687,421</w:t>
            </w:r>
          </w:p>
        </w:tc>
      </w:tr>
      <w:tr w:rsidR="001111A3" w:rsidRPr="001111A3" w14:paraId="0C09A78B" w14:textId="77777777" w:rsidTr="00565E5E">
        <w:tc>
          <w:tcPr>
            <w:tcW w:w="3805" w:type="dxa"/>
          </w:tcPr>
          <w:p w14:paraId="438C13C2" w14:textId="77777777" w:rsidR="007B0CC0" w:rsidRPr="00924589" w:rsidRDefault="007B0CC0" w:rsidP="00A05F26">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Amortization for disposals</w:t>
            </w:r>
          </w:p>
        </w:tc>
        <w:tc>
          <w:tcPr>
            <w:tcW w:w="1701" w:type="dxa"/>
          </w:tcPr>
          <w:p w14:paraId="6FDED99B" w14:textId="77777777" w:rsidR="007B0CC0" w:rsidRPr="001111A3" w:rsidRDefault="007B0CC0" w:rsidP="00A05F26">
            <w:pPr>
              <w:spacing w:line="260" w:lineRule="exact"/>
              <w:contextualSpacing/>
              <w:jc w:val="right"/>
              <w:rPr>
                <w:rFonts w:asciiTheme="majorBidi" w:hAnsiTheme="majorBidi" w:cstheme="majorBidi"/>
                <w:sz w:val="26"/>
                <w:szCs w:val="26"/>
              </w:rPr>
            </w:pPr>
            <w:r w:rsidRPr="001111A3">
              <w:rPr>
                <w:rFonts w:asciiTheme="majorBidi" w:hAnsiTheme="majorBidi" w:cstheme="majorBidi"/>
                <w:sz w:val="26"/>
                <w:szCs w:val="26"/>
              </w:rPr>
              <w:t>(13,841)</w:t>
            </w:r>
          </w:p>
        </w:tc>
        <w:tc>
          <w:tcPr>
            <w:tcW w:w="174" w:type="dxa"/>
            <w:tcBorders>
              <w:left w:val="nil"/>
            </w:tcBorders>
          </w:tcPr>
          <w:p w14:paraId="534F113C" w14:textId="77777777" w:rsidR="007B0CC0" w:rsidRPr="001111A3" w:rsidRDefault="007B0CC0" w:rsidP="00A05F26">
            <w:pPr>
              <w:spacing w:line="260" w:lineRule="exact"/>
              <w:contextualSpacing/>
              <w:rPr>
                <w:rFonts w:asciiTheme="majorBidi" w:hAnsiTheme="majorBidi" w:cstheme="majorBidi"/>
                <w:sz w:val="26"/>
                <w:szCs w:val="26"/>
              </w:rPr>
            </w:pPr>
          </w:p>
        </w:tc>
        <w:tc>
          <w:tcPr>
            <w:tcW w:w="1527" w:type="dxa"/>
          </w:tcPr>
          <w:p w14:paraId="1B550371"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2771B4F5"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p>
        </w:tc>
        <w:tc>
          <w:tcPr>
            <w:tcW w:w="1558" w:type="dxa"/>
          </w:tcPr>
          <w:p w14:paraId="5037E99A" w14:textId="77777777" w:rsidR="007B0CC0" w:rsidRPr="001111A3" w:rsidRDefault="007B0CC0" w:rsidP="00A05F26">
            <w:pPr>
              <w:spacing w:line="260" w:lineRule="exact"/>
              <w:contextualSpacing/>
              <w:jc w:val="right"/>
              <w:rPr>
                <w:rFonts w:asciiTheme="majorBidi" w:hAnsiTheme="majorBidi" w:cstheme="majorBidi"/>
                <w:sz w:val="26"/>
                <w:szCs w:val="26"/>
              </w:rPr>
            </w:pPr>
            <w:r w:rsidRPr="001111A3">
              <w:rPr>
                <w:rFonts w:asciiTheme="majorBidi" w:hAnsiTheme="majorBidi" w:cstheme="majorBidi"/>
                <w:sz w:val="26"/>
                <w:szCs w:val="26"/>
              </w:rPr>
              <w:t>(13,841)</w:t>
            </w:r>
          </w:p>
        </w:tc>
      </w:tr>
      <w:tr w:rsidR="001111A3" w:rsidRPr="001111A3" w14:paraId="187B5A99" w14:textId="77777777" w:rsidTr="00565E5E">
        <w:tc>
          <w:tcPr>
            <w:tcW w:w="3805" w:type="dxa"/>
          </w:tcPr>
          <w:p w14:paraId="696D36DE" w14:textId="77777777" w:rsidR="007B0CC0" w:rsidRPr="00924589" w:rsidRDefault="007B0CC0" w:rsidP="00A05F26">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Transfer in (out)</w:t>
            </w:r>
          </w:p>
        </w:tc>
        <w:tc>
          <w:tcPr>
            <w:tcW w:w="1701" w:type="dxa"/>
            <w:tcBorders>
              <w:bottom w:val="single" w:sz="6" w:space="0" w:color="auto"/>
            </w:tcBorders>
          </w:tcPr>
          <w:p w14:paraId="1DDEC568"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0647E9B2" w14:textId="77777777" w:rsidR="007B0CC0" w:rsidRPr="001111A3" w:rsidRDefault="007B0CC0" w:rsidP="00A05F26">
            <w:pPr>
              <w:spacing w:line="260" w:lineRule="exact"/>
              <w:ind w:right="57"/>
              <w:contextualSpacing/>
              <w:rPr>
                <w:rFonts w:asciiTheme="majorBidi" w:hAnsiTheme="majorBidi" w:cstheme="majorBidi"/>
                <w:sz w:val="26"/>
                <w:szCs w:val="26"/>
              </w:rPr>
            </w:pPr>
          </w:p>
        </w:tc>
        <w:tc>
          <w:tcPr>
            <w:tcW w:w="1527" w:type="dxa"/>
            <w:tcBorders>
              <w:bottom w:val="single" w:sz="6" w:space="0" w:color="auto"/>
            </w:tcBorders>
          </w:tcPr>
          <w:p w14:paraId="0FDD0D03"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2E48DA2C"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p>
        </w:tc>
        <w:tc>
          <w:tcPr>
            <w:tcW w:w="1558" w:type="dxa"/>
            <w:tcBorders>
              <w:bottom w:val="single" w:sz="6" w:space="0" w:color="auto"/>
            </w:tcBorders>
          </w:tcPr>
          <w:p w14:paraId="3BE698A9"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079B1440" w14:textId="77777777" w:rsidTr="00565E5E">
        <w:tc>
          <w:tcPr>
            <w:tcW w:w="3805" w:type="dxa"/>
          </w:tcPr>
          <w:p w14:paraId="4F4F52D5" w14:textId="77777777" w:rsidR="007B0CC0" w:rsidRPr="00924589" w:rsidRDefault="007B0CC0" w:rsidP="00A05F26">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December 31, 2020</w:t>
            </w:r>
          </w:p>
        </w:tc>
        <w:tc>
          <w:tcPr>
            <w:tcW w:w="1701" w:type="dxa"/>
            <w:tcBorders>
              <w:top w:val="single" w:sz="6" w:space="0" w:color="auto"/>
              <w:bottom w:val="single" w:sz="6" w:space="0" w:color="auto"/>
            </w:tcBorders>
          </w:tcPr>
          <w:p w14:paraId="31299883"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1,199,851</w:t>
            </w:r>
          </w:p>
        </w:tc>
        <w:tc>
          <w:tcPr>
            <w:tcW w:w="174" w:type="dxa"/>
            <w:tcBorders>
              <w:left w:val="nil"/>
            </w:tcBorders>
          </w:tcPr>
          <w:p w14:paraId="23CC98FB" w14:textId="77777777" w:rsidR="007B0CC0" w:rsidRPr="001111A3" w:rsidRDefault="007B0CC0" w:rsidP="00A05F26">
            <w:pPr>
              <w:spacing w:line="260" w:lineRule="exact"/>
              <w:ind w:right="57"/>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7B15A248"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07FFA0D7"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74CA152B"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1,199,851</w:t>
            </w:r>
          </w:p>
        </w:tc>
      </w:tr>
      <w:tr w:rsidR="001111A3" w:rsidRPr="001111A3" w14:paraId="114B2B91" w14:textId="77777777" w:rsidTr="00565E5E">
        <w:tc>
          <w:tcPr>
            <w:tcW w:w="3805" w:type="dxa"/>
          </w:tcPr>
          <w:p w14:paraId="63649804" w14:textId="77777777" w:rsidR="007B0CC0" w:rsidRPr="001111A3" w:rsidRDefault="007B0CC0" w:rsidP="00A05F26">
            <w:pPr>
              <w:tabs>
                <w:tab w:val="left" w:pos="284"/>
              </w:tabs>
              <w:spacing w:line="260" w:lineRule="exact"/>
              <w:ind w:right="54"/>
              <w:contextualSpacing/>
              <w:jc w:val="both"/>
              <w:rPr>
                <w:rFonts w:asciiTheme="majorBidi" w:hAnsiTheme="majorBidi" w:cstheme="majorBidi"/>
                <w:b/>
                <w:bCs/>
                <w:sz w:val="26"/>
                <w:szCs w:val="26"/>
              </w:rPr>
            </w:pPr>
            <w:r w:rsidRPr="001111A3">
              <w:rPr>
                <w:rFonts w:asciiTheme="majorBidi" w:hAnsiTheme="majorBidi" w:cstheme="majorBidi"/>
                <w:b/>
                <w:bCs/>
                <w:sz w:val="26"/>
                <w:szCs w:val="26"/>
              </w:rPr>
              <w:t>Allowance for impairment</w:t>
            </w:r>
          </w:p>
        </w:tc>
        <w:tc>
          <w:tcPr>
            <w:tcW w:w="1701" w:type="dxa"/>
            <w:tcBorders>
              <w:top w:val="single" w:sz="6" w:space="0" w:color="auto"/>
            </w:tcBorders>
          </w:tcPr>
          <w:p w14:paraId="2528B735"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74" w:type="dxa"/>
            <w:tcBorders>
              <w:left w:val="nil"/>
            </w:tcBorders>
          </w:tcPr>
          <w:p w14:paraId="2609395B" w14:textId="77777777" w:rsidR="007B0CC0" w:rsidRPr="001111A3" w:rsidRDefault="007B0CC0" w:rsidP="00A05F26">
            <w:pPr>
              <w:tabs>
                <w:tab w:val="left" w:pos="284"/>
              </w:tabs>
              <w:spacing w:line="260" w:lineRule="exact"/>
              <w:ind w:right="57" w:firstLine="251"/>
              <w:contextualSpacing/>
              <w:rPr>
                <w:rFonts w:asciiTheme="majorBidi" w:hAnsiTheme="majorBidi" w:cstheme="majorBidi"/>
                <w:sz w:val="26"/>
                <w:szCs w:val="26"/>
              </w:rPr>
            </w:pPr>
          </w:p>
        </w:tc>
        <w:tc>
          <w:tcPr>
            <w:tcW w:w="1527" w:type="dxa"/>
            <w:tcBorders>
              <w:top w:val="single" w:sz="6" w:space="0" w:color="auto"/>
            </w:tcBorders>
          </w:tcPr>
          <w:p w14:paraId="4AEA2E60"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43" w:type="dxa"/>
          </w:tcPr>
          <w:p w14:paraId="1501FC4F"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Borders>
              <w:top w:val="single" w:sz="6" w:space="0" w:color="auto"/>
            </w:tcBorders>
          </w:tcPr>
          <w:p w14:paraId="0839179A"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r>
      <w:tr w:rsidR="001111A3" w:rsidRPr="001111A3" w14:paraId="3C31BCE2" w14:textId="77777777" w:rsidTr="00565E5E">
        <w:tc>
          <w:tcPr>
            <w:tcW w:w="3805" w:type="dxa"/>
          </w:tcPr>
          <w:p w14:paraId="0BD30B22" w14:textId="77777777" w:rsidR="007B0CC0" w:rsidRPr="001111A3" w:rsidRDefault="007B0CC0" w:rsidP="00A05F26">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2019</w:t>
            </w:r>
          </w:p>
        </w:tc>
        <w:tc>
          <w:tcPr>
            <w:tcW w:w="1701" w:type="dxa"/>
          </w:tcPr>
          <w:p w14:paraId="3A5EC655"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60EB8072" w14:textId="77777777" w:rsidR="007B0CC0" w:rsidRPr="001111A3" w:rsidRDefault="007B0CC0" w:rsidP="00A05F26">
            <w:pPr>
              <w:tabs>
                <w:tab w:val="left" w:pos="284"/>
              </w:tabs>
              <w:spacing w:line="260" w:lineRule="exact"/>
              <w:ind w:right="57" w:firstLine="251"/>
              <w:contextualSpacing/>
              <w:rPr>
                <w:rFonts w:asciiTheme="majorBidi" w:hAnsiTheme="majorBidi" w:cstheme="majorBidi"/>
                <w:sz w:val="26"/>
                <w:szCs w:val="26"/>
              </w:rPr>
            </w:pPr>
          </w:p>
        </w:tc>
        <w:tc>
          <w:tcPr>
            <w:tcW w:w="1527" w:type="dxa"/>
          </w:tcPr>
          <w:p w14:paraId="45AB7FE3"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5F560593"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Pr>
          <w:p w14:paraId="0220B7A4"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01500B24" w14:textId="77777777" w:rsidTr="00565E5E">
        <w:tc>
          <w:tcPr>
            <w:tcW w:w="3805" w:type="dxa"/>
          </w:tcPr>
          <w:p w14:paraId="5B280DAF" w14:textId="77777777" w:rsidR="007B0CC0" w:rsidRPr="001111A3" w:rsidRDefault="007B0CC0" w:rsidP="00A05F26">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Allowance for impairment for the year</w:t>
            </w:r>
          </w:p>
        </w:tc>
        <w:tc>
          <w:tcPr>
            <w:tcW w:w="1701" w:type="dxa"/>
            <w:tcBorders>
              <w:bottom w:val="single" w:sz="6" w:space="0" w:color="auto"/>
            </w:tcBorders>
          </w:tcPr>
          <w:p w14:paraId="2AA1CC6A"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1C2BD02F" w14:textId="77777777" w:rsidR="007B0CC0" w:rsidRPr="001111A3" w:rsidRDefault="007B0CC0" w:rsidP="00A05F26">
            <w:pPr>
              <w:tabs>
                <w:tab w:val="left" w:pos="284"/>
              </w:tabs>
              <w:spacing w:line="260" w:lineRule="exact"/>
              <w:ind w:right="57" w:firstLine="251"/>
              <w:contextualSpacing/>
              <w:rPr>
                <w:rFonts w:asciiTheme="majorBidi" w:hAnsiTheme="majorBidi" w:cstheme="majorBidi"/>
                <w:sz w:val="26"/>
                <w:szCs w:val="26"/>
              </w:rPr>
            </w:pPr>
          </w:p>
        </w:tc>
        <w:tc>
          <w:tcPr>
            <w:tcW w:w="1527" w:type="dxa"/>
            <w:tcBorders>
              <w:bottom w:val="single" w:sz="6" w:space="0" w:color="auto"/>
            </w:tcBorders>
          </w:tcPr>
          <w:p w14:paraId="57DE4E19"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066709AD"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Borders>
              <w:bottom w:val="single" w:sz="6" w:space="0" w:color="auto"/>
            </w:tcBorders>
          </w:tcPr>
          <w:p w14:paraId="39EAD73D"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r>
      <w:tr w:rsidR="001111A3" w:rsidRPr="001111A3" w14:paraId="6EF322A8" w14:textId="77777777" w:rsidTr="00565E5E">
        <w:tc>
          <w:tcPr>
            <w:tcW w:w="3805" w:type="dxa"/>
          </w:tcPr>
          <w:p w14:paraId="76C81E98" w14:textId="77777777" w:rsidR="007B0CC0" w:rsidRPr="001111A3" w:rsidRDefault="007B0CC0" w:rsidP="00A05F26">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2020</w:t>
            </w:r>
          </w:p>
        </w:tc>
        <w:tc>
          <w:tcPr>
            <w:tcW w:w="1701" w:type="dxa"/>
            <w:tcBorders>
              <w:top w:val="single" w:sz="6" w:space="0" w:color="auto"/>
              <w:bottom w:val="single" w:sz="6" w:space="0" w:color="auto"/>
            </w:tcBorders>
          </w:tcPr>
          <w:p w14:paraId="764AA819"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74" w:type="dxa"/>
            <w:tcBorders>
              <w:left w:val="nil"/>
            </w:tcBorders>
          </w:tcPr>
          <w:p w14:paraId="291FCEA1" w14:textId="77777777" w:rsidR="007B0CC0" w:rsidRPr="001111A3" w:rsidRDefault="007B0CC0" w:rsidP="00A05F26">
            <w:pPr>
              <w:tabs>
                <w:tab w:val="left" w:pos="284"/>
              </w:tabs>
              <w:spacing w:line="260" w:lineRule="exact"/>
              <w:ind w:right="57" w:firstLine="251"/>
              <w:contextualSpacing/>
              <w:rPr>
                <w:rFonts w:asciiTheme="majorBidi" w:hAnsiTheme="majorBidi" w:cstheme="majorBidi"/>
                <w:sz w:val="26"/>
                <w:szCs w:val="26"/>
              </w:rPr>
            </w:pPr>
          </w:p>
        </w:tc>
        <w:tc>
          <w:tcPr>
            <w:tcW w:w="1527" w:type="dxa"/>
            <w:tcBorders>
              <w:top w:val="single" w:sz="6" w:space="0" w:color="auto"/>
              <w:bottom w:val="single" w:sz="6" w:space="0" w:color="auto"/>
            </w:tcBorders>
          </w:tcPr>
          <w:p w14:paraId="4446C098"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69575358"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Borders>
              <w:top w:val="single" w:sz="6" w:space="0" w:color="auto"/>
              <w:bottom w:val="single" w:sz="6" w:space="0" w:color="auto"/>
            </w:tcBorders>
          </w:tcPr>
          <w:p w14:paraId="562545C9"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r>
      <w:tr w:rsidR="001111A3" w:rsidRPr="001111A3" w14:paraId="2DD66019" w14:textId="77777777" w:rsidTr="00565E5E">
        <w:tc>
          <w:tcPr>
            <w:tcW w:w="3805" w:type="dxa"/>
          </w:tcPr>
          <w:p w14:paraId="008583CB" w14:textId="77777777" w:rsidR="007B0CC0" w:rsidRPr="00924589" w:rsidRDefault="007B0CC0" w:rsidP="00A05F26">
            <w:pPr>
              <w:tabs>
                <w:tab w:val="left" w:pos="284"/>
              </w:tabs>
              <w:spacing w:line="260" w:lineRule="exact"/>
              <w:ind w:right="54"/>
              <w:contextualSpacing/>
              <w:jc w:val="both"/>
              <w:rPr>
                <w:rFonts w:asciiTheme="majorBidi" w:hAnsiTheme="majorBidi" w:cstheme="majorBidi"/>
                <w:b/>
                <w:bCs/>
                <w:sz w:val="26"/>
                <w:szCs w:val="26"/>
                <w:cs/>
              </w:rPr>
            </w:pPr>
            <w:r w:rsidRPr="001111A3">
              <w:rPr>
                <w:rFonts w:asciiTheme="majorBidi" w:hAnsiTheme="majorBidi" w:cstheme="majorBidi"/>
                <w:b/>
                <w:bCs/>
                <w:sz w:val="26"/>
                <w:szCs w:val="26"/>
              </w:rPr>
              <w:t>Net book value</w:t>
            </w:r>
          </w:p>
        </w:tc>
        <w:tc>
          <w:tcPr>
            <w:tcW w:w="1701" w:type="dxa"/>
          </w:tcPr>
          <w:p w14:paraId="1D1DA07F"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74" w:type="dxa"/>
            <w:tcBorders>
              <w:left w:val="nil"/>
            </w:tcBorders>
          </w:tcPr>
          <w:p w14:paraId="14A2DFE3" w14:textId="77777777" w:rsidR="007B0CC0" w:rsidRPr="001111A3" w:rsidRDefault="007B0CC0" w:rsidP="00A05F26">
            <w:pPr>
              <w:tabs>
                <w:tab w:val="left" w:pos="284"/>
              </w:tabs>
              <w:spacing w:line="260" w:lineRule="exact"/>
              <w:ind w:right="57" w:firstLine="251"/>
              <w:contextualSpacing/>
              <w:rPr>
                <w:rFonts w:asciiTheme="majorBidi" w:hAnsiTheme="majorBidi" w:cstheme="majorBidi"/>
                <w:sz w:val="26"/>
                <w:szCs w:val="26"/>
              </w:rPr>
            </w:pPr>
          </w:p>
        </w:tc>
        <w:tc>
          <w:tcPr>
            <w:tcW w:w="1527" w:type="dxa"/>
          </w:tcPr>
          <w:p w14:paraId="4773CBD6"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43" w:type="dxa"/>
          </w:tcPr>
          <w:p w14:paraId="405FB40F"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c>
          <w:tcPr>
            <w:tcW w:w="1558" w:type="dxa"/>
          </w:tcPr>
          <w:p w14:paraId="328B8768" w14:textId="77777777" w:rsidR="007B0CC0" w:rsidRPr="001111A3" w:rsidRDefault="007B0CC0" w:rsidP="00A05F26">
            <w:pPr>
              <w:tabs>
                <w:tab w:val="left" w:pos="284"/>
              </w:tabs>
              <w:spacing w:line="260" w:lineRule="exact"/>
              <w:ind w:right="57" w:firstLine="251"/>
              <w:contextualSpacing/>
              <w:jc w:val="right"/>
              <w:rPr>
                <w:rFonts w:asciiTheme="majorBidi" w:hAnsiTheme="majorBidi" w:cstheme="majorBidi"/>
                <w:sz w:val="26"/>
                <w:szCs w:val="26"/>
              </w:rPr>
            </w:pPr>
          </w:p>
        </w:tc>
      </w:tr>
      <w:tr w:rsidR="001111A3" w:rsidRPr="001111A3" w14:paraId="47322EAC" w14:textId="77777777" w:rsidTr="00565E5E">
        <w:tc>
          <w:tcPr>
            <w:tcW w:w="3805" w:type="dxa"/>
          </w:tcPr>
          <w:p w14:paraId="14316538" w14:textId="77777777" w:rsidR="007B0CC0" w:rsidRPr="00924589" w:rsidRDefault="007B0CC0" w:rsidP="00A05F26">
            <w:pPr>
              <w:tabs>
                <w:tab w:val="left" w:pos="284"/>
              </w:tabs>
              <w:spacing w:line="260" w:lineRule="exact"/>
              <w:ind w:right="54" w:firstLine="251"/>
              <w:contextualSpacing/>
              <w:jc w:val="both"/>
              <w:rPr>
                <w:rFonts w:asciiTheme="majorBidi" w:hAnsiTheme="majorBidi" w:cstheme="majorBidi"/>
                <w:sz w:val="26"/>
                <w:szCs w:val="26"/>
                <w:cs/>
              </w:rPr>
            </w:pPr>
            <w:r w:rsidRPr="001111A3">
              <w:rPr>
                <w:rFonts w:asciiTheme="majorBidi" w:hAnsiTheme="majorBidi" w:cstheme="majorBidi"/>
                <w:sz w:val="26"/>
                <w:szCs w:val="26"/>
              </w:rPr>
              <w:t>December 31, 2019</w:t>
            </w:r>
          </w:p>
        </w:tc>
        <w:tc>
          <w:tcPr>
            <w:tcW w:w="1701" w:type="dxa"/>
            <w:tcBorders>
              <w:bottom w:val="double" w:sz="4" w:space="0" w:color="auto"/>
            </w:tcBorders>
          </w:tcPr>
          <w:p w14:paraId="4604C96B"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1,321,922</w:t>
            </w:r>
          </w:p>
        </w:tc>
        <w:tc>
          <w:tcPr>
            <w:tcW w:w="174" w:type="dxa"/>
            <w:tcBorders>
              <w:left w:val="nil"/>
            </w:tcBorders>
          </w:tcPr>
          <w:p w14:paraId="40AFF0ED" w14:textId="77777777" w:rsidR="007B0CC0" w:rsidRPr="001111A3" w:rsidRDefault="007B0CC0" w:rsidP="00A05F26">
            <w:pPr>
              <w:spacing w:line="260" w:lineRule="exact"/>
              <w:ind w:right="57"/>
              <w:contextualSpacing/>
              <w:rPr>
                <w:rFonts w:asciiTheme="majorBidi" w:hAnsiTheme="majorBidi" w:cstheme="majorBidi"/>
                <w:sz w:val="26"/>
                <w:szCs w:val="26"/>
              </w:rPr>
            </w:pPr>
          </w:p>
        </w:tc>
        <w:tc>
          <w:tcPr>
            <w:tcW w:w="1527" w:type="dxa"/>
            <w:tcBorders>
              <w:bottom w:val="double" w:sz="6" w:space="0" w:color="auto"/>
            </w:tcBorders>
          </w:tcPr>
          <w:p w14:paraId="38BA92E2"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10,000,000</w:t>
            </w:r>
          </w:p>
        </w:tc>
        <w:tc>
          <w:tcPr>
            <w:tcW w:w="143" w:type="dxa"/>
          </w:tcPr>
          <w:p w14:paraId="68A1B952"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p>
        </w:tc>
        <w:tc>
          <w:tcPr>
            <w:tcW w:w="1558" w:type="dxa"/>
            <w:tcBorders>
              <w:bottom w:val="double" w:sz="6" w:space="0" w:color="auto"/>
            </w:tcBorders>
          </w:tcPr>
          <w:p w14:paraId="1F4F7B19" w14:textId="77777777" w:rsidR="007B0CC0" w:rsidRPr="001111A3" w:rsidRDefault="007B0CC0" w:rsidP="00A05F26">
            <w:pPr>
              <w:spacing w:line="260" w:lineRule="exact"/>
              <w:ind w:right="57"/>
              <w:contextualSpacing/>
              <w:jc w:val="right"/>
              <w:rPr>
                <w:rFonts w:asciiTheme="majorBidi" w:hAnsiTheme="majorBidi" w:cstheme="majorBidi"/>
                <w:sz w:val="26"/>
                <w:szCs w:val="26"/>
              </w:rPr>
            </w:pPr>
            <w:r w:rsidRPr="001111A3">
              <w:rPr>
                <w:rFonts w:asciiTheme="majorBidi" w:hAnsiTheme="majorBidi" w:cstheme="majorBidi"/>
                <w:sz w:val="26"/>
                <w:szCs w:val="26"/>
              </w:rPr>
              <w:t>11,321,922</w:t>
            </w:r>
          </w:p>
        </w:tc>
      </w:tr>
      <w:tr w:rsidR="007B0CC0" w:rsidRPr="001111A3" w14:paraId="2E5E0D2E" w14:textId="77777777" w:rsidTr="00565E5E">
        <w:trPr>
          <w:trHeight w:val="141"/>
        </w:trPr>
        <w:tc>
          <w:tcPr>
            <w:tcW w:w="3805" w:type="dxa"/>
          </w:tcPr>
          <w:p w14:paraId="6B3545FD" w14:textId="77777777" w:rsidR="007B0CC0" w:rsidRPr="001111A3" w:rsidRDefault="007B0CC0" w:rsidP="00A05F26">
            <w:pPr>
              <w:tabs>
                <w:tab w:val="left" w:pos="284"/>
              </w:tabs>
              <w:spacing w:line="260" w:lineRule="exact"/>
              <w:ind w:right="54" w:firstLine="251"/>
              <w:contextualSpacing/>
              <w:jc w:val="both"/>
              <w:rPr>
                <w:rFonts w:asciiTheme="majorBidi" w:hAnsiTheme="majorBidi" w:cstheme="majorBidi"/>
                <w:sz w:val="26"/>
                <w:szCs w:val="26"/>
              </w:rPr>
            </w:pPr>
            <w:r w:rsidRPr="001111A3">
              <w:rPr>
                <w:rFonts w:asciiTheme="majorBidi" w:hAnsiTheme="majorBidi" w:cstheme="majorBidi"/>
                <w:sz w:val="26"/>
                <w:szCs w:val="26"/>
              </w:rPr>
              <w:t>December 31, 2020</w:t>
            </w:r>
          </w:p>
        </w:tc>
        <w:tc>
          <w:tcPr>
            <w:tcW w:w="1701" w:type="dxa"/>
            <w:tcBorders>
              <w:top w:val="double" w:sz="6" w:space="0" w:color="auto"/>
              <w:bottom w:val="double" w:sz="6" w:space="0" w:color="auto"/>
            </w:tcBorders>
          </w:tcPr>
          <w:p w14:paraId="75CADC04" w14:textId="77777777" w:rsidR="007B0CC0" w:rsidRPr="00924589" w:rsidRDefault="007B0CC0" w:rsidP="00A05F26">
            <w:pPr>
              <w:spacing w:line="260" w:lineRule="exact"/>
              <w:ind w:right="54"/>
              <w:contextualSpacing/>
              <w:jc w:val="right"/>
              <w:rPr>
                <w:rFonts w:asciiTheme="majorBidi" w:hAnsiTheme="majorBidi" w:cstheme="majorBidi"/>
                <w:sz w:val="26"/>
                <w:szCs w:val="26"/>
                <w:cs/>
              </w:rPr>
            </w:pPr>
            <w:r w:rsidRPr="001111A3">
              <w:rPr>
                <w:rFonts w:asciiTheme="majorBidi" w:hAnsiTheme="majorBidi" w:cstheme="majorBidi"/>
                <w:sz w:val="26"/>
                <w:szCs w:val="26"/>
              </w:rPr>
              <w:t>5,241,292</w:t>
            </w:r>
          </w:p>
        </w:tc>
        <w:tc>
          <w:tcPr>
            <w:tcW w:w="174" w:type="dxa"/>
            <w:tcBorders>
              <w:left w:val="nil"/>
            </w:tcBorders>
          </w:tcPr>
          <w:p w14:paraId="02676EE2" w14:textId="77777777" w:rsidR="007B0CC0" w:rsidRPr="001111A3" w:rsidRDefault="007B0CC0" w:rsidP="00A05F26">
            <w:pPr>
              <w:spacing w:line="260" w:lineRule="exact"/>
              <w:ind w:right="54"/>
              <w:contextualSpacing/>
              <w:rPr>
                <w:rFonts w:asciiTheme="majorBidi" w:hAnsiTheme="majorBidi" w:cstheme="majorBidi"/>
                <w:sz w:val="26"/>
                <w:szCs w:val="26"/>
              </w:rPr>
            </w:pPr>
          </w:p>
        </w:tc>
        <w:tc>
          <w:tcPr>
            <w:tcW w:w="1527" w:type="dxa"/>
            <w:tcBorders>
              <w:top w:val="double" w:sz="6" w:space="0" w:color="auto"/>
              <w:bottom w:val="double" w:sz="6" w:space="0" w:color="auto"/>
            </w:tcBorders>
          </w:tcPr>
          <w:p w14:paraId="55157718" w14:textId="77777777" w:rsidR="007B0CC0" w:rsidRPr="001111A3" w:rsidRDefault="007B0CC0" w:rsidP="00A05F26">
            <w:pPr>
              <w:spacing w:line="260" w:lineRule="exact"/>
              <w:ind w:right="284"/>
              <w:contextualSpacing/>
              <w:jc w:val="right"/>
              <w:rPr>
                <w:rFonts w:asciiTheme="majorBidi" w:hAnsiTheme="majorBidi" w:cstheme="majorBidi"/>
                <w:sz w:val="26"/>
                <w:szCs w:val="26"/>
              </w:rPr>
            </w:pPr>
            <w:r w:rsidRPr="001111A3">
              <w:rPr>
                <w:rFonts w:asciiTheme="majorBidi" w:hAnsiTheme="majorBidi" w:cstheme="majorBidi"/>
                <w:sz w:val="26"/>
                <w:szCs w:val="26"/>
              </w:rPr>
              <w:t>-</w:t>
            </w:r>
          </w:p>
        </w:tc>
        <w:tc>
          <w:tcPr>
            <w:tcW w:w="143" w:type="dxa"/>
          </w:tcPr>
          <w:p w14:paraId="3386A6E5" w14:textId="77777777" w:rsidR="007B0CC0" w:rsidRPr="001111A3" w:rsidRDefault="007B0CC0" w:rsidP="00A05F26">
            <w:pPr>
              <w:spacing w:line="260" w:lineRule="exact"/>
              <w:ind w:right="54"/>
              <w:contextualSpacing/>
              <w:jc w:val="right"/>
              <w:rPr>
                <w:rFonts w:asciiTheme="majorBidi" w:hAnsiTheme="majorBidi" w:cstheme="majorBidi"/>
                <w:sz w:val="26"/>
                <w:szCs w:val="26"/>
              </w:rPr>
            </w:pPr>
          </w:p>
        </w:tc>
        <w:tc>
          <w:tcPr>
            <w:tcW w:w="1558" w:type="dxa"/>
            <w:tcBorders>
              <w:top w:val="double" w:sz="6" w:space="0" w:color="auto"/>
              <w:bottom w:val="double" w:sz="6" w:space="0" w:color="auto"/>
            </w:tcBorders>
          </w:tcPr>
          <w:p w14:paraId="4FBD5B22" w14:textId="77777777" w:rsidR="007B0CC0" w:rsidRPr="001111A3" w:rsidRDefault="007B0CC0" w:rsidP="00A05F26">
            <w:pPr>
              <w:spacing w:line="260" w:lineRule="exact"/>
              <w:ind w:right="54"/>
              <w:contextualSpacing/>
              <w:jc w:val="right"/>
              <w:rPr>
                <w:rFonts w:asciiTheme="majorBidi" w:hAnsiTheme="majorBidi" w:cstheme="majorBidi"/>
                <w:sz w:val="26"/>
                <w:szCs w:val="26"/>
              </w:rPr>
            </w:pPr>
            <w:r w:rsidRPr="001111A3">
              <w:rPr>
                <w:rFonts w:asciiTheme="majorBidi" w:hAnsiTheme="majorBidi" w:cstheme="majorBidi"/>
                <w:sz w:val="26"/>
                <w:szCs w:val="26"/>
              </w:rPr>
              <w:t>5,241,292</w:t>
            </w:r>
          </w:p>
        </w:tc>
      </w:tr>
      <w:bookmarkEnd w:id="22"/>
    </w:tbl>
    <w:p w14:paraId="473B315E" w14:textId="1419246D" w:rsidR="007B0CC0" w:rsidRPr="001111A3" w:rsidRDefault="007B0CC0" w:rsidP="009C0ADA">
      <w:pPr>
        <w:tabs>
          <w:tab w:val="left" w:pos="993"/>
          <w:tab w:val="left" w:pos="1418"/>
          <w:tab w:val="left" w:pos="1985"/>
          <w:tab w:val="left" w:pos="2552"/>
        </w:tabs>
        <w:spacing w:line="240" w:lineRule="exact"/>
        <w:jc w:val="thaiDistribute"/>
        <w:rPr>
          <w:rFonts w:asciiTheme="majorBidi" w:hAnsiTheme="majorBidi" w:cstheme="majorBidi"/>
          <w:sz w:val="32"/>
          <w:szCs w:val="32"/>
        </w:rPr>
      </w:pPr>
    </w:p>
    <w:tbl>
      <w:tblPr>
        <w:tblW w:w="8714" w:type="dxa"/>
        <w:tblInd w:w="783" w:type="dxa"/>
        <w:tblLayout w:type="fixed"/>
        <w:tblCellMar>
          <w:left w:w="74" w:type="dxa"/>
          <w:right w:w="74" w:type="dxa"/>
        </w:tblCellMar>
        <w:tblLook w:val="01E0" w:firstRow="1" w:lastRow="1" w:firstColumn="1" w:lastColumn="1" w:noHBand="0" w:noVBand="0"/>
      </w:tblPr>
      <w:tblGrid>
        <w:gridCol w:w="3186"/>
        <w:gridCol w:w="1276"/>
        <w:gridCol w:w="168"/>
        <w:gridCol w:w="1249"/>
        <w:gridCol w:w="168"/>
        <w:gridCol w:w="1250"/>
        <w:gridCol w:w="168"/>
        <w:gridCol w:w="1249"/>
      </w:tblGrid>
      <w:tr w:rsidR="001111A3" w:rsidRPr="009C0ADA" w14:paraId="253F56D3" w14:textId="77777777" w:rsidTr="00A05F26">
        <w:tc>
          <w:tcPr>
            <w:tcW w:w="3186" w:type="dxa"/>
            <w:shd w:val="clear" w:color="auto" w:fill="auto"/>
            <w:vAlign w:val="bottom"/>
          </w:tcPr>
          <w:p w14:paraId="44E1ADB4" w14:textId="77777777" w:rsidR="007B0CC0" w:rsidRPr="009C0ADA" w:rsidRDefault="007B0CC0" w:rsidP="00BF264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r w:rsidRPr="009C0ADA">
              <w:rPr>
                <w:rFonts w:asciiTheme="majorBidi" w:hAnsiTheme="majorBidi" w:cstheme="majorBidi"/>
                <w:sz w:val="28"/>
                <w:szCs w:val="28"/>
              </w:rPr>
              <w:lastRenderedPageBreak/>
              <w:br w:type="page"/>
            </w:r>
          </w:p>
        </w:tc>
        <w:tc>
          <w:tcPr>
            <w:tcW w:w="5528" w:type="dxa"/>
            <w:gridSpan w:val="7"/>
            <w:tcBorders>
              <w:bottom w:val="single" w:sz="6" w:space="0" w:color="auto"/>
            </w:tcBorders>
            <w:shd w:val="clear" w:color="auto" w:fill="auto"/>
            <w:vAlign w:val="bottom"/>
          </w:tcPr>
          <w:p w14:paraId="20D1A1F7" w14:textId="77777777" w:rsidR="007B0CC0" w:rsidRPr="00924589"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r w:rsidRPr="009C0ADA">
              <w:rPr>
                <w:rFonts w:asciiTheme="majorBidi" w:hAnsiTheme="majorBidi" w:cstheme="majorBidi"/>
                <w:sz w:val="28"/>
                <w:szCs w:val="28"/>
              </w:rPr>
              <w:t>In Baht</w:t>
            </w:r>
          </w:p>
        </w:tc>
      </w:tr>
      <w:tr w:rsidR="001111A3" w:rsidRPr="009C0ADA" w14:paraId="5CC8F4D8" w14:textId="77777777" w:rsidTr="00A05F26">
        <w:tc>
          <w:tcPr>
            <w:tcW w:w="3186" w:type="dxa"/>
            <w:shd w:val="clear" w:color="auto" w:fill="auto"/>
            <w:vAlign w:val="bottom"/>
          </w:tcPr>
          <w:p w14:paraId="09F2AB2E" w14:textId="77777777" w:rsidR="007B0CC0" w:rsidRPr="009C0ADA" w:rsidRDefault="007B0CC0" w:rsidP="00BF264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2693" w:type="dxa"/>
            <w:gridSpan w:val="3"/>
            <w:tcBorders>
              <w:bottom w:val="single" w:sz="6" w:space="0" w:color="auto"/>
            </w:tcBorders>
            <w:shd w:val="clear" w:color="auto" w:fill="auto"/>
            <w:vAlign w:val="bottom"/>
          </w:tcPr>
          <w:p w14:paraId="3D9DC4F9" w14:textId="77777777"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9C0ADA">
              <w:rPr>
                <w:rFonts w:asciiTheme="majorBidi" w:hAnsiTheme="majorBidi" w:cstheme="majorBidi"/>
                <w:sz w:val="28"/>
                <w:szCs w:val="28"/>
              </w:rPr>
              <w:t>Consolidated Financial Statements</w:t>
            </w:r>
          </w:p>
        </w:tc>
        <w:tc>
          <w:tcPr>
            <w:tcW w:w="168" w:type="dxa"/>
            <w:shd w:val="clear" w:color="auto" w:fill="auto"/>
            <w:vAlign w:val="bottom"/>
          </w:tcPr>
          <w:p w14:paraId="689A6650" w14:textId="77777777"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2667" w:type="dxa"/>
            <w:gridSpan w:val="3"/>
            <w:tcBorders>
              <w:bottom w:val="single" w:sz="6" w:space="0" w:color="auto"/>
            </w:tcBorders>
            <w:shd w:val="clear" w:color="auto" w:fill="auto"/>
            <w:vAlign w:val="bottom"/>
          </w:tcPr>
          <w:p w14:paraId="0653ED72" w14:textId="36E4E7A6"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9C0ADA">
              <w:rPr>
                <w:rFonts w:asciiTheme="majorBidi" w:hAnsiTheme="majorBidi" w:cstheme="majorBidi"/>
                <w:sz w:val="28"/>
                <w:szCs w:val="28"/>
              </w:rPr>
              <w:t xml:space="preserve">Separate Financial </w:t>
            </w:r>
            <w:r w:rsidR="009C0ADA" w:rsidRPr="009C0ADA">
              <w:rPr>
                <w:rFonts w:asciiTheme="majorBidi" w:hAnsiTheme="majorBidi" w:cstheme="majorBidi"/>
                <w:sz w:val="28"/>
                <w:szCs w:val="28"/>
              </w:rPr>
              <w:br/>
            </w:r>
            <w:r w:rsidRPr="009C0ADA">
              <w:rPr>
                <w:rFonts w:asciiTheme="majorBidi" w:hAnsiTheme="majorBidi" w:cstheme="majorBidi"/>
                <w:sz w:val="28"/>
                <w:szCs w:val="28"/>
              </w:rPr>
              <w:t>Statements</w:t>
            </w:r>
          </w:p>
        </w:tc>
      </w:tr>
      <w:tr w:rsidR="001111A3" w:rsidRPr="009C0ADA" w14:paraId="5EBF5830" w14:textId="77777777" w:rsidTr="00A05F26">
        <w:tc>
          <w:tcPr>
            <w:tcW w:w="3186" w:type="dxa"/>
            <w:shd w:val="clear" w:color="auto" w:fill="auto"/>
            <w:vAlign w:val="bottom"/>
          </w:tcPr>
          <w:p w14:paraId="2465F8C8" w14:textId="77777777" w:rsidR="007B0CC0" w:rsidRPr="009C0ADA" w:rsidRDefault="007B0CC0" w:rsidP="00BF2641">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76" w:type="dxa"/>
            <w:tcBorders>
              <w:top w:val="single" w:sz="6" w:space="0" w:color="auto"/>
              <w:bottom w:val="single" w:sz="6" w:space="0" w:color="auto"/>
            </w:tcBorders>
            <w:shd w:val="clear" w:color="auto" w:fill="auto"/>
            <w:vAlign w:val="bottom"/>
          </w:tcPr>
          <w:p w14:paraId="7705E339" w14:textId="225E3FE6"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9C0ADA">
              <w:rPr>
                <w:rFonts w:asciiTheme="majorBidi" w:hAnsiTheme="majorBidi" w:cstheme="majorBidi"/>
                <w:sz w:val="28"/>
                <w:szCs w:val="28"/>
              </w:rPr>
              <w:t>202</w:t>
            </w:r>
            <w:r w:rsidR="00805273" w:rsidRPr="009C0ADA">
              <w:rPr>
                <w:rFonts w:asciiTheme="majorBidi" w:hAnsiTheme="majorBidi" w:cstheme="majorBidi"/>
                <w:sz w:val="28"/>
                <w:szCs w:val="28"/>
              </w:rPr>
              <w:t>1</w:t>
            </w:r>
          </w:p>
        </w:tc>
        <w:tc>
          <w:tcPr>
            <w:tcW w:w="168" w:type="dxa"/>
            <w:tcBorders>
              <w:top w:val="single" w:sz="6" w:space="0" w:color="auto"/>
            </w:tcBorders>
            <w:shd w:val="clear" w:color="auto" w:fill="auto"/>
            <w:vAlign w:val="bottom"/>
          </w:tcPr>
          <w:p w14:paraId="37EB085B" w14:textId="77777777"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4EAC4E45" w14:textId="099E3A8E"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9C0ADA">
              <w:rPr>
                <w:rFonts w:asciiTheme="majorBidi" w:hAnsiTheme="majorBidi" w:cstheme="majorBidi"/>
                <w:sz w:val="28"/>
                <w:szCs w:val="28"/>
              </w:rPr>
              <w:t>20</w:t>
            </w:r>
            <w:r w:rsidR="00805273" w:rsidRPr="009C0ADA">
              <w:rPr>
                <w:rFonts w:asciiTheme="majorBidi" w:hAnsiTheme="majorBidi" w:cstheme="majorBidi"/>
                <w:sz w:val="28"/>
                <w:szCs w:val="28"/>
              </w:rPr>
              <w:t>20</w:t>
            </w:r>
          </w:p>
        </w:tc>
        <w:tc>
          <w:tcPr>
            <w:tcW w:w="168" w:type="dxa"/>
            <w:shd w:val="clear" w:color="auto" w:fill="auto"/>
            <w:vAlign w:val="bottom"/>
          </w:tcPr>
          <w:p w14:paraId="43438448" w14:textId="77777777"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250" w:type="dxa"/>
            <w:tcBorders>
              <w:top w:val="single" w:sz="6" w:space="0" w:color="auto"/>
              <w:bottom w:val="single" w:sz="6" w:space="0" w:color="auto"/>
            </w:tcBorders>
            <w:shd w:val="clear" w:color="auto" w:fill="auto"/>
            <w:vAlign w:val="bottom"/>
          </w:tcPr>
          <w:p w14:paraId="1036A87C" w14:textId="23DCA5D3"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9C0ADA">
              <w:rPr>
                <w:rFonts w:asciiTheme="majorBidi" w:hAnsiTheme="majorBidi" w:cstheme="majorBidi"/>
                <w:sz w:val="28"/>
                <w:szCs w:val="28"/>
              </w:rPr>
              <w:t>202</w:t>
            </w:r>
            <w:r w:rsidR="00805273" w:rsidRPr="009C0ADA">
              <w:rPr>
                <w:rFonts w:asciiTheme="majorBidi" w:hAnsiTheme="majorBidi" w:cstheme="majorBidi"/>
                <w:sz w:val="28"/>
                <w:szCs w:val="28"/>
              </w:rPr>
              <w:t>1</w:t>
            </w:r>
          </w:p>
        </w:tc>
        <w:tc>
          <w:tcPr>
            <w:tcW w:w="168" w:type="dxa"/>
            <w:tcBorders>
              <w:top w:val="single" w:sz="6" w:space="0" w:color="auto"/>
            </w:tcBorders>
            <w:shd w:val="clear" w:color="auto" w:fill="auto"/>
            <w:vAlign w:val="bottom"/>
          </w:tcPr>
          <w:p w14:paraId="1BEA46DC" w14:textId="77777777"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05AD270A" w14:textId="7E8BBB67" w:rsidR="007B0CC0" w:rsidRPr="009C0ADA" w:rsidRDefault="007B0CC0" w:rsidP="00BF2641">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9C0ADA">
              <w:rPr>
                <w:rFonts w:asciiTheme="majorBidi" w:hAnsiTheme="majorBidi" w:cstheme="majorBidi"/>
                <w:sz w:val="28"/>
                <w:szCs w:val="28"/>
              </w:rPr>
              <w:t>20</w:t>
            </w:r>
            <w:r w:rsidR="00805273" w:rsidRPr="009C0ADA">
              <w:rPr>
                <w:rFonts w:asciiTheme="majorBidi" w:hAnsiTheme="majorBidi" w:cstheme="majorBidi"/>
                <w:sz w:val="28"/>
                <w:szCs w:val="28"/>
              </w:rPr>
              <w:t>20</w:t>
            </w:r>
          </w:p>
        </w:tc>
      </w:tr>
      <w:tr w:rsidR="001111A3" w:rsidRPr="009C0ADA" w14:paraId="52F94F19" w14:textId="77777777" w:rsidTr="00A05F26">
        <w:tc>
          <w:tcPr>
            <w:tcW w:w="3186" w:type="dxa"/>
            <w:shd w:val="clear" w:color="auto" w:fill="auto"/>
            <w:vAlign w:val="bottom"/>
          </w:tcPr>
          <w:p w14:paraId="20749F07" w14:textId="77777777" w:rsidR="00F218F4" w:rsidRPr="009C0ADA" w:rsidRDefault="007B0CC0" w:rsidP="00F218F4">
            <w:pPr>
              <w:pStyle w:val="BodyText"/>
              <w:tabs>
                <w:tab w:val="left" w:pos="564"/>
                <w:tab w:val="left" w:pos="851"/>
                <w:tab w:val="left" w:pos="1418"/>
                <w:tab w:val="left" w:pos="1985"/>
                <w:tab w:val="left" w:pos="2552"/>
              </w:tabs>
              <w:spacing w:line="380" w:lineRule="exact"/>
              <w:ind w:left="-3"/>
              <w:rPr>
                <w:rFonts w:asciiTheme="majorBidi" w:hAnsiTheme="majorBidi" w:cstheme="majorBidi"/>
                <w:sz w:val="28"/>
                <w:szCs w:val="28"/>
              </w:rPr>
            </w:pPr>
            <w:r w:rsidRPr="009C0ADA">
              <w:rPr>
                <w:rFonts w:asciiTheme="majorBidi" w:hAnsiTheme="majorBidi" w:cstheme="majorBidi"/>
                <w:sz w:val="28"/>
                <w:szCs w:val="28"/>
              </w:rPr>
              <w:t xml:space="preserve">Amortization charged to the statements </w:t>
            </w:r>
            <w:r w:rsidR="00F218F4" w:rsidRPr="009C0ADA">
              <w:rPr>
                <w:rFonts w:asciiTheme="majorBidi" w:hAnsiTheme="majorBidi" w:cstheme="majorBidi"/>
                <w:sz w:val="28"/>
                <w:szCs w:val="28"/>
              </w:rPr>
              <w:t xml:space="preserve">    </w:t>
            </w:r>
          </w:p>
          <w:p w14:paraId="6DA7140F" w14:textId="2FA586CF" w:rsidR="007B0CC0" w:rsidRPr="009C0ADA" w:rsidRDefault="007B0CC0" w:rsidP="009C0ADA">
            <w:pPr>
              <w:pStyle w:val="BodyText"/>
              <w:tabs>
                <w:tab w:val="left" w:pos="851"/>
                <w:tab w:val="left" w:pos="1418"/>
                <w:tab w:val="left" w:pos="1985"/>
                <w:tab w:val="left" w:pos="2552"/>
              </w:tabs>
              <w:spacing w:line="380" w:lineRule="exact"/>
              <w:ind w:left="210"/>
              <w:rPr>
                <w:rFonts w:asciiTheme="majorBidi" w:hAnsiTheme="majorBidi" w:cstheme="majorBidi"/>
                <w:sz w:val="28"/>
                <w:szCs w:val="28"/>
                <w:cs/>
              </w:rPr>
            </w:pPr>
            <w:proofErr w:type="gramStart"/>
            <w:r w:rsidRPr="009C0ADA">
              <w:rPr>
                <w:rFonts w:asciiTheme="majorBidi" w:hAnsiTheme="majorBidi" w:cstheme="majorBidi"/>
                <w:sz w:val="28"/>
                <w:szCs w:val="28"/>
              </w:rPr>
              <w:t xml:space="preserve">of </w:t>
            </w:r>
            <w:r w:rsidR="00F218F4" w:rsidRPr="009C0ADA">
              <w:rPr>
                <w:rFonts w:asciiTheme="majorBidi" w:hAnsiTheme="majorBidi" w:cstheme="majorBidi"/>
                <w:sz w:val="28"/>
                <w:szCs w:val="28"/>
              </w:rPr>
              <w:t xml:space="preserve"> comprehensive</w:t>
            </w:r>
            <w:proofErr w:type="gramEnd"/>
            <w:r w:rsidR="00F218F4" w:rsidRPr="009C0ADA">
              <w:rPr>
                <w:rFonts w:asciiTheme="majorBidi" w:hAnsiTheme="majorBidi" w:cstheme="majorBidi"/>
                <w:sz w:val="28"/>
                <w:szCs w:val="28"/>
              </w:rPr>
              <w:t xml:space="preserve"> income</w:t>
            </w:r>
            <w:r w:rsidRPr="009C0ADA">
              <w:rPr>
                <w:rFonts w:asciiTheme="majorBidi" w:hAnsiTheme="majorBidi" w:cstheme="majorBidi"/>
                <w:sz w:val="28"/>
                <w:szCs w:val="28"/>
              </w:rPr>
              <w:t xml:space="preserve"> </w:t>
            </w:r>
          </w:p>
        </w:tc>
        <w:tc>
          <w:tcPr>
            <w:tcW w:w="1276" w:type="dxa"/>
            <w:tcBorders>
              <w:top w:val="single" w:sz="6" w:space="0" w:color="auto"/>
            </w:tcBorders>
            <w:shd w:val="clear" w:color="auto" w:fill="auto"/>
            <w:vAlign w:val="bottom"/>
          </w:tcPr>
          <w:p w14:paraId="3DB96F7F" w14:textId="77777777" w:rsidR="007B0CC0" w:rsidRPr="00924589" w:rsidRDefault="007B0CC0" w:rsidP="00C3720C">
            <w:pPr>
              <w:spacing w:line="380" w:lineRule="exact"/>
              <w:jc w:val="right"/>
              <w:rPr>
                <w:rFonts w:asciiTheme="majorBidi" w:hAnsiTheme="majorBidi" w:cstheme="majorBidi"/>
                <w:sz w:val="28"/>
                <w:szCs w:val="28"/>
                <w:cs/>
              </w:rPr>
            </w:pPr>
          </w:p>
        </w:tc>
        <w:tc>
          <w:tcPr>
            <w:tcW w:w="168" w:type="dxa"/>
            <w:shd w:val="clear" w:color="auto" w:fill="auto"/>
            <w:vAlign w:val="bottom"/>
          </w:tcPr>
          <w:p w14:paraId="0DF73248" w14:textId="77777777" w:rsidR="007B0CC0" w:rsidRPr="009C0ADA" w:rsidRDefault="007B0CC0" w:rsidP="00BF2641">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249" w:type="dxa"/>
            <w:tcBorders>
              <w:top w:val="single" w:sz="6" w:space="0" w:color="auto"/>
            </w:tcBorders>
            <w:shd w:val="clear" w:color="auto" w:fill="auto"/>
            <w:vAlign w:val="bottom"/>
          </w:tcPr>
          <w:p w14:paraId="5F50B125" w14:textId="77777777" w:rsidR="007B0CC0" w:rsidRPr="00924589" w:rsidRDefault="007B0CC0" w:rsidP="00BF2641">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cs/>
              </w:rPr>
            </w:pPr>
          </w:p>
        </w:tc>
        <w:tc>
          <w:tcPr>
            <w:tcW w:w="168" w:type="dxa"/>
            <w:shd w:val="clear" w:color="auto" w:fill="auto"/>
            <w:vAlign w:val="bottom"/>
          </w:tcPr>
          <w:p w14:paraId="35A8D31A" w14:textId="77777777" w:rsidR="007B0CC0" w:rsidRPr="009C0ADA" w:rsidRDefault="007B0CC0" w:rsidP="00BF2641">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250" w:type="dxa"/>
            <w:tcBorders>
              <w:top w:val="single" w:sz="6" w:space="0" w:color="auto"/>
            </w:tcBorders>
            <w:shd w:val="clear" w:color="auto" w:fill="auto"/>
            <w:vAlign w:val="bottom"/>
          </w:tcPr>
          <w:p w14:paraId="28B74D2F" w14:textId="77777777" w:rsidR="007B0CC0" w:rsidRPr="00924589" w:rsidRDefault="007B0CC0" w:rsidP="00C3720C">
            <w:pPr>
              <w:spacing w:line="380" w:lineRule="exact"/>
              <w:ind w:right="170"/>
              <w:jc w:val="right"/>
              <w:rPr>
                <w:rFonts w:asciiTheme="majorBidi" w:hAnsiTheme="majorBidi" w:cstheme="majorBidi"/>
                <w:sz w:val="28"/>
                <w:szCs w:val="28"/>
                <w:cs/>
              </w:rPr>
            </w:pPr>
          </w:p>
        </w:tc>
        <w:tc>
          <w:tcPr>
            <w:tcW w:w="168" w:type="dxa"/>
            <w:shd w:val="clear" w:color="auto" w:fill="auto"/>
            <w:vAlign w:val="bottom"/>
          </w:tcPr>
          <w:p w14:paraId="1B18DB85" w14:textId="77777777" w:rsidR="007B0CC0" w:rsidRPr="009C0ADA" w:rsidRDefault="007B0CC0" w:rsidP="00BF2641">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249" w:type="dxa"/>
            <w:tcBorders>
              <w:top w:val="single" w:sz="6" w:space="0" w:color="auto"/>
            </w:tcBorders>
            <w:shd w:val="clear" w:color="auto" w:fill="auto"/>
            <w:vAlign w:val="bottom"/>
          </w:tcPr>
          <w:p w14:paraId="23AA2FD2" w14:textId="77777777" w:rsidR="007B0CC0" w:rsidRPr="00924589" w:rsidRDefault="007B0CC0" w:rsidP="00BF2641">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cs/>
              </w:rPr>
            </w:pPr>
          </w:p>
        </w:tc>
      </w:tr>
      <w:tr w:rsidR="001111A3" w:rsidRPr="009C0ADA" w14:paraId="6192DF00" w14:textId="77777777" w:rsidTr="00A05F26">
        <w:tc>
          <w:tcPr>
            <w:tcW w:w="3186" w:type="dxa"/>
            <w:shd w:val="clear" w:color="auto" w:fill="auto"/>
            <w:vAlign w:val="bottom"/>
          </w:tcPr>
          <w:p w14:paraId="3D8BE091" w14:textId="77777777" w:rsidR="00C3720C" w:rsidRPr="00924589" w:rsidRDefault="00C3720C" w:rsidP="00C3720C">
            <w:pPr>
              <w:pStyle w:val="BodyText"/>
              <w:tabs>
                <w:tab w:val="left" w:pos="210"/>
                <w:tab w:val="left" w:pos="493"/>
                <w:tab w:val="left" w:pos="1985"/>
                <w:tab w:val="left" w:pos="2552"/>
              </w:tabs>
              <w:spacing w:line="380" w:lineRule="exact"/>
              <w:ind w:firstLine="210"/>
              <w:rPr>
                <w:rFonts w:asciiTheme="majorBidi" w:hAnsiTheme="majorBidi" w:cstheme="majorBidi"/>
                <w:sz w:val="28"/>
                <w:szCs w:val="28"/>
                <w:cs/>
              </w:rPr>
            </w:pPr>
            <w:r w:rsidRPr="009C0ADA">
              <w:rPr>
                <w:rFonts w:asciiTheme="majorBidi" w:hAnsiTheme="majorBidi" w:cstheme="majorBidi"/>
                <w:sz w:val="28"/>
                <w:szCs w:val="28"/>
              </w:rPr>
              <w:t xml:space="preserve">    </w:t>
            </w:r>
            <w:r w:rsidRPr="009C0ADA">
              <w:rPr>
                <w:rFonts w:asciiTheme="majorBidi" w:hAnsiTheme="majorBidi" w:cstheme="majorBidi"/>
                <w:sz w:val="28"/>
                <w:szCs w:val="28"/>
              </w:rPr>
              <w:tab/>
              <w:t>Cost of sales and services</w:t>
            </w:r>
          </w:p>
        </w:tc>
        <w:tc>
          <w:tcPr>
            <w:tcW w:w="1276" w:type="dxa"/>
            <w:shd w:val="clear" w:color="auto" w:fill="auto"/>
            <w:vAlign w:val="bottom"/>
          </w:tcPr>
          <w:p w14:paraId="3A32F0D8" w14:textId="7ED02629"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18,839,301</w:t>
            </w:r>
          </w:p>
        </w:tc>
        <w:tc>
          <w:tcPr>
            <w:tcW w:w="168" w:type="dxa"/>
            <w:shd w:val="clear" w:color="auto" w:fill="auto"/>
            <w:vAlign w:val="bottom"/>
          </w:tcPr>
          <w:p w14:paraId="4F4E63F6" w14:textId="77777777" w:rsidR="00C3720C" w:rsidRPr="009C0ADA" w:rsidRDefault="00C3720C" w:rsidP="00C3720C">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249" w:type="dxa"/>
            <w:shd w:val="clear" w:color="auto" w:fill="auto"/>
            <w:vAlign w:val="bottom"/>
          </w:tcPr>
          <w:p w14:paraId="0D5DB7E0" w14:textId="61BC63DB"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7,239,957</w:t>
            </w:r>
          </w:p>
        </w:tc>
        <w:tc>
          <w:tcPr>
            <w:tcW w:w="168" w:type="dxa"/>
            <w:shd w:val="clear" w:color="auto" w:fill="auto"/>
            <w:vAlign w:val="bottom"/>
          </w:tcPr>
          <w:p w14:paraId="5F63C83E" w14:textId="77777777" w:rsidR="00C3720C" w:rsidRPr="009C0ADA" w:rsidRDefault="00C3720C" w:rsidP="00C3720C">
            <w:pPr>
              <w:pStyle w:val="BodyText"/>
              <w:tabs>
                <w:tab w:val="left" w:pos="284"/>
                <w:tab w:val="left" w:pos="1418"/>
                <w:tab w:val="left" w:pos="1985"/>
                <w:tab w:val="left" w:pos="2552"/>
              </w:tabs>
              <w:spacing w:line="380" w:lineRule="exact"/>
              <w:ind w:right="170"/>
              <w:jc w:val="right"/>
              <w:rPr>
                <w:rFonts w:asciiTheme="majorBidi" w:hAnsiTheme="majorBidi" w:cstheme="majorBidi"/>
                <w:sz w:val="28"/>
                <w:szCs w:val="28"/>
              </w:rPr>
            </w:pPr>
          </w:p>
        </w:tc>
        <w:tc>
          <w:tcPr>
            <w:tcW w:w="1250" w:type="dxa"/>
            <w:shd w:val="clear" w:color="auto" w:fill="auto"/>
            <w:vAlign w:val="bottom"/>
          </w:tcPr>
          <w:p w14:paraId="1205D163" w14:textId="751DE64C" w:rsidR="00C3720C" w:rsidRPr="00924589" w:rsidRDefault="00C3720C" w:rsidP="00C3720C">
            <w:pPr>
              <w:spacing w:line="380" w:lineRule="exact"/>
              <w:ind w:right="170"/>
              <w:jc w:val="right"/>
              <w:rPr>
                <w:rFonts w:asciiTheme="majorBidi" w:hAnsiTheme="majorBidi" w:cstheme="majorBidi"/>
                <w:sz w:val="28"/>
                <w:szCs w:val="28"/>
                <w:cs/>
              </w:rPr>
            </w:pPr>
            <w:r w:rsidRPr="009C0ADA">
              <w:rPr>
                <w:rFonts w:asciiTheme="majorBidi" w:hAnsiTheme="majorBidi" w:cstheme="majorBidi"/>
                <w:sz w:val="28"/>
                <w:szCs w:val="28"/>
              </w:rPr>
              <w:t>-</w:t>
            </w:r>
          </w:p>
        </w:tc>
        <w:tc>
          <w:tcPr>
            <w:tcW w:w="168" w:type="dxa"/>
            <w:shd w:val="clear" w:color="auto" w:fill="auto"/>
            <w:vAlign w:val="bottom"/>
          </w:tcPr>
          <w:p w14:paraId="043E74CC" w14:textId="77777777" w:rsidR="00C3720C" w:rsidRPr="009C0ADA" w:rsidRDefault="00C3720C" w:rsidP="00C3720C">
            <w:pPr>
              <w:pStyle w:val="BodyText"/>
              <w:tabs>
                <w:tab w:val="left" w:pos="284"/>
                <w:tab w:val="left" w:pos="1418"/>
                <w:tab w:val="left" w:pos="1985"/>
                <w:tab w:val="left" w:pos="2552"/>
              </w:tabs>
              <w:spacing w:line="380" w:lineRule="exact"/>
              <w:ind w:right="170"/>
              <w:jc w:val="right"/>
              <w:rPr>
                <w:rFonts w:asciiTheme="majorBidi" w:hAnsiTheme="majorBidi" w:cstheme="majorBidi"/>
                <w:sz w:val="28"/>
                <w:szCs w:val="28"/>
              </w:rPr>
            </w:pPr>
          </w:p>
        </w:tc>
        <w:tc>
          <w:tcPr>
            <w:tcW w:w="1249" w:type="dxa"/>
            <w:shd w:val="clear" w:color="auto" w:fill="auto"/>
            <w:vAlign w:val="bottom"/>
          </w:tcPr>
          <w:p w14:paraId="6B136191" w14:textId="2FB19063" w:rsidR="00C3720C" w:rsidRPr="00924589" w:rsidRDefault="00C3720C" w:rsidP="00C3720C">
            <w:pPr>
              <w:spacing w:line="380" w:lineRule="exact"/>
              <w:ind w:right="170"/>
              <w:jc w:val="right"/>
              <w:rPr>
                <w:rFonts w:asciiTheme="majorBidi" w:hAnsiTheme="majorBidi" w:cstheme="majorBidi"/>
                <w:sz w:val="28"/>
                <w:szCs w:val="28"/>
                <w:cs/>
              </w:rPr>
            </w:pPr>
            <w:r w:rsidRPr="009C0ADA">
              <w:rPr>
                <w:rFonts w:asciiTheme="majorBidi" w:hAnsiTheme="majorBidi" w:cstheme="majorBidi"/>
                <w:sz w:val="28"/>
                <w:szCs w:val="28"/>
              </w:rPr>
              <w:t>-</w:t>
            </w:r>
          </w:p>
        </w:tc>
      </w:tr>
      <w:tr w:rsidR="001111A3" w:rsidRPr="009C0ADA" w14:paraId="55C9AD80" w14:textId="77777777" w:rsidTr="00A05F26">
        <w:tc>
          <w:tcPr>
            <w:tcW w:w="3186" w:type="dxa"/>
            <w:shd w:val="clear" w:color="auto" w:fill="auto"/>
            <w:vAlign w:val="bottom"/>
          </w:tcPr>
          <w:p w14:paraId="5A81EF6C" w14:textId="77777777" w:rsidR="00C3720C" w:rsidRPr="00924589" w:rsidRDefault="00C3720C" w:rsidP="00C3720C">
            <w:pPr>
              <w:pStyle w:val="BodyText"/>
              <w:tabs>
                <w:tab w:val="left" w:pos="493"/>
                <w:tab w:val="left" w:pos="851"/>
                <w:tab w:val="left" w:pos="1418"/>
                <w:tab w:val="left" w:pos="1985"/>
                <w:tab w:val="left" w:pos="2552"/>
              </w:tabs>
              <w:spacing w:line="380" w:lineRule="exact"/>
              <w:rPr>
                <w:rFonts w:asciiTheme="majorBidi" w:hAnsiTheme="majorBidi" w:cstheme="majorBidi"/>
                <w:sz w:val="28"/>
                <w:szCs w:val="28"/>
                <w:cs/>
              </w:rPr>
            </w:pPr>
            <w:r w:rsidRPr="009C0ADA">
              <w:rPr>
                <w:rFonts w:asciiTheme="majorBidi" w:hAnsiTheme="majorBidi" w:cstheme="majorBidi"/>
                <w:sz w:val="28"/>
                <w:szCs w:val="28"/>
              </w:rPr>
              <w:tab/>
              <w:t>Administrative expenses</w:t>
            </w:r>
          </w:p>
        </w:tc>
        <w:tc>
          <w:tcPr>
            <w:tcW w:w="1276" w:type="dxa"/>
            <w:tcBorders>
              <w:bottom w:val="single" w:sz="6" w:space="0" w:color="auto"/>
            </w:tcBorders>
            <w:shd w:val="clear" w:color="auto" w:fill="auto"/>
            <w:vAlign w:val="bottom"/>
          </w:tcPr>
          <w:p w14:paraId="45CAD5B4" w14:textId="081408DA"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2,939,407</w:t>
            </w:r>
          </w:p>
        </w:tc>
        <w:tc>
          <w:tcPr>
            <w:tcW w:w="168" w:type="dxa"/>
            <w:shd w:val="clear" w:color="auto" w:fill="auto"/>
            <w:vAlign w:val="bottom"/>
          </w:tcPr>
          <w:p w14:paraId="11754192" w14:textId="77777777" w:rsidR="00C3720C" w:rsidRPr="009C0ADA" w:rsidRDefault="00C3720C" w:rsidP="00C3720C">
            <w:pPr>
              <w:spacing w:line="380" w:lineRule="exact"/>
              <w:jc w:val="right"/>
              <w:rPr>
                <w:rFonts w:asciiTheme="majorBidi" w:hAnsiTheme="majorBidi" w:cstheme="majorBidi"/>
                <w:sz w:val="28"/>
                <w:szCs w:val="28"/>
              </w:rPr>
            </w:pPr>
          </w:p>
        </w:tc>
        <w:tc>
          <w:tcPr>
            <w:tcW w:w="1249" w:type="dxa"/>
            <w:tcBorders>
              <w:bottom w:val="single" w:sz="6" w:space="0" w:color="auto"/>
            </w:tcBorders>
            <w:shd w:val="clear" w:color="auto" w:fill="auto"/>
            <w:vAlign w:val="bottom"/>
          </w:tcPr>
          <w:p w14:paraId="5A613616" w14:textId="4E91792B"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2,172,289</w:t>
            </w:r>
          </w:p>
        </w:tc>
        <w:tc>
          <w:tcPr>
            <w:tcW w:w="168" w:type="dxa"/>
            <w:shd w:val="clear" w:color="auto" w:fill="auto"/>
            <w:vAlign w:val="bottom"/>
          </w:tcPr>
          <w:p w14:paraId="5E64BEBC" w14:textId="77777777" w:rsidR="00C3720C" w:rsidRPr="009C0ADA" w:rsidRDefault="00C3720C" w:rsidP="00C3720C">
            <w:pPr>
              <w:spacing w:line="380" w:lineRule="exact"/>
              <w:jc w:val="right"/>
              <w:rPr>
                <w:rFonts w:asciiTheme="majorBidi" w:hAnsiTheme="majorBidi" w:cstheme="majorBidi"/>
                <w:sz w:val="28"/>
                <w:szCs w:val="28"/>
              </w:rPr>
            </w:pPr>
          </w:p>
        </w:tc>
        <w:tc>
          <w:tcPr>
            <w:tcW w:w="1250" w:type="dxa"/>
            <w:tcBorders>
              <w:bottom w:val="single" w:sz="6" w:space="0" w:color="auto"/>
            </w:tcBorders>
            <w:shd w:val="clear" w:color="auto" w:fill="auto"/>
            <w:vAlign w:val="bottom"/>
          </w:tcPr>
          <w:p w14:paraId="59F61CD8" w14:textId="2A8AEF28"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1,314,684</w:t>
            </w:r>
          </w:p>
        </w:tc>
        <w:tc>
          <w:tcPr>
            <w:tcW w:w="168" w:type="dxa"/>
            <w:shd w:val="clear" w:color="auto" w:fill="auto"/>
            <w:vAlign w:val="bottom"/>
          </w:tcPr>
          <w:p w14:paraId="51BD6F8C" w14:textId="77777777" w:rsidR="00C3720C" w:rsidRPr="009C0ADA" w:rsidRDefault="00C3720C" w:rsidP="00C3720C">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249" w:type="dxa"/>
            <w:tcBorders>
              <w:bottom w:val="single" w:sz="6" w:space="0" w:color="auto"/>
            </w:tcBorders>
            <w:shd w:val="clear" w:color="auto" w:fill="auto"/>
            <w:vAlign w:val="bottom"/>
          </w:tcPr>
          <w:p w14:paraId="6B6D28F8" w14:textId="028746FF"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687,421</w:t>
            </w:r>
          </w:p>
        </w:tc>
      </w:tr>
      <w:tr w:rsidR="009C0ADA" w:rsidRPr="009C0ADA" w14:paraId="43254B28" w14:textId="77777777" w:rsidTr="00A05F26">
        <w:tc>
          <w:tcPr>
            <w:tcW w:w="3186" w:type="dxa"/>
            <w:shd w:val="clear" w:color="auto" w:fill="auto"/>
            <w:vAlign w:val="bottom"/>
          </w:tcPr>
          <w:p w14:paraId="3511E7A2" w14:textId="77777777" w:rsidR="00C3720C" w:rsidRPr="009C0ADA" w:rsidRDefault="00C3720C" w:rsidP="00C3720C">
            <w:pPr>
              <w:pStyle w:val="BodyText"/>
              <w:tabs>
                <w:tab w:val="left" w:pos="209"/>
                <w:tab w:val="left" w:pos="777"/>
                <w:tab w:val="left" w:pos="1418"/>
                <w:tab w:val="left" w:pos="1985"/>
                <w:tab w:val="left" w:pos="2552"/>
              </w:tabs>
              <w:spacing w:line="380" w:lineRule="exact"/>
              <w:rPr>
                <w:rFonts w:asciiTheme="majorBidi" w:hAnsiTheme="majorBidi" w:cstheme="majorBidi"/>
                <w:sz w:val="28"/>
                <w:szCs w:val="28"/>
              </w:rPr>
            </w:pPr>
            <w:r w:rsidRPr="009C0ADA">
              <w:rPr>
                <w:rFonts w:asciiTheme="majorBidi" w:hAnsiTheme="majorBidi" w:cstheme="majorBidi"/>
                <w:sz w:val="28"/>
                <w:szCs w:val="28"/>
              </w:rPr>
              <w:tab/>
            </w:r>
            <w:r w:rsidRPr="009C0ADA">
              <w:rPr>
                <w:rFonts w:asciiTheme="majorBidi" w:hAnsiTheme="majorBidi" w:cstheme="majorBidi"/>
                <w:sz w:val="28"/>
                <w:szCs w:val="28"/>
              </w:rPr>
              <w:tab/>
              <w:t>Total</w:t>
            </w:r>
          </w:p>
        </w:tc>
        <w:tc>
          <w:tcPr>
            <w:tcW w:w="1276" w:type="dxa"/>
            <w:tcBorders>
              <w:top w:val="single" w:sz="6" w:space="0" w:color="auto"/>
              <w:bottom w:val="double" w:sz="6" w:space="0" w:color="auto"/>
            </w:tcBorders>
            <w:shd w:val="clear" w:color="auto" w:fill="auto"/>
            <w:vAlign w:val="bottom"/>
          </w:tcPr>
          <w:p w14:paraId="0AF00D6B" w14:textId="2038C1D3"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21,778,708</w:t>
            </w:r>
          </w:p>
        </w:tc>
        <w:tc>
          <w:tcPr>
            <w:tcW w:w="168" w:type="dxa"/>
            <w:shd w:val="clear" w:color="auto" w:fill="auto"/>
            <w:vAlign w:val="bottom"/>
          </w:tcPr>
          <w:p w14:paraId="363F7400" w14:textId="77777777" w:rsidR="00C3720C" w:rsidRPr="009C0ADA" w:rsidRDefault="00C3720C" w:rsidP="00C3720C">
            <w:pPr>
              <w:spacing w:line="380" w:lineRule="exact"/>
              <w:jc w:val="right"/>
              <w:rPr>
                <w:rFonts w:asciiTheme="majorBidi" w:hAnsiTheme="majorBidi" w:cstheme="majorBidi"/>
                <w:sz w:val="28"/>
                <w:szCs w:val="28"/>
              </w:rPr>
            </w:pPr>
          </w:p>
        </w:tc>
        <w:tc>
          <w:tcPr>
            <w:tcW w:w="1249" w:type="dxa"/>
            <w:tcBorders>
              <w:top w:val="single" w:sz="6" w:space="0" w:color="auto"/>
              <w:bottom w:val="double" w:sz="6" w:space="0" w:color="auto"/>
            </w:tcBorders>
            <w:shd w:val="clear" w:color="auto" w:fill="auto"/>
            <w:vAlign w:val="bottom"/>
          </w:tcPr>
          <w:p w14:paraId="3B51EB55" w14:textId="41EB0512"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9,412,246</w:t>
            </w:r>
          </w:p>
        </w:tc>
        <w:tc>
          <w:tcPr>
            <w:tcW w:w="168" w:type="dxa"/>
            <w:shd w:val="clear" w:color="auto" w:fill="auto"/>
            <w:vAlign w:val="bottom"/>
          </w:tcPr>
          <w:p w14:paraId="50BDF2B8" w14:textId="77777777" w:rsidR="00C3720C" w:rsidRPr="009C0ADA" w:rsidRDefault="00C3720C" w:rsidP="00C3720C">
            <w:pPr>
              <w:spacing w:line="380" w:lineRule="exact"/>
              <w:jc w:val="right"/>
              <w:rPr>
                <w:rFonts w:asciiTheme="majorBidi" w:hAnsiTheme="majorBidi" w:cstheme="majorBidi"/>
                <w:sz w:val="28"/>
                <w:szCs w:val="28"/>
              </w:rPr>
            </w:pPr>
          </w:p>
        </w:tc>
        <w:tc>
          <w:tcPr>
            <w:tcW w:w="1250" w:type="dxa"/>
            <w:tcBorders>
              <w:top w:val="single" w:sz="6" w:space="0" w:color="auto"/>
              <w:bottom w:val="double" w:sz="6" w:space="0" w:color="auto"/>
            </w:tcBorders>
            <w:shd w:val="clear" w:color="auto" w:fill="auto"/>
            <w:vAlign w:val="bottom"/>
          </w:tcPr>
          <w:p w14:paraId="22156AB1" w14:textId="3FEECAD2"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1,314,684</w:t>
            </w:r>
          </w:p>
        </w:tc>
        <w:tc>
          <w:tcPr>
            <w:tcW w:w="168" w:type="dxa"/>
            <w:shd w:val="clear" w:color="auto" w:fill="auto"/>
            <w:vAlign w:val="bottom"/>
          </w:tcPr>
          <w:p w14:paraId="2AAAC6B8" w14:textId="77777777" w:rsidR="00C3720C" w:rsidRPr="009C0ADA" w:rsidRDefault="00C3720C" w:rsidP="00C3720C">
            <w:pPr>
              <w:pStyle w:val="BodyText"/>
              <w:tabs>
                <w:tab w:val="left" w:pos="284"/>
                <w:tab w:val="left" w:pos="1418"/>
                <w:tab w:val="left" w:pos="1985"/>
                <w:tab w:val="left" w:pos="2552"/>
              </w:tabs>
              <w:spacing w:line="380" w:lineRule="exact"/>
              <w:ind w:right="113"/>
              <w:jc w:val="right"/>
              <w:rPr>
                <w:rFonts w:asciiTheme="majorBidi" w:hAnsiTheme="majorBidi" w:cstheme="majorBidi"/>
                <w:sz w:val="28"/>
                <w:szCs w:val="28"/>
              </w:rPr>
            </w:pPr>
          </w:p>
        </w:tc>
        <w:tc>
          <w:tcPr>
            <w:tcW w:w="1249" w:type="dxa"/>
            <w:tcBorders>
              <w:top w:val="single" w:sz="6" w:space="0" w:color="auto"/>
              <w:bottom w:val="double" w:sz="6" w:space="0" w:color="auto"/>
            </w:tcBorders>
            <w:shd w:val="clear" w:color="auto" w:fill="auto"/>
            <w:vAlign w:val="bottom"/>
          </w:tcPr>
          <w:p w14:paraId="74964015" w14:textId="42D09DD5" w:rsidR="00C3720C" w:rsidRPr="009C0ADA" w:rsidRDefault="00C3720C" w:rsidP="00C3720C">
            <w:pPr>
              <w:spacing w:line="380" w:lineRule="exact"/>
              <w:jc w:val="right"/>
              <w:rPr>
                <w:rFonts w:asciiTheme="majorBidi" w:hAnsiTheme="majorBidi" w:cstheme="majorBidi"/>
                <w:sz w:val="28"/>
                <w:szCs w:val="28"/>
              </w:rPr>
            </w:pPr>
            <w:r w:rsidRPr="009C0ADA">
              <w:rPr>
                <w:rFonts w:asciiTheme="majorBidi" w:hAnsiTheme="majorBidi" w:cstheme="majorBidi"/>
                <w:sz w:val="28"/>
                <w:szCs w:val="28"/>
              </w:rPr>
              <w:t>687,421</w:t>
            </w:r>
          </w:p>
        </w:tc>
      </w:tr>
    </w:tbl>
    <w:p w14:paraId="3A3D6847" w14:textId="77777777" w:rsidR="007B7A73" w:rsidRPr="001111A3" w:rsidRDefault="007B7A73" w:rsidP="00440FB4">
      <w:pPr>
        <w:widowControl/>
        <w:tabs>
          <w:tab w:val="left" w:pos="284"/>
        </w:tabs>
        <w:spacing w:line="380" w:lineRule="exact"/>
        <w:ind w:hanging="142"/>
        <w:rPr>
          <w:rFonts w:asciiTheme="majorBidi" w:hAnsiTheme="majorBidi" w:cstheme="majorBidi"/>
          <w:b/>
          <w:bCs/>
          <w:sz w:val="32"/>
          <w:szCs w:val="32"/>
        </w:rPr>
      </w:pPr>
    </w:p>
    <w:p w14:paraId="624F0949" w14:textId="546B7A3D" w:rsidR="00480D77" w:rsidRPr="001111A3" w:rsidRDefault="00E049C0" w:rsidP="00440FB4">
      <w:pPr>
        <w:widowControl/>
        <w:tabs>
          <w:tab w:val="left" w:pos="284"/>
        </w:tabs>
        <w:spacing w:line="380" w:lineRule="exact"/>
        <w:ind w:hanging="142"/>
        <w:rPr>
          <w:rFonts w:asciiTheme="majorBidi" w:hAnsiTheme="majorBidi" w:cstheme="majorBidi"/>
          <w:b/>
          <w:bCs/>
          <w:sz w:val="32"/>
          <w:szCs w:val="32"/>
        </w:rPr>
      </w:pPr>
      <w:r w:rsidRPr="001111A3">
        <w:rPr>
          <w:rFonts w:asciiTheme="majorBidi" w:hAnsiTheme="majorBidi" w:cstheme="majorBidi"/>
          <w:b/>
          <w:bCs/>
          <w:sz w:val="32"/>
          <w:szCs w:val="32"/>
        </w:rPr>
        <w:t>20</w:t>
      </w:r>
      <w:r w:rsidR="00480D77" w:rsidRPr="001111A3">
        <w:rPr>
          <w:rFonts w:asciiTheme="majorBidi" w:hAnsiTheme="majorBidi" w:cstheme="majorBidi"/>
          <w:b/>
          <w:bCs/>
          <w:sz w:val="32"/>
          <w:szCs w:val="32"/>
        </w:rPr>
        <w:t>.</w:t>
      </w:r>
      <w:r w:rsidR="004A0685" w:rsidRPr="001111A3">
        <w:rPr>
          <w:rFonts w:asciiTheme="majorBidi" w:hAnsiTheme="majorBidi" w:cstheme="majorBidi"/>
          <w:b/>
          <w:bCs/>
          <w:sz w:val="32"/>
          <w:szCs w:val="32"/>
        </w:rPr>
        <w:t xml:space="preserve"> </w:t>
      </w:r>
      <w:r w:rsidR="00904FED" w:rsidRPr="001111A3">
        <w:rPr>
          <w:rFonts w:asciiTheme="majorBidi" w:hAnsiTheme="majorBidi" w:cstheme="majorBidi"/>
          <w:b/>
          <w:bCs/>
          <w:sz w:val="32"/>
          <w:szCs w:val="32"/>
        </w:rPr>
        <w:tab/>
      </w:r>
      <w:r w:rsidR="00480D77" w:rsidRPr="001111A3">
        <w:rPr>
          <w:rFonts w:asciiTheme="majorBidi" w:hAnsiTheme="majorBidi" w:cstheme="majorBidi"/>
          <w:b/>
          <w:bCs/>
          <w:sz w:val="32"/>
          <w:szCs w:val="32"/>
        </w:rPr>
        <w:t xml:space="preserve">DEFERRED TAX ASSETS </w:t>
      </w:r>
    </w:p>
    <w:p w14:paraId="0D242192" w14:textId="4A482560" w:rsidR="009F11A6" w:rsidRPr="00924589" w:rsidRDefault="009F11A6" w:rsidP="002A71E9">
      <w:pPr>
        <w:tabs>
          <w:tab w:val="left" w:pos="284"/>
          <w:tab w:val="left" w:pos="851"/>
          <w:tab w:val="left" w:pos="993"/>
        </w:tabs>
        <w:spacing w:line="380" w:lineRule="exact"/>
        <w:ind w:left="284" w:hanging="284"/>
        <w:jc w:val="thaiDistribute"/>
        <w:rPr>
          <w:rFonts w:asciiTheme="majorBidi" w:eastAsia="Cordia New" w:hAnsiTheme="majorBidi" w:cstheme="majorBidi"/>
          <w:sz w:val="32"/>
          <w:szCs w:val="32"/>
          <w:cs/>
        </w:rPr>
      </w:pPr>
      <w:r w:rsidRPr="001111A3">
        <w:rPr>
          <w:rFonts w:asciiTheme="majorBidi" w:eastAsia="Cordia New" w:hAnsiTheme="majorBidi" w:cstheme="majorBidi"/>
          <w:sz w:val="32"/>
          <w:szCs w:val="32"/>
        </w:rPr>
        <w:tab/>
      </w:r>
      <w:r w:rsidR="00E049C0" w:rsidRPr="001111A3">
        <w:rPr>
          <w:rFonts w:asciiTheme="majorBidi" w:eastAsia="Cordia New" w:hAnsiTheme="majorBidi" w:cstheme="majorBidi"/>
          <w:sz w:val="32"/>
          <w:szCs w:val="32"/>
        </w:rPr>
        <w:t>20</w:t>
      </w:r>
      <w:r w:rsidR="005177D4" w:rsidRPr="001111A3">
        <w:rPr>
          <w:rFonts w:asciiTheme="majorBidi" w:eastAsia="Cordia New" w:hAnsiTheme="majorBidi" w:cstheme="majorBidi"/>
          <w:sz w:val="32"/>
          <w:szCs w:val="32"/>
        </w:rPr>
        <w:t>.1</w:t>
      </w:r>
      <w:r w:rsidRPr="001111A3">
        <w:rPr>
          <w:rFonts w:asciiTheme="majorBidi" w:eastAsia="Cordia New" w:hAnsiTheme="majorBidi" w:cstheme="majorBidi"/>
          <w:sz w:val="32"/>
          <w:szCs w:val="32"/>
        </w:rPr>
        <w:tab/>
        <w:t xml:space="preserve">Deferred tax assets and deferred tax liabilities </w:t>
      </w:r>
      <w:r w:rsidR="00C518BA" w:rsidRPr="001111A3">
        <w:rPr>
          <w:rFonts w:asciiTheme="majorBidi" w:eastAsia="Cordia New" w:hAnsiTheme="majorBidi" w:cstheme="majorBidi"/>
          <w:sz w:val="32"/>
          <w:szCs w:val="32"/>
        </w:rPr>
        <w:t xml:space="preserve">are </w:t>
      </w:r>
      <w:r w:rsidRPr="001111A3">
        <w:rPr>
          <w:rFonts w:asciiTheme="majorBidi" w:eastAsia="Cordia New" w:hAnsiTheme="majorBidi" w:cstheme="majorBidi"/>
          <w:sz w:val="32"/>
          <w:szCs w:val="32"/>
        </w:rPr>
        <w:t>as follows:</w:t>
      </w:r>
    </w:p>
    <w:tbl>
      <w:tblPr>
        <w:tblW w:w="8609" w:type="dxa"/>
        <w:tblInd w:w="851" w:type="dxa"/>
        <w:tblCellMar>
          <w:left w:w="57" w:type="dxa"/>
          <w:right w:w="57" w:type="dxa"/>
        </w:tblCellMar>
        <w:tblLook w:val="0000" w:firstRow="0" w:lastRow="0" w:firstColumn="0" w:lastColumn="0" w:noHBand="0" w:noVBand="0"/>
      </w:tblPr>
      <w:tblGrid>
        <w:gridCol w:w="2551"/>
        <w:gridCol w:w="1436"/>
        <w:gridCol w:w="163"/>
        <w:gridCol w:w="1451"/>
        <w:gridCol w:w="163"/>
        <w:gridCol w:w="1354"/>
        <w:gridCol w:w="161"/>
        <w:gridCol w:w="1330"/>
      </w:tblGrid>
      <w:tr w:rsidR="001111A3" w:rsidRPr="001111A3" w14:paraId="5E2589AB" w14:textId="77777777" w:rsidTr="00B4474E">
        <w:trPr>
          <w:cantSplit/>
        </w:trPr>
        <w:tc>
          <w:tcPr>
            <w:tcW w:w="2551" w:type="dxa"/>
            <w:tcBorders>
              <w:top w:val="nil"/>
              <w:left w:val="nil"/>
              <w:bottom w:val="nil"/>
              <w:right w:val="nil"/>
            </w:tcBorders>
            <w:shd w:val="clear" w:color="auto" w:fill="FFFFFF"/>
            <w:noWrap/>
          </w:tcPr>
          <w:p w14:paraId="3E288EAB" w14:textId="77777777" w:rsidR="009F11A6" w:rsidRPr="001111A3" w:rsidRDefault="009F11A6" w:rsidP="002A71E9">
            <w:pPr>
              <w:spacing w:line="380" w:lineRule="exact"/>
              <w:rPr>
                <w:rFonts w:asciiTheme="majorBidi" w:hAnsiTheme="majorBidi" w:cstheme="majorBidi"/>
                <w:sz w:val="28"/>
                <w:szCs w:val="28"/>
              </w:rPr>
            </w:pPr>
            <w:r w:rsidRPr="001111A3">
              <w:rPr>
                <w:rFonts w:asciiTheme="majorBidi" w:hAnsiTheme="majorBidi" w:cstheme="majorBidi"/>
                <w:sz w:val="28"/>
                <w:szCs w:val="28"/>
              </w:rPr>
              <w:t> </w:t>
            </w:r>
          </w:p>
        </w:tc>
        <w:tc>
          <w:tcPr>
            <w:tcW w:w="6058" w:type="dxa"/>
            <w:gridSpan w:val="7"/>
            <w:tcBorders>
              <w:top w:val="nil"/>
              <w:left w:val="nil"/>
              <w:bottom w:val="single" w:sz="6" w:space="0" w:color="auto"/>
              <w:right w:val="nil"/>
            </w:tcBorders>
            <w:shd w:val="clear" w:color="auto" w:fill="FFFFFF"/>
            <w:noWrap/>
          </w:tcPr>
          <w:p w14:paraId="34F60B8A" w14:textId="76B16BB4" w:rsidR="009F11A6" w:rsidRPr="001111A3" w:rsidRDefault="006C1B82" w:rsidP="002A71E9">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 xml:space="preserve"> In </w:t>
            </w:r>
            <w:r w:rsidR="009F11A6" w:rsidRPr="001111A3">
              <w:rPr>
                <w:rFonts w:asciiTheme="majorBidi" w:hAnsiTheme="majorBidi" w:cstheme="majorBidi"/>
                <w:sz w:val="28"/>
                <w:szCs w:val="28"/>
              </w:rPr>
              <w:t>Baht</w:t>
            </w:r>
          </w:p>
        </w:tc>
      </w:tr>
      <w:tr w:rsidR="001111A3" w:rsidRPr="001111A3" w14:paraId="39D82E28" w14:textId="77777777" w:rsidTr="00B4474E">
        <w:trPr>
          <w:cantSplit/>
        </w:trPr>
        <w:tc>
          <w:tcPr>
            <w:tcW w:w="2551" w:type="dxa"/>
            <w:tcBorders>
              <w:top w:val="nil"/>
              <w:left w:val="nil"/>
              <w:bottom w:val="nil"/>
              <w:right w:val="nil"/>
            </w:tcBorders>
            <w:shd w:val="clear" w:color="auto" w:fill="FFFFFF"/>
            <w:noWrap/>
          </w:tcPr>
          <w:p w14:paraId="611F4B79" w14:textId="77777777" w:rsidR="009F11A6" w:rsidRPr="001111A3" w:rsidRDefault="009F11A6" w:rsidP="002A71E9">
            <w:pPr>
              <w:spacing w:line="380" w:lineRule="exact"/>
              <w:rPr>
                <w:rFonts w:asciiTheme="majorBidi" w:hAnsiTheme="majorBidi" w:cstheme="majorBidi"/>
                <w:sz w:val="28"/>
                <w:szCs w:val="28"/>
              </w:rPr>
            </w:pPr>
            <w:r w:rsidRPr="001111A3">
              <w:rPr>
                <w:rFonts w:asciiTheme="majorBidi" w:hAnsiTheme="majorBidi" w:cstheme="majorBidi"/>
                <w:sz w:val="28"/>
                <w:szCs w:val="28"/>
              </w:rPr>
              <w:t> </w:t>
            </w:r>
          </w:p>
        </w:tc>
        <w:tc>
          <w:tcPr>
            <w:tcW w:w="3050" w:type="dxa"/>
            <w:gridSpan w:val="3"/>
            <w:tcBorders>
              <w:top w:val="single" w:sz="6" w:space="0" w:color="auto"/>
              <w:left w:val="nil"/>
              <w:bottom w:val="single" w:sz="6" w:space="0" w:color="auto"/>
              <w:right w:val="nil"/>
            </w:tcBorders>
            <w:shd w:val="clear" w:color="auto" w:fill="FFFFFF"/>
            <w:noWrap/>
          </w:tcPr>
          <w:p w14:paraId="089F3F72" w14:textId="53DD7121" w:rsidR="009F11A6" w:rsidRPr="001111A3" w:rsidRDefault="009F11A6" w:rsidP="002A71E9">
            <w:pPr>
              <w:spacing w:line="380" w:lineRule="exact"/>
              <w:jc w:val="center"/>
              <w:rPr>
                <w:rFonts w:asciiTheme="majorBidi" w:hAnsiTheme="majorBidi" w:cstheme="majorBidi"/>
                <w:sz w:val="28"/>
                <w:szCs w:val="28"/>
              </w:rPr>
            </w:pPr>
            <w:r w:rsidRPr="001111A3">
              <w:rPr>
                <w:rFonts w:asciiTheme="majorBidi" w:eastAsia="Calibri" w:hAnsiTheme="majorBidi" w:cstheme="majorBidi"/>
                <w:sz w:val="28"/>
                <w:szCs w:val="28"/>
              </w:rPr>
              <w:t>C</w:t>
            </w:r>
            <w:proofErr w:type="spellStart"/>
            <w:r w:rsidRPr="001111A3">
              <w:rPr>
                <w:rFonts w:asciiTheme="majorBidi" w:eastAsia="Calibri" w:hAnsiTheme="majorBidi" w:cstheme="majorBidi"/>
                <w:sz w:val="28"/>
                <w:szCs w:val="28"/>
                <w:lang w:val="en"/>
              </w:rPr>
              <w:t>onsolidated</w:t>
            </w:r>
            <w:proofErr w:type="spellEnd"/>
            <w:r w:rsidRPr="001111A3">
              <w:rPr>
                <w:rFonts w:asciiTheme="majorBidi" w:eastAsia="Calibri" w:hAnsiTheme="majorBidi" w:cstheme="majorBidi"/>
                <w:sz w:val="28"/>
                <w:szCs w:val="28"/>
                <w:lang w:val="en"/>
              </w:rPr>
              <w:t xml:space="preserve"> </w:t>
            </w:r>
            <w:r w:rsidR="00E633F0" w:rsidRPr="001111A3">
              <w:rPr>
                <w:rFonts w:asciiTheme="majorBidi" w:eastAsia="Calibri" w:hAnsiTheme="majorBidi" w:cstheme="majorBidi"/>
                <w:sz w:val="28"/>
                <w:szCs w:val="28"/>
                <w:lang w:val="en"/>
              </w:rPr>
              <w:t>Financial Statements</w:t>
            </w:r>
          </w:p>
        </w:tc>
        <w:tc>
          <w:tcPr>
            <w:tcW w:w="0" w:type="auto"/>
            <w:tcBorders>
              <w:top w:val="single" w:sz="6" w:space="0" w:color="auto"/>
              <w:left w:val="nil"/>
              <w:bottom w:val="nil"/>
              <w:right w:val="nil"/>
            </w:tcBorders>
            <w:shd w:val="clear" w:color="auto" w:fill="FFFFFF"/>
            <w:noWrap/>
          </w:tcPr>
          <w:p w14:paraId="6051ADC3" w14:textId="37BFBDD2" w:rsidR="009F11A6" w:rsidRPr="001111A3" w:rsidRDefault="00E633F0" w:rsidP="002A71E9">
            <w:pPr>
              <w:spacing w:line="380" w:lineRule="exact"/>
              <w:rPr>
                <w:rFonts w:asciiTheme="majorBidi" w:hAnsiTheme="majorBidi" w:cstheme="majorBidi"/>
                <w:sz w:val="28"/>
                <w:szCs w:val="28"/>
              </w:rPr>
            </w:pPr>
            <w:r w:rsidRPr="001111A3">
              <w:rPr>
                <w:rFonts w:asciiTheme="majorBidi" w:hAnsiTheme="majorBidi" w:cstheme="majorBidi"/>
                <w:sz w:val="28"/>
                <w:szCs w:val="28"/>
              </w:rPr>
              <w:t> </w:t>
            </w:r>
          </w:p>
        </w:tc>
        <w:tc>
          <w:tcPr>
            <w:tcW w:w="2845" w:type="dxa"/>
            <w:gridSpan w:val="3"/>
            <w:tcBorders>
              <w:top w:val="single" w:sz="6" w:space="0" w:color="auto"/>
              <w:left w:val="nil"/>
              <w:bottom w:val="single" w:sz="6" w:space="0" w:color="auto"/>
              <w:right w:val="nil"/>
            </w:tcBorders>
            <w:shd w:val="clear" w:color="auto" w:fill="FFFFFF"/>
            <w:noWrap/>
          </w:tcPr>
          <w:p w14:paraId="3883F845" w14:textId="1A9D1D6C" w:rsidR="009F11A6" w:rsidRPr="001111A3" w:rsidRDefault="009F11A6" w:rsidP="002A71E9">
            <w:pPr>
              <w:spacing w:line="380" w:lineRule="exact"/>
              <w:jc w:val="center"/>
              <w:rPr>
                <w:rFonts w:asciiTheme="majorBidi" w:hAnsiTheme="majorBidi" w:cstheme="majorBidi"/>
                <w:sz w:val="28"/>
                <w:szCs w:val="28"/>
              </w:rPr>
            </w:pPr>
            <w:r w:rsidRPr="001111A3">
              <w:rPr>
                <w:rFonts w:asciiTheme="majorBidi" w:eastAsia="Calibri" w:hAnsiTheme="majorBidi" w:cstheme="majorBidi"/>
                <w:sz w:val="28"/>
                <w:szCs w:val="28"/>
              </w:rPr>
              <w:t xml:space="preserve">Separate </w:t>
            </w:r>
            <w:r w:rsidR="00E633F0" w:rsidRPr="001111A3">
              <w:rPr>
                <w:rFonts w:asciiTheme="majorBidi" w:eastAsia="Calibri" w:hAnsiTheme="majorBidi" w:cstheme="majorBidi"/>
                <w:sz w:val="28"/>
                <w:szCs w:val="28"/>
              </w:rPr>
              <w:t>Financial Statements</w:t>
            </w:r>
          </w:p>
        </w:tc>
      </w:tr>
      <w:tr w:rsidR="001111A3" w:rsidRPr="001111A3" w14:paraId="2B332CEC" w14:textId="77777777" w:rsidTr="00B4474E">
        <w:trPr>
          <w:cantSplit/>
        </w:trPr>
        <w:tc>
          <w:tcPr>
            <w:tcW w:w="2551" w:type="dxa"/>
            <w:tcBorders>
              <w:top w:val="nil"/>
              <w:left w:val="nil"/>
              <w:bottom w:val="nil"/>
              <w:right w:val="nil"/>
            </w:tcBorders>
            <w:shd w:val="clear" w:color="auto" w:fill="FFFFFF"/>
            <w:noWrap/>
          </w:tcPr>
          <w:p w14:paraId="356F8C20" w14:textId="77777777" w:rsidR="00471D25" w:rsidRPr="001111A3" w:rsidRDefault="00471D25" w:rsidP="002A71E9">
            <w:pPr>
              <w:spacing w:line="380" w:lineRule="exact"/>
              <w:rPr>
                <w:rFonts w:asciiTheme="majorBidi" w:hAnsiTheme="majorBidi" w:cstheme="majorBidi"/>
                <w:sz w:val="28"/>
                <w:szCs w:val="28"/>
              </w:rPr>
            </w:pPr>
            <w:r w:rsidRPr="001111A3">
              <w:rPr>
                <w:rFonts w:asciiTheme="majorBidi" w:hAnsiTheme="majorBidi" w:cstheme="majorBidi"/>
                <w:sz w:val="28"/>
                <w:szCs w:val="28"/>
              </w:rPr>
              <w:t> </w:t>
            </w:r>
          </w:p>
        </w:tc>
        <w:tc>
          <w:tcPr>
            <w:tcW w:w="1436" w:type="dxa"/>
            <w:tcBorders>
              <w:top w:val="single" w:sz="6" w:space="0" w:color="auto"/>
              <w:left w:val="nil"/>
              <w:bottom w:val="single" w:sz="6" w:space="0" w:color="auto"/>
              <w:right w:val="nil"/>
            </w:tcBorders>
            <w:shd w:val="clear" w:color="auto" w:fill="FFFFFF"/>
            <w:noWrap/>
          </w:tcPr>
          <w:p w14:paraId="4E280FBE" w14:textId="09B7C544" w:rsidR="00471D25" w:rsidRPr="001111A3" w:rsidRDefault="006936BF" w:rsidP="007320F6">
            <w:pPr>
              <w:spacing w:line="380" w:lineRule="exact"/>
              <w:jc w:val="center"/>
              <w:rPr>
                <w:rFonts w:asciiTheme="majorBidi" w:hAnsiTheme="majorBidi" w:cstheme="majorBidi"/>
                <w:sz w:val="28"/>
                <w:szCs w:val="28"/>
              </w:rPr>
            </w:pPr>
            <w:r w:rsidRPr="001111A3">
              <w:rPr>
                <w:rFonts w:asciiTheme="majorBidi" w:eastAsia="Calibri" w:hAnsiTheme="majorBidi" w:cstheme="majorBidi"/>
                <w:sz w:val="28"/>
                <w:szCs w:val="28"/>
              </w:rPr>
              <w:t>2021</w:t>
            </w:r>
          </w:p>
        </w:tc>
        <w:tc>
          <w:tcPr>
            <w:tcW w:w="0" w:type="auto"/>
            <w:tcBorders>
              <w:top w:val="single" w:sz="6" w:space="0" w:color="auto"/>
              <w:left w:val="nil"/>
              <w:bottom w:val="nil"/>
              <w:right w:val="nil"/>
            </w:tcBorders>
            <w:shd w:val="clear" w:color="auto" w:fill="FFFFFF"/>
            <w:noWrap/>
          </w:tcPr>
          <w:p w14:paraId="71F0D55F" w14:textId="77777777" w:rsidR="00471D25" w:rsidRPr="001111A3" w:rsidRDefault="00471D25" w:rsidP="002A71E9">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 </w:t>
            </w:r>
          </w:p>
        </w:tc>
        <w:tc>
          <w:tcPr>
            <w:tcW w:w="1451" w:type="dxa"/>
            <w:tcBorders>
              <w:top w:val="single" w:sz="6" w:space="0" w:color="auto"/>
              <w:left w:val="nil"/>
              <w:bottom w:val="single" w:sz="6" w:space="0" w:color="auto"/>
              <w:right w:val="nil"/>
            </w:tcBorders>
            <w:shd w:val="clear" w:color="auto" w:fill="FFFFFF"/>
            <w:noWrap/>
          </w:tcPr>
          <w:p w14:paraId="29C6AFD6" w14:textId="5B2733BD" w:rsidR="00471D25" w:rsidRPr="001111A3" w:rsidRDefault="006936BF" w:rsidP="002A71E9">
            <w:pPr>
              <w:spacing w:line="380" w:lineRule="exact"/>
              <w:jc w:val="center"/>
              <w:rPr>
                <w:rFonts w:asciiTheme="majorBidi" w:hAnsiTheme="majorBidi" w:cstheme="majorBidi"/>
                <w:sz w:val="28"/>
                <w:szCs w:val="28"/>
              </w:rPr>
            </w:pPr>
            <w:r w:rsidRPr="001111A3">
              <w:rPr>
                <w:rFonts w:asciiTheme="majorBidi" w:eastAsia="Calibri" w:hAnsiTheme="majorBidi" w:cstheme="majorBidi"/>
                <w:sz w:val="28"/>
                <w:szCs w:val="28"/>
              </w:rPr>
              <w:t>2020</w:t>
            </w:r>
          </w:p>
        </w:tc>
        <w:tc>
          <w:tcPr>
            <w:tcW w:w="0" w:type="auto"/>
            <w:tcBorders>
              <w:top w:val="nil"/>
              <w:left w:val="nil"/>
              <w:bottom w:val="nil"/>
              <w:right w:val="nil"/>
            </w:tcBorders>
            <w:shd w:val="clear" w:color="auto" w:fill="FFFFFF"/>
            <w:noWrap/>
          </w:tcPr>
          <w:p w14:paraId="46547AC3" w14:textId="77777777" w:rsidR="00471D25" w:rsidRPr="001111A3" w:rsidRDefault="00471D25" w:rsidP="002A71E9">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 </w:t>
            </w:r>
          </w:p>
        </w:tc>
        <w:tc>
          <w:tcPr>
            <w:tcW w:w="1354" w:type="dxa"/>
            <w:tcBorders>
              <w:top w:val="single" w:sz="6" w:space="0" w:color="auto"/>
              <w:left w:val="nil"/>
              <w:bottom w:val="single" w:sz="6" w:space="0" w:color="auto"/>
              <w:right w:val="nil"/>
            </w:tcBorders>
            <w:shd w:val="clear" w:color="auto" w:fill="FFFFFF"/>
            <w:noWrap/>
          </w:tcPr>
          <w:p w14:paraId="51C3D870" w14:textId="3E80833B" w:rsidR="00471D25" w:rsidRPr="001111A3" w:rsidRDefault="006936BF" w:rsidP="007320F6">
            <w:pPr>
              <w:spacing w:line="380" w:lineRule="exact"/>
              <w:jc w:val="center"/>
              <w:rPr>
                <w:rFonts w:asciiTheme="majorBidi" w:hAnsiTheme="majorBidi" w:cstheme="majorBidi"/>
                <w:sz w:val="28"/>
                <w:szCs w:val="28"/>
              </w:rPr>
            </w:pPr>
            <w:r w:rsidRPr="001111A3">
              <w:rPr>
                <w:rFonts w:asciiTheme="majorBidi" w:eastAsia="Calibri" w:hAnsiTheme="majorBidi" w:cstheme="majorBidi"/>
                <w:sz w:val="28"/>
                <w:szCs w:val="28"/>
              </w:rPr>
              <w:t>2021</w:t>
            </w:r>
          </w:p>
        </w:tc>
        <w:tc>
          <w:tcPr>
            <w:tcW w:w="161" w:type="dxa"/>
            <w:tcBorders>
              <w:top w:val="single" w:sz="6" w:space="0" w:color="auto"/>
              <w:left w:val="nil"/>
              <w:bottom w:val="nil"/>
              <w:right w:val="nil"/>
            </w:tcBorders>
            <w:shd w:val="clear" w:color="auto" w:fill="FFFFFF"/>
            <w:noWrap/>
          </w:tcPr>
          <w:p w14:paraId="6153222B" w14:textId="77777777" w:rsidR="00471D25" w:rsidRPr="001111A3" w:rsidRDefault="00471D25" w:rsidP="002A71E9">
            <w:pPr>
              <w:spacing w:line="380" w:lineRule="exact"/>
              <w:jc w:val="center"/>
              <w:rPr>
                <w:rFonts w:asciiTheme="majorBidi" w:hAnsiTheme="majorBidi" w:cstheme="majorBidi"/>
                <w:sz w:val="28"/>
                <w:szCs w:val="28"/>
              </w:rPr>
            </w:pPr>
            <w:r w:rsidRPr="001111A3">
              <w:rPr>
                <w:rFonts w:asciiTheme="majorBidi" w:hAnsiTheme="majorBidi" w:cstheme="majorBidi"/>
                <w:sz w:val="28"/>
                <w:szCs w:val="28"/>
              </w:rPr>
              <w:t> </w:t>
            </w:r>
          </w:p>
        </w:tc>
        <w:tc>
          <w:tcPr>
            <w:tcW w:w="1330" w:type="dxa"/>
            <w:tcBorders>
              <w:top w:val="single" w:sz="6" w:space="0" w:color="auto"/>
              <w:left w:val="nil"/>
              <w:bottom w:val="single" w:sz="6" w:space="0" w:color="auto"/>
              <w:right w:val="nil"/>
            </w:tcBorders>
            <w:shd w:val="clear" w:color="auto" w:fill="FFFFFF"/>
            <w:noWrap/>
          </w:tcPr>
          <w:p w14:paraId="78713CB7" w14:textId="68A0CC25" w:rsidR="00471D25" w:rsidRPr="001111A3" w:rsidRDefault="006936BF" w:rsidP="002A71E9">
            <w:pPr>
              <w:spacing w:line="380" w:lineRule="exact"/>
              <w:jc w:val="center"/>
              <w:rPr>
                <w:rFonts w:asciiTheme="majorBidi" w:hAnsiTheme="majorBidi" w:cstheme="majorBidi"/>
                <w:sz w:val="28"/>
                <w:szCs w:val="28"/>
              </w:rPr>
            </w:pPr>
            <w:r w:rsidRPr="001111A3">
              <w:rPr>
                <w:rFonts w:asciiTheme="majorBidi" w:eastAsia="Calibri" w:hAnsiTheme="majorBidi" w:cstheme="majorBidi"/>
                <w:sz w:val="28"/>
                <w:szCs w:val="28"/>
              </w:rPr>
              <w:t>2020</w:t>
            </w:r>
          </w:p>
        </w:tc>
      </w:tr>
      <w:tr w:rsidR="001111A3" w:rsidRPr="001111A3" w14:paraId="4C7E2F07" w14:textId="77777777" w:rsidTr="00B4474E">
        <w:trPr>
          <w:cantSplit/>
        </w:trPr>
        <w:tc>
          <w:tcPr>
            <w:tcW w:w="2551" w:type="dxa"/>
            <w:tcBorders>
              <w:top w:val="nil"/>
              <w:left w:val="nil"/>
              <w:bottom w:val="nil"/>
              <w:right w:val="nil"/>
            </w:tcBorders>
            <w:shd w:val="clear" w:color="auto" w:fill="FFFFFF"/>
            <w:noWrap/>
          </w:tcPr>
          <w:p w14:paraId="654F17B3" w14:textId="77777777" w:rsidR="00A05F26" w:rsidRPr="001111A3" w:rsidRDefault="00A05F26" w:rsidP="00A05F26">
            <w:pPr>
              <w:tabs>
                <w:tab w:val="right" w:pos="2713"/>
              </w:tabs>
              <w:spacing w:line="380" w:lineRule="exact"/>
              <w:rPr>
                <w:rFonts w:asciiTheme="majorBidi" w:hAnsiTheme="majorBidi" w:cstheme="majorBidi"/>
                <w:sz w:val="28"/>
                <w:szCs w:val="28"/>
              </w:rPr>
            </w:pPr>
            <w:r w:rsidRPr="001111A3">
              <w:rPr>
                <w:rFonts w:asciiTheme="majorBidi" w:eastAsia="Cordia New" w:hAnsiTheme="majorBidi" w:cstheme="majorBidi"/>
                <w:sz w:val="28"/>
                <w:szCs w:val="28"/>
              </w:rPr>
              <w:t>Deferred tax assets</w:t>
            </w:r>
            <w:r w:rsidRPr="001111A3">
              <w:rPr>
                <w:rFonts w:asciiTheme="majorBidi" w:hAnsiTheme="majorBidi" w:cstheme="majorBidi"/>
                <w:sz w:val="28"/>
                <w:szCs w:val="28"/>
              </w:rPr>
              <w:tab/>
            </w:r>
          </w:p>
        </w:tc>
        <w:tc>
          <w:tcPr>
            <w:tcW w:w="1436" w:type="dxa"/>
            <w:tcBorders>
              <w:top w:val="single" w:sz="6" w:space="0" w:color="auto"/>
            </w:tcBorders>
            <w:shd w:val="clear" w:color="auto" w:fill="auto"/>
            <w:noWrap/>
          </w:tcPr>
          <w:p w14:paraId="264D102F" w14:textId="592E3C23" w:rsidR="00A05F26" w:rsidRPr="001111A3" w:rsidRDefault="00A05F26" w:rsidP="00A05F26">
            <w:pPr>
              <w:tabs>
                <w:tab w:val="left" w:pos="1080"/>
              </w:tabs>
              <w:spacing w:line="380" w:lineRule="exact"/>
              <w:ind w:right="57"/>
              <w:contextualSpacing/>
              <w:jc w:val="right"/>
              <w:rPr>
                <w:rFonts w:asciiTheme="majorBidi" w:hAnsiTheme="majorBidi" w:cstheme="majorBidi"/>
                <w:sz w:val="28"/>
                <w:szCs w:val="28"/>
              </w:rPr>
            </w:pPr>
            <w:r w:rsidRPr="001111A3">
              <w:rPr>
                <w:rFonts w:asciiTheme="majorBidi" w:hAnsiTheme="majorBidi" w:cstheme="majorBidi"/>
                <w:sz w:val="28"/>
                <w:szCs w:val="28"/>
              </w:rPr>
              <w:t>55,366,202</w:t>
            </w:r>
          </w:p>
        </w:tc>
        <w:tc>
          <w:tcPr>
            <w:tcW w:w="0" w:type="auto"/>
            <w:tcBorders>
              <w:top w:val="nil"/>
              <w:left w:val="nil"/>
              <w:bottom w:val="nil"/>
              <w:right w:val="nil"/>
            </w:tcBorders>
            <w:shd w:val="clear" w:color="auto" w:fill="FFFFFF"/>
            <w:noWrap/>
          </w:tcPr>
          <w:p w14:paraId="7572B2F6" w14:textId="77777777" w:rsidR="00A05F26" w:rsidRPr="001111A3" w:rsidRDefault="00A05F26" w:rsidP="00A05F26">
            <w:pPr>
              <w:spacing w:line="380" w:lineRule="exact"/>
              <w:jc w:val="right"/>
              <w:rPr>
                <w:rFonts w:asciiTheme="majorBidi" w:hAnsiTheme="majorBidi" w:cstheme="majorBidi"/>
                <w:sz w:val="28"/>
                <w:szCs w:val="28"/>
              </w:rPr>
            </w:pPr>
          </w:p>
        </w:tc>
        <w:tc>
          <w:tcPr>
            <w:tcW w:w="1451" w:type="dxa"/>
            <w:tcBorders>
              <w:top w:val="single" w:sz="6" w:space="0" w:color="auto"/>
            </w:tcBorders>
            <w:shd w:val="clear" w:color="auto" w:fill="auto"/>
            <w:noWrap/>
          </w:tcPr>
          <w:p w14:paraId="4C488A0B" w14:textId="57B1000D" w:rsidR="00A05F26" w:rsidRPr="001111A3" w:rsidRDefault="00A05F26" w:rsidP="00A05F26">
            <w:pPr>
              <w:spacing w:line="380" w:lineRule="exact"/>
              <w:ind w:right="57"/>
              <w:contextualSpacing/>
              <w:jc w:val="right"/>
              <w:rPr>
                <w:rFonts w:asciiTheme="majorBidi" w:hAnsiTheme="majorBidi" w:cstheme="majorBidi"/>
                <w:sz w:val="28"/>
                <w:szCs w:val="28"/>
              </w:rPr>
            </w:pPr>
            <w:r w:rsidRPr="001111A3">
              <w:rPr>
                <w:rFonts w:asciiTheme="majorBidi" w:hAnsiTheme="majorBidi" w:cstheme="majorBidi"/>
                <w:sz w:val="28"/>
                <w:szCs w:val="28"/>
              </w:rPr>
              <w:t>20,544,490</w:t>
            </w:r>
          </w:p>
        </w:tc>
        <w:tc>
          <w:tcPr>
            <w:tcW w:w="0" w:type="auto"/>
            <w:shd w:val="clear" w:color="auto" w:fill="auto"/>
            <w:noWrap/>
          </w:tcPr>
          <w:p w14:paraId="15E49972" w14:textId="77777777" w:rsidR="00A05F26" w:rsidRPr="001111A3" w:rsidRDefault="00A05F26" w:rsidP="00A05F26">
            <w:pPr>
              <w:spacing w:line="380" w:lineRule="exact"/>
              <w:jc w:val="right"/>
              <w:rPr>
                <w:rFonts w:asciiTheme="majorBidi" w:hAnsiTheme="majorBidi" w:cstheme="majorBidi"/>
                <w:sz w:val="28"/>
                <w:szCs w:val="28"/>
              </w:rPr>
            </w:pPr>
          </w:p>
        </w:tc>
        <w:tc>
          <w:tcPr>
            <w:tcW w:w="1354" w:type="dxa"/>
            <w:tcBorders>
              <w:top w:val="single" w:sz="6" w:space="0" w:color="auto"/>
            </w:tcBorders>
            <w:shd w:val="clear" w:color="auto" w:fill="auto"/>
            <w:noWrap/>
          </w:tcPr>
          <w:p w14:paraId="7DDF6EE5" w14:textId="1E1C74E3" w:rsidR="00A05F26" w:rsidRPr="00924589" w:rsidRDefault="00AC1B31" w:rsidP="00A05F26">
            <w:pPr>
              <w:spacing w:line="380" w:lineRule="exact"/>
              <w:ind w:right="57"/>
              <w:contextualSpacing/>
              <w:jc w:val="right"/>
              <w:rPr>
                <w:rFonts w:asciiTheme="majorBidi" w:hAnsiTheme="majorBidi" w:cstheme="majorBidi"/>
                <w:sz w:val="28"/>
                <w:szCs w:val="28"/>
                <w:cs/>
              </w:rPr>
            </w:pPr>
            <w:r>
              <w:rPr>
                <w:rFonts w:asciiTheme="majorBidi" w:hAnsiTheme="majorBidi" w:cstheme="majorBidi"/>
                <w:sz w:val="28"/>
                <w:szCs w:val="28"/>
              </w:rPr>
              <w:t>46,533,442</w:t>
            </w:r>
          </w:p>
        </w:tc>
        <w:tc>
          <w:tcPr>
            <w:tcW w:w="161" w:type="dxa"/>
            <w:shd w:val="clear" w:color="auto" w:fill="auto"/>
            <w:noWrap/>
          </w:tcPr>
          <w:p w14:paraId="7FAE4824" w14:textId="77777777" w:rsidR="00A05F26" w:rsidRPr="001111A3" w:rsidRDefault="00A05F26" w:rsidP="00A05F26">
            <w:pPr>
              <w:spacing w:line="380" w:lineRule="exact"/>
              <w:jc w:val="right"/>
              <w:rPr>
                <w:rFonts w:asciiTheme="majorBidi" w:hAnsiTheme="majorBidi" w:cstheme="majorBidi"/>
                <w:sz w:val="28"/>
                <w:szCs w:val="28"/>
              </w:rPr>
            </w:pPr>
          </w:p>
        </w:tc>
        <w:tc>
          <w:tcPr>
            <w:tcW w:w="1330" w:type="dxa"/>
            <w:tcBorders>
              <w:top w:val="single" w:sz="6" w:space="0" w:color="auto"/>
            </w:tcBorders>
            <w:shd w:val="clear" w:color="auto" w:fill="auto"/>
            <w:noWrap/>
          </w:tcPr>
          <w:p w14:paraId="5C127E25" w14:textId="364843DB" w:rsidR="00A05F26" w:rsidRPr="001111A3" w:rsidRDefault="00A05F26" w:rsidP="00A05F26">
            <w:pPr>
              <w:spacing w:line="380" w:lineRule="exact"/>
              <w:ind w:right="57"/>
              <w:contextualSpacing/>
              <w:jc w:val="right"/>
              <w:rPr>
                <w:rFonts w:asciiTheme="majorBidi" w:hAnsiTheme="majorBidi" w:cstheme="majorBidi"/>
                <w:sz w:val="28"/>
                <w:szCs w:val="28"/>
              </w:rPr>
            </w:pPr>
            <w:r w:rsidRPr="001111A3">
              <w:rPr>
                <w:rFonts w:asciiTheme="majorBidi" w:hAnsiTheme="majorBidi" w:cstheme="majorBidi"/>
                <w:sz w:val="28"/>
                <w:szCs w:val="28"/>
              </w:rPr>
              <w:t>14,912,709</w:t>
            </w:r>
          </w:p>
        </w:tc>
      </w:tr>
      <w:tr w:rsidR="001111A3" w:rsidRPr="001111A3" w14:paraId="4C72269A" w14:textId="77777777" w:rsidTr="00B4474E">
        <w:trPr>
          <w:cantSplit/>
          <w:trHeight w:val="236"/>
        </w:trPr>
        <w:tc>
          <w:tcPr>
            <w:tcW w:w="2551" w:type="dxa"/>
            <w:tcBorders>
              <w:top w:val="nil"/>
              <w:left w:val="nil"/>
              <w:bottom w:val="nil"/>
              <w:right w:val="nil"/>
            </w:tcBorders>
            <w:shd w:val="clear" w:color="auto" w:fill="FFFFFF"/>
            <w:noWrap/>
          </w:tcPr>
          <w:p w14:paraId="1FDEF45D" w14:textId="77777777" w:rsidR="00A05F26" w:rsidRPr="001111A3" w:rsidRDefault="00A05F26" w:rsidP="00A05F26">
            <w:pPr>
              <w:tabs>
                <w:tab w:val="right" w:pos="2713"/>
              </w:tabs>
              <w:spacing w:line="380" w:lineRule="exact"/>
              <w:rPr>
                <w:rFonts w:asciiTheme="majorBidi" w:hAnsiTheme="majorBidi" w:cstheme="majorBidi"/>
                <w:sz w:val="28"/>
                <w:szCs w:val="28"/>
              </w:rPr>
            </w:pPr>
            <w:r w:rsidRPr="001111A3">
              <w:rPr>
                <w:rFonts w:asciiTheme="majorBidi" w:eastAsia="Cordia New" w:hAnsiTheme="majorBidi" w:cstheme="majorBidi"/>
                <w:sz w:val="28"/>
                <w:szCs w:val="28"/>
              </w:rPr>
              <w:t>Deferred tax liabilities</w:t>
            </w:r>
          </w:p>
        </w:tc>
        <w:tc>
          <w:tcPr>
            <w:tcW w:w="1436" w:type="dxa"/>
            <w:tcBorders>
              <w:bottom w:val="single" w:sz="6" w:space="0" w:color="auto"/>
            </w:tcBorders>
            <w:shd w:val="clear" w:color="auto" w:fill="auto"/>
            <w:noWrap/>
          </w:tcPr>
          <w:p w14:paraId="47515EF0" w14:textId="5DC5FC4E" w:rsidR="00A05F26" w:rsidRPr="001111A3" w:rsidRDefault="00A05F26" w:rsidP="00A05F26">
            <w:pPr>
              <w:spacing w:line="380" w:lineRule="exact"/>
              <w:ind w:right="7"/>
              <w:contextualSpacing/>
              <w:jc w:val="right"/>
              <w:rPr>
                <w:rFonts w:asciiTheme="majorBidi" w:hAnsiTheme="majorBidi" w:cstheme="majorBidi"/>
                <w:sz w:val="28"/>
                <w:szCs w:val="28"/>
              </w:rPr>
            </w:pPr>
            <w:r w:rsidRPr="001111A3">
              <w:rPr>
                <w:rFonts w:asciiTheme="majorBidi" w:hAnsiTheme="majorBidi" w:cstheme="majorBidi"/>
                <w:sz w:val="28"/>
                <w:szCs w:val="28"/>
              </w:rPr>
              <w:t>(68,669,719)</w:t>
            </w:r>
          </w:p>
        </w:tc>
        <w:tc>
          <w:tcPr>
            <w:tcW w:w="0" w:type="auto"/>
            <w:tcBorders>
              <w:top w:val="nil"/>
              <w:left w:val="nil"/>
              <w:right w:val="nil"/>
            </w:tcBorders>
            <w:shd w:val="clear" w:color="auto" w:fill="FFFFFF"/>
            <w:noWrap/>
          </w:tcPr>
          <w:p w14:paraId="17B3FE26" w14:textId="77777777" w:rsidR="00A05F26" w:rsidRPr="001111A3" w:rsidRDefault="00A05F26" w:rsidP="00A05F26">
            <w:pPr>
              <w:spacing w:line="380" w:lineRule="exact"/>
              <w:jc w:val="right"/>
              <w:rPr>
                <w:rFonts w:asciiTheme="majorBidi" w:hAnsiTheme="majorBidi" w:cstheme="majorBidi"/>
                <w:sz w:val="28"/>
                <w:szCs w:val="28"/>
              </w:rPr>
            </w:pPr>
          </w:p>
        </w:tc>
        <w:tc>
          <w:tcPr>
            <w:tcW w:w="1451" w:type="dxa"/>
            <w:tcBorders>
              <w:bottom w:val="single" w:sz="6" w:space="0" w:color="auto"/>
            </w:tcBorders>
            <w:shd w:val="clear" w:color="auto" w:fill="auto"/>
            <w:noWrap/>
          </w:tcPr>
          <w:p w14:paraId="6F29ACED" w14:textId="3C5BD315" w:rsidR="00A05F26" w:rsidRPr="001111A3" w:rsidRDefault="00A05F26" w:rsidP="00A05F26">
            <w:pPr>
              <w:spacing w:line="380" w:lineRule="exact"/>
              <w:contextualSpacing/>
              <w:jc w:val="right"/>
              <w:rPr>
                <w:rFonts w:asciiTheme="majorBidi" w:hAnsiTheme="majorBidi" w:cstheme="majorBidi"/>
                <w:sz w:val="28"/>
                <w:szCs w:val="28"/>
              </w:rPr>
            </w:pPr>
            <w:r w:rsidRPr="001111A3">
              <w:rPr>
                <w:rFonts w:asciiTheme="majorBidi" w:hAnsiTheme="majorBidi" w:cstheme="majorBidi"/>
                <w:sz w:val="28"/>
                <w:szCs w:val="28"/>
              </w:rPr>
              <w:t>(74,688,274)</w:t>
            </w:r>
          </w:p>
        </w:tc>
        <w:tc>
          <w:tcPr>
            <w:tcW w:w="0" w:type="auto"/>
            <w:shd w:val="clear" w:color="auto" w:fill="auto"/>
            <w:noWrap/>
          </w:tcPr>
          <w:p w14:paraId="2CDBF7FC" w14:textId="77777777" w:rsidR="00A05F26" w:rsidRPr="001111A3" w:rsidRDefault="00A05F26" w:rsidP="00A05F26">
            <w:pPr>
              <w:spacing w:line="380" w:lineRule="exact"/>
              <w:jc w:val="right"/>
              <w:rPr>
                <w:rFonts w:asciiTheme="majorBidi" w:hAnsiTheme="majorBidi" w:cstheme="majorBidi"/>
                <w:sz w:val="28"/>
                <w:szCs w:val="28"/>
              </w:rPr>
            </w:pPr>
          </w:p>
        </w:tc>
        <w:tc>
          <w:tcPr>
            <w:tcW w:w="1354" w:type="dxa"/>
            <w:tcBorders>
              <w:bottom w:val="single" w:sz="6" w:space="0" w:color="auto"/>
            </w:tcBorders>
            <w:shd w:val="clear" w:color="auto" w:fill="auto"/>
            <w:noWrap/>
          </w:tcPr>
          <w:p w14:paraId="0DC54A01" w14:textId="7589FDF2" w:rsidR="00A05F26" w:rsidRPr="001111A3" w:rsidRDefault="00AC1B31" w:rsidP="00AC1B31">
            <w:pPr>
              <w:spacing w:line="380" w:lineRule="exact"/>
              <w:ind w:right="284"/>
              <w:contextualSpacing/>
              <w:jc w:val="right"/>
              <w:rPr>
                <w:rFonts w:asciiTheme="majorBidi" w:hAnsiTheme="majorBidi" w:cstheme="majorBidi"/>
                <w:sz w:val="28"/>
                <w:szCs w:val="28"/>
              </w:rPr>
            </w:pPr>
            <w:r>
              <w:rPr>
                <w:rFonts w:asciiTheme="majorBidi" w:hAnsiTheme="majorBidi" w:cstheme="majorBidi"/>
                <w:sz w:val="28"/>
                <w:szCs w:val="28"/>
              </w:rPr>
              <w:t>-</w:t>
            </w:r>
          </w:p>
        </w:tc>
        <w:tc>
          <w:tcPr>
            <w:tcW w:w="161" w:type="dxa"/>
            <w:shd w:val="clear" w:color="auto" w:fill="auto"/>
            <w:noWrap/>
          </w:tcPr>
          <w:p w14:paraId="64B4B877" w14:textId="77777777" w:rsidR="00A05F26" w:rsidRPr="001111A3" w:rsidRDefault="00A05F26" w:rsidP="00A05F26">
            <w:pPr>
              <w:spacing w:line="380" w:lineRule="exact"/>
              <w:jc w:val="right"/>
              <w:rPr>
                <w:rFonts w:asciiTheme="majorBidi" w:hAnsiTheme="majorBidi" w:cstheme="majorBidi"/>
                <w:sz w:val="28"/>
                <w:szCs w:val="28"/>
              </w:rPr>
            </w:pPr>
          </w:p>
        </w:tc>
        <w:tc>
          <w:tcPr>
            <w:tcW w:w="1330" w:type="dxa"/>
            <w:tcBorders>
              <w:bottom w:val="single" w:sz="6" w:space="0" w:color="auto"/>
            </w:tcBorders>
            <w:shd w:val="clear" w:color="auto" w:fill="auto"/>
            <w:noWrap/>
          </w:tcPr>
          <w:p w14:paraId="04159E9A" w14:textId="0D5FF4B0" w:rsidR="00A05F26" w:rsidRPr="001111A3" w:rsidRDefault="00A05F26" w:rsidP="00A05F26">
            <w:pPr>
              <w:spacing w:line="380" w:lineRule="exact"/>
              <w:contextualSpacing/>
              <w:jc w:val="right"/>
              <w:rPr>
                <w:rFonts w:asciiTheme="majorBidi" w:hAnsiTheme="majorBidi" w:cstheme="majorBidi"/>
                <w:sz w:val="28"/>
                <w:szCs w:val="28"/>
              </w:rPr>
            </w:pPr>
            <w:r w:rsidRPr="001111A3">
              <w:rPr>
                <w:rFonts w:asciiTheme="majorBidi" w:hAnsiTheme="majorBidi" w:cstheme="majorBidi"/>
                <w:sz w:val="28"/>
                <w:szCs w:val="28"/>
              </w:rPr>
              <w:t>(253,952)</w:t>
            </w:r>
          </w:p>
        </w:tc>
      </w:tr>
      <w:tr w:rsidR="001111A3" w:rsidRPr="001111A3" w14:paraId="66BF360D" w14:textId="77777777" w:rsidTr="00B4474E">
        <w:trPr>
          <w:cantSplit/>
        </w:trPr>
        <w:tc>
          <w:tcPr>
            <w:tcW w:w="2551" w:type="dxa"/>
            <w:tcBorders>
              <w:top w:val="nil"/>
              <w:left w:val="nil"/>
              <w:bottom w:val="nil"/>
              <w:right w:val="nil"/>
            </w:tcBorders>
            <w:shd w:val="clear" w:color="auto" w:fill="FFFFFF"/>
            <w:noWrap/>
          </w:tcPr>
          <w:p w14:paraId="523FC5AD" w14:textId="77777777" w:rsidR="00A05F26" w:rsidRPr="001111A3" w:rsidRDefault="00A05F26" w:rsidP="00A05F26">
            <w:pPr>
              <w:spacing w:line="380" w:lineRule="exact"/>
              <w:ind w:firstLineChars="100" w:firstLine="280"/>
              <w:rPr>
                <w:rFonts w:asciiTheme="majorBidi" w:hAnsiTheme="majorBidi" w:cstheme="majorBidi"/>
                <w:sz w:val="28"/>
                <w:szCs w:val="28"/>
              </w:rPr>
            </w:pPr>
          </w:p>
        </w:tc>
        <w:tc>
          <w:tcPr>
            <w:tcW w:w="1436" w:type="dxa"/>
            <w:tcBorders>
              <w:top w:val="single" w:sz="6" w:space="0" w:color="auto"/>
              <w:bottom w:val="double" w:sz="6" w:space="0" w:color="auto"/>
            </w:tcBorders>
            <w:shd w:val="clear" w:color="auto" w:fill="auto"/>
            <w:noWrap/>
          </w:tcPr>
          <w:p w14:paraId="738F4E9E" w14:textId="0F6D2444" w:rsidR="00A05F26" w:rsidRPr="001111A3" w:rsidRDefault="00A05F26" w:rsidP="00A05F26">
            <w:pPr>
              <w:spacing w:line="380" w:lineRule="exact"/>
              <w:ind w:right="7"/>
              <w:contextualSpacing/>
              <w:jc w:val="right"/>
              <w:rPr>
                <w:rFonts w:asciiTheme="majorBidi" w:hAnsiTheme="majorBidi" w:cstheme="majorBidi"/>
                <w:sz w:val="28"/>
                <w:szCs w:val="28"/>
              </w:rPr>
            </w:pPr>
            <w:r w:rsidRPr="001111A3">
              <w:rPr>
                <w:rFonts w:asciiTheme="majorBidi" w:hAnsiTheme="majorBidi" w:cstheme="majorBidi"/>
                <w:sz w:val="28"/>
                <w:szCs w:val="28"/>
              </w:rPr>
              <w:t>(13,303,517)</w:t>
            </w:r>
          </w:p>
        </w:tc>
        <w:tc>
          <w:tcPr>
            <w:tcW w:w="0" w:type="auto"/>
            <w:tcBorders>
              <w:left w:val="nil"/>
            </w:tcBorders>
            <w:shd w:val="clear" w:color="auto" w:fill="FFFFFF"/>
            <w:noWrap/>
          </w:tcPr>
          <w:p w14:paraId="5BC7FC42" w14:textId="77777777" w:rsidR="00A05F26" w:rsidRPr="001111A3" w:rsidRDefault="00A05F26" w:rsidP="00A05F26">
            <w:pPr>
              <w:spacing w:line="380" w:lineRule="exact"/>
              <w:jc w:val="right"/>
              <w:rPr>
                <w:rFonts w:asciiTheme="majorBidi" w:hAnsiTheme="majorBidi" w:cstheme="majorBidi"/>
                <w:sz w:val="28"/>
                <w:szCs w:val="28"/>
              </w:rPr>
            </w:pPr>
          </w:p>
        </w:tc>
        <w:tc>
          <w:tcPr>
            <w:tcW w:w="1451" w:type="dxa"/>
            <w:tcBorders>
              <w:top w:val="single" w:sz="6" w:space="0" w:color="auto"/>
              <w:bottom w:val="double" w:sz="6" w:space="0" w:color="auto"/>
            </w:tcBorders>
            <w:shd w:val="clear" w:color="auto" w:fill="auto"/>
            <w:noWrap/>
          </w:tcPr>
          <w:p w14:paraId="2225495E" w14:textId="29BD96BC" w:rsidR="00A05F26" w:rsidRPr="001111A3" w:rsidRDefault="00A05F26" w:rsidP="00A05F26">
            <w:pPr>
              <w:spacing w:line="380" w:lineRule="exact"/>
              <w:contextualSpacing/>
              <w:jc w:val="right"/>
              <w:rPr>
                <w:rFonts w:asciiTheme="majorBidi" w:hAnsiTheme="majorBidi" w:cstheme="majorBidi"/>
                <w:sz w:val="28"/>
                <w:szCs w:val="28"/>
              </w:rPr>
            </w:pPr>
            <w:r w:rsidRPr="001111A3">
              <w:rPr>
                <w:rFonts w:asciiTheme="majorBidi" w:hAnsiTheme="majorBidi" w:cstheme="majorBidi"/>
                <w:sz w:val="28"/>
                <w:szCs w:val="28"/>
              </w:rPr>
              <w:t>(54,143,784)</w:t>
            </w:r>
          </w:p>
        </w:tc>
        <w:tc>
          <w:tcPr>
            <w:tcW w:w="0" w:type="auto"/>
            <w:shd w:val="clear" w:color="auto" w:fill="auto"/>
            <w:noWrap/>
          </w:tcPr>
          <w:p w14:paraId="0B7C6961" w14:textId="77777777" w:rsidR="00A05F26" w:rsidRPr="001111A3" w:rsidRDefault="00A05F26" w:rsidP="00A05F26">
            <w:pPr>
              <w:spacing w:line="380" w:lineRule="exact"/>
              <w:jc w:val="right"/>
              <w:rPr>
                <w:rFonts w:asciiTheme="majorBidi" w:hAnsiTheme="majorBidi" w:cstheme="majorBidi"/>
                <w:sz w:val="28"/>
                <w:szCs w:val="28"/>
              </w:rPr>
            </w:pPr>
          </w:p>
        </w:tc>
        <w:tc>
          <w:tcPr>
            <w:tcW w:w="1354" w:type="dxa"/>
            <w:tcBorders>
              <w:top w:val="single" w:sz="6" w:space="0" w:color="auto"/>
              <w:bottom w:val="double" w:sz="6" w:space="0" w:color="auto"/>
            </w:tcBorders>
            <w:shd w:val="clear" w:color="auto" w:fill="auto"/>
            <w:noWrap/>
          </w:tcPr>
          <w:p w14:paraId="3EE353A1" w14:textId="6140AD16" w:rsidR="00A05F26" w:rsidRPr="00924589" w:rsidRDefault="00A05F26" w:rsidP="00A05F26">
            <w:pPr>
              <w:spacing w:line="380" w:lineRule="exact"/>
              <w:ind w:right="57"/>
              <w:contextualSpacing/>
              <w:jc w:val="right"/>
              <w:rPr>
                <w:rFonts w:asciiTheme="majorBidi" w:hAnsiTheme="majorBidi" w:cstheme="majorBidi"/>
                <w:sz w:val="28"/>
                <w:szCs w:val="28"/>
                <w:cs/>
              </w:rPr>
            </w:pPr>
            <w:r w:rsidRPr="001111A3">
              <w:rPr>
                <w:rFonts w:asciiTheme="majorBidi" w:hAnsiTheme="majorBidi" w:cstheme="majorBidi"/>
                <w:sz w:val="28"/>
                <w:szCs w:val="28"/>
              </w:rPr>
              <w:t>46,533,442</w:t>
            </w:r>
          </w:p>
        </w:tc>
        <w:tc>
          <w:tcPr>
            <w:tcW w:w="161" w:type="dxa"/>
            <w:shd w:val="clear" w:color="auto" w:fill="auto"/>
            <w:noWrap/>
          </w:tcPr>
          <w:p w14:paraId="320C1377" w14:textId="77777777" w:rsidR="00A05F26" w:rsidRPr="001111A3" w:rsidRDefault="00A05F26" w:rsidP="00A05F26">
            <w:pPr>
              <w:spacing w:line="380" w:lineRule="exact"/>
              <w:jc w:val="right"/>
              <w:rPr>
                <w:rFonts w:asciiTheme="majorBidi" w:hAnsiTheme="majorBidi" w:cstheme="majorBidi"/>
                <w:sz w:val="28"/>
                <w:szCs w:val="28"/>
              </w:rPr>
            </w:pPr>
          </w:p>
        </w:tc>
        <w:tc>
          <w:tcPr>
            <w:tcW w:w="1330" w:type="dxa"/>
            <w:tcBorders>
              <w:top w:val="single" w:sz="6" w:space="0" w:color="auto"/>
              <w:bottom w:val="double" w:sz="6" w:space="0" w:color="auto"/>
            </w:tcBorders>
            <w:shd w:val="clear" w:color="auto" w:fill="auto"/>
            <w:noWrap/>
          </w:tcPr>
          <w:p w14:paraId="14539D1E" w14:textId="353ACC65" w:rsidR="00A05F26" w:rsidRPr="001111A3" w:rsidRDefault="00A05F26" w:rsidP="00A05F26">
            <w:pPr>
              <w:spacing w:line="380" w:lineRule="exact"/>
              <w:ind w:right="57"/>
              <w:contextualSpacing/>
              <w:jc w:val="right"/>
              <w:rPr>
                <w:rFonts w:asciiTheme="majorBidi" w:hAnsiTheme="majorBidi" w:cstheme="majorBidi"/>
                <w:sz w:val="28"/>
                <w:szCs w:val="28"/>
              </w:rPr>
            </w:pPr>
            <w:r w:rsidRPr="001111A3">
              <w:rPr>
                <w:rFonts w:asciiTheme="majorBidi" w:hAnsiTheme="majorBidi" w:cstheme="majorBidi"/>
                <w:sz w:val="28"/>
                <w:szCs w:val="28"/>
              </w:rPr>
              <w:t>14,658,757</w:t>
            </w:r>
          </w:p>
        </w:tc>
      </w:tr>
    </w:tbl>
    <w:p w14:paraId="3044CBE0" w14:textId="77777777" w:rsidR="007B7A73" w:rsidRPr="001111A3" w:rsidRDefault="007B7A73">
      <w:pPr>
        <w:widowControl/>
        <w:rPr>
          <w:rFonts w:asciiTheme="majorBidi" w:hAnsiTheme="majorBidi" w:cstheme="majorBidi"/>
          <w:sz w:val="32"/>
          <w:szCs w:val="32"/>
        </w:rPr>
      </w:pPr>
    </w:p>
    <w:p w14:paraId="41BF6E08" w14:textId="77777777" w:rsidR="00B21870" w:rsidRDefault="00B21870">
      <w:pPr>
        <w:widowControl/>
        <w:rPr>
          <w:rFonts w:asciiTheme="majorBidi" w:hAnsiTheme="majorBidi" w:cstheme="majorBidi"/>
          <w:sz w:val="32"/>
          <w:szCs w:val="32"/>
        </w:rPr>
      </w:pPr>
      <w:r>
        <w:rPr>
          <w:rFonts w:asciiTheme="majorBidi" w:hAnsiTheme="majorBidi" w:cstheme="majorBidi"/>
          <w:sz w:val="32"/>
          <w:szCs w:val="32"/>
        </w:rPr>
        <w:br w:type="page"/>
      </w:r>
    </w:p>
    <w:p w14:paraId="47E8AD03" w14:textId="618EE3A0" w:rsidR="00480D77" w:rsidRPr="00924589" w:rsidRDefault="00E049C0" w:rsidP="00E20D4E">
      <w:pPr>
        <w:pStyle w:val="BodyTextIndent3"/>
        <w:tabs>
          <w:tab w:val="clear" w:pos="284"/>
          <w:tab w:val="clear" w:pos="709"/>
          <w:tab w:val="left" w:pos="851"/>
          <w:tab w:val="left" w:pos="1418"/>
          <w:tab w:val="right" w:pos="7200"/>
          <w:tab w:val="right" w:pos="8540"/>
        </w:tabs>
        <w:spacing w:line="380" w:lineRule="exact"/>
        <w:jc w:val="thaiDistribute"/>
        <w:rPr>
          <w:rFonts w:asciiTheme="majorBidi" w:hAnsiTheme="majorBidi" w:cstheme="majorBidi"/>
          <w:sz w:val="32"/>
          <w:szCs w:val="32"/>
          <w:cs/>
        </w:rPr>
      </w:pPr>
      <w:r w:rsidRPr="001111A3">
        <w:rPr>
          <w:rFonts w:asciiTheme="majorBidi" w:hAnsiTheme="majorBidi" w:cstheme="majorBidi"/>
          <w:sz w:val="32"/>
          <w:szCs w:val="32"/>
        </w:rPr>
        <w:lastRenderedPageBreak/>
        <w:t>20</w:t>
      </w:r>
      <w:r w:rsidR="00480D77" w:rsidRPr="001111A3">
        <w:rPr>
          <w:rFonts w:asciiTheme="majorBidi" w:hAnsiTheme="majorBidi" w:cstheme="majorBidi"/>
          <w:sz w:val="32"/>
          <w:szCs w:val="32"/>
        </w:rPr>
        <w:t>.</w:t>
      </w:r>
      <w:r w:rsidR="005177D4" w:rsidRPr="001111A3">
        <w:rPr>
          <w:rFonts w:asciiTheme="majorBidi" w:hAnsiTheme="majorBidi" w:cstheme="majorBidi"/>
          <w:sz w:val="32"/>
          <w:szCs w:val="32"/>
        </w:rPr>
        <w:t>2</w:t>
      </w:r>
      <w:r w:rsidR="00480D77" w:rsidRPr="001111A3">
        <w:rPr>
          <w:rFonts w:asciiTheme="majorBidi" w:hAnsiTheme="majorBidi" w:cstheme="majorBidi"/>
          <w:sz w:val="32"/>
          <w:szCs w:val="32"/>
        </w:rPr>
        <w:tab/>
        <w:t xml:space="preserve">Changes in deferred tax assets and liabilities </w:t>
      </w:r>
      <w:r w:rsidR="00664A0A" w:rsidRPr="001111A3">
        <w:rPr>
          <w:rFonts w:asciiTheme="majorBidi" w:hAnsiTheme="majorBidi" w:cstheme="majorBidi"/>
          <w:sz w:val="32"/>
          <w:szCs w:val="32"/>
        </w:rPr>
        <w:t xml:space="preserve">for the </w:t>
      </w:r>
      <w:r w:rsidR="00E20D4E" w:rsidRPr="001111A3">
        <w:rPr>
          <w:rFonts w:asciiTheme="majorBidi" w:hAnsiTheme="majorBidi" w:cstheme="majorBidi"/>
          <w:sz w:val="32"/>
          <w:szCs w:val="32"/>
        </w:rPr>
        <w:t>year</w:t>
      </w:r>
      <w:r w:rsidR="00664A0A" w:rsidRPr="001111A3">
        <w:rPr>
          <w:rFonts w:asciiTheme="majorBidi" w:hAnsiTheme="majorBidi" w:cstheme="majorBidi"/>
          <w:sz w:val="32"/>
          <w:szCs w:val="32"/>
        </w:rPr>
        <w:t xml:space="preserve"> </w:t>
      </w:r>
      <w:r w:rsidR="00E41867" w:rsidRPr="001111A3">
        <w:rPr>
          <w:rFonts w:asciiTheme="majorBidi" w:hAnsiTheme="majorBidi" w:cstheme="majorBidi"/>
          <w:sz w:val="32"/>
          <w:szCs w:val="32"/>
        </w:rPr>
        <w:t xml:space="preserve">ended </w:t>
      </w:r>
      <w:r w:rsidR="00E20D4E" w:rsidRPr="001111A3">
        <w:rPr>
          <w:rFonts w:asciiTheme="majorBidi" w:hAnsiTheme="majorBidi" w:cstheme="majorBidi"/>
          <w:sz w:val="32"/>
          <w:szCs w:val="32"/>
        </w:rPr>
        <w:t>December</w:t>
      </w:r>
      <w:r w:rsidR="007320F6" w:rsidRPr="001111A3">
        <w:rPr>
          <w:rFonts w:asciiTheme="majorBidi" w:hAnsiTheme="majorBidi" w:cstheme="majorBidi"/>
          <w:sz w:val="32"/>
          <w:szCs w:val="32"/>
        </w:rPr>
        <w:t xml:space="preserve"> 3</w:t>
      </w:r>
      <w:r w:rsidR="00E20D4E" w:rsidRPr="001111A3">
        <w:rPr>
          <w:rFonts w:asciiTheme="majorBidi" w:hAnsiTheme="majorBidi" w:cstheme="majorBidi"/>
          <w:sz w:val="32"/>
          <w:szCs w:val="32"/>
        </w:rPr>
        <w:t>1</w:t>
      </w:r>
      <w:r w:rsidR="00332A55" w:rsidRPr="001111A3">
        <w:rPr>
          <w:rFonts w:asciiTheme="majorBidi" w:hAnsiTheme="majorBidi" w:cstheme="majorBidi"/>
          <w:sz w:val="32"/>
          <w:szCs w:val="32"/>
        </w:rPr>
        <w:t>, 2021</w:t>
      </w:r>
      <w:r w:rsidR="00E20D4E" w:rsidRPr="001111A3">
        <w:rPr>
          <w:rFonts w:asciiTheme="majorBidi" w:hAnsiTheme="majorBidi" w:cstheme="majorBidi"/>
          <w:sz w:val="32"/>
          <w:szCs w:val="32"/>
        </w:rPr>
        <w:t xml:space="preserve"> and 2020</w:t>
      </w:r>
      <w:r w:rsidR="00480D77" w:rsidRPr="001111A3">
        <w:rPr>
          <w:rFonts w:asciiTheme="majorBidi" w:hAnsiTheme="majorBidi" w:cstheme="majorBidi"/>
          <w:sz w:val="32"/>
          <w:szCs w:val="32"/>
        </w:rPr>
        <w:t xml:space="preserve"> are summarized as follows:</w:t>
      </w:r>
    </w:p>
    <w:tbl>
      <w:tblPr>
        <w:tblW w:w="9071" w:type="dxa"/>
        <w:tblInd w:w="341" w:type="dxa"/>
        <w:tblLayout w:type="fixed"/>
        <w:tblCellMar>
          <w:left w:w="57" w:type="dxa"/>
          <w:right w:w="57" w:type="dxa"/>
        </w:tblCellMar>
        <w:tblLook w:val="0000" w:firstRow="0" w:lastRow="0" w:firstColumn="0" w:lastColumn="0" w:noHBand="0" w:noVBand="0"/>
      </w:tblPr>
      <w:tblGrid>
        <w:gridCol w:w="178"/>
        <w:gridCol w:w="2880"/>
        <w:gridCol w:w="990"/>
        <w:gridCol w:w="134"/>
        <w:gridCol w:w="1321"/>
        <w:gridCol w:w="138"/>
        <w:gridCol w:w="942"/>
        <w:gridCol w:w="160"/>
        <w:gridCol w:w="1100"/>
        <w:gridCol w:w="166"/>
        <w:gridCol w:w="1062"/>
      </w:tblGrid>
      <w:tr w:rsidR="001111A3" w:rsidRPr="001111A3" w14:paraId="12E3DE87" w14:textId="77777777" w:rsidTr="00E20D4E">
        <w:trPr>
          <w:tblHeader/>
        </w:trPr>
        <w:tc>
          <w:tcPr>
            <w:tcW w:w="3058" w:type="dxa"/>
            <w:gridSpan w:val="2"/>
          </w:tcPr>
          <w:p w14:paraId="44422614" w14:textId="77777777" w:rsidR="00BF02E5" w:rsidRPr="001111A3" w:rsidRDefault="00BF02E5" w:rsidP="00554CAE">
            <w:pPr>
              <w:spacing w:line="300" w:lineRule="exact"/>
              <w:jc w:val="center"/>
              <w:rPr>
                <w:rFonts w:asciiTheme="majorBidi" w:hAnsiTheme="majorBidi" w:cstheme="majorBidi"/>
                <w:lang w:val="en"/>
              </w:rPr>
            </w:pPr>
            <w:r w:rsidRPr="001111A3">
              <w:rPr>
                <w:rFonts w:asciiTheme="majorBidi" w:hAnsiTheme="majorBidi" w:cstheme="majorBidi"/>
                <w:b/>
                <w:bCs/>
              </w:rPr>
              <w:br w:type="page"/>
            </w:r>
          </w:p>
        </w:tc>
        <w:tc>
          <w:tcPr>
            <w:tcW w:w="6013" w:type="dxa"/>
            <w:gridSpan w:val="9"/>
            <w:tcBorders>
              <w:bottom w:val="single" w:sz="6" w:space="0" w:color="auto"/>
            </w:tcBorders>
          </w:tcPr>
          <w:p w14:paraId="38BBACE0" w14:textId="4EEF8F78" w:rsidR="00BF02E5" w:rsidRPr="001111A3" w:rsidRDefault="00BF02E5" w:rsidP="00554CAE">
            <w:pPr>
              <w:spacing w:line="300" w:lineRule="exact"/>
              <w:ind w:left="-47"/>
              <w:jc w:val="center"/>
              <w:rPr>
                <w:rFonts w:asciiTheme="majorBidi" w:hAnsiTheme="majorBidi" w:cstheme="majorBidi"/>
              </w:rPr>
            </w:pPr>
            <w:r w:rsidRPr="001111A3">
              <w:rPr>
                <w:rFonts w:asciiTheme="majorBidi" w:hAnsiTheme="majorBidi" w:cstheme="majorBidi"/>
              </w:rPr>
              <w:t>In Baht</w:t>
            </w:r>
          </w:p>
        </w:tc>
      </w:tr>
      <w:tr w:rsidR="001111A3" w:rsidRPr="001111A3" w14:paraId="69046027" w14:textId="77777777" w:rsidTr="00E20D4E">
        <w:trPr>
          <w:tblHeader/>
        </w:trPr>
        <w:tc>
          <w:tcPr>
            <w:tcW w:w="3058" w:type="dxa"/>
            <w:gridSpan w:val="2"/>
          </w:tcPr>
          <w:p w14:paraId="4ADC89A7" w14:textId="77777777" w:rsidR="00BF02E5" w:rsidRPr="001111A3" w:rsidRDefault="00BF02E5" w:rsidP="00554CAE">
            <w:pPr>
              <w:spacing w:line="300" w:lineRule="exact"/>
              <w:jc w:val="center"/>
              <w:rPr>
                <w:rFonts w:asciiTheme="majorBidi" w:hAnsiTheme="majorBidi" w:cstheme="majorBidi"/>
              </w:rPr>
            </w:pPr>
          </w:p>
        </w:tc>
        <w:tc>
          <w:tcPr>
            <w:tcW w:w="6013" w:type="dxa"/>
            <w:gridSpan w:val="9"/>
            <w:tcBorders>
              <w:top w:val="single" w:sz="6" w:space="0" w:color="auto"/>
            </w:tcBorders>
          </w:tcPr>
          <w:p w14:paraId="0999B6BF" w14:textId="3AFA933D" w:rsidR="00BF02E5" w:rsidRPr="00924589" w:rsidRDefault="00BF02E5" w:rsidP="00554CAE">
            <w:pPr>
              <w:tabs>
                <w:tab w:val="left" w:pos="284"/>
                <w:tab w:val="left" w:pos="567"/>
              </w:tabs>
              <w:spacing w:line="300" w:lineRule="exact"/>
              <w:jc w:val="center"/>
              <w:rPr>
                <w:rFonts w:asciiTheme="majorBidi" w:hAnsiTheme="majorBidi" w:cstheme="majorBidi"/>
                <w:cs/>
              </w:rPr>
            </w:pPr>
            <w:r w:rsidRPr="001111A3">
              <w:rPr>
                <w:rFonts w:asciiTheme="majorBidi" w:hAnsiTheme="majorBidi" w:cstheme="majorBidi"/>
              </w:rPr>
              <w:t>Consolidated Financial Statements</w:t>
            </w:r>
          </w:p>
        </w:tc>
      </w:tr>
      <w:tr w:rsidR="001111A3" w:rsidRPr="001111A3" w14:paraId="46FA00AF" w14:textId="77777777" w:rsidTr="00B21870">
        <w:trPr>
          <w:trHeight w:val="39"/>
          <w:tblHeader/>
        </w:trPr>
        <w:tc>
          <w:tcPr>
            <w:tcW w:w="3058" w:type="dxa"/>
            <w:gridSpan w:val="2"/>
          </w:tcPr>
          <w:p w14:paraId="67E99CCB" w14:textId="77777777" w:rsidR="00C14E98" w:rsidRPr="001111A3" w:rsidRDefault="00C14E98" w:rsidP="00554CAE">
            <w:pPr>
              <w:spacing w:line="300" w:lineRule="exact"/>
              <w:jc w:val="center"/>
              <w:rPr>
                <w:rFonts w:asciiTheme="majorBidi" w:hAnsiTheme="majorBidi" w:cstheme="majorBidi"/>
              </w:rPr>
            </w:pPr>
          </w:p>
        </w:tc>
        <w:tc>
          <w:tcPr>
            <w:tcW w:w="990" w:type="dxa"/>
            <w:vMerge w:val="restart"/>
            <w:tcBorders>
              <w:top w:val="single" w:sz="6" w:space="0" w:color="000000"/>
              <w:bottom w:val="single" w:sz="6" w:space="0" w:color="auto"/>
            </w:tcBorders>
          </w:tcPr>
          <w:p w14:paraId="1C378E17" w14:textId="2D0AAF57" w:rsidR="00C14E98" w:rsidRPr="001111A3" w:rsidRDefault="00C14E98" w:rsidP="00554CAE">
            <w:pPr>
              <w:spacing w:line="300" w:lineRule="exact"/>
              <w:ind w:left="-54" w:right="-63"/>
              <w:jc w:val="center"/>
              <w:rPr>
                <w:rFonts w:asciiTheme="majorBidi" w:hAnsiTheme="majorBidi" w:cstheme="majorBidi"/>
              </w:rPr>
            </w:pPr>
            <w:r w:rsidRPr="001111A3">
              <w:rPr>
                <w:rFonts w:asciiTheme="majorBidi" w:hAnsiTheme="majorBidi" w:cstheme="majorBidi"/>
              </w:rPr>
              <w:t>Balance as at</w:t>
            </w:r>
          </w:p>
          <w:p w14:paraId="6350AE95" w14:textId="77777777" w:rsidR="00772575" w:rsidRPr="001111A3" w:rsidRDefault="00772575" w:rsidP="00554CAE">
            <w:pPr>
              <w:spacing w:line="300" w:lineRule="exact"/>
              <w:ind w:left="-54" w:right="-63"/>
              <w:jc w:val="center"/>
              <w:rPr>
                <w:rFonts w:asciiTheme="majorBidi" w:hAnsiTheme="majorBidi" w:cstheme="majorBidi"/>
              </w:rPr>
            </w:pPr>
            <w:r w:rsidRPr="001111A3">
              <w:rPr>
                <w:rFonts w:asciiTheme="majorBidi" w:hAnsiTheme="majorBidi" w:cstheme="majorBidi"/>
              </w:rPr>
              <w:t xml:space="preserve">December </w:t>
            </w:r>
          </w:p>
          <w:p w14:paraId="083115C7" w14:textId="294682B1" w:rsidR="00C14E98" w:rsidRPr="00924589" w:rsidRDefault="00772575" w:rsidP="00554CAE">
            <w:pPr>
              <w:spacing w:line="300" w:lineRule="exact"/>
              <w:ind w:left="-54" w:right="-63"/>
              <w:jc w:val="center"/>
              <w:rPr>
                <w:rFonts w:asciiTheme="majorBidi" w:hAnsiTheme="majorBidi" w:cstheme="majorBidi"/>
                <w:cs/>
              </w:rPr>
            </w:pPr>
            <w:r w:rsidRPr="001111A3">
              <w:rPr>
                <w:rFonts w:asciiTheme="majorBidi" w:hAnsiTheme="majorBidi" w:cstheme="majorBidi"/>
              </w:rPr>
              <w:t>31, 2020</w:t>
            </w:r>
          </w:p>
        </w:tc>
        <w:tc>
          <w:tcPr>
            <w:tcW w:w="134" w:type="dxa"/>
            <w:tcBorders>
              <w:top w:val="single" w:sz="6" w:space="0" w:color="auto"/>
            </w:tcBorders>
          </w:tcPr>
          <w:p w14:paraId="364E34A7" w14:textId="77777777" w:rsidR="00C14E98" w:rsidRPr="001111A3" w:rsidRDefault="00C14E98" w:rsidP="00554CAE">
            <w:pPr>
              <w:spacing w:line="300" w:lineRule="exact"/>
              <w:ind w:left="-54" w:right="-63"/>
              <w:jc w:val="center"/>
              <w:rPr>
                <w:rFonts w:asciiTheme="majorBidi" w:hAnsiTheme="majorBidi" w:cstheme="majorBidi"/>
              </w:rPr>
            </w:pPr>
          </w:p>
        </w:tc>
        <w:tc>
          <w:tcPr>
            <w:tcW w:w="1321" w:type="dxa"/>
            <w:vMerge w:val="restart"/>
            <w:tcBorders>
              <w:top w:val="single" w:sz="6" w:space="0" w:color="auto"/>
              <w:bottom w:val="single" w:sz="6" w:space="0" w:color="auto"/>
            </w:tcBorders>
          </w:tcPr>
          <w:p w14:paraId="43525212" w14:textId="567B18B7" w:rsidR="00C14E98" w:rsidRPr="001111A3" w:rsidRDefault="00C14E98" w:rsidP="00554CAE">
            <w:pPr>
              <w:spacing w:line="300" w:lineRule="exact"/>
              <w:ind w:left="-54" w:right="-63"/>
              <w:jc w:val="center"/>
              <w:rPr>
                <w:rFonts w:asciiTheme="majorBidi" w:hAnsiTheme="majorBidi" w:cstheme="majorBidi"/>
              </w:rPr>
            </w:pPr>
            <w:r w:rsidRPr="001111A3">
              <w:rPr>
                <w:rFonts w:asciiTheme="majorBidi" w:hAnsiTheme="majorBidi" w:cstheme="majorBidi"/>
              </w:rPr>
              <w:t xml:space="preserve">Decreased from sale </w:t>
            </w:r>
            <w:r w:rsidR="004A0685" w:rsidRPr="001111A3">
              <w:rPr>
                <w:rFonts w:asciiTheme="majorBidi" w:hAnsiTheme="majorBidi" w:cstheme="majorBidi"/>
              </w:rPr>
              <w:t xml:space="preserve">indirect </w:t>
            </w:r>
            <w:r w:rsidRPr="001111A3">
              <w:rPr>
                <w:rFonts w:asciiTheme="majorBidi" w:hAnsiTheme="majorBidi" w:cstheme="majorBidi"/>
              </w:rPr>
              <w:t xml:space="preserve">subsidiary </w:t>
            </w:r>
          </w:p>
        </w:tc>
        <w:tc>
          <w:tcPr>
            <w:tcW w:w="138" w:type="dxa"/>
            <w:tcBorders>
              <w:top w:val="single" w:sz="6" w:space="0" w:color="auto"/>
            </w:tcBorders>
          </w:tcPr>
          <w:p w14:paraId="6CB00CFA" w14:textId="3EF475A7" w:rsidR="00C14E98" w:rsidRPr="001111A3" w:rsidRDefault="00C14E98" w:rsidP="00554CAE">
            <w:pPr>
              <w:spacing w:line="300" w:lineRule="exact"/>
              <w:ind w:left="-54" w:right="-63"/>
              <w:jc w:val="center"/>
              <w:rPr>
                <w:rFonts w:asciiTheme="majorBidi" w:hAnsiTheme="majorBidi" w:cstheme="majorBidi"/>
              </w:rPr>
            </w:pPr>
          </w:p>
        </w:tc>
        <w:tc>
          <w:tcPr>
            <w:tcW w:w="2202" w:type="dxa"/>
            <w:gridSpan w:val="3"/>
            <w:tcBorders>
              <w:top w:val="single" w:sz="6" w:space="0" w:color="auto"/>
              <w:bottom w:val="single" w:sz="6" w:space="0" w:color="000000"/>
            </w:tcBorders>
          </w:tcPr>
          <w:p w14:paraId="395B6513" w14:textId="77777777" w:rsidR="00B831CD" w:rsidRPr="001111A3" w:rsidRDefault="00C14E98" w:rsidP="00554CAE">
            <w:pPr>
              <w:spacing w:line="300" w:lineRule="exact"/>
              <w:ind w:left="-54" w:right="-63"/>
              <w:jc w:val="center"/>
              <w:rPr>
                <w:rFonts w:asciiTheme="majorBidi" w:hAnsiTheme="majorBidi" w:cstheme="majorBidi"/>
              </w:rPr>
            </w:pPr>
            <w:r w:rsidRPr="001111A3">
              <w:rPr>
                <w:rFonts w:asciiTheme="majorBidi" w:hAnsiTheme="majorBidi" w:cstheme="majorBidi"/>
              </w:rPr>
              <w:t xml:space="preserve">Revenue (expenses) </w:t>
            </w:r>
          </w:p>
          <w:p w14:paraId="2261C2D7" w14:textId="69EC5E0B" w:rsidR="00C14E98" w:rsidRPr="001111A3" w:rsidRDefault="00C14E98" w:rsidP="00554CAE">
            <w:pPr>
              <w:spacing w:line="300" w:lineRule="exact"/>
              <w:ind w:left="-54" w:right="-63"/>
              <w:jc w:val="center"/>
              <w:rPr>
                <w:rFonts w:asciiTheme="majorBidi" w:hAnsiTheme="majorBidi" w:cstheme="majorBidi"/>
              </w:rPr>
            </w:pPr>
            <w:r w:rsidRPr="001111A3">
              <w:rPr>
                <w:rFonts w:asciiTheme="majorBidi" w:hAnsiTheme="majorBidi" w:cstheme="majorBidi"/>
              </w:rPr>
              <w:t xml:space="preserve">during the </w:t>
            </w:r>
            <w:r w:rsidR="00E20D4E" w:rsidRPr="001111A3">
              <w:rPr>
                <w:rFonts w:asciiTheme="majorBidi" w:hAnsiTheme="majorBidi" w:cstheme="majorBidi"/>
              </w:rPr>
              <w:t>year</w:t>
            </w:r>
          </w:p>
        </w:tc>
        <w:tc>
          <w:tcPr>
            <w:tcW w:w="166" w:type="dxa"/>
            <w:tcBorders>
              <w:top w:val="single" w:sz="6" w:space="0" w:color="000000"/>
            </w:tcBorders>
          </w:tcPr>
          <w:p w14:paraId="1B7C7578" w14:textId="77777777" w:rsidR="00C14E98" w:rsidRPr="001111A3" w:rsidRDefault="00C14E98" w:rsidP="00554CAE">
            <w:pPr>
              <w:spacing w:line="300" w:lineRule="exact"/>
              <w:ind w:left="-54" w:right="-63"/>
              <w:jc w:val="center"/>
              <w:rPr>
                <w:rFonts w:asciiTheme="majorBidi" w:hAnsiTheme="majorBidi" w:cstheme="majorBidi"/>
              </w:rPr>
            </w:pPr>
          </w:p>
        </w:tc>
        <w:tc>
          <w:tcPr>
            <w:tcW w:w="1062" w:type="dxa"/>
            <w:vMerge w:val="restart"/>
            <w:tcBorders>
              <w:top w:val="single" w:sz="6" w:space="0" w:color="000000"/>
              <w:bottom w:val="single" w:sz="6" w:space="0" w:color="auto"/>
            </w:tcBorders>
          </w:tcPr>
          <w:p w14:paraId="3D866BB9" w14:textId="1C34B4D9" w:rsidR="00C14E98" w:rsidRPr="001111A3" w:rsidRDefault="00C14E98" w:rsidP="00554CAE">
            <w:pPr>
              <w:spacing w:line="300" w:lineRule="exact"/>
              <w:ind w:left="-54" w:right="-63"/>
              <w:jc w:val="center"/>
              <w:rPr>
                <w:rFonts w:asciiTheme="majorBidi" w:hAnsiTheme="majorBidi" w:cstheme="majorBidi"/>
              </w:rPr>
            </w:pPr>
            <w:r w:rsidRPr="001111A3">
              <w:rPr>
                <w:rFonts w:asciiTheme="majorBidi" w:hAnsiTheme="majorBidi" w:cstheme="majorBidi"/>
              </w:rPr>
              <w:t>Balance as at</w:t>
            </w:r>
          </w:p>
          <w:p w14:paraId="5466FEA8" w14:textId="6CEFAB7F" w:rsidR="00772575" w:rsidRPr="001111A3" w:rsidRDefault="00E20D4E" w:rsidP="00554CAE">
            <w:pPr>
              <w:spacing w:line="300" w:lineRule="exact"/>
              <w:ind w:left="-54" w:right="-63"/>
              <w:jc w:val="center"/>
              <w:rPr>
                <w:rFonts w:asciiTheme="majorBidi" w:hAnsiTheme="majorBidi" w:cstheme="majorBidi"/>
              </w:rPr>
            </w:pPr>
            <w:r w:rsidRPr="001111A3">
              <w:rPr>
                <w:rFonts w:asciiTheme="majorBidi" w:hAnsiTheme="majorBidi" w:cstheme="majorBidi"/>
              </w:rPr>
              <w:t>December</w:t>
            </w:r>
            <w:r w:rsidR="00772575" w:rsidRPr="001111A3">
              <w:rPr>
                <w:rFonts w:asciiTheme="majorBidi" w:hAnsiTheme="majorBidi" w:cstheme="majorBidi"/>
              </w:rPr>
              <w:t xml:space="preserve"> </w:t>
            </w:r>
          </w:p>
          <w:p w14:paraId="10B33B63" w14:textId="44DD6BD7" w:rsidR="00C14E98" w:rsidRPr="001111A3" w:rsidRDefault="00772575" w:rsidP="00554CAE">
            <w:pPr>
              <w:spacing w:line="300" w:lineRule="exact"/>
              <w:ind w:left="-54" w:right="-63"/>
              <w:jc w:val="center"/>
              <w:rPr>
                <w:rFonts w:asciiTheme="majorBidi" w:hAnsiTheme="majorBidi" w:cstheme="majorBidi"/>
              </w:rPr>
            </w:pPr>
            <w:r w:rsidRPr="001111A3">
              <w:rPr>
                <w:rFonts w:asciiTheme="majorBidi" w:hAnsiTheme="majorBidi" w:cstheme="majorBidi"/>
              </w:rPr>
              <w:t>3</w:t>
            </w:r>
            <w:r w:rsidR="00E20D4E" w:rsidRPr="001111A3">
              <w:rPr>
                <w:rFonts w:asciiTheme="majorBidi" w:hAnsiTheme="majorBidi" w:cstheme="majorBidi"/>
              </w:rPr>
              <w:t>1</w:t>
            </w:r>
            <w:r w:rsidRPr="001111A3">
              <w:rPr>
                <w:rFonts w:asciiTheme="majorBidi" w:hAnsiTheme="majorBidi" w:cstheme="majorBidi"/>
              </w:rPr>
              <w:t>, 2021</w:t>
            </w:r>
          </w:p>
        </w:tc>
      </w:tr>
      <w:tr w:rsidR="001111A3" w:rsidRPr="001111A3" w14:paraId="5D13070A" w14:textId="77777777" w:rsidTr="009C0ADA">
        <w:trPr>
          <w:tblHeader/>
        </w:trPr>
        <w:tc>
          <w:tcPr>
            <w:tcW w:w="3058" w:type="dxa"/>
            <w:gridSpan w:val="2"/>
          </w:tcPr>
          <w:p w14:paraId="7FF90A7E" w14:textId="77777777" w:rsidR="00C14E98" w:rsidRPr="001111A3" w:rsidRDefault="00C14E98" w:rsidP="00554CAE">
            <w:pPr>
              <w:spacing w:line="300" w:lineRule="exact"/>
              <w:jc w:val="center"/>
              <w:rPr>
                <w:rFonts w:asciiTheme="majorBidi" w:hAnsiTheme="majorBidi" w:cstheme="majorBidi"/>
              </w:rPr>
            </w:pPr>
          </w:p>
        </w:tc>
        <w:tc>
          <w:tcPr>
            <w:tcW w:w="990" w:type="dxa"/>
            <w:vMerge/>
            <w:tcBorders>
              <w:top w:val="single" w:sz="6" w:space="0" w:color="auto"/>
              <w:bottom w:val="single" w:sz="6" w:space="0" w:color="auto"/>
            </w:tcBorders>
          </w:tcPr>
          <w:p w14:paraId="10148A93" w14:textId="04C48AC9" w:rsidR="00C14E98" w:rsidRPr="00924589" w:rsidRDefault="00C14E98" w:rsidP="00554CAE">
            <w:pPr>
              <w:spacing w:line="300" w:lineRule="exact"/>
              <w:jc w:val="center"/>
              <w:rPr>
                <w:rFonts w:asciiTheme="majorBidi" w:hAnsiTheme="majorBidi" w:cstheme="majorBidi"/>
                <w:cs/>
              </w:rPr>
            </w:pPr>
          </w:p>
        </w:tc>
        <w:tc>
          <w:tcPr>
            <w:tcW w:w="134" w:type="dxa"/>
          </w:tcPr>
          <w:p w14:paraId="43749AD2" w14:textId="77777777" w:rsidR="00C14E98" w:rsidRPr="001111A3" w:rsidRDefault="00C14E98" w:rsidP="00554CAE">
            <w:pPr>
              <w:spacing w:line="300" w:lineRule="exact"/>
              <w:jc w:val="center"/>
              <w:rPr>
                <w:rFonts w:asciiTheme="majorBidi" w:hAnsiTheme="majorBidi" w:cstheme="majorBidi"/>
              </w:rPr>
            </w:pPr>
          </w:p>
        </w:tc>
        <w:tc>
          <w:tcPr>
            <w:tcW w:w="1321" w:type="dxa"/>
            <w:vMerge/>
            <w:tcBorders>
              <w:top w:val="single" w:sz="4" w:space="0" w:color="auto"/>
              <w:bottom w:val="single" w:sz="6" w:space="0" w:color="auto"/>
            </w:tcBorders>
          </w:tcPr>
          <w:p w14:paraId="10D4E079" w14:textId="7146C807" w:rsidR="00C14E98" w:rsidRPr="001111A3" w:rsidRDefault="00C14E98" w:rsidP="00554CAE">
            <w:pPr>
              <w:spacing w:line="300" w:lineRule="exact"/>
              <w:jc w:val="center"/>
              <w:rPr>
                <w:rFonts w:asciiTheme="majorBidi" w:hAnsiTheme="majorBidi" w:cstheme="majorBidi"/>
              </w:rPr>
            </w:pPr>
          </w:p>
        </w:tc>
        <w:tc>
          <w:tcPr>
            <w:tcW w:w="138" w:type="dxa"/>
          </w:tcPr>
          <w:p w14:paraId="3AEC187B" w14:textId="4823648A" w:rsidR="00C14E98" w:rsidRPr="001111A3" w:rsidRDefault="00C14E98" w:rsidP="00554CAE">
            <w:pPr>
              <w:spacing w:line="300" w:lineRule="exact"/>
              <w:jc w:val="center"/>
              <w:rPr>
                <w:rFonts w:asciiTheme="majorBidi" w:hAnsiTheme="majorBidi" w:cstheme="majorBidi"/>
              </w:rPr>
            </w:pPr>
          </w:p>
        </w:tc>
        <w:tc>
          <w:tcPr>
            <w:tcW w:w="942" w:type="dxa"/>
            <w:tcBorders>
              <w:top w:val="single" w:sz="6" w:space="0" w:color="000000"/>
              <w:bottom w:val="single" w:sz="6" w:space="0" w:color="auto"/>
            </w:tcBorders>
          </w:tcPr>
          <w:p w14:paraId="3CF0E1D1" w14:textId="77777777" w:rsidR="00C14E98" w:rsidRPr="001111A3" w:rsidRDefault="00C14E98" w:rsidP="00554CAE">
            <w:pPr>
              <w:spacing w:line="300" w:lineRule="exact"/>
              <w:ind w:left="-83" w:right="-78"/>
              <w:jc w:val="center"/>
              <w:rPr>
                <w:rFonts w:asciiTheme="majorBidi" w:hAnsiTheme="majorBidi" w:cstheme="majorBidi"/>
              </w:rPr>
            </w:pPr>
            <w:r w:rsidRPr="001111A3">
              <w:rPr>
                <w:rFonts w:asciiTheme="majorBidi" w:hAnsiTheme="majorBidi" w:cstheme="majorBidi"/>
              </w:rPr>
              <w:t xml:space="preserve">In profit or </w:t>
            </w:r>
          </w:p>
          <w:p w14:paraId="5D1D0469" w14:textId="28396553" w:rsidR="00C14E98" w:rsidRPr="001111A3" w:rsidRDefault="00C14E98" w:rsidP="00554CAE">
            <w:pPr>
              <w:spacing w:line="300" w:lineRule="exact"/>
              <w:ind w:left="-83" w:right="-78"/>
              <w:jc w:val="center"/>
              <w:rPr>
                <w:rFonts w:asciiTheme="majorBidi" w:hAnsiTheme="majorBidi" w:cstheme="majorBidi"/>
              </w:rPr>
            </w:pPr>
            <w:r w:rsidRPr="001111A3">
              <w:rPr>
                <w:rFonts w:asciiTheme="majorBidi" w:hAnsiTheme="majorBidi" w:cstheme="majorBidi"/>
              </w:rPr>
              <w:t>loss</w:t>
            </w:r>
          </w:p>
        </w:tc>
        <w:tc>
          <w:tcPr>
            <w:tcW w:w="160" w:type="dxa"/>
            <w:tcBorders>
              <w:top w:val="single" w:sz="6" w:space="0" w:color="000000"/>
            </w:tcBorders>
          </w:tcPr>
          <w:p w14:paraId="3D3F1B5E" w14:textId="77777777" w:rsidR="00C14E98" w:rsidRPr="001111A3" w:rsidRDefault="00C14E98" w:rsidP="00554CAE">
            <w:pPr>
              <w:spacing w:line="300" w:lineRule="exact"/>
              <w:ind w:left="-83" w:right="-78"/>
              <w:jc w:val="center"/>
              <w:rPr>
                <w:rFonts w:asciiTheme="majorBidi" w:hAnsiTheme="majorBidi" w:cstheme="majorBidi"/>
              </w:rPr>
            </w:pPr>
          </w:p>
        </w:tc>
        <w:tc>
          <w:tcPr>
            <w:tcW w:w="1100" w:type="dxa"/>
            <w:tcBorders>
              <w:top w:val="single" w:sz="6" w:space="0" w:color="000000"/>
            </w:tcBorders>
          </w:tcPr>
          <w:p w14:paraId="3909BC37" w14:textId="77777777" w:rsidR="00C14E98" w:rsidRPr="00924589" w:rsidRDefault="00C14E98" w:rsidP="00554CAE">
            <w:pPr>
              <w:spacing w:line="300" w:lineRule="exact"/>
              <w:ind w:left="-83" w:right="-78"/>
              <w:jc w:val="center"/>
              <w:rPr>
                <w:rFonts w:asciiTheme="majorBidi" w:hAnsiTheme="majorBidi" w:cstheme="majorBidi"/>
                <w:cs/>
              </w:rPr>
            </w:pPr>
            <w:r w:rsidRPr="001111A3">
              <w:rPr>
                <w:rFonts w:asciiTheme="majorBidi" w:hAnsiTheme="majorBidi" w:cstheme="majorBidi"/>
              </w:rPr>
              <w:t xml:space="preserve">In other </w:t>
            </w:r>
            <w:r w:rsidRPr="001111A3">
              <w:rPr>
                <w:rFonts w:asciiTheme="majorBidi" w:hAnsiTheme="majorBidi" w:cstheme="majorBidi"/>
                <w:spacing w:val="-2"/>
              </w:rPr>
              <w:t>comprehensive</w:t>
            </w:r>
            <w:r w:rsidRPr="001111A3">
              <w:rPr>
                <w:rFonts w:asciiTheme="majorBidi" w:hAnsiTheme="majorBidi" w:cstheme="majorBidi"/>
              </w:rPr>
              <w:t xml:space="preserve"> income</w:t>
            </w:r>
          </w:p>
        </w:tc>
        <w:tc>
          <w:tcPr>
            <w:tcW w:w="166" w:type="dxa"/>
          </w:tcPr>
          <w:p w14:paraId="4586665E" w14:textId="77777777" w:rsidR="00C14E98" w:rsidRPr="001111A3" w:rsidRDefault="00C14E98" w:rsidP="00554CAE">
            <w:pPr>
              <w:spacing w:line="300" w:lineRule="exact"/>
              <w:jc w:val="center"/>
              <w:rPr>
                <w:rFonts w:asciiTheme="majorBidi" w:hAnsiTheme="majorBidi" w:cstheme="majorBidi"/>
              </w:rPr>
            </w:pPr>
          </w:p>
        </w:tc>
        <w:tc>
          <w:tcPr>
            <w:tcW w:w="1062" w:type="dxa"/>
            <w:vMerge/>
            <w:tcBorders>
              <w:bottom w:val="single" w:sz="6" w:space="0" w:color="auto"/>
            </w:tcBorders>
          </w:tcPr>
          <w:p w14:paraId="5011FC90" w14:textId="5BDADAA4" w:rsidR="00C14E98" w:rsidRPr="00924589" w:rsidRDefault="00C14E98" w:rsidP="00554CAE">
            <w:pPr>
              <w:spacing w:line="300" w:lineRule="exact"/>
              <w:jc w:val="center"/>
              <w:rPr>
                <w:rFonts w:asciiTheme="majorBidi" w:hAnsiTheme="majorBidi" w:cstheme="majorBidi"/>
                <w:cs/>
              </w:rPr>
            </w:pPr>
          </w:p>
        </w:tc>
      </w:tr>
      <w:tr w:rsidR="001111A3" w:rsidRPr="001111A3" w14:paraId="0884037E" w14:textId="77777777" w:rsidTr="009C0ADA">
        <w:tc>
          <w:tcPr>
            <w:tcW w:w="3058" w:type="dxa"/>
            <w:gridSpan w:val="2"/>
          </w:tcPr>
          <w:p w14:paraId="3E01E599" w14:textId="77777777" w:rsidR="00BF0E83" w:rsidRPr="001111A3" w:rsidRDefault="00BF0E83" w:rsidP="00554CAE">
            <w:pPr>
              <w:spacing w:line="300" w:lineRule="exact"/>
              <w:jc w:val="both"/>
              <w:rPr>
                <w:rFonts w:asciiTheme="majorBidi" w:hAnsiTheme="majorBidi" w:cstheme="majorBidi"/>
              </w:rPr>
            </w:pPr>
            <w:r w:rsidRPr="001111A3">
              <w:rPr>
                <w:rStyle w:val="hps"/>
                <w:rFonts w:asciiTheme="majorBidi" w:hAnsiTheme="majorBidi" w:cstheme="majorBidi"/>
                <w:lang w:val="en"/>
              </w:rPr>
              <w:t>Deferred</w:t>
            </w:r>
            <w:r w:rsidRPr="001111A3">
              <w:rPr>
                <w:rStyle w:val="shorttext"/>
                <w:rFonts w:asciiTheme="majorBidi" w:hAnsiTheme="majorBidi" w:cstheme="majorBidi"/>
                <w:lang w:val="en"/>
              </w:rPr>
              <w:t xml:space="preserve"> </w:t>
            </w:r>
            <w:r w:rsidRPr="001111A3">
              <w:rPr>
                <w:rStyle w:val="hps"/>
                <w:rFonts w:asciiTheme="majorBidi" w:hAnsiTheme="majorBidi" w:cstheme="majorBidi"/>
                <w:lang w:val="en"/>
              </w:rPr>
              <w:t>tax</w:t>
            </w:r>
            <w:r w:rsidRPr="001111A3">
              <w:rPr>
                <w:rStyle w:val="shorttext"/>
                <w:rFonts w:asciiTheme="majorBidi" w:hAnsiTheme="majorBidi" w:cstheme="majorBidi"/>
                <w:lang w:val="en"/>
              </w:rPr>
              <w:t xml:space="preserve"> </w:t>
            </w:r>
            <w:proofErr w:type="gramStart"/>
            <w:r w:rsidRPr="001111A3">
              <w:rPr>
                <w:rStyle w:val="hps"/>
                <w:rFonts w:asciiTheme="majorBidi" w:hAnsiTheme="majorBidi" w:cstheme="majorBidi"/>
                <w:lang w:val="en"/>
              </w:rPr>
              <w:t xml:space="preserve">assets </w:t>
            </w:r>
            <w:r w:rsidRPr="001111A3">
              <w:rPr>
                <w:rFonts w:asciiTheme="majorBidi" w:hAnsiTheme="majorBidi" w:cstheme="majorBidi"/>
              </w:rPr>
              <w:t>:</w:t>
            </w:r>
            <w:proofErr w:type="gramEnd"/>
          </w:p>
        </w:tc>
        <w:tc>
          <w:tcPr>
            <w:tcW w:w="990" w:type="dxa"/>
            <w:tcBorders>
              <w:top w:val="single" w:sz="6" w:space="0" w:color="auto"/>
            </w:tcBorders>
          </w:tcPr>
          <w:p w14:paraId="69D1E5B0" w14:textId="77777777" w:rsidR="00BF0E83" w:rsidRPr="001111A3" w:rsidRDefault="00BF0E83" w:rsidP="00554CAE">
            <w:pPr>
              <w:spacing w:line="300" w:lineRule="exact"/>
              <w:jc w:val="right"/>
              <w:rPr>
                <w:rFonts w:asciiTheme="majorBidi" w:hAnsiTheme="majorBidi" w:cstheme="majorBidi"/>
              </w:rPr>
            </w:pPr>
          </w:p>
        </w:tc>
        <w:tc>
          <w:tcPr>
            <w:tcW w:w="134" w:type="dxa"/>
          </w:tcPr>
          <w:p w14:paraId="00403B8B" w14:textId="77777777" w:rsidR="00BF0E83" w:rsidRPr="001111A3" w:rsidRDefault="00BF0E83" w:rsidP="00554CAE">
            <w:pPr>
              <w:spacing w:line="300" w:lineRule="exact"/>
              <w:jc w:val="both"/>
              <w:rPr>
                <w:rFonts w:asciiTheme="majorBidi" w:hAnsiTheme="majorBidi" w:cstheme="majorBidi"/>
              </w:rPr>
            </w:pPr>
          </w:p>
        </w:tc>
        <w:tc>
          <w:tcPr>
            <w:tcW w:w="1321" w:type="dxa"/>
            <w:tcBorders>
              <w:top w:val="single" w:sz="6" w:space="0" w:color="auto"/>
            </w:tcBorders>
          </w:tcPr>
          <w:p w14:paraId="07A3E9D2" w14:textId="6B6441E1" w:rsidR="00BF0E83" w:rsidRPr="001111A3" w:rsidRDefault="00BF0E83" w:rsidP="00554CAE">
            <w:pPr>
              <w:spacing w:line="300" w:lineRule="exact"/>
              <w:jc w:val="both"/>
              <w:rPr>
                <w:rFonts w:asciiTheme="majorBidi" w:hAnsiTheme="majorBidi" w:cstheme="majorBidi"/>
              </w:rPr>
            </w:pPr>
          </w:p>
        </w:tc>
        <w:tc>
          <w:tcPr>
            <w:tcW w:w="138" w:type="dxa"/>
          </w:tcPr>
          <w:p w14:paraId="1079268F" w14:textId="51B4295E" w:rsidR="00BF0E83" w:rsidRPr="001111A3" w:rsidRDefault="00BF0E83" w:rsidP="00554CAE">
            <w:pPr>
              <w:spacing w:line="300" w:lineRule="exact"/>
              <w:jc w:val="both"/>
              <w:rPr>
                <w:rFonts w:asciiTheme="majorBidi" w:hAnsiTheme="majorBidi" w:cstheme="majorBidi"/>
              </w:rPr>
            </w:pPr>
          </w:p>
        </w:tc>
        <w:tc>
          <w:tcPr>
            <w:tcW w:w="942" w:type="dxa"/>
            <w:tcBorders>
              <w:top w:val="single" w:sz="6" w:space="0" w:color="auto"/>
            </w:tcBorders>
          </w:tcPr>
          <w:p w14:paraId="33E8ED02" w14:textId="77777777" w:rsidR="00BF0E83" w:rsidRPr="001111A3" w:rsidRDefault="00BF0E83" w:rsidP="00554CAE">
            <w:pPr>
              <w:spacing w:line="300" w:lineRule="exact"/>
              <w:jc w:val="center"/>
              <w:rPr>
                <w:rFonts w:asciiTheme="majorBidi" w:hAnsiTheme="majorBidi" w:cstheme="majorBidi"/>
              </w:rPr>
            </w:pPr>
          </w:p>
        </w:tc>
        <w:tc>
          <w:tcPr>
            <w:tcW w:w="160" w:type="dxa"/>
          </w:tcPr>
          <w:p w14:paraId="09D92306" w14:textId="77777777" w:rsidR="00BF0E83" w:rsidRPr="001111A3" w:rsidRDefault="00BF0E83" w:rsidP="00554CAE">
            <w:pPr>
              <w:spacing w:line="300" w:lineRule="exact"/>
              <w:jc w:val="both"/>
              <w:rPr>
                <w:rFonts w:asciiTheme="majorBidi" w:hAnsiTheme="majorBidi" w:cstheme="majorBidi"/>
              </w:rPr>
            </w:pPr>
          </w:p>
        </w:tc>
        <w:tc>
          <w:tcPr>
            <w:tcW w:w="1100" w:type="dxa"/>
            <w:tcBorders>
              <w:top w:val="single" w:sz="6" w:space="0" w:color="000000"/>
            </w:tcBorders>
          </w:tcPr>
          <w:p w14:paraId="6A21409E" w14:textId="77777777" w:rsidR="00BF0E83" w:rsidRPr="001111A3" w:rsidRDefault="00BF0E83" w:rsidP="00554CAE">
            <w:pPr>
              <w:tabs>
                <w:tab w:val="left" w:pos="990"/>
              </w:tabs>
              <w:spacing w:line="300" w:lineRule="exact"/>
              <w:jc w:val="center"/>
              <w:rPr>
                <w:rFonts w:asciiTheme="majorBidi" w:hAnsiTheme="majorBidi" w:cstheme="majorBidi"/>
              </w:rPr>
            </w:pPr>
          </w:p>
        </w:tc>
        <w:tc>
          <w:tcPr>
            <w:tcW w:w="166" w:type="dxa"/>
          </w:tcPr>
          <w:p w14:paraId="18B8EA62" w14:textId="77777777" w:rsidR="00BF0E83" w:rsidRPr="001111A3" w:rsidRDefault="00BF0E83" w:rsidP="00554CAE">
            <w:pPr>
              <w:spacing w:line="300" w:lineRule="exact"/>
              <w:jc w:val="right"/>
              <w:rPr>
                <w:rFonts w:asciiTheme="majorBidi" w:hAnsiTheme="majorBidi" w:cstheme="majorBidi"/>
              </w:rPr>
            </w:pPr>
          </w:p>
        </w:tc>
        <w:tc>
          <w:tcPr>
            <w:tcW w:w="1062" w:type="dxa"/>
            <w:tcBorders>
              <w:top w:val="single" w:sz="6" w:space="0" w:color="auto"/>
            </w:tcBorders>
          </w:tcPr>
          <w:p w14:paraId="0904642F" w14:textId="77777777" w:rsidR="00BF0E83" w:rsidRPr="001111A3" w:rsidRDefault="00BF0E83" w:rsidP="00554CAE">
            <w:pPr>
              <w:spacing w:line="300" w:lineRule="exact"/>
              <w:jc w:val="right"/>
              <w:rPr>
                <w:rFonts w:asciiTheme="majorBidi" w:hAnsiTheme="majorBidi" w:cstheme="majorBidi"/>
              </w:rPr>
            </w:pPr>
          </w:p>
        </w:tc>
      </w:tr>
      <w:tr w:rsidR="001111A3" w:rsidRPr="001111A3" w14:paraId="509E613F" w14:textId="77777777" w:rsidTr="00DB4D4D">
        <w:tc>
          <w:tcPr>
            <w:tcW w:w="178" w:type="dxa"/>
          </w:tcPr>
          <w:p w14:paraId="4B86B6E3" w14:textId="77777777" w:rsidR="00B831CD" w:rsidRPr="001111A3" w:rsidRDefault="00B831CD" w:rsidP="00554CAE">
            <w:pPr>
              <w:spacing w:line="300" w:lineRule="exact"/>
              <w:jc w:val="both"/>
              <w:rPr>
                <w:rFonts w:asciiTheme="majorBidi" w:hAnsiTheme="majorBidi" w:cstheme="majorBidi"/>
              </w:rPr>
            </w:pPr>
          </w:p>
        </w:tc>
        <w:tc>
          <w:tcPr>
            <w:tcW w:w="2880" w:type="dxa"/>
          </w:tcPr>
          <w:p w14:paraId="0A231290" w14:textId="40A8E5CF" w:rsidR="00B831CD" w:rsidRPr="00924589" w:rsidRDefault="00B831CD" w:rsidP="00554CAE">
            <w:pPr>
              <w:spacing w:line="300" w:lineRule="exact"/>
              <w:ind w:right="44"/>
              <w:jc w:val="both"/>
              <w:rPr>
                <w:rFonts w:asciiTheme="majorBidi" w:hAnsiTheme="majorBidi" w:cstheme="majorBidi"/>
                <w:cs/>
              </w:rPr>
            </w:pPr>
            <w:r w:rsidRPr="001111A3">
              <w:rPr>
                <w:rFonts w:asciiTheme="majorBidi" w:hAnsiTheme="majorBidi" w:cstheme="majorBidi"/>
              </w:rPr>
              <w:t>Loss allowance for accounts receivable</w:t>
            </w:r>
          </w:p>
        </w:tc>
        <w:tc>
          <w:tcPr>
            <w:tcW w:w="990" w:type="dxa"/>
          </w:tcPr>
          <w:p w14:paraId="7E8BC798" w14:textId="00435E60"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106,628</w:t>
            </w:r>
          </w:p>
        </w:tc>
        <w:tc>
          <w:tcPr>
            <w:tcW w:w="134" w:type="dxa"/>
          </w:tcPr>
          <w:p w14:paraId="149DF22B" w14:textId="77777777" w:rsidR="00B831CD" w:rsidRPr="001111A3" w:rsidRDefault="00B831CD" w:rsidP="00554CAE">
            <w:pPr>
              <w:spacing w:line="300" w:lineRule="exact"/>
              <w:jc w:val="right"/>
              <w:rPr>
                <w:rFonts w:asciiTheme="majorBidi" w:hAnsiTheme="majorBidi" w:cstheme="majorBidi"/>
              </w:rPr>
            </w:pPr>
          </w:p>
        </w:tc>
        <w:tc>
          <w:tcPr>
            <w:tcW w:w="1321" w:type="dxa"/>
          </w:tcPr>
          <w:p w14:paraId="63EF8E1F" w14:textId="685D89A3"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(2,806)</w:t>
            </w:r>
          </w:p>
        </w:tc>
        <w:tc>
          <w:tcPr>
            <w:tcW w:w="138" w:type="dxa"/>
          </w:tcPr>
          <w:p w14:paraId="4011EBBB" w14:textId="364DDBA1" w:rsidR="00B831CD" w:rsidRPr="001111A3" w:rsidRDefault="00B831CD" w:rsidP="00554CAE">
            <w:pPr>
              <w:spacing w:line="300" w:lineRule="exact"/>
              <w:jc w:val="right"/>
              <w:rPr>
                <w:rFonts w:asciiTheme="majorBidi" w:hAnsiTheme="majorBidi" w:cstheme="majorBidi"/>
              </w:rPr>
            </w:pPr>
          </w:p>
        </w:tc>
        <w:tc>
          <w:tcPr>
            <w:tcW w:w="942" w:type="dxa"/>
          </w:tcPr>
          <w:p w14:paraId="4DCC257F" w14:textId="67761EEF"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2,860,063</w:t>
            </w:r>
          </w:p>
        </w:tc>
        <w:tc>
          <w:tcPr>
            <w:tcW w:w="160" w:type="dxa"/>
          </w:tcPr>
          <w:p w14:paraId="2BC748B6" w14:textId="77777777" w:rsidR="00B831CD" w:rsidRPr="001111A3" w:rsidRDefault="00B831CD" w:rsidP="00554CAE">
            <w:pPr>
              <w:spacing w:line="300" w:lineRule="exact"/>
              <w:ind w:right="57"/>
              <w:jc w:val="right"/>
              <w:rPr>
                <w:rFonts w:asciiTheme="majorBidi" w:hAnsiTheme="majorBidi" w:cstheme="majorBidi"/>
              </w:rPr>
            </w:pPr>
          </w:p>
        </w:tc>
        <w:tc>
          <w:tcPr>
            <w:tcW w:w="1100" w:type="dxa"/>
          </w:tcPr>
          <w:p w14:paraId="173D4436" w14:textId="398DA62B"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246E9A25"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421C3EB4" w14:textId="0A2C9651"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2,963,885</w:t>
            </w:r>
          </w:p>
        </w:tc>
      </w:tr>
      <w:tr w:rsidR="001111A3" w:rsidRPr="001111A3" w14:paraId="46C718B1" w14:textId="77777777" w:rsidTr="00DB4D4D">
        <w:tc>
          <w:tcPr>
            <w:tcW w:w="178" w:type="dxa"/>
          </w:tcPr>
          <w:p w14:paraId="67059044" w14:textId="77777777" w:rsidR="00B831CD" w:rsidRPr="001111A3" w:rsidRDefault="00B831CD" w:rsidP="00554CAE">
            <w:pPr>
              <w:spacing w:line="300" w:lineRule="exact"/>
              <w:jc w:val="both"/>
              <w:rPr>
                <w:rFonts w:asciiTheme="majorBidi" w:hAnsiTheme="majorBidi" w:cstheme="majorBidi"/>
              </w:rPr>
            </w:pPr>
          </w:p>
        </w:tc>
        <w:tc>
          <w:tcPr>
            <w:tcW w:w="2880" w:type="dxa"/>
          </w:tcPr>
          <w:p w14:paraId="5B7C6D7F" w14:textId="77777777" w:rsidR="00B831CD" w:rsidRPr="00924589" w:rsidRDefault="00B831CD" w:rsidP="00554CAE">
            <w:pPr>
              <w:spacing w:line="300" w:lineRule="exact"/>
              <w:ind w:right="44"/>
              <w:jc w:val="both"/>
              <w:rPr>
                <w:rFonts w:asciiTheme="majorBidi" w:hAnsiTheme="majorBidi" w:cstheme="majorBidi"/>
                <w:cs/>
              </w:rPr>
            </w:pPr>
            <w:r w:rsidRPr="001111A3">
              <w:rPr>
                <w:rFonts w:asciiTheme="majorBidi" w:hAnsiTheme="majorBidi" w:cstheme="majorBidi"/>
              </w:rPr>
              <w:t>Allowance for declining of inventories</w:t>
            </w:r>
          </w:p>
        </w:tc>
        <w:tc>
          <w:tcPr>
            <w:tcW w:w="990" w:type="dxa"/>
          </w:tcPr>
          <w:p w14:paraId="4F819773" w14:textId="338847E4"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134,649</w:t>
            </w:r>
          </w:p>
        </w:tc>
        <w:tc>
          <w:tcPr>
            <w:tcW w:w="134" w:type="dxa"/>
          </w:tcPr>
          <w:p w14:paraId="20D15389" w14:textId="77777777" w:rsidR="00B831CD" w:rsidRPr="001111A3" w:rsidRDefault="00B831CD" w:rsidP="00554CAE">
            <w:pPr>
              <w:spacing w:line="300" w:lineRule="exact"/>
              <w:jc w:val="right"/>
              <w:rPr>
                <w:rFonts w:asciiTheme="majorBidi" w:hAnsiTheme="majorBidi" w:cstheme="majorBidi"/>
              </w:rPr>
            </w:pPr>
          </w:p>
        </w:tc>
        <w:tc>
          <w:tcPr>
            <w:tcW w:w="1321" w:type="dxa"/>
          </w:tcPr>
          <w:p w14:paraId="5090DCD4" w14:textId="6B8F5AF8"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tcPr>
          <w:p w14:paraId="64BFC55B" w14:textId="782C24E8" w:rsidR="00B831CD" w:rsidRPr="001111A3" w:rsidRDefault="00B831CD" w:rsidP="00554CAE">
            <w:pPr>
              <w:spacing w:line="300" w:lineRule="exact"/>
              <w:jc w:val="right"/>
              <w:rPr>
                <w:rFonts w:asciiTheme="majorBidi" w:hAnsiTheme="majorBidi" w:cstheme="majorBidi"/>
              </w:rPr>
            </w:pPr>
          </w:p>
        </w:tc>
        <w:tc>
          <w:tcPr>
            <w:tcW w:w="942" w:type="dxa"/>
          </w:tcPr>
          <w:p w14:paraId="2D53DB9E" w14:textId="75A1C91D"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(133,011)</w:t>
            </w:r>
          </w:p>
        </w:tc>
        <w:tc>
          <w:tcPr>
            <w:tcW w:w="160" w:type="dxa"/>
          </w:tcPr>
          <w:p w14:paraId="051CFF8A" w14:textId="77777777" w:rsidR="00B831CD" w:rsidRPr="001111A3" w:rsidRDefault="00B831CD" w:rsidP="00554CAE">
            <w:pPr>
              <w:spacing w:line="300" w:lineRule="exact"/>
              <w:ind w:right="227"/>
              <w:jc w:val="right"/>
              <w:rPr>
                <w:rFonts w:asciiTheme="majorBidi" w:hAnsiTheme="majorBidi" w:cstheme="majorBidi"/>
              </w:rPr>
            </w:pPr>
          </w:p>
        </w:tc>
        <w:tc>
          <w:tcPr>
            <w:tcW w:w="1100" w:type="dxa"/>
          </w:tcPr>
          <w:p w14:paraId="4483FB05" w14:textId="5AAD4276"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1641B6E6" w14:textId="77777777" w:rsidR="00B831CD" w:rsidRPr="001111A3" w:rsidRDefault="00B831CD" w:rsidP="00554CAE">
            <w:pPr>
              <w:spacing w:line="300" w:lineRule="exact"/>
              <w:ind w:right="227"/>
              <w:jc w:val="right"/>
              <w:rPr>
                <w:rFonts w:asciiTheme="majorBidi" w:hAnsiTheme="majorBidi" w:cstheme="majorBidi"/>
              </w:rPr>
            </w:pPr>
          </w:p>
        </w:tc>
        <w:tc>
          <w:tcPr>
            <w:tcW w:w="1062" w:type="dxa"/>
          </w:tcPr>
          <w:p w14:paraId="7212655A" w14:textId="43DB9C7B"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1,638</w:t>
            </w:r>
          </w:p>
        </w:tc>
      </w:tr>
      <w:tr w:rsidR="001111A3" w:rsidRPr="001111A3" w14:paraId="2CE39675" w14:textId="77777777" w:rsidTr="009C0ADA">
        <w:tc>
          <w:tcPr>
            <w:tcW w:w="178" w:type="dxa"/>
          </w:tcPr>
          <w:p w14:paraId="5F0B26D3" w14:textId="77777777" w:rsidR="00B831CD" w:rsidRPr="001111A3" w:rsidRDefault="00B831CD" w:rsidP="00554CAE">
            <w:pPr>
              <w:spacing w:line="300" w:lineRule="exact"/>
              <w:jc w:val="both"/>
              <w:rPr>
                <w:rFonts w:asciiTheme="majorBidi" w:hAnsiTheme="majorBidi" w:cstheme="majorBidi"/>
              </w:rPr>
            </w:pPr>
          </w:p>
        </w:tc>
        <w:tc>
          <w:tcPr>
            <w:tcW w:w="2880" w:type="dxa"/>
          </w:tcPr>
          <w:p w14:paraId="49DD5567" w14:textId="2DC5C933" w:rsidR="00B831CD" w:rsidRPr="001111A3" w:rsidRDefault="00B831CD" w:rsidP="00554CAE">
            <w:pPr>
              <w:spacing w:line="300" w:lineRule="exact"/>
              <w:ind w:right="44"/>
              <w:jc w:val="both"/>
              <w:rPr>
                <w:rFonts w:asciiTheme="majorBidi" w:hAnsiTheme="majorBidi" w:cstheme="majorBidi"/>
              </w:rPr>
            </w:pPr>
            <w:r w:rsidRPr="001111A3">
              <w:rPr>
                <w:rFonts w:asciiTheme="majorBidi" w:hAnsiTheme="majorBidi" w:cstheme="majorBidi"/>
              </w:rPr>
              <w:t xml:space="preserve">Loss allowance for short-term loans </w:t>
            </w:r>
          </w:p>
        </w:tc>
        <w:tc>
          <w:tcPr>
            <w:tcW w:w="990" w:type="dxa"/>
          </w:tcPr>
          <w:p w14:paraId="4B2227B6" w14:textId="0E3AC675"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2,893,814</w:t>
            </w:r>
          </w:p>
        </w:tc>
        <w:tc>
          <w:tcPr>
            <w:tcW w:w="134" w:type="dxa"/>
          </w:tcPr>
          <w:p w14:paraId="2115D65A" w14:textId="77777777" w:rsidR="00B831CD" w:rsidRPr="001111A3" w:rsidRDefault="00B831CD" w:rsidP="00554CAE">
            <w:pPr>
              <w:spacing w:line="300" w:lineRule="exact"/>
              <w:jc w:val="right"/>
              <w:rPr>
                <w:rFonts w:asciiTheme="majorBidi" w:hAnsiTheme="majorBidi" w:cstheme="majorBidi"/>
              </w:rPr>
            </w:pPr>
          </w:p>
        </w:tc>
        <w:tc>
          <w:tcPr>
            <w:tcW w:w="1321" w:type="dxa"/>
          </w:tcPr>
          <w:p w14:paraId="73DCEFC2" w14:textId="6957185F"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tcPr>
          <w:p w14:paraId="0C5E608C" w14:textId="6074974B" w:rsidR="00B831CD" w:rsidRPr="001111A3" w:rsidRDefault="00B831CD" w:rsidP="00554CAE">
            <w:pPr>
              <w:spacing w:line="300" w:lineRule="exact"/>
              <w:jc w:val="right"/>
              <w:rPr>
                <w:rFonts w:asciiTheme="majorBidi" w:hAnsiTheme="majorBidi" w:cstheme="majorBidi"/>
              </w:rPr>
            </w:pPr>
          </w:p>
        </w:tc>
        <w:tc>
          <w:tcPr>
            <w:tcW w:w="942" w:type="dxa"/>
          </w:tcPr>
          <w:p w14:paraId="38BE646A" w14:textId="69623E66"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60" w:type="dxa"/>
          </w:tcPr>
          <w:p w14:paraId="7B1EF811" w14:textId="77777777" w:rsidR="00B831CD" w:rsidRPr="001111A3" w:rsidRDefault="00B831CD" w:rsidP="00554CAE">
            <w:pPr>
              <w:spacing w:line="300" w:lineRule="exact"/>
              <w:ind w:right="57"/>
              <w:jc w:val="right"/>
              <w:rPr>
                <w:rFonts w:asciiTheme="majorBidi" w:hAnsiTheme="majorBidi" w:cstheme="majorBidi"/>
              </w:rPr>
            </w:pPr>
          </w:p>
        </w:tc>
        <w:tc>
          <w:tcPr>
            <w:tcW w:w="1100" w:type="dxa"/>
          </w:tcPr>
          <w:p w14:paraId="6E1FA1E7" w14:textId="2E61110E"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4E931354"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7B595375" w14:textId="6A255A94"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2,893,814</w:t>
            </w:r>
          </w:p>
        </w:tc>
      </w:tr>
      <w:tr w:rsidR="001111A3" w:rsidRPr="001111A3" w14:paraId="5C80A214" w14:textId="77777777" w:rsidTr="009C0ADA">
        <w:tc>
          <w:tcPr>
            <w:tcW w:w="178" w:type="dxa"/>
            <w:vAlign w:val="bottom"/>
          </w:tcPr>
          <w:p w14:paraId="7A259F6F" w14:textId="77777777" w:rsidR="00B831CD" w:rsidRPr="001111A3" w:rsidRDefault="00B831CD" w:rsidP="00554CAE">
            <w:pPr>
              <w:spacing w:line="300" w:lineRule="exact"/>
              <w:jc w:val="both"/>
              <w:rPr>
                <w:rFonts w:asciiTheme="majorBidi" w:hAnsiTheme="majorBidi" w:cstheme="majorBidi"/>
              </w:rPr>
            </w:pPr>
          </w:p>
        </w:tc>
        <w:tc>
          <w:tcPr>
            <w:tcW w:w="2880" w:type="dxa"/>
            <w:vAlign w:val="bottom"/>
          </w:tcPr>
          <w:p w14:paraId="1062647B" w14:textId="77777777" w:rsidR="00B831CD" w:rsidRPr="001111A3" w:rsidRDefault="00B831CD" w:rsidP="00554CAE">
            <w:pPr>
              <w:spacing w:line="300" w:lineRule="exact"/>
              <w:ind w:left="188" w:right="44" w:hanging="188"/>
              <w:rPr>
                <w:rFonts w:asciiTheme="majorBidi" w:hAnsiTheme="majorBidi" w:cstheme="majorBidi"/>
              </w:rPr>
            </w:pPr>
            <w:r w:rsidRPr="001111A3">
              <w:rPr>
                <w:rFonts w:asciiTheme="majorBidi" w:hAnsiTheme="majorBidi" w:cstheme="majorBidi"/>
              </w:rPr>
              <w:t>Allowance for impairment of property plant and equipment</w:t>
            </w:r>
          </w:p>
        </w:tc>
        <w:tc>
          <w:tcPr>
            <w:tcW w:w="990" w:type="dxa"/>
            <w:vAlign w:val="bottom"/>
          </w:tcPr>
          <w:p w14:paraId="29B57F9A" w14:textId="78CC10A1"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449,440</w:t>
            </w:r>
          </w:p>
        </w:tc>
        <w:tc>
          <w:tcPr>
            <w:tcW w:w="134" w:type="dxa"/>
            <w:vAlign w:val="bottom"/>
          </w:tcPr>
          <w:p w14:paraId="1EA26891" w14:textId="77777777" w:rsidR="00B831CD" w:rsidRPr="001111A3" w:rsidRDefault="00B831CD" w:rsidP="00554CAE">
            <w:pPr>
              <w:spacing w:line="300" w:lineRule="exact"/>
              <w:jc w:val="right"/>
              <w:rPr>
                <w:rFonts w:asciiTheme="majorBidi" w:hAnsiTheme="majorBidi" w:cstheme="majorBidi"/>
              </w:rPr>
            </w:pPr>
          </w:p>
        </w:tc>
        <w:tc>
          <w:tcPr>
            <w:tcW w:w="1321" w:type="dxa"/>
            <w:vAlign w:val="bottom"/>
          </w:tcPr>
          <w:p w14:paraId="1EEC0B9D" w14:textId="3610CC7D"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vAlign w:val="bottom"/>
          </w:tcPr>
          <w:p w14:paraId="32ED0446" w14:textId="7DE6EBAB" w:rsidR="00B831CD" w:rsidRPr="001111A3" w:rsidRDefault="00B831CD" w:rsidP="00554CAE">
            <w:pPr>
              <w:spacing w:line="300" w:lineRule="exact"/>
              <w:jc w:val="right"/>
              <w:rPr>
                <w:rFonts w:asciiTheme="majorBidi" w:hAnsiTheme="majorBidi" w:cstheme="majorBidi"/>
              </w:rPr>
            </w:pPr>
          </w:p>
        </w:tc>
        <w:tc>
          <w:tcPr>
            <w:tcW w:w="942" w:type="dxa"/>
            <w:vAlign w:val="bottom"/>
          </w:tcPr>
          <w:p w14:paraId="49C9B64A" w14:textId="3D81A064"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60" w:type="dxa"/>
            <w:vAlign w:val="bottom"/>
          </w:tcPr>
          <w:p w14:paraId="5A630BF3" w14:textId="77777777" w:rsidR="00B831CD" w:rsidRPr="001111A3" w:rsidRDefault="00B831CD" w:rsidP="00554CAE">
            <w:pPr>
              <w:spacing w:line="300" w:lineRule="exact"/>
              <w:ind w:right="57"/>
              <w:jc w:val="right"/>
              <w:rPr>
                <w:rFonts w:asciiTheme="majorBidi" w:hAnsiTheme="majorBidi" w:cstheme="majorBidi"/>
              </w:rPr>
            </w:pPr>
          </w:p>
        </w:tc>
        <w:tc>
          <w:tcPr>
            <w:tcW w:w="1100" w:type="dxa"/>
            <w:vAlign w:val="bottom"/>
          </w:tcPr>
          <w:p w14:paraId="24CE45AA" w14:textId="30F2F305"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vAlign w:val="bottom"/>
          </w:tcPr>
          <w:p w14:paraId="1853632D" w14:textId="77777777" w:rsidR="00B831CD" w:rsidRPr="001111A3" w:rsidRDefault="00B831CD" w:rsidP="00554CAE">
            <w:pPr>
              <w:spacing w:line="300" w:lineRule="exact"/>
              <w:ind w:right="57"/>
              <w:jc w:val="right"/>
              <w:rPr>
                <w:rFonts w:asciiTheme="majorBidi" w:hAnsiTheme="majorBidi" w:cstheme="majorBidi"/>
              </w:rPr>
            </w:pPr>
          </w:p>
        </w:tc>
        <w:tc>
          <w:tcPr>
            <w:tcW w:w="1062" w:type="dxa"/>
            <w:vAlign w:val="bottom"/>
          </w:tcPr>
          <w:p w14:paraId="521075B6" w14:textId="7361E6B9"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449,440</w:t>
            </w:r>
          </w:p>
        </w:tc>
      </w:tr>
      <w:tr w:rsidR="001111A3" w:rsidRPr="001111A3" w14:paraId="1B0503C9" w14:textId="77777777" w:rsidTr="009C0ADA">
        <w:tc>
          <w:tcPr>
            <w:tcW w:w="178" w:type="dxa"/>
          </w:tcPr>
          <w:p w14:paraId="6FEBA189" w14:textId="77777777" w:rsidR="00B831CD" w:rsidRPr="001111A3" w:rsidRDefault="00B831CD" w:rsidP="00554CAE">
            <w:pPr>
              <w:spacing w:line="300" w:lineRule="exact"/>
              <w:jc w:val="both"/>
              <w:rPr>
                <w:rFonts w:asciiTheme="majorBidi" w:hAnsiTheme="majorBidi" w:cstheme="majorBidi"/>
              </w:rPr>
            </w:pPr>
          </w:p>
        </w:tc>
        <w:tc>
          <w:tcPr>
            <w:tcW w:w="2880" w:type="dxa"/>
          </w:tcPr>
          <w:p w14:paraId="3DA0ECFF" w14:textId="3B9454AA" w:rsidR="00B831CD" w:rsidRPr="001111A3" w:rsidRDefault="00B831CD" w:rsidP="00554CAE">
            <w:pPr>
              <w:spacing w:line="300" w:lineRule="exact"/>
              <w:ind w:left="188" w:right="44" w:hanging="188"/>
              <w:rPr>
                <w:rFonts w:asciiTheme="majorBidi" w:hAnsiTheme="majorBidi" w:cstheme="majorBidi"/>
              </w:rPr>
            </w:pPr>
            <w:r w:rsidRPr="001111A3">
              <w:rPr>
                <w:rFonts w:asciiTheme="majorBidi" w:hAnsiTheme="majorBidi" w:cstheme="majorBidi"/>
              </w:rPr>
              <w:t xml:space="preserve">Allowance for declining in value of </w:t>
            </w:r>
            <w:r w:rsidR="008F3FBB">
              <w:rPr>
                <w:rFonts w:asciiTheme="majorBidi" w:hAnsiTheme="majorBidi" w:cstheme="majorBidi"/>
              </w:rPr>
              <w:t>investment</w:t>
            </w:r>
          </w:p>
        </w:tc>
        <w:tc>
          <w:tcPr>
            <w:tcW w:w="990" w:type="dxa"/>
          </w:tcPr>
          <w:p w14:paraId="54B2CC3C" w14:textId="212487B8"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4,845,771</w:t>
            </w:r>
          </w:p>
        </w:tc>
        <w:tc>
          <w:tcPr>
            <w:tcW w:w="134" w:type="dxa"/>
          </w:tcPr>
          <w:p w14:paraId="2081B8D7" w14:textId="77777777" w:rsidR="00B831CD" w:rsidRPr="001111A3" w:rsidRDefault="00B831CD" w:rsidP="00554CAE">
            <w:pPr>
              <w:spacing w:line="300" w:lineRule="exact"/>
              <w:jc w:val="right"/>
              <w:rPr>
                <w:rFonts w:asciiTheme="majorBidi" w:hAnsiTheme="majorBidi" w:cstheme="majorBidi"/>
              </w:rPr>
            </w:pPr>
          </w:p>
        </w:tc>
        <w:tc>
          <w:tcPr>
            <w:tcW w:w="1321" w:type="dxa"/>
          </w:tcPr>
          <w:p w14:paraId="1BAC01FC" w14:textId="7A2979FF"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tcPr>
          <w:p w14:paraId="5FEA20B7" w14:textId="60864FB0" w:rsidR="00B831CD" w:rsidRPr="001111A3" w:rsidRDefault="00B831CD" w:rsidP="00554CAE">
            <w:pPr>
              <w:spacing w:line="300" w:lineRule="exact"/>
              <w:jc w:val="right"/>
              <w:rPr>
                <w:rFonts w:asciiTheme="majorBidi" w:hAnsiTheme="majorBidi" w:cstheme="majorBidi"/>
              </w:rPr>
            </w:pPr>
          </w:p>
        </w:tc>
        <w:tc>
          <w:tcPr>
            <w:tcW w:w="942" w:type="dxa"/>
          </w:tcPr>
          <w:p w14:paraId="4C1FA0D5" w14:textId="64CADEC8"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(545,781)</w:t>
            </w:r>
          </w:p>
        </w:tc>
        <w:tc>
          <w:tcPr>
            <w:tcW w:w="160" w:type="dxa"/>
          </w:tcPr>
          <w:p w14:paraId="7469E60A" w14:textId="77777777" w:rsidR="00B831CD" w:rsidRPr="001111A3" w:rsidRDefault="00B831CD" w:rsidP="00554CAE">
            <w:pPr>
              <w:spacing w:line="300" w:lineRule="exact"/>
              <w:ind w:right="57"/>
              <w:jc w:val="right"/>
              <w:rPr>
                <w:rFonts w:asciiTheme="majorBidi" w:hAnsiTheme="majorBidi" w:cstheme="majorBidi"/>
              </w:rPr>
            </w:pPr>
          </w:p>
        </w:tc>
        <w:tc>
          <w:tcPr>
            <w:tcW w:w="1100" w:type="dxa"/>
          </w:tcPr>
          <w:p w14:paraId="45026AB7" w14:textId="62F0F050"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08C4C7CC"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0B7B7A07" w14:textId="4449F299"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4,299,990</w:t>
            </w:r>
          </w:p>
        </w:tc>
      </w:tr>
      <w:tr w:rsidR="001111A3" w:rsidRPr="001111A3" w14:paraId="2910A098" w14:textId="77777777" w:rsidTr="00E20D4E">
        <w:tc>
          <w:tcPr>
            <w:tcW w:w="178" w:type="dxa"/>
          </w:tcPr>
          <w:p w14:paraId="65F48B68" w14:textId="77777777" w:rsidR="00B831CD" w:rsidRPr="001111A3" w:rsidRDefault="00B831CD" w:rsidP="00554CAE">
            <w:pPr>
              <w:spacing w:line="300" w:lineRule="exact"/>
              <w:jc w:val="both"/>
              <w:rPr>
                <w:rFonts w:asciiTheme="majorBidi" w:hAnsiTheme="majorBidi" w:cstheme="majorBidi"/>
              </w:rPr>
            </w:pPr>
          </w:p>
        </w:tc>
        <w:tc>
          <w:tcPr>
            <w:tcW w:w="2880" w:type="dxa"/>
          </w:tcPr>
          <w:p w14:paraId="71951295" w14:textId="24B27285" w:rsidR="00B831CD" w:rsidRPr="001111A3" w:rsidRDefault="00B831CD" w:rsidP="00554CAE">
            <w:pPr>
              <w:spacing w:line="300" w:lineRule="exact"/>
              <w:ind w:left="188" w:right="44" w:hanging="188"/>
              <w:rPr>
                <w:rFonts w:asciiTheme="majorBidi" w:hAnsiTheme="majorBidi" w:cstheme="majorBidi"/>
              </w:rPr>
            </w:pPr>
            <w:r w:rsidRPr="001111A3">
              <w:rPr>
                <w:rFonts w:asciiTheme="majorBidi" w:hAnsiTheme="majorBidi" w:cstheme="majorBidi"/>
              </w:rPr>
              <w:t>Lease</w:t>
            </w:r>
          </w:p>
        </w:tc>
        <w:tc>
          <w:tcPr>
            <w:tcW w:w="990" w:type="dxa"/>
          </w:tcPr>
          <w:p w14:paraId="7EF6DD5B" w14:textId="11775F1C"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308,296</w:t>
            </w:r>
          </w:p>
        </w:tc>
        <w:tc>
          <w:tcPr>
            <w:tcW w:w="134" w:type="dxa"/>
          </w:tcPr>
          <w:p w14:paraId="3B1019E2" w14:textId="77777777" w:rsidR="00B831CD" w:rsidRPr="001111A3" w:rsidRDefault="00B831CD" w:rsidP="00554CAE">
            <w:pPr>
              <w:spacing w:line="300" w:lineRule="exact"/>
              <w:jc w:val="right"/>
              <w:rPr>
                <w:rFonts w:asciiTheme="majorBidi" w:hAnsiTheme="majorBidi" w:cstheme="majorBidi"/>
              </w:rPr>
            </w:pPr>
          </w:p>
        </w:tc>
        <w:tc>
          <w:tcPr>
            <w:tcW w:w="1321" w:type="dxa"/>
          </w:tcPr>
          <w:p w14:paraId="70F06F2D" w14:textId="63ECABF3"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tcPr>
          <w:p w14:paraId="5F96D661" w14:textId="30D4DB5E" w:rsidR="00B831CD" w:rsidRPr="001111A3" w:rsidRDefault="00B831CD" w:rsidP="00554CAE">
            <w:pPr>
              <w:spacing w:line="300" w:lineRule="exact"/>
              <w:jc w:val="right"/>
              <w:rPr>
                <w:rFonts w:asciiTheme="majorBidi" w:hAnsiTheme="majorBidi" w:cstheme="majorBidi"/>
              </w:rPr>
            </w:pPr>
          </w:p>
        </w:tc>
        <w:tc>
          <w:tcPr>
            <w:tcW w:w="942" w:type="dxa"/>
          </w:tcPr>
          <w:p w14:paraId="38AB3DDA" w14:textId="098D775A"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804,340</w:t>
            </w:r>
          </w:p>
        </w:tc>
        <w:tc>
          <w:tcPr>
            <w:tcW w:w="160" w:type="dxa"/>
          </w:tcPr>
          <w:p w14:paraId="1C709C47" w14:textId="77777777" w:rsidR="00B831CD" w:rsidRPr="001111A3" w:rsidRDefault="00B831CD" w:rsidP="00554CAE">
            <w:pPr>
              <w:spacing w:line="300" w:lineRule="exact"/>
              <w:ind w:right="57"/>
              <w:jc w:val="right"/>
              <w:rPr>
                <w:rFonts w:asciiTheme="majorBidi" w:hAnsiTheme="majorBidi" w:cstheme="majorBidi"/>
              </w:rPr>
            </w:pPr>
          </w:p>
        </w:tc>
        <w:tc>
          <w:tcPr>
            <w:tcW w:w="1100" w:type="dxa"/>
          </w:tcPr>
          <w:p w14:paraId="27281F98" w14:textId="132864A8"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4950CEDA"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3C1C69B9" w14:textId="0FAA33E9"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1,112,636</w:t>
            </w:r>
          </w:p>
        </w:tc>
      </w:tr>
      <w:tr w:rsidR="001111A3" w:rsidRPr="001111A3" w14:paraId="3BB6FD66" w14:textId="77777777" w:rsidTr="00DB4D4D">
        <w:tc>
          <w:tcPr>
            <w:tcW w:w="178" w:type="dxa"/>
          </w:tcPr>
          <w:p w14:paraId="2A6F0270" w14:textId="77777777" w:rsidR="00B831CD" w:rsidRPr="001111A3" w:rsidRDefault="00B831CD" w:rsidP="00554CAE">
            <w:pPr>
              <w:spacing w:line="300" w:lineRule="exact"/>
              <w:jc w:val="both"/>
              <w:rPr>
                <w:rFonts w:asciiTheme="majorBidi" w:hAnsiTheme="majorBidi" w:cstheme="majorBidi"/>
              </w:rPr>
            </w:pPr>
          </w:p>
        </w:tc>
        <w:tc>
          <w:tcPr>
            <w:tcW w:w="2880" w:type="dxa"/>
          </w:tcPr>
          <w:p w14:paraId="7FBD57C4" w14:textId="77777777" w:rsidR="00B831CD" w:rsidRPr="001111A3" w:rsidRDefault="00B831CD" w:rsidP="00554CAE">
            <w:pPr>
              <w:spacing w:line="300" w:lineRule="exact"/>
              <w:jc w:val="both"/>
              <w:rPr>
                <w:rFonts w:asciiTheme="majorBidi" w:hAnsiTheme="majorBidi" w:cstheme="majorBidi"/>
              </w:rPr>
            </w:pPr>
            <w:r w:rsidRPr="001111A3">
              <w:rPr>
                <w:rFonts w:asciiTheme="majorBidi" w:hAnsiTheme="majorBidi" w:cstheme="majorBidi"/>
              </w:rPr>
              <w:t>Provision for long-term employee benefit</w:t>
            </w:r>
          </w:p>
        </w:tc>
        <w:tc>
          <w:tcPr>
            <w:tcW w:w="990" w:type="dxa"/>
          </w:tcPr>
          <w:p w14:paraId="1DDCF0EE" w14:textId="2B8870AB"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4,645,258</w:t>
            </w:r>
          </w:p>
        </w:tc>
        <w:tc>
          <w:tcPr>
            <w:tcW w:w="134" w:type="dxa"/>
          </w:tcPr>
          <w:p w14:paraId="53550C42" w14:textId="77777777" w:rsidR="00B831CD" w:rsidRPr="001111A3" w:rsidRDefault="00B831CD" w:rsidP="00554CAE">
            <w:pPr>
              <w:spacing w:line="300" w:lineRule="exact"/>
              <w:jc w:val="right"/>
              <w:rPr>
                <w:rFonts w:asciiTheme="majorBidi" w:hAnsiTheme="majorBidi" w:cstheme="majorBidi"/>
              </w:rPr>
            </w:pPr>
          </w:p>
        </w:tc>
        <w:tc>
          <w:tcPr>
            <w:tcW w:w="1321" w:type="dxa"/>
          </w:tcPr>
          <w:p w14:paraId="5C22C3A9" w14:textId="0F9631F0"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(118,793)</w:t>
            </w:r>
          </w:p>
        </w:tc>
        <w:tc>
          <w:tcPr>
            <w:tcW w:w="138" w:type="dxa"/>
          </w:tcPr>
          <w:p w14:paraId="0968102A" w14:textId="52E5FCDE" w:rsidR="00B831CD" w:rsidRPr="001111A3" w:rsidRDefault="00B831CD" w:rsidP="00554CAE">
            <w:pPr>
              <w:spacing w:line="300" w:lineRule="exact"/>
              <w:jc w:val="right"/>
              <w:rPr>
                <w:rFonts w:asciiTheme="majorBidi" w:hAnsiTheme="majorBidi" w:cstheme="majorBidi"/>
              </w:rPr>
            </w:pPr>
          </w:p>
        </w:tc>
        <w:tc>
          <w:tcPr>
            <w:tcW w:w="942" w:type="dxa"/>
          </w:tcPr>
          <w:p w14:paraId="4B04ED2B" w14:textId="100671D2"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1,402,139</w:t>
            </w:r>
          </w:p>
        </w:tc>
        <w:tc>
          <w:tcPr>
            <w:tcW w:w="160" w:type="dxa"/>
          </w:tcPr>
          <w:p w14:paraId="170B5CD2" w14:textId="77777777" w:rsidR="00B831CD" w:rsidRPr="001111A3" w:rsidRDefault="00B831CD" w:rsidP="00554CAE">
            <w:pPr>
              <w:spacing w:line="300" w:lineRule="exact"/>
              <w:ind w:right="57"/>
              <w:jc w:val="right"/>
              <w:rPr>
                <w:rFonts w:asciiTheme="majorBidi" w:hAnsiTheme="majorBidi" w:cstheme="majorBidi"/>
              </w:rPr>
            </w:pPr>
          </w:p>
        </w:tc>
        <w:tc>
          <w:tcPr>
            <w:tcW w:w="1100" w:type="dxa"/>
          </w:tcPr>
          <w:p w14:paraId="29F4A1BB" w14:textId="62495084" w:rsidR="00B831CD" w:rsidRPr="001111A3" w:rsidRDefault="00B831CD" w:rsidP="00554CAE">
            <w:pPr>
              <w:tabs>
                <w:tab w:val="left" w:pos="509"/>
              </w:tabs>
              <w:spacing w:line="300" w:lineRule="exact"/>
              <w:ind w:right="-36"/>
              <w:jc w:val="right"/>
              <w:rPr>
                <w:rFonts w:asciiTheme="majorBidi" w:hAnsiTheme="majorBidi" w:cstheme="majorBidi"/>
              </w:rPr>
            </w:pPr>
            <w:r w:rsidRPr="001111A3">
              <w:rPr>
                <w:rFonts w:asciiTheme="majorBidi" w:hAnsiTheme="majorBidi" w:cstheme="majorBidi"/>
              </w:rPr>
              <w:t>(970,505)</w:t>
            </w:r>
          </w:p>
        </w:tc>
        <w:tc>
          <w:tcPr>
            <w:tcW w:w="166" w:type="dxa"/>
          </w:tcPr>
          <w:p w14:paraId="28ED5AAD"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34BC6D39" w14:textId="31A2BFE1"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4,958,099</w:t>
            </w:r>
          </w:p>
        </w:tc>
      </w:tr>
      <w:tr w:rsidR="001111A3" w:rsidRPr="001111A3" w14:paraId="39F2ADFC" w14:textId="77777777" w:rsidTr="00DB4D4D">
        <w:trPr>
          <w:trHeight w:val="80"/>
        </w:trPr>
        <w:tc>
          <w:tcPr>
            <w:tcW w:w="178" w:type="dxa"/>
          </w:tcPr>
          <w:p w14:paraId="7623F5C9" w14:textId="77777777" w:rsidR="00B831CD" w:rsidRPr="001111A3" w:rsidRDefault="00B831CD" w:rsidP="00554CAE">
            <w:pPr>
              <w:spacing w:line="300" w:lineRule="exact"/>
              <w:jc w:val="both"/>
              <w:rPr>
                <w:rFonts w:asciiTheme="majorBidi" w:hAnsiTheme="majorBidi" w:cstheme="majorBidi"/>
              </w:rPr>
            </w:pPr>
          </w:p>
        </w:tc>
        <w:tc>
          <w:tcPr>
            <w:tcW w:w="2880" w:type="dxa"/>
          </w:tcPr>
          <w:p w14:paraId="5C992803" w14:textId="77777777" w:rsidR="00B831CD" w:rsidRPr="001111A3" w:rsidRDefault="00B831CD" w:rsidP="00554CAE">
            <w:pPr>
              <w:spacing w:line="300" w:lineRule="exact"/>
              <w:ind w:right="44"/>
              <w:jc w:val="both"/>
              <w:rPr>
                <w:rStyle w:val="hps"/>
                <w:rFonts w:asciiTheme="majorBidi" w:hAnsiTheme="majorBidi" w:cstheme="majorBidi"/>
                <w:lang w:val="en"/>
              </w:rPr>
            </w:pPr>
            <w:r w:rsidRPr="001111A3">
              <w:rPr>
                <w:rStyle w:val="hps"/>
                <w:rFonts w:asciiTheme="majorBidi" w:hAnsiTheme="majorBidi" w:cstheme="majorBidi"/>
                <w:lang w:val="en"/>
              </w:rPr>
              <w:t xml:space="preserve">Tax deficit </w:t>
            </w:r>
          </w:p>
        </w:tc>
        <w:tc>
          <w:tcPr>
            <w:tcW w:w="990" w:type="dxa"/>
          </w:tcPr>
          <w:p w14:paraId="7AA0EF00" w14:textId="2C570C24"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7,468,930</w:t>
            </w:r>
          </w:p>
        </w:tc>
        <w:tc>
          <w:tcPr>
            <w:tcW w:w="134" w:type="dxa"/>
          </w:tcPr>
          <w:p w14:paraId="7D44C26C" w14:textId="77777777" w:rsidR="00B831CD" w:rsidRPr="001111A3" w:rsidRDefault="00B831CD" w:rsidP="00554CAE">
            <w:pPr>
              <w:spacing w:line="300" w:lineRule="exact"/>
              <w:jc w:val="right"/>
              <w:rPr>
                <w:rFonts w:asciiTheme="majorBidi" w:hAnsiTheme="majorBidi" w:cstheme="majorBidi"/>
              </w:rPr>
            </w:pPr>
          </w:p>
        </w:tc>
        <w:tc>
          <w:tcPr>
            <w:tcW w:w="1321" w:type="dxa"/>
            <w:tcBorders>
              <w:bottom w:val="single" w:sz="6" w:space="0" w:color="auto"/>
            </w:tcBorders>
          </w:tcPr>
          <w:p w14:paraId="2598AD48" w14:textId="4BA7F21B"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tcPr>
          <w:p w14:paraId="6C69CFE2" w14:textId="3CB923A1" w:rsidR="00B831CD" w:rsidRPr="001111A3" w:rsidRDefault="00B831CD" w:rsidP="00554CAE">
            <w:pPr>
              <w:spacing w:line="300" w:lineRule="exact"/>
              <w:jc w:val="right"/>
              <w:rPr>
                <w:rFonts w:asciiTheme="majorBidi" w:hAnsiTheme="majorBidi" w:cstheme="majorBidi"/>
              </w:rPr>
            </w:pPr>
          </w:p>
        </w:tc>
        <w:tc>
          <w:tcPr>
            <w:tcW w:w="942" w:type="dxa"/>
          </w:tcPr>
          <w:p w14:paraId="469963D7" w14:textId="04FFC7B6"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31,217,770</w:t>
            </w:r>
          </w:p>
        </w:tc>
        <w:tc>
          <w:tcPr>
            <w:tcW w:w="160" w:type="dxa"/>
          </w:tcPr>
          <w:p w14:paraId="05981A8E" w14:textId="77777777" w:rsidR="00B831CD" w:rsidRPr="001111A3" w:rsidRDefault="00B831CD" w:rsidP="00554CAE">
            <w:pPr>
              <w:spacing w:line="300" w:lineRule="exact"/>
              <w:ind w:right="57"/>
              <w:jc w:val="right"/>
              <w:rPr>
                <w:rFonts w:asciiTheme="majorBidi" w:hAnsiTheme="majorBidi" w:cstheme="majorBidi"/>
              </w:rPr>
            </w:pPr>
          </w:p>
        </w:tc>
        <w:tc>
          <w:tcPr>
            <w:tcW w:w="1100" w:type="dxa"/>
          </w:tcPr>
          <w:p w14:paraId="373F7F32" w14:textId="639D32AF"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19FF7131"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77A617F9" w14:textId="20AE4BCD"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38,686,700</w:t>
            </w:r>
          </w:p>
        </w:tc>
      </w:tr>
      <w:tr w:rsidR="001111A3" w:rsidRPr="001111A3" w14:paraId="57E30C87" w14:textId="77777777" w:rsidTr="00DB4D4D">
        <w:tc>
          <w:tcPr>
            <w:tcW w:w="3058" w:type="dxa"/>
            <w:gridSpan w:val="2"/>
          </w:tcPr>
          <w:p w14:paraId="2E096035" w14:textId="77777777" w:rsidR="00B831CD" w:rsidRPr="00924589" w:rsidRDefault="00B831CD" w:rsidP="00554CAE">
            <w:pPr>
              <w:tabs>
                <w:tab w:val="left" w:pos="317"/>
              </w:tabs>
              <w:spacing w:line="300" w:lineRule="exact"/>
              <w:ind w:right="44"/>
              <w:rPr>
                <w:rFonts w:asciiTheme="majorBidi" w:hAnsiTheme="majorBidi" w:cstheme="majorBidi"/>
                <w:cs/>
              </w:rPr>
            </w:pPr>
            <w:r w:rsidRPr="001111A3">
              <w:rPr>
                <w:rFonts w:asciiTheme="majorBidi" w:hAnsiTheme="majorBidi" w:cstheme="majorBidi"/>
              </w:rPr>
              <w:t>Total</w:t>
            </w:r>
          </w:p>
        </w:tc>
        <w:tc>
          <w:tcPr>
            <w:tcW w:w="990" w:type="dxa"/>
            <w:tcBorders>
              <w:top w:val="single" w:sz="6" w:space="0" w:color="auto"/>
              <w:bottom w:val="single" w:sz="6" w:space="0" w:color="auto"/>
            </w:tcBorders>
          </w:tcPr>
          <w:p w14:paraId="38BCABEB" w14:textId="5C37D281" w:rsidR="00B831CD" w:rsidRPr="001111A3" w:rsidRDefault="009C0ADA" w:rsidP="00554CAE">
            <w:pPr>
              <w:spacing w:line="300" w:lineRule="exact"/>
              <w:ind w:right="57"/>
              <w:jc w:val="right"/>
              <w:rPr>
                <w:rFonts w:asciiTheme="majorBidi" w:hAnsiTheme="majorBidi" w:cstheme="majorBidi"/>
              </w:rPr>
            </w:pPr>
            <w:r>
              <w:rPr>
                <w:rFonts w:asciiTheme="majorBidi" w:hAnsiTheme="majorBidi" w:cstheme="majorBidi"/>
              </w:rPr>
              <w:t>20,852,786</w:t>
            </w:r>
          </w:p>
        </w:tc>
        <w:tc>
          <w:tcPr>
            <w:tcW w:w="134" w:type="dxa"/>
          </w:tcPr>
          <w:p w14:paraId="26C840E3" w14:textId="77777777" w:rsidR="00B831CD" w:rsidRPr="001111A3" w:rsidRDefault="00B831CD" w:rsidP="00554CAE">
            <w:pPr>
              <w:spacing w:line="300" w:lineRule="exact"/>
              <w:jc w:val="right"/>
              <w:rPr>
                <w:rFonts w:asciiTheme="majorBidi" w:hAnsiTheme="majorBidi" w:cstheme="majorBidi"/>
              </w:rPr>
            </w:pPr>
          </w:p>
        </w:tc>
        <w:tc>
          <w:tcPr>
            <w:tcW w:w="1321" w:type="dxa"/>
            <w:tcBorders>
              <w:top w:val="single" w:sz="6" w:space="0" w:color="auto"/>
              <w:bottom w:val="single" w:sz="6" w:space="0" w:color="auto"/>
            </w:tcBorders>
          </w:tcPr>
          <w:p w14:paraId="447475BB" w14:textId="4AA7490A"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(121,599)</w:t>
            </w:r>
          </w:p>
        </w:tc>
        <w:tc>
          <w:tcPr>
            <w:tcW w:w="138" w:type="dxa"/>
          </w:tcPr>
          <w:p w14:paraId="1E166DCB" w14:textId="6D3C7C2B" w:rsidR="00B831CD" w:rsidRPr="001111A3" w:rsidRDefault="00B831CD" w:rsidP="00554CAE">
            <w:pPr>
              <w:spacing w:line="300" w:lineRule="exact"/>
              <w:jc w:val="right"/>
              <w:rPr>
                <w:rFonts w:asciiTheme="majorBidi" w:hAnsiTheme="majorBidi" w:cstheme="majorBidi"/>
              </w:rPr>
            </w:pPr>
          </w:p>
        </w:tc>
        <w:tc>
          <w:tcPr>
            <w:tcW w:w="942" w:type="dxa"/>
            <w:tcBorders>
              <w:top w:val="single" w:sz="6" w:space="0" w:color="auto"/>
              <w:bottom w:val="single" w:sz="6" w:space="0" w:color="auto"/>
            </w:tcBorders>
          </w:tcPr>
          <w:p w14:paraId="08362785" w14:textId="0EA9EC7D"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35,605,520</w:t>
            </w:r>
          </w:p>
        </w:tc>
        <w:tc>
          <w:tcPr>
            <w:tcW w:w="160" w:type="dxa"/>
          </w:tcPr>
          <w:p w14:paraId="2096C54D" w14:textId="77777777" w:rsidR="00B831CD" w:rsidRPr="001111A3" w:rsidRDefault="00B831CD" w:rsidP="00554CAE">
            <w:pPr>
              <w:spacing w:line="300" w:lineRule="exact"/>
              <w:ind w:right="57"/>
              <w:jc w:val="right"/>
              <w:rPr>
                <w:rFonts w:asciiTheme="majorBidi" w:hAnsiTheme="majorBidi" w:cstheme="majorBidi"/>
              </w:rPr>
            </w:pPr>
          </w:p>
        </w:tc>
        <w:tc>
          <w:tcPr>
            <w:tcW w:w="1100" w:type="dxa"/>
            <w:tcBorders>
              <w:top w:val="single" w:sz="6" w:space="0" w:color="auto"/>
              <w:bottom w:val="single" w:sz="6" w:space="0" w:color="auto"/>
            </w:tcBorders>
          </w:tcPr>
          <w:p w14:paraId="531BE65A" w14:textId="27E22172" w:rsidR="00B831CD" w:rsidRPr="00924589" w:rsidRDefault="00B831CD" w:rsidP="00554CAE">
            <w:pPr>
              <w:tabs>
                <w:tab w:val="left" w:pos="509"/>
              </w:tabs>
              <w:spacing w:line="300" w:lineRule="exact"/>
              <w:ind w:right="-36"/>
              <w:jc w:val="right"/>
              <w:rPr>
                <w:rFonts w:asciiTheme="majorBidi" w:hAnsiTheme="majorBidi" w:cstheme="majorBidi"/>
                <w:cs/>
              </w:rPr>
            </w:pPr>
            <w:r w:rsidRPr="001111A3">
              <w:rPr>
                <w:rFonts w:asciiTheme="majorBidi" w:hAnsiTheme="majorBidi" w:cstheme="majorBidi"/>
              </w:rPr>
              <w:t>(970,505)</w:t>
            </w:r>
          </w:p>
        </w:tc>
        <w:tc>
          <w:tcPr>
            <w:tcW w:w="166" w:type="dxa"/>
          </w:tcPr>
          <w:p w14:paraId="7060DA31" w14:textId="77777777" w:rsidR="00B831CD" w:rsidRPr="001111A3" w:rsidRDefault="00B831CD" w:rsidP="00554CAE">
            <w:pPr>
              <w:spacing w:line="300" w:lineRule="exact"/>
              <w:ind w:right="57"/>
              <w:jc w:val="right"/>
              <w:rPr>
                <w:rFonts w:asciiTheme="majorBidi" w:hAnsiTheme="majorBidi" w:cstheme="majorBidi"/>
              </w:rPr>
            </w:pPr>
          </w:p>
        </w:tc>
        <w:tc>
          <w:tcPr>
            <w:tcW w:w="1062" w:type="dxa"/>
            <w:tcBorders>
              <w:top w:val="single" w:sz="6" w:space="0" w:color="auto"/>
              <w:bottom w:val="single" w:sz="6" w:space="0" w:color="auto"/>
            </w:tcBorders>
          </w:tcPr>
          <w:p w14:paraId="4E9F7F4A" w14:textId="2929E86F"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55,366,202</w:t>
            </w:r>
          </w:p>
        </w:tc>
      </w:tr>
      <w:tr w:rsidR="001111A3" w:rsidRPr="001111A3" w14:paraId="5493C0D9" w14:textId="77777777" w:rsidTr="00DB4D4D">
        <w:tc>
          <w:tcPr>
            <w:tcW w:w="3058" w:type="dxa"/>
            <w:gridSpan w:val="2"/>
          </w:tcPr>
          <w:p w14:paraId="3C647E4B" w14:textId="23B6702B" w:rsidR="00B831CD" w:rsidRPr="001111A3" w:rsidRDefault="00B831CD" w:rsidP="00554CAE">
            <w:pPr>
              <w:spacing w:line="300" w:lineRule="exact"/>
              <w:ind w:right="44"/>
              <w:jc w:val="both"/>
              <w:rPr>
                <w:rFonts w:asciiTheme="majorBidi" w:hAnsiTheme="majorBidi" w:cstheme="majorBidi"/>
              </w:rPr>
            </w:pPr>
            <w:r w:rsidRPr="001111A3">
              <w:rPr>
                <w:rFonts w:asciiTheme="majorBidi" w:hAnsiTheme="majorBidi" w:cstheme="majorBidi"/>
              </w:rPr>
              <w:t xml:space="preserve">Deferred tax </w:t>
            </w:r>
            <w:proofErr w:type="gramStart"/>
            <w:r w:rsidRPr="001111A3">
              <w:rPr>
                <w:rFonts w:asciiTheme="majorBidi" w:hAnsiTheme="majorBidi" w:cstheme="majorBidi"/>
              </w:rPr>
              <w:t>liabilities :</w:t>
            </w:r>
            <w:proofErr w:type="gramEnd"/>
          </w:p>
        </w:tc>
        <w:tc>
          <w:tcPr>
            <w:tcW w:w="990" w:type="dxa"/>
            <w:tcBorders>
              <w:top w:val="single" w:sz="6" w:space="0" w:color="auto"/>
            </w:tcBorders>
          </w:tcPr>
          <w:p w14:paraId="764DE89F" w14:textId="77777777" w:rsidR="00B831CD" w:rsidRPr="001111A3" w:rsidRDefault="00B831CD" w:rsidP="00554CAE">
            <w:pPr>
              <w:spacing w:line="300" w:lineRule="exact"/>
              <w:ind w:right="44"/>
              <w:jc w:val="right"/>
              <w:rPr>
                <w:rFonts w:asciiTheme="majorBidi" w:hAnsiTheme="majorBidi" w:cstheme="majorBidi"/>
              </w:rPr>
            </w:pPr>
          </w:p>
        </w:tc>
        <w:tc>
          <w:tcPr>
            <w:tcW w:w="134" w:type="dxa"/>
          </w:tcPr>
          <w:p w14:paraId="793197A7" w14:textId="77777777" w:rsidR="00B831CD" w:rsidRPr="001111A3" w:rsidRDefault="00B831CD" w:rsidP="00554CAE">
            <w:pPr>
              <w:spacing w:line="300" w:lineRule="exact"/>
              <w:jc w:val="right"/>
              <w:rPr>
                <w:rFonts w:asciiTheme="majorBidi" w:hAnsiTheme="majorBidi" w:cstheme="majorBidi"/>
              </w:rPr>
            </w:pPr>
          </w:p>
        </w:tc>
        <w:tc>
          <w:tcPr>
            <w:tcW w:w="1321" w:type="dxa"/>
            <w:tcBorders>
              <w:top w:val="single" w:sz="6" w:space="0" w:color="auto"/>
            </w:tcBorders>
          </w:tcPr>
          <w:p w14:paraId="0FEB5239" w14:textId="6B6E153C" w:rsidR="00B831CD" w:rsidRPr="001111A3" w:rsidRDefault="00B831CD" w:rsidP="00554CAE">
            <w:pPr>
              <w:spacing w:line="300" w:lineRule="exact"/>
              <w:jc w:val="right"/>
              <w:rPr>
                <w:rFonts w:asciiTheme="majorBidi" w:hAnsiTheme="majorBidi" w:cstheme="majorBidi"/>
              </w:rPr>
            </w:pPr>
          </w:p>
        </w:tc>
        <w:tc>
          <w:tcPr>
            <w:tcW w:w="138" w:type="dxa"/>
          </w:tcPr>
          <w:p w14:paraId="61FB0E0A" w14:textId="42D5675E" w:rsidR="00B831CD" w:rsidRPr="001111A3" w:rsidRDefault="00B831CD" w:rsidP="00554CAE">
            <w:pPr>
              <w:spacing w:line="300" w:lineRule="exact"/>
              <w:jc w:val="right"/>
              <w:rPr>
                <w:rFonts w:asciiTheme="majorBidi" w:hAnsiTheme="majorBidi" w:cstheme="majorBidi"/>
              </w:rPr>
            </w:pPr>
          </w:p>
        </w:tc>
        <w:tc>
          <w:tcPr>
            <w:tcW w:w="942" w:type="dxa"/>
            <w:tcBorders>
              <w:top w:val="single" w:sz="6" w:space="0" w:color="auto"/>
            </w:tcBorders>
          </w:tcPr>
          <w:p w14:paraId="6CF6144F" w14:textId="77777777" w:rsidR="00B831CD" w:rsidRPr="001111A3" w:rsidRDefault="00B831CD" w:rsidP="00554CAE">
            <w:pPr>
              <w:spacing w:line="300" w:lineRule="exact"/>
              <w:ind w:right="57"/>
              <w:jc w:val="right"/>
              <w:rPr>
                <w:rFonts w:asciiTheme="majorBidi" w:hAnsiTheme="majorBidi" w:cstheme="majorBidi"/>
              </w:rPr>
            </w:pPr>
          </w:p>
        </w:tc>
        <w:tc>
          <w:tcPr>
            <w:tcW w:w="160" w:type="dxa"/>
          </w:tcPr>
          <w:p w14:paraId="3775FC42" w14:textId="77777777" w:rsidR="00B831CD" w:rsidRPr="001111A3" w:rsidRDefault="00B831CD" w:rsidP="00554CAE">
            <w:pPr>
              <w:spacing w:line="300" w:lineRule="exact"/>
              <w:ind w:right="44"/>
              <w:jc w:val="right"/>
              <w:rPr>
                <w:rFonts w:asciiTheme="majorBidi" w:hAnsiTheme="majorBidi" w:cstheme="majorBidi"/>
              </w:rPr>
            </w:pPr>
          </w:p>
        </w:tc>
        <w:tc>
          <w:tcPr>
            <w:tcW w:w="1100" w:type="dxa"/>
            <w:tcBorders>
              <w:top w:val="single" w:sz="6" w:space="0" w:color="auto"/>
            </w:tcBorders>
          </w:tcPr>
          <w:p w14:paraId="445B36A2" w14:textId="77777777" w:rsidR="00B831CD" w:rsidRPr="001111A3" w:rsidRDefault="00B831CD" w:rsidP="00554CAE">
            <w:pPr>
              <w:spacing w:line="300" w:lineRule="exact"/>
              <w:ind w:right="227"/>
              <w:jc w:val="right"/>
              <w:rPr>
                <w:rFonts w:asciiTheme="majorBidi" w:hAnsiTheme="majorBidi" w:cstheme="majorBidi"/>
              </w:rPr>
            </w:pPr>
          </w:p>
        </w:tc>
        <w:tc>
          <w:tcPr>
            <w:tcW w:w="166" w:type="dxa"/>
          </w:tcPr>
          <w:p w14:paraId="7A4BC9B4" w14:textId="77777777" w:rsidR="00B831CD" w:rsidRPr="001111A3" w:rsidRDefault="00B831CD" w:rsidP="00554CAE">
            <w:pPr>
              <w:spacing w:line="300" w:lineRule="exact"/>
              <w:ind w:right="44"/>
              <w:jc w:val="right"/>
              <w:rPr>
                <w:rFonts w:asciiTheme="majorBidi" w:hAnsiTheme="majorBidi" w:cstheme="majorBidi"/>
              </w:rPr>
            </w:pPr>
          </w:p>
        </w:tc>
        <w:tc>
          <w:tcPr>
            <w:tcW w:w="1062" w:type="dxa"/>
            <w:tcBorders>
              <w:top w:val="single" w:sz="6" w:space="0" w:color="auto"/>
            </w:tcBorders>
          </w:tcPr>
          <w:p w14:paraId="4885EAF6" w14:textId="77777777" w:rsidR="00B831CD" w:rsidRPr="001111A3" w:rsidRDefault="00B831CD" w:rsidP="00554CAE">
            <w:pPr>
              <w:spacing w:line="300" w:lineRule="exact"/>
              <w:ind w:right="57"/>
              <w:jc w:val="right"/>
              <w:rPr>
                <w:rFonts w:asciiTheme="majorBidi" w:hAnsiTheme="majorBidi" w:cstheme="majorBidi"/>
              </w:rPr>
            </w:pPr>
          </w:p>
        </w:tc>
      </w:tr>
      <w:tr w:rsidR="001111A3" w:rsidRPr="001111A3" w14:paraId="42603640" w14:textId="77777777" w:rsidTr="00B831CD">
        <w:tc>
          <w:tcPr>
            <w:tcW w:w="178" w:type="dxa"/>
            <w:vAlign w:val="bottom"/>
          </w:tcPr>
          <w:p w14:paraId="435A2ABC" w14:textId="77777777" w:rsidR="00B831CD" w:rsidRPr="001111A3" w:rsidRDefault="00B831CD" w:rsidP="00554CAE">
            <w:pPr>
              <w:spacing w:line="300" w:lineRule="exact"/>
              <w:rPr>
                <w:rFonts w:asciiTheme="majorBidi" w:hAnsiTheme="majorBidi" w:cstheme="majorBidi"/>
              </w:rPr>
            </w:pPr>
          </w:p>
        </w:tc>
        <w:tc>
          <w:tcPr>
            <w:tcW w:w="2880" w:type="dxa"/>
            <w:vAlign w:val="bottom"/>
          </w:tcPr>
          <w:p w14:paraId="75264955" w14:textId="2C4E0822" w:rsidR="00B831CD" w:rsidRPr="00924589" w:rsidRDefault="00B831CD" w:rsidP="00554CAE">
            <w:pPr>
              <w:spacing w:line="300" w:lineRule="exact"/>
              <w:ind w:left="266" w:right="44" w:hanging="266"/>
              <w:rPr>
                <w:rFonts w:asciiTheme="majorBidi" w:hAnsiTheme="majorBidi" w:cstheme="majorBidi"/>
                <w:cs/>
              </w:rPr>
            </w:pPr>
            <w:r w:rsidRPr="001111A3">
              <w:rPr>
                <w:rStyle w:val="hps"/>
                <w:rFonts w:asciiTheme="majorBidi" w:hAnsiTheme="majorBidi" w:cstheme="majorBidi"/>
                <w:lang w:val="en"/>
              </w:rPr>
              <w:t xml:space="preserve">Differences form adjusted the fair value of </w:t>
            </w:r>
            <w:r w:rsidRPr="001111A3">
              <w:rPr>
                <w:rStyle w:val="hps"/>
                <w:rFonts w:asciiTheme="majorBidi" w:hAnsiTheme="majorBidi" w:cstheme="majorBidi"/>
              </w:rPr>
              <w:t>p</w:t>
            </w:r>
            <w:proofErr w:type="spellStart"/>
            <w:r w:rsidRPr="001111A3">
              <w:rPr>
                <w:rStyle w:val="hps"/>
                <w:rFonts w:asciiTheme="majorBidi" w:hAnsiTheme="majorBidi" w:cstheme="majorBidi"/>
                <w:lang w:val="en"/>
              </w:rPr>
              <w:t>roperty</w:t>
            </w:r>
            <w:proofErr w:type="spellEnd"/>
            <w:r w:rsidRPr="001111A3">
              <w:rPr>
                <w:rStyle w:val="hps"/>
                <w:rFonts w:asciiTheme="majorBidi" w:hAnsiTheme="majorBidi" w:cstheme="majorBidi"/>
                <w:lang w:val="en"/>
              </w:rPr>
              <w:t>,</w:t>
            </w:r>
            <w:r w:rsidRPr="001111A3">
              <w:rPr>
                <w:rFonts w:asciiTheme="majorBidi" w:hAnsiTheme="majorBidi" w:cstheme="majorBidi"/>
              </w:rPr>
              <w:t xml:space="preserve"> </w:t>
            </w:r>
            <w:r w:rsidRPr="001111A3">
              <w:rPr>
                <w:rStyle w:val="hps"/>
                <w:rFonts w:asciiTheme="majorBidi" w:hAnsiTheme="majorBidi" w:cstheme="majorBidi"/>
                <w:lang w:val="en"/>
              </w:rPr>
              <w:t>plant and equipment</w:t>
            </w:r>
          </w:p>
        </w:tc>
        <w:tc>
          <w:tcPr>
            <w:tcW w:w="990" w:type="dxa"/>
            <w:vAlign w:val="bottom"/>
          </w:tcPr>
          <w:p w14:paraId="02385CE0" w14:textId="77777777" w:rsidR="00B831CD" w:rsidRPr="001111A3" w:rsidRDefault="00B831CD" w:rsidP="00554CAE">
            <w:pPr>
              <w:spacing w:line="300" w:lineRule="exact"/>
              <w:ind w:right="57"/>
              <w:jc w:val="right"/>
              <w:rPr>
                <w:rFonts w:asciiTheme="majorBidi" w:hAnsiTheme="majorBidi" w:cstheme="majorBidi"/>
              </w:rPr>
            </w:pPr>
          </w:p>
          <w:p w14:paraId="58D83651" w14:textId="69FF4CF6"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549,019</w:t>
            </w:r>
          </w:p>
        </w:tc>
        <w:tc>
          <w:tcPr>
            <w:tcW w:w="134" w:type="dxa"/>
            <w:vAlign w:val="bottom"/>
          </w:tcPr>
          <w:p w14:paraId="0A3BBA8A" w14:textId="77777777" w:rsidR="00B831CD" w:rsidRPr="001111A3" w:rsidRDefault="00B831CD" w:rsidP="00554CAE">
            <w:pPr>
              <w:spacing w:line="300" w:lineRule="exact"/>
              <w:jc w:val="right"/>
              <w:rPr>
                <w:rFonts w:asciiTheme="majorBidi" w:hAnsiTheme="majorBidi" w:cstheme="majorBidi"/>
              </w:rPr>
            </w:pPr>
          </w:p>
        </w:tc>
        <w:tc>
          <w:tcPr>
            <w:tcW w:w="1321" w:type="dxa"/>
            <w:vAlign w:val="bottom"/>
          </w:tcPr>
          <w:p w14:paraId="05606151" w14:textId="1E287F9E"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vAlign w:val="bottom"/>
          </w:tcPr>
          <w:p w14:paraId="4E29B6A6" w14:textId="51BE1CB6" w:rsidR="00B831CD" w:rsidRPr="001111A3" w:rsidRDefault="00B831CD" w:rsidP="00554CAE">
            <w:pPr>
              <w:spacing w:line="300" w:lineRule="exact"/>
              <w:jc w:val="right"/>
              <w:rPr>
                <w:rFonts w:asciiTheme="majorBidi" w:hAnsiTheme="majorBidi" w:cstheme="majorBidi"/>
              </w:rPr>
            </w:pPr>
          </w:p>
        </w:tc>
        <w:tc>
          <w:tcPr>
            <w:tcW w:w="942" w:type="dxa"/>
            <w:vAlign w:val="bottom"/>
          </w:tcPr>
          <w:p w14:paraId="55EBBF45" w14:textId="12B49676"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32,022</w:t>
            </w:r>
          </w:p>
        </w:tc>
        <w:tc>
          <w:tcPr>
            <w:tcW w:w="160" w:type="dxa"/>
            <w:vAlign w:val="bottom"/>
          </w:tcPr>
          <w:p w14:paraId="5015921B" w14:textId="77777777" w:rsidR="00B831CD" w:rsidRPr="001111A3" w:rsidRDefault="00B831CD" w:rsidP="00554CAE">
            <w:pPr>
              <w:spacing w:line="300" w:lineRule="exact"/>
              <w:ind w:right="227"/>
              <w:jc w:val="right"/>
              <w:rPr>
                <w:rFonts w:asciiTheme="majorBidi" w:hAnsiTheme="majorBidi" w:cstheme="majorBidi"/>
              </w:rPr>
            </w:pPr>
          </w:p>
        </w:tc>
        <w:tc>
          <w:tcPr>
            <w:tcW w:w="1100" w:type="dxa"/>
            <w:vAlign w:val="bottom"/>
          </w:tcPr>
          <w:p w14:paraId="6693000E" w14:textId="34FCD9FA"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vAlign w:val="bottom"/>
          </w:tcPr>
          <w:p w14:paraId="307608A8" w14:textId="77777777" w:rsidR="00B831CD" w:rsidRPr="001111A3" w:rsidRDefault="00B831CD" w:rsidP="00554CAE">
            <w:pPr>
              <w:spacing w:line="300" w:lineRule="exact"/>
              <w:ind w:right="44"/>
              <w:jc w:val="right"/>
              <w:rPr>
                <w:rFonts w:asciiTheme="majorBidi" w:hAnsiTheme="majorBidi" w:cstheme="majorBidi"/>
              </w:rPr>
            </w:pPr>
          </w:p>
        </w:tc>
        <w:tc>
          <w:tcPr>
            <w:tcW w:w="1062" w:type="dxa"/>
            <w:vAlign w:val="bottom"/>
          </w:tcPr>
          <w:p w14:paraId="3B36DA44" w14:textId="63430CA2"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516,997</w:t>
            </w:r>
          </w:p>
        </w:tc>
      </w:tr>
      <w:tr w:rsidR="001111A3" w:rsidRPr="001111A3" w14:paraId="6B0F5503" w14:textId="77777777" w:rsidTr="00DB4D4D">
        <w:tc>
          <w:tcPr>
            <w:tcW w:w="178" w:type="dxa"/>
          </w:tcPr>
          <w:p w14:paraId="173075CC" w14:textId="77777777" w:rsidR="00B831CD" w:rsidRPr="001111A3" w:rsidRDefault="00B831CD" w:rsidP="00554CAE">
            <w:pPr>
              <w:spacing w:line="300" w:lineRule="exact"/>
              <w:jc w:val="both"/>
              <w:rPr>
                <w:rFonts w:asciiTheme="majorBidi" w:hAnsiTheme="majorBidi" w:cstheme="majorBidi"/>
              </w:rPr>
            </w:pPr>
          </w:p>
        </w:tc>
        <w:tc>
          <w:tcPr>
            <w:tcW w:w="2880" w:type="dxa"/>
          </w:tcPr>
          <w:p w14:paraId="3923D86B" w14:textId="51DFD413" w:rsidR="00B831CD" w:rsidRPr="001111A3" w:rsidRDefault="00B831CD" w:rsidP="00554CAE">
            <w:pPr>
              <w:spacing w:line="300" w:lineRule="exact"/>
              <w:ind w:right="44"/>
              <w:jc w:val="both"/>
              <w:rPr>
                <w:rFonts w:asciiTheme="majorBidi" w:hAnsiTheme="majorBidi" w:cstheme="majorBidi"/>
              </w:rPr>
            </w:pPr>
            <w:r w:rsidRPr="001111A3">
              <w:rPr>
                <w:rFonts w:asciiTheme="majorBidi" w:hAnsiTheme="majorBidi" w:cstheme="majorBidi"/>
              </w:rPr>
              <w:t>Intangible assets in the subsidiaries</w:t>
            </w:r>
          </w:p>
        </w:tc>
        <w:tc>
          <w:tcPr>
            <w:tcW w:w="990" w:type="dxa"/>
          </w:tcPr>
          <w:p w14:paraId="2F325B63" w14:textId="77DBC9FD" w:rsidR="00B831CD" w:rsidRPr="001111A3" w:rsidRDefault="00B831CD" w:rsidP="00554CAE">
            <w:pPr>
              <w:spacing w:line="300" w:lineRule="exact"/>
              <w:ind w:right="57"/>
              <w:jc w:val="right"/>
              <w:rPr>
                <w:rFonts w:asciiTheme="majorBidi" w:hAnsiTheme="majorBidi" w:cstheme="majorBidi"/>
              </w:rPr>
            </w:pPr>
          </w:p>
        </w:tc>
        <w:tc>
          <w:tcPr>
            <w:tcW w:w="134" w:type="dxa"/>
          </w:tcPr>
          <w:p w14:paraId="50D34580" w14:textId="77777777" w:rsidR="00B831CD" w:rsidRPr="001111A3" w:rsidRDefault="00B831CD" w:rsidP="00554CAE">
            <w:pPr>
              <w:spacing w:line="300" w:lineRule="exact"/>
              <w:jc w:val="right"/>
              <w:rPr>
                <w:rFonts w:asciiTheme="majorBidi" w:hAnsiTheme="majorBidi" w:cstheme="majorBidi"/>
              </w:rPr>
            </w:pPr>
          </w:p>
        </w:tc>
        <w:tc>
          <w:tcPr>
            <w:tcW w:w="1321" w:type="dxa"/>
          </w:tcPr>
          <w:p w14:paraId="5FB2F413" w14:textId="306FEC91" w:rsidR="00B831CD" w:rsidRPr="001111A3" w:rsidRDefault="00B831CD" w:rsidP="00554CAE">
            <w:pPr>
              <w:spacing w:line="300" w:lineRule="exact"/>
              <w:ind w:right="120"/>
              <w:jc w:val="right"/>
              <w:rPr>
                <w:rFonts w:asciiTheme="majorBidi" w:hAnsiTheme="majorBidi" w:cstheme="majorBidi"/>
              </w:rPr>
            </w:pPr>
          </w:p>
        </w:tc>
        <w:tc>
          <w:tcPr>
            <w:tcW w:w="138" w:type="dxa"/>
          </w:tcPr>
          <w:p w14:paraId="3EFB4A84" w14:textId="5D8202D1" w:rsidR="00B831CD" w:rsidRPr="001111A3" w:rsidRDefault="00B831CD" w:rsidP="00554CAE">
            <w:pPr>
              <w:spacing w:line="300" w:lineRule="exact"/>
              <w:jc w:val="right"/>
              <w:rPr>
                <w:rFonts w:asciiTheme="majorBidi" w:hAnsiTheme="majorBidi" w:cstheme="majorBidi"/>
              </w:rPr>
            </w:pPr>
          </w:p>
        </w:tc>
        <w:tc>
          <w:tcPr>
            <w:tcW w:w="942" w:type="dxa"/>
          </w:tcPr>
          <w:p w14:paraId="2D99DCCA" w14:textId="036D4387" w:rsidR="00B831CD" w:rsidRPr="001111A3" w:rsidRDefault="00B831CD" w:rsidP="00554CAE">
            <w:pPr>
              <w:spacing w:line="300" w:lineRule="exact"/>
              <w:ind w:right="57"/>
              <w:jc w:val="right"/>
              <w:rPr>
                <w:rFonts w:asciiTheme="majorBidi" w:hAnsiTheme="majorBidi" w:cstheme="majorBidi"/>
              </w:rPr>
            </w:pPr>
          </w:p>
        </w:tc>
        <w:tc>
          <w:tcPr>
            <w:tcW w:w="160" w:type="dxa"/>
          </w:tcPr>
          <w:p w14:paraId="02B802FC" w14:textId="77777777" w:rsidR="00B831CD" w:rsidRPr="001111A3" w:rsidRDefault="00B831CD" w:rsidP="00554CAE">
            <w:pPr>
              <w:spacing w:line="300" w:lineRule="exact"/>
              <w:ind w:right="227"/>
              <w:jc w:val="right"/>
              <w:rPr>
                <w:rFonts w:asciiTheme="majorBidi" w:hAnsiTheme="majorBidi" w:cstheme="majorBidi"/>
              </w:rPr>
            </w:pPr>
          </w:p>
        </w:tc>
        <w:tc>
          <w:tcPr>
            <w:tcW w:w="1100" w:type="dxa"/>
          </w:tcPr>
          <w:p w14:paraId="6857299A" w14:textId="4AE9DD91" w:rsidR="00B831CD" w:rsidRPr="001111A3" w:rsidRDefault="00B831CD" w:rsidP="00554CAE">
            <w:pPr>
              <w:spacing w:line="300" w:lineRule="exact"/>
              <w:ind w:right="227"/>
              <w:jc w:val="right"/>
              <w:rPr>
                <w:rFonts w:asciiTheme="majorBidi" w:hAnsiTheme="majorBidi" w:cstheme="majorBidi"/>
              </w:rPr>
            </w:pPr>
          </w:p>
        </w:tc>
        <w:tc>
          <w:tcPr>
            <w:tcW w:w="166" w:type="dxa"/>
          </w:tcPr>
          <w:p w14:paraId="72E3F1A8"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2DBA9C6A" w14:textId="624BEF39" w:rsidR="00B831CD" w:rsidRPr="001111A3" w:rsidRDefault="00B831CD" w:rsidP="00554CAE">
            <w:pPr>
              <w:spacing w:line="300" w:lineRule="exact"/>
              <w:ind w:right="57"/>
              <w:jc w:val="right"/>
              <w:rPr>
                <w:rFonts w:asciiTheme="majorBidi" w:hAnsiTheme="majorBidi" w:cstheme="majorBidi"/>
              </w:rPr>
            </w:pPr>
          </w:p>
        </w:tc>
      </w:tr>
      <w:tr w:rsidR="001111A3" w:rsidRPr="001111A3" w14:paraId="7819DEC1" w14:textId="77777777" w:rsidTr="00DB4D4D">
        <w:tc>
          <w:tcPr>
            <w:tcW w:w="178" w:type="dxa"/>
          </w:tcPr>
          <w:p w14:paraId="463D515F" w14:textId="77777777" w:rsidR="00B831CD" w:rsidRPr="001111A3" w:rsidRDefault="00B831CD" w:rsidP="00554CAE">
            <w:pPr>
              <w:spacing w:line="300" w:lineRule="exact"/>
              <w:jc w:val="both"/>
              <w:rPr>
                <w:rFonts w:asciiTheme="majorBidi" w:hAnsiTheme="majorBidi" w:cstheme="majorBidi"/>
              </w:rPr>
            </w:pPr>
          </w:p>
        </w:tc>
        <w:tc>
          <w:tcPr>
            <w:tcW w:w="2880" w:type="dxa"/>
          </w:tcPr>
          <w:p w14:paraId="396777F6" w14:textId="51846B03" w:rsidR="00B831CD" w:rsidRPr="001111A3" w:rsidRDefault="00B831CD" w:rsidP="00554CAE">
            <w:pPr>
              <w:tabs>
                <w:tab w:val="left" w:pos="180"/>
              </w:tabs>
              <w:spacing w:line="300" w:lineRule="exact"/>
              <w:ind w:right="44"/>
              <w:jc w:val="both"/>
              <w:rPr>
                <w:rFonts w:asciiTheme="majorBidi" w:hAnsiTheme="majorBidi" w:cstheme="majorBidi"/>
              </w:rPr>
            </w:pPr>
            <w:r w:rsidRPr="001111A3">
              <w:rPr>
                <w:rFonts w:asciiTheme="majorBidi" w:hAnsiTheme="majorBidi" w:cstheme="majorBidi"/>
              </w:rPr>
              <w:tab/>
              <w:t xml:space="preserve">- Customer relationships </w:t>
            </w:r>
          </w:p>
        </w:tc>
        <w:tc>
          <w:tcPr>
            <w:tcW w:w="990" w:type="dxa"/>
          </w:tcPr>
          <w:p w14:paraId="5171F906" w14:textId="580279D6"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12,774,200</w:t>
            </w:r>
          </w:p>
        </w:tc>
        <w:tc>
          <w:tcPr>
            <w:tcW w:w="134" w:type="dxa"/>
          </w:tcPr>
          <w:p w14:paraId="223D6A97" w14:textId="77777777" w:rsidR="00B831CD" w:rsidRPr="001111A3" w:rsidRDefault="00B831CD" w:rsidP="00554CAE">
            <w:pPr>
              <w:spacing w:line="300" w:lineRule="exact"/>
              <w:jc w:val="right"/>
              <w:rPr>
                <w:rFonts w:asciiTheme="majorBidi" w:hAnsiTheme="majorBidi" w:cstheme="majorBidi"/>
              </w:rPr>
            </w:pPr>
          </w:p>
        </w:tc>
        <w:tc>
          <w:tcPr>
            <w:tcW w:w="1321" w:type="dxa"/>
          </w:tcPr>
          <w:p w14:paraId="14B1A8E2" w14:textId="1E488143"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(1,082,400)</w:t>
            </w:r>
          </w:p>
        </w:tc>
        <w:tc>
          <w:tcPr>
            <w:tcW w:w="138" w:type="dxa"/>
          </w:tcPr>
          <w:p w14:paraId="7E0B86B5" w14:textId="6F4A692C" w:rsidR="00B831CD" w:rsidRPr="001111A3" w:rsidRDefault="00B831CD" w:rsidP="00554CAE">
            <w:pPr>
              <w:spacing w:line="300" w:lineRule="exact"/>
              <w:jc w:val="right"/>
              <w:rPr>
                <w:rFonts w:asciiTheme="majorBidi" w:hAnsiTheme="majorBidi" w:cstheme="majorBidi"/>
              </w:rPr>
            </w:pPr>
          </w:p>
        </w:tc>
        <w:tc>
          <w:tcPr>
            <w:tcW w:w="942" w:type="dxa"/>
          </w:tcPr>
          <w:p w14:paraId="59AF7D89" w14:textId="5E93BC15"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546,000</w:t>
            </w:r>
          </w:p>
        </w:tc>
        <w:tc>
          <w:tcPr>
            <w:tcW w:w="160" w:type="dxa"/>
          </w:tcPr>
          <w:p w14:paraId="3C6FE116" w14:textId="77777777" w:rsidR="00B831CD" w:rsidRPr="001111A3" w:rsidRDefault="00B831CD" w:rsidP="00554CAE">
            <w:pPr>
              <w:spacing w:line="300" w:lineRule="exact"/>
              <w:ind w:right="227"/>
              <w:jc w:val="right"/>
              <w:rPr>
                <w:rFonts w:asciiTheme="majorBidi" w:hAnsiTheme="majorBidi" w:cstheme="majorBidi"/>
              </w:rPr>
            </w:pPr>
          </w:p>
        </w:tc>
        <w:tc>
          <w:tcPr>
            <w:tcW w:w="1100" w:type="dxa"/>
          </w:tcPr>
          <w:p w14:paraId="2B1AED8C" w14:textId="64A35C2D"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4317E48F"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06A80D7B" w14:textId="6A140F6C"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11,145,800</w:t>
            </w:r>
          </w:p>
        </w:tc>
      </w:tr>
      <w:tr w:rsidR="001111A3" w:rsidRPr="001111A3" w14:paraId="1FCB203F" w14:textId="77777777" w:rsidTr="00DB4D4D">
        <w:tc>
          <w:tcPr>
            <w:tcW w:w="178" w:type="dxa"/>
          </w:tcPr>
          <w:p w14:paraId="13837F5D" w14:textId="77777777" w:rsidR="00B831CD" w:rsidRPr="001111A3" w:rsidRDefault="00B831CD" w:rsidP="00554CAE">
            <w:pPr>
              <w:spacing w:line="300" w:lineRule="exact"/>
              <w:jc w:val="both"/>
              <w:rPr>
                <w:rFonts w:asciiTheme="majorBidi" w:hAnsiTheme="majorBidi" w:cstheme="majorBidi"/>
              </w:rPr>
            </w:pPr>
          </w:p>
        </w:tc>
        <w:tc>
          <w:tcPr>
            <w:tcW w:w="2880" w:type="dxa"/>
          </w:tcPr>
          <w:p w14:paraId="36B9BFF8" w14:textId="6EE9FA10" w:rsidR="00B831CD" w:rsidRPr="001111A3" w:rsidRDefault="00B831CD" w:rsidP="00554CAE">
            <w:pPr>
              <w:tabs>
                <w:tab w:val="left" w:pos="180"/>
              </w:tabs>
              <w:spacing w:line="300" w:lineRule="exact"/>
              <w:ind w:right="44"/>
              <w:jc w:val="both"/>
              <w:rPr>
                <w:rFonts w:asciiTheme="majorBidi" w:hAnsiTheme="majorBidi" w:cstheme="majorBidi"/>
              </w:rPr>
            </w:pPr>
            <w:r w:rsidRPr="001111A3">
              <w:rPr>
                <w:rFonts w:asciiTheme="majorBidi" w:hAnsiTheme="majorBidi" w:cstheme="majorBidi"/>
              </w:rPr>
              <w:tab/>
              <w:t>- Trade name</w:t>
            </w:r>
          </w:p>
        </w:tc>
        <w:tc>
          <w:tcPr>
            <w:tcW w:w="990" w:type="dxa"/>
          </w:tcPr>
          <w:p w14:paraId="0F0654E1" w14:textId="5D49EB7C"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10,861,200</w:t>
            </w:r>
          </w:p>
        </w:tc>
        <w:tc>
          <w:tcPr>
            <w:tcW w:w="134" w:type="dxa"/>
          </w:tcPr>
          <w:p w14:paraId="06627B3A" w14:textId="77777777" w:rsidR="00B831CD" w:rsidRPr="001111A3" w:rsidRDefault="00B831CD" w:rsidP="00554CAE">
            <w:pPr>
              <w:spacing w:line="300" w:lineRule="exact"/>
              <w:jc w:val="right"/>
              <w:rPr>
                <w:rFonts w:asciiTheme="majorBidi" w:hAnsiTheme="majorBidi" w:cstheme="majorBidi"/>
              </w:rPr>
            </w:pPr>
          </w:p>
        </w:tc>
        <w:tc>
          <w:tcPr>
            <w:tcW w:w="1321" w:type="dxa"/>
          </w:tcPr>
          <w:p w14:paraId="28546F32" w14:textId="1EA0A3B6" w:rsidR="00B831CD" w:rsidRPr="001111A3" w:rsidRDefault="00B831CD" w:rsidP="00554CAE">
            <w:pPr>
              <w:tabs>
                <w:tab w:val="left" w:pos="949"/>
              </w:tabs>
              <w:spacing w:line="300" w:lineRule="exact"/>
              <w:jc w:val="right"/>
              <w:rPr>
                <w:rFonts w:asciiTheme="majorBidi" w:hAnsiTheme="majorBidi" w:cstheme="majorBidi"/>
              </w:rPr>
            </w:pPr>
            <w:r w:rsidRPr="001111A3">
              <w:rPr>
                <w:rFonts w:asciiTheme="majorBidi" w:hAnsiTheme="majorBidi" w:cstheme="majorBidi"/>
              </w:rPr>
              <w:t>(206,000)</w:t>
            </w:r>
          </w:p>
        </w:tc>
        <w:tc>
          <w:tcPr>
            <w:tcW w:w="138" w:type="dxa"/>
          </w:tcPr>
          <w:p w14:paraId="5E0E9C22" w14:textId="7EA8AF27" w:rsidR="00B831CD" w:rsidRPr="001111A3" w:rsidRDefault="00B831CD" w:rsidP="00554CAE">
            <w:pPr>
              <w:spacing w:line="300" w:lineRule="exact"/>
              <w:jc w:val="right"/>
              <w:rPr>
                <w:rFonts w:asciiTheme="majorBidi" w:hAnsiTheme="majorBidi" w:cstheme="majorBidi"/>
              </w:rPr>
            </w:pPr>
          </w:p>
        </w:tc>
        <w:tc>
          <w:tcPr>
            <w:tcW w:w="942" w:type="dxa"/>
          </w:tcPr>
          <w:p w14:paraId="02E121E1" w14:textId="13B5522A"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734,000</w:t>
            </w:r>
          </w:p>
        </w:tc>
        <w:tc>
          <w:tcPr>
            <w:tcW w:w="160" w:type="dxa"/>
          </w:tcPr>
          <w:p w14:paraId="11DD7568" w14:textId="77777777" w:rsidR="00B831CD" w:rsidRPr="001111A3" w:rsidRDefault="00B831CD" w:rsidP="00554CAE">
            <w:pPr>
              <w:spacing w:line="300" w:lineRule="exact"/>
              <w:ind w:right="227"/>
              <w:jc w:val="right"/>
              <w:rPr>
                <w:rFonts w:asciiTheme="majorBidi" w:hAnsiTheme="majorBidi" w:cstheme="majorBidi"/>
              </w:rPr>
            </w:pPr>
          </w:p>
        </w:tc>
        <w:tc>
          <w:tcPr>
            <w:tcW w:w="1100" w:type="dxa"/>
          </w:tcPr>
          <w:p w14:paraId="77EDCC63" w14:textId="2E1DCEF4"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78C6ECF5"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027D6653" w14:textId="48993B3C"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9,921,200</w:t>
            </w:r>
          </w:p>
        </w:tc>
      </w:tr>
      <w:tr w:rsidR="001111A3" w:rsidRPr="001111A3" w14:paraId="746A7AC1" w14:textId="77777777" w:rsidTr="00DB4D4D">
        <w:tc>
          <w:tcPr>
            <w:tcW w:w="178" w:type="dxa"/>
          </w:tcPr>
          <w:p w14:paraId="77749B3A" w14:textId="77777777" w:rsidR="00B831CD" w:rsidRPr="001111A3" w:rsidRDefault="00B831CD" w:rsidP="00554CAE">
            <w:pPr>
              <w:spacing w:line="300" w:lineRule="exact"/>
              <w:jc w:val="both"/>
              <w:rPr>
                <w:rFonts w:asciiTheme="majorBidi" w:hAnsiTheme="majorBidi" w:cstheme="majorBidi"/>
              </w:rPr>
            </w:pPr>
          </w:p>
        </w:tc>
        <w:tc>
          <w:tcPr>
            <w:tcW w:w="2880" w:type="dxa"/>
          </w:tcPr>
          <w:p w14:paraId="4F73F9D4" w14:textId="4801A423" w:rsidR="00B831CD" w:rsidRPr="001111A3" w:rsidRDefault="00B831CD" w:rsidP="00554CAE">
            <w:pPr>
              <w:tabs>
                <w:tab w:val="left" w:pos="180"/>
              </w:tabs>
              <w:spacing w:line="300" w:lineRule="exact"/>
              <w:ind w:right="44"/>
              <w:jc w:val="both"/>
              <w:rPr>
                <w:rFonts w:asciiTheme="majorBidi" w:hAnsiTheme="majorBidi" w:cstheme="majorBidi"/>
              </w:rPr>
            </w:pPr>
            <w:r w:rsidRPr="001111A3">
              <w:rPr>
                <w:rFonts w:asciiTheme="majorBidi" w:hAnsiTheme="majorBidi" w:cstheme="majorBidi"/>
              </w:rPr>
              <w:tab/>
              <w:t>- Service Contract</w:t>
            </w:r>
          </w:p>
        </w:tc>
        <w:tc>
          <w:tcPr>
            <w:tcW w:w="990" w:type="dxa"/>
          </w:tcPr>
          <w:p w14:paraId="2F441A4D" w14:textId="3BB0B357"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50,812,151</w:t>
            </w:r>
          </w:p>
        </w:tc>
        <w:tc>
          <w:tcPr>
            <w:tcW w:w="134" w:type="dxa"/>
          </w:tcPr>
          <w:p w14:paraId="198ACE6F" w14:textId="77777777" w:rsidR="00B831CD" w:rsidRPr="001111A3" w:rsidRDefault="00B831CD" w:rsidP="00554CAE">
            <w:pPr>
              <w:spacing w:line="300" w:lineRule="exact"/>
              <w:jc w:val="right"/>
              <w:rPr>
                <w:rFonts w:asciiTheme="majorBidi" w:hAnsiTheme="majorBidi" w:cstheme="majorBidi"/>
              </w:rPr>
            </w:pPr>
          </w:p>
        </w:tc>
        <w:tc>
          <w:tcPr>
            <w:tcW w:w="1321" w:type="dxa"/>
            <w:tcBorders>
              <w:bottom w:val="single" w:sz="6" w:space="0" w:color="auto"/>
            </w:tcBorders>
          </w:tcPr>
          <w:p w14:paraId="424FD5A1" w14:textId="39824969" w:rsidR="00B831CD" w:rsidRPr="001111A3" w:rsidRDefault="00B831CD" w:rsidP="00554CAE">
            <w:pPr>
              <w:spacing w:line="300" w:lineRule="exact"/>
              <w:ind w:right="227"/>
              <w:jc w:val="right"/>
              <w:rPr>
                <w:rFonts w:asciiTheme="majorBidi" w:hAnsiTheme="majorBidi" w:cstheme="majorBidi"/>
              </w:rPr>
            </w:pPr>
            <w:r w:rsidRPr="001111A3">
              <w:rPr>
                <w:rFonts w:asciiTheme="majorBidi" w:hAnsiTheme="majorBidi" w:cstheme="majorBidi"/>
              </w:rPr>
              <w:t>-</w:t>
            </w:r>
          </w:p>
        </w:tc>
        <w:tc>
          <w:tcPr>
            <w:tcW w:w="138" w:type="dxa"/>
          </w:tcPr>
          <w:p w14:paraId="62B1BF1B" w14:textId="4A3A86BD" w:rsidR="00B831CD" w:rsidRPr="001111A3" w:rsidRDefault="00B831CD" w:rsidP="00554CAE">
            <w:pPr>
              <w:spacing w:line="300" w:lineRule="exact"/>
              <w:jc w:val="right"/>
              <w:rPr>
                <w:rFonts w:asciiTheme="majorBidi" w:hAnsiTheme="majorBidi" w:cstheme="majorBidi"/>
              </w:rPr>
            </w:pPr>
          </w:p>
        </w:tc>
        <w:tc>
          <w:tcPr>
            <w:tcW w:w="942" w:type="dxa"/>
          </w:tcPr>
          <w:p w14:paraId="57FD656B" w14:textId="5647081A"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3,726,429</w:t>
            </w:r>
          </w:p>
        </w:tc>
        <w:tc>
          <w:tcPr>
            <w:tcW w:w="160" w:type="dxa"/>
          </w:tcPr>
          <w:p w14:paraId="2F28A851" w14:textId="77777777" w:rsidR="00B831CD" w:rsidRPr="001111A3" w:rsidRDefault="00B831CD" w:rsidP="00554CAE">
            <w:pPr>
              <w:spacing w:line="300" w:lineRule="exact"/>
              <w:ind w:right="45"/>
              <w:jc w:val="right"/>
              <w:rPr>
                <w:rFonts w:asciiTheme="majorBidi" w:hAnsiTheme="majorBidi" w:cstheme="majorBidi"/>
              </w:rPr>
            </w:pPr>
          </w:p>
        </w:tc>
        <w:tc>
          <w:tcPr>
            <w:tcW w:w="1100" w:type="dxa"/>
          </w:tcPr>
          <w:p w14:paraId="45CDFB39" w14:textId="7E0EA7CE"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0A2BA4B5" w14:textId="77777777" w:rsidR="00B831CD" w:rsidRPr="001111A3" w:rsidRDefault="00B831CD" w:rsidP="00554CAE">
            <w:pPr>
              <w:spacing w:line="300" w:lineRule="exact"/>
              <w:ind w:right="57"/>
              <w:jc w:val="right"/>
              <w:rPr>
                <w:rFonts w:asciiTheme="majorBidi" w:hAnsiTheme="majorBidi" w:cstheme="majorBidi"/>
              </w:rPr>
            </w:pPr>
          </w:p>
        </w:tc>
        <w:tc>
          <w:tcPr>
            <w:tcW w:w="1062" w:type="dxa"/>
          </w:tcPr>
          <w:p w14:paraId="475A75EA" w14:textId="13488C4A"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47,085,722</w:t>
            </w:r>
          </w:p>
        </w:tc>
      </w:tr>
      <w:tr w:rsidR="001111A3" w:rsidRPr="001111A3" w14:paraId="12133964" w14:textId="77777777" w:rsidTr="000C264E">
        <w:tc>
          <w:tcPr>
            <w:tcW w:w="3058" w:type="dxa"/>
            <w:gridSpan w:val="2"/>
          </w:tcPr>
          <w:p w14:paraId="4EA0DD2A" w14:textId="77777777" w:rsidR="00B831CD" w:rsidRPr="00924589" w:rsidRDefault="00B831CD" w:rsidP="00554CAE">
            <w:pPr>
              <w:tabs>
                <w:tab w:val="left" w:pos="317"/>
              </w:tabs>
              <w:spacing w:line="300" w:lineRule="exact"/>
              <w:ind w:right="44"/>
              <w:rPr>
                <w:rFonts w:asciiTheme="majorBidi" w:hAnsiTheme="majorBidi" w:cstheme="majorBidi"/>
                <w:cs/>
              </w:rPr>
            </w:pPr>
            <w:r w:rsidRPr="001111A3">
              <w:rPr>
                <w:rFonts w:asciiTheme="majorBidi" w:hAnsiTheme="majorBidi" w:cstheme="majorBidi"/>
              </w:rPr>
              <w:t>Total</w:t>
            </w:r>
          </w:p>
        </w:tc>
        <w:tc>
          <w:tcPr>
            <w:tcW w:w="990" w:type="dxa"/>
            <w:tcBorders>
              <w:top w:val="single" w:sz="6" w:space="0" w:color="auto"/>
              <w:bottom w:val="single" w:sz="6" w:space="0" w:color="auto"/>
            </w:tcBorders>
          </w:tcPr>
          <w:p w14:paraId="0C5181A8" w14:textId="17F3E101" w:rsidR="00B831CD" w:rsidRPr="001111A3" w:rsidRDefault="009C0ADA" w:rsidP="00554CAE">
            <w:pPr>
              <w:spacing w:line="300" w:lineRule="exact"/>
              <w:ind w:right="57"/>
              <w:jc w:val="right"/>
              <w:rPr>
                <w:rFonts w:asciiTheme="majorBidi" w:hAnsiTheme="majorBidi" w:cstheme="majorBidi"/>
              </w:rPr>
            </w:pPr>
            <w:r>
              <w:rPr>
                <w:rFonts w:asciiTheme="majorBidi" w:hAnsiTheme="majorBidi" w:cstheme="majorBidi"/>
              </w:rPr>
              <w:t>74,996,570</w:t>
            </w:r>
          </w:p>
        </w:tc>
        <w:tc>
          <w:tcPr>
            <w:tcW w:w="134" w:type="dxa"/>
          </w:tcPr>
          <w:p w14:paraId="0B6BD32A" w14:textId="77777777" w:rsidR="00B831CD" w:rsidRPr="001111A3" w:rsidRDefault="00B831CD" w:rsidP="00554CAE">
            <w:pPr>
              <w:spacing w:line="300" w:lineRule="exact"/>
              <w:jc w:val="right"/>
              <w:rPr>
                <w:rFonts w:asciiTheme="majorBidi" w:hAnsiTheme="majorBidi" w:cstheme="majorBidi"/>
              </w:rPr>
            </w:pPr>
          </w:p>
        </w:tc>
        <w:tc>
          <w:tcPr>
            <w:tcW w:w="1321" w:type="dxa"/>
            <w:tcBorders>
              <w:top w:val="single" w:sz="6" w:space="0" w:color="auto"/>
              <w:bottom w:val="single" w:sz="6" w:space="0" w:color="auto"/>
            </w:tcBorders>
          </w:tcPr>
          <w:p w14:paraId="6076B87B" w14:textId="6778E264" w:rsidR="00B831CD" w:rsidRPr="001111A3" w:rsidRDefault="00B831CD" w:rsidP="00554CAE">
            <w:pPr>
              <w:tabs>
                <w:tab w:val="left" w:pos="949"/>
              </w:tabs>
              <w:spacing w:line="300" w:lineRule="exact"/>
              <w:jc w:val="right"/>
              <w:rPr>
                <w:rFonts w:asciiTheme="majorBidi" w:hAnsiTheme="majorBidi" w:cstheme="majorBidi"/>
              </w:rPr>
            </w:pPr>
            <w:r w:rsidRPr="001111A3">
              <w:rPr>
                <w:rFonts w:asciiTheme="majorBidi" w:hAnsiTheme="majorBidi" w:cstheme="majorBidi"/>
              </w:rPr>
              <w:t>(1,288,400)</w:t>
            </w:r>
          </w:p>
        </w:tc>
        <w:tc>
          <w:tcPr>
            <w:tcW w:w="138" w:type="dxa"/>
          </w:tcPr>
          <w:p w14:paraId="05A5F327" w14:textId="0BC35A95" w:rsidR="00B831CD" w:rsidRPr="001111A3" w:rsidRDefault="00B831CD" w:rsidP="00554CAE">
            <w:pPr>
              <w:spacing w:line="300" w:lineRule="exact"/>
              <w:jc w:val="right"/>
              <w:rPr>
                <w:rFonts w:asciiTheme="majorBidi" w:hAnsiTheme="majorBidi" w:cstheme="majorBidi"/>
              </w:rPr>
            </w:pPr>
          </w:p>
        </w:tc>
        <w:tc>
          <w:tcPr>
            <w:tcW w:w="942" w:type="dxa"/>
            <w:tcBorders>
              <w:top w:val="single" w:sz="6" w:space="0" w:color="auto"/>
              <w:bottom w:val="single" w:sz="6" w:space="0" w:color="auto"/>
            </w:tcBorders>
          </w:tcPr>
          <w:p w14:paraId="2F7D68F8" w14:textId="239214E2"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5,038,451</w:t>
            </w:r>
          </w:p>
        </w:tc>
        <w:tc>
          <w:tcPr>
            <w:tcW w:w="160" w:type="dxa"/>
          </w:tcPr>
          <w:p w14:paraId="7930AF02" w14:textId="77777777" w:rsidR="00B831CD" w:rsidRPr="001111A3" w:rsidRDefault="00B831CD" w:rsidP="00554CAE">
            <w:pPr>
              <w:spacing w:line="300" w:lineRule="exact"/>
              <w:ind w:right="45"/>
              <w:jc w:val="right"/>
              <w:rPr>
                <w:rFonts w:asciiTheme="majorBidi" w:hAnsiTheme="majorBidi" w:cstheme="majorBidi"/>
              </w:rPr>
            </w:pPr>
          </w:p>
        </w:tc>
        <w:tc>
          <w:tcPr>
            <w:tcW w:w="1100" w:type="dxa"/>
            <w:tcBorders>
              <w:top w:val="single" w:sz="6" w:space="0" w:color="auto"/>
              <w:bottom w:val="single" w:sz="6" w:space="0" w:color="auto"/>
            </w:tcBorders>
          </w:tcPr>
          <w:p w14:paraId="5BB6D36A" w14:textId="3637F3ED" w:rsidR="00B831CD" w:rsidRPr="001111A3" w:rsidRDefault="00B831CD" w:rsidP="00554CAE">
            <w:pPr>
              <w:spacing w:line="300" w:lineRule="exact"/>
              <w:ind w:right="205"/>
              <w:jc w:val="right"/>
              <w:rPr>
                <w:rFonts w:asciiTheme="majorBidi" w:hAnsiTheme="majorBidi" w:cstheme="majorBidi"/>
              </w:rPr>
            </w:pPr>
            <w:r w:rsidRPr="001111A3">
              <w:rPr>
                <w:rFonts w:asciiTheme="majorBidi" w:hAnsiTheme="majorBidi" w:cstheme="majorBidi"/>
              </w:rPr>
              <w:t>-</w:t>
            </w:r>
          </w:p>
        </w:tc>
        <w:tc>
          <w:tcPr>
            <w:tcW w:w="166" w:type="dxa"/>
          </w:tcPr>
          <w:p w14:paraId="0FD974BC" w14:textId="77777777" w:rsidR="00B831CD" w:rsidRPr="001111A3" w:rsidRDefault="00B831CD" w:rsidP="00554CAE">
            <w:pPr>
              <w:spacing w:line="300" w:lineRule="exact"/>
              <w:ind w:right="57"/>
              <w:jc w:val="right"/>
              <w:rPr>
                <w:rFonts w:asciiTheme="majorBidi" w:hAnsiTheme="majorBidi" w:cstheme="majorBidi"/>
              </w:rPr>
            </w:pPr>
          </w:p>
        </w:tc>
        <w:tc>
          <w:tcPr>
            <w:tcW w:w="1062" w:type="dxa"/>
            <w:tcBorders>
              <w:top w:val="single" w:sz="6" w:space="0" w:color="auto"/>
              <w:bottom w:val="single" w:sz="6" w:space="0" w:color="auto"/>
            </w:tcBorders>
          </w:tcPr>
          <w:p w14:paraId="24600101" w14:textId="1B958C10" w:rsidR="00B831CD" w:rsidRPr="001111A3" w:rsidRDefault="00B831CD" w:rsidP="00554CAE">
            <w:pPr>
              <w:spacing w:line="300" w:lineRule="exact"/>
              <w:ind w:right="57"/>
              <w:jc w:val="right"/>
              <w:rPr>
                <w:rFonts w:asciiTheme="majorBidi" w:hAnsiTheme="majorBidi" w:cstheme="majorBidi"/>
              </w:rPr>
            </w:pPr>
            <w:r w:rsidRPr="001111A3">
              <w:rPr>
                <w:rFonts w:asciiTheme="majorBidi" w:hAnsiTheme="majorBidi" w:cstheme="majorBidi"/>
              </w:rPr>
              <w:t>68,669,719</w:t>
            </w:r>
          </w:p>
        </w:tc>
      </w:tr>
      <w:tr w:rsidR="00B21870" w:rsidRPr="001111A3" w14:paraId="2023120A" w14:textId="77777777" w:rsidTr="00DB4D4D">
        <w:tc>
          <w:tcPr>
            <w:tcW w:w="3058" w:type="dxa"/>
            <w:gridSpan w:val="2"/>
          </w:tcPr>
          <w:p w14:paraId="068D6362" w14:textId="77777777" w:rsidR="00B831CD" w:rsidRPr="00924589" w:rsidRDefault="00B831CD" w:rsidP="00554CAE">
            <w:pPr>
              <w:tabs>
                <w:tab w:val="left" w:pos="317"/>
              </w:tabs>
              <w:spacing w:line="300" w:lineRule="exact"/>
              <w:ind w:right="44"/>
              <w:rPr>
                <w:rFonts w:asciiTheme="majorBidi" w:hAnsiTheme="majorBidi" w:cstheme="majorBidi"/>
                <w:cs/>
              </w:rPr>
            </w:pPr>
            <w:r w:rsidRPr="001111A3">
              <w:rPr>
                <w:rFonts w:asciiTheme="majorBidi" w:hAnsiTheme="majorBidi" w:cstheme="majorBidi"/>
              </w:rPr>
              <w:t>Net</w:t>
            </w:r>
          </w:p>
        </w:tc>
        <w:tc>
          <w:tcPr>
            <w:tcW w:w="990" w:type="dxa"/>
            <w:tcBorders>
              <w:top w:val="single" w:sz="6" w:space="0" w:color="auto"/>
              <w:bottom w:val="double" w:sz="6" w:space="0" w:color="auto"/>
            </w:tcBorders>
          </w:tcPr>
          <w:p w14:paraId="792A66F6" w14:textId="72C0898D"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(54,143,784)</w:t>
            </w:r>
          </w:p>
        </w:tc>
        <w:tc>
          <w:tcPr>
            <w:tcW w:w="134" w:type="dxa"/>
          </w:tcPr>
          <w:p w14:paraId="40A08113" w14:textId="77777777" w:rsidR="00B831CD" w:rsidRPr="001111A3" w:rsidRDefault="00B831CD" w:rsidP="00554CAE">
            <w:pPr>
              <w:spacing w:line="300" w:lineRule="exact"/>
              <w:jc w:val="right"/>
              <w:rPr>
                <w:rFonts w:asciiTheme="majorBidi" w:hAnsiTheme="majorBidi" w:cstheme="majorBidi"/>
              </w:rPr>
            </w:pPr>
          </w:p>
        </w:tc>
        <w:tc>
          <w:tcPr>
            <w:tcW w:w="1321" w:type="dxa"/>
            <w:tcBorders>
              <w:top w:val="single" w:sz="6" w:space="0" w:color="auto"/>
              <w:bottom w:val="double" w:sz="6" w:space="0" w:color="auto"/>
            </w:tcBorders>
          </w:tcPr>
          <w:p w14:paraId="45988237" w14:textId="532B07CB" w:rsidR="00B831CD" w:rsidRPr="001111A3" w:rsidRDefault="00B831CD" w:rsidP="00554CAE">
            <w:pPr>
              <w:tabs>
                <w:tab w:val="left" w:pos="1156"/>
              </w:tabs>
              <w:spacing w:line="300" w:lineRule="exact"/>
              <w:ind w:right="53"/>
              <w:jc w:val="right"/>
              <w:rPr>
                <w:rFonts w:asciiTheme="majorBidi" w:hAnsiTheme="majorBidi" w:cstheme="majorBidi"/>
              </w:rPr>
            </w:pPr>
            <w:r w:rsidRPr="001111A3">
              <w:rPr>
                <w:rFonts w:asciiTheme="majorBidi" w:hAnsiTheme="majorBidi" w:cstheme="majorBidi"/>
              </w:rPr>
              <w:t>1,166,801</w:t>
            </w:r>
          </w:p>
        </w:tc>
        <w:tc>
          <w:tcPr>
            <w:tcW w:w="138" w:type="dxa"/>
          </w:tcPr>
          <w:p w14:paraId="6FC9F18C" w14:textId="459022EC" w:rsidR="00B831CD" w:rsidRPr="001111A3" w:rsidRDefault="00B831CD" w:rsidP="00554CAE">
            <w:pPr>
              <w:spacing w:line="300" w:lineRule="exact"/>
              <w:jc w:val="right"/>
              <w:rPr>
                <w:rFonts w:asciiTheme="majorBidi" w:hAnsiTheme="majorBidi" w:cstheme="majorBidi"/>
              </w:rPr>
            </w:pPr>
          </w:p>
        </w:tc>
        <w:tc>
          <w:tcPr>
            <w:tcW w:w="942" w:type="dxa"/>
            <w:tcBorders>
              <w:top w:val="single" w:sz="6" w:space="0" w:color="auto"/>
              <w:bottom w:val="double" w:sz="6" w:space="0" w:color="auto"/>
            </w:tcBorders>
          </w:tcPr>
          <w:p w14:paraId="6CD12FEB" w14:textId="34D6E99D" w:rsidR="00B831CD" w:rsidRPr="00924589" w:rsidRDefault="00B831CD" w:rsidP="00554CAE">
            <w:pPr>
              <w:spacing w:line="300" w:lineRule="exact"/>
              <w:ind w:right="57"/>
              <w:jc w:val="right"/>
              <w:rPr>
                <w:rFonts w:asciiTheme="majorBidi" w:hAnsiTheme="majorBidi" w:cstheme="majorBidi"/>
                <w:cs/>
              </w:rPr>
            </w:pPr>
            <w:r w:rsidRPr="001111A3">
              <w:rPr>
                <w:rFonts w:asciiTheme="majorBidi" w:hAnsiTheme="majorBidi" w:cstheme="majorBidi"/>
              </w:rPr>
              <w:t>40,643,971</w:t>
            </w:r>
          </w:p>
        </w:tc>
        <w:tc>
          <w:tcPr>
            <w:tcW w:w="160" w:type="dxa"/>
          </w:tcPr>
          <w:p w14:paraId="3028409C" w14:textId="77777777" w:rsidR="00B831CD" w:rsidRPr="001111A3" w:rsidRDefault="00B831CD" w:rsidP="00554CAE">
            <w:pPr>
              <w:spacing w:line="300" w:lineRule="exact"/>
              <w:ind w:right="57"/>
              <w:jc w:val="right"/>
              <w:rPr>
                <w:rFonts w:asciiTheme="majorBidi" w:hAnsiTheme="majorBidi" w:cstheme="majorBidi"/>
              </w:rPr>
            </w:pPr>
          </w:p>
        </w:tc>
        <w:tc>
          <w:tcPr>
            <w:tcW w:w="1100" w:type="dxa"/>
            <w:tcBorders>
              <w:top w:val="single" w:sz="6" w:space="0" w:color="auto"/>
              <w:bottom w:val="double" w:sz="6" w:space="0" w:color="auto"/>
            </w:tcBorders>
          </w:tcPr>
          <w:p w14:paraId="13436C6D" w14:textId="33CCF0F8" w:rsidR="00B831CD" w:rsidRPr="001111A3" w:rsidRDefault="00B831CD" w:rsidP="00554CAE">
            <w:pPr>
              <w:tabs>
                <w:tab w:val="left" w:pos="509"/>
              </w:tabs>
              <w:spacing w:line="300" w:lineRule="exact"/>
              <w:ind w:right="-36"/>
              <w:jc w:val="right"/>
              <w:rPr>
                <w:rFonts w:asciiTheme="majorBidi" w:hAnsiTheme="majorBidi" w:cstheme="majorBidi"/>
              </w:rPr>
            </w:pPr>
            <w:r w:rsidRPr="001111A3">
              <w:rPr>
                <w:rFonts w:asciiTheme="majorBidi" w:hAnsiTheme="majorBidi" w:cstheme="majorBidi"/>
              </w:rPr>
              <w:t>(970,505)</w:t>
            </w:r>
          </w:p>
        </w:tc>
        <w:tc>
          <w:tcPr>
            <w:tcW w:w="166" w:type="dxa"/>
          </w:tcPr>
          <w:p w14:paraId="1CA35D94" w14:textId="77777777" w:rsidR="00B831CD" w:rsidRPr="001111A3" w:rsidRDefault="00B831CD" w:rsidP="00554CAE">
            <w:pPr>
              <w:spacing w:line="300" w:lineRule="exact"/>
              <w:ind w:right="57"/>
              <w:jc w:val="right"/>
              <w:rPr>
                <w:rFonts w:asciiTheme="majorBidi" w:hAnsiTheme="majorBidi" w:cstheme="majorBidi"/>
              </w:rPr>
            </w:pPr>
          </w:p>
        </w:tc>
        <w:tc>
          <w:tcPr>
            <w:tcW w:w="1062" w:type="dxa"/>
            <w:tcBorders>
              <w:top w:val="single" w:sz="6" w:space="0" w:color="auto"/>
              <w:bottom w:val="double" w:sz="6" w:space="0" w:color="auto"/>
            </w:tcBorders>
          </w:tcPr>
          <w:p w14:paraId="4249B149" w14:textId="58453821" w:rsidR="00B831CD" w:rsidRPr="001111A3" w:rsidRDefault="00B831CD" w:rsidP="00554CAE">
            <w:pPr>
              <w:spacing w:line="300" w:lineRule="exact"/>
              <w:jc w:val="right"/>
              <w:rPr>
                <w:rFonts w:asciiTheme="majorBidi" w:hAnsiTheme="majorBidi" w:cstheme="majorBidi"/>
              </w:rPr>
            </w:pPr>
            <w:r w:rsidRPr="001111A3">
              <w:rPr>
                <w:rFonts w:asciiTheme="majorBidi" w:hAnsiTheme="majorBidi" w:cstheme="majorBidi"/>
              </w:rPr>
              <w:t>(13,303,517)</w:t>
            </w:r>
          </w:p>
        </w:tc>
      </w:tr>
    </w:tbl>
    <w:p w14:paraId="3611E381" w14:textId="67518A0D" w:rsidR="00A05F26" w:rsidRPr="001111A3" w:rsidRDefault="00A05F26">
      <w:pPr>
        <w:rPr>
          <w:rFonts w:asciiTheme="majorBidi" w:hAnsiTheme="majorBidi" w:cstheme="majorBidi"/>
        </w:rPr>
      </w:pPr>
    </w:p>
    <w:p w14:paraId="3E2A0BC9" w14:textId="0A94E2F2" w:rsidR="00A05F26" w:rsidRPr="001111A3" w:rsidRDefault="00A05F26">
      <w:pPr>
        <w:rPr>
          <w:rFonts w:asciiTheme="majorBidi" w:hAnsiTheme="majorBidi" w:cstheme="majorBidi"/>
        </w:rPr>
      </w:pPr>
    </w:p>
    <w:p w14:paraId="0CD3166A" w14:textId="190F9256" w:rsidR="004E47BB" w:rsidRPr="001111A3" w:rsidRDefault="004E47BB">
      <w:pPr>
        <w:rPr>
          <w:rFonts w:asciiTheme="majorBidi" w:hAnsiTheme="majorBidi" w:cstheme="majorBidi"/>
        </w:rPr>
      </w:pPr>
    </w:p>
    <w:p w14:paraId="056DBF11" w14:textId="5E47B023" w:rsidR="004E47BB" w:rsidRPr="001111A3" w:rsidRDefault="004E47BB">
      <w:pPr>
        <w:rPr>
          <w:rFonts w:asciiTheme="majorBidi" w:hAnsiTheme="majorBidi" w:cstheme="majorBidi"/>
        </w:rPr>
      </w:pPr>
    </w:p>
    <w:p w14:paraId="7F3D1B0F" w14:textId="66440150" w:rsidR="004E47BB" w:rsidRPr="001111A3" w:rsidRDefault="004E47BB">
      <w:pPr>
        <w:rPr>
          <w:rFonts w:asciiTheme="majorBidi" w:hAnsiTheme="majorBidi" w:cstheme="majorBidi"/>
        </w:rPr>
      </w:pPr>
    </w:p>
    <w:p w14:paraId="59F3456F" w14:textId="2991A424" w:rsidR="004E47BB" w:rsidRDefault="004E47BB">
      <w:pPr>
        <w:rPr>
          <w:rFonts w:asciiTheme="majorBidi" w:hAnsiTheme="majorBidi" w:cstheme="majorBidi"/>
        </w:rPr>
      </w:pPr>
    </w:p>
    <w:p w14:paraId="5352C8E0" w14:textId="77777777" w:rsidR="008F3FBB" w:rsidRPr="001111A3" w:rsidRDefault="008F3FBB">
      <w:pPr>
        <w:rPr>
          <w:rFonts w:asciiTheme="majorBidi" w:hAnsiTheme="majorBidi" w:cstheme="majorBidi"/>
        </w:rPr>
      </w:pPr>
    </w:p>
    <w:p w14:paraId="11287BA3" w14:textId="591BCDF7" w:rsidR="004E47BB" w:rsidRPr="001111A3" w:rsidRDefault="004E47BB">
      <w:pPr>
        <w:rPr>
          <w:rFonts w:asciiTheme="majorBidi" w:hAnsiTheme="majorBidi" w:cstheme="majorBidi"/>
        </w:rPr>
      </w:pPr>
    </w:p>
    <w:p w14:paraId="1AB96DF3" w14:textId="56BBC85C" w:rsidR="004E47BB" w:rsidRPr="001111A3" w:rsidRDefault="004E47BB">
      <w:pPr>
        <w:rPr>
          <w:rFonts w:asciiTheme="majorBidi" w:hAnsiTheme="majorBidi" w:cstheme="majorBidi"/>
        </w:rPr>
      </w:pPr>
    </w:p>
    <w:p w14:paraId="7D025D64" w14:textId="5EC5BBB7" w:rsidR="004E47BB" w:rsidRPr="001111A3" w:rsidRDefault="004E47BB">
      <w:pPr>
        <w:rPr>
          <w:rFonts w:asciiTheme="majorBidi" w:hAnsiTheme="majorBidi" w:cstheme="majorBidi"/>
        </w:rPr>
      </w:pPr>
    </w:p>
    <w:p w14:paraId="62BF3505" w14:textId="5C61DCFA" w:rsidR="004E47BB" w:rsidRPr="001111A3" w:rsidRDefault="004E47BB">
      <w:pPr>
        <w:rPr>
          <w:rFonts w:asciiTheme="majorBidi" w:hAnsiTheme="majorBidi" w:cstheme="majorBidi"/>
        </w:rPr>
      </w:pPr>
    </w:p>
    <w:p w14:paraId="31674CB2" w14:textId="62F61564" w:rsidR="004E47BB" w:rsidRPr="001111A3" w:rsidRDefault="004E47BB">
      <w:pPr>
        <w:rPr>
          <w:rFonts w:asciiTheme="majorBidi" w:hAnsiTheme="majorBidi" w:cstheme="majorBidi"/>
        </w:rPr>
      </w:pPr>
    </w:p>
    <w:p w14:paraId="159F772C" w14:textId="21AB7E4C" w:rsidR="004E47BB" w:rsidRPr="001111A3" w:rsidRDefault="004E47BB">
      <w:pPr>
        <w:rPr>
          <w:rFonts w:asciiTheme="majorBidi" w:hAnsiTheme="majorBidi" w:cstheme="majorBidi"/>
        </w:rPr>
      </w:pPr>
    </w:p>
    <w:p w14:paraId="4B18DCA3" w14:textId="77777777" w:rsidR="004E47BB" w:rsidRPr="001111A3" w:rsidRDefault="004E47BB">
      <w:pPr>
        <w:rPr>
          <w:rFonts w:asciiTheme="majorBidi" w:hAnsiTheme="majorBidi" w:cstheme="majorBidi"/>
        </w:rPr>
      </w:pPr>
    </w:p>
    <w:tbl>
      <w:tblPr>
        <w:tblW w:w="9826" w:type="dxa"/>
        <w:tblInd w:w="-284" w:type="dxa"/>
        <w:tblLayout w:type="fixed"/>
        <w:tblCellMar>
          <w:left w:w="57" w:type="dxa"/>
          <w:right w:w="57" w:type="dxa"/>
        </w:tblCellMar>
        <w:tblLook w:val="0000" w:firstRow="0" w:lastRow="0" w:firstColumn="0" w:lastColumn="0" w:noHBand="0" w:noVBand="0"/>
      </w:tblPr>
      <w:tblGrid>
        <w:gridCol w:w="180"/>
        <w:gridCol w:w="2939"/>
        <w:gridCol w:w="1237"/>
        <w:gridCol w:w="136"/>
        <w:gridCol w:w="1237"/>
        <w:gridCol w:w="142"/>
        <w:gridCol w:w="1134"/>
        <w:gridCol w:w="142"/>
        <w:gridCol w:w="1314"/>
        <w:gridCol w:w="142"/>
        <w:gridCol w:w="1223"/>
      </w:tblGrid>
      <w:tr w:rsidR="001111A3" w:rsidRPr="001111A3" w14:paraId="0D8BBEC3" w14:textId="77777777" w:rsidTr="00BF2641">
        <w:tc>
          <w:tcPr>
            <w:tcW w:w="3119" w:type="dxa"/>
            <w:gridSpan w:val="2"/>
          </w:tcPr>
          <w:p w14:paraId="5894F1C3" w14:textId="77777777" w:rsidR="00CC6606" w:rsidRPr="001111A3" w:rsidRDefault="00CC6606" w:rsidP="00BF2641">
            <w:pPr>
              <w:spacing w:line="320" w:lineRule="exact"/>
              <w:jc w:val="center"/>
              <w:rPr>
                <w:rFonts w:asciiTheme="majorBidi" w:hAnsiTheme="majorBidi" w:cstheme="majorBidi"/>
                <w:sz w:val="24"/>
                <w:szCs w:val="24"/>
                <w:lang w:val="en"/>
              </w:rPr>
            </w:pPr>
            <w:r w:rsidRPr="001111A3">
              <w:rPr>
                <w:rFonts w:asciiTheme="majorBidi" w:hAnsiTheme="majorBidi" w:cstheme="majorBidi"/>
                <w:b/>
                <w:bCs/>
                <w:sz w:val="24"/>
                <w:szCs w:val="24"/>
              </w:rPr>
              <w:lastRenderedPageBreak/>
              <w:br w:type="page"/>
            </w:r>
          </w:p>
        </w:tc>
        <w:tc>
          <w:tcPr>
            <w:tcW w:w="6707" w:type="dxa"/>
            <w:gridSpan w:val="9"/>
            <w:tcBorders>
              <w:bottom w:val="single" w:sz="6" w:space="0" w:color="auto"/>
            </w:tcBorders>
          </w:tcPr>
          <w:p w14:paraId="650BB781" w14:textId="77777777" w:rsidR="00CC6606" w:rsidRPr="001111A3" w:rsidRDefault="00CC6606" w:rsidP="00BF2641">
            <w:pPr>
              <w:spacing w:line="320" w:lineRule="exact"/>
              <w:ind w:left="-47"/>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249C3518" w14:textId="77777777" w:rsidTr="00BF2641">
        <w:tc>
          <w:tcPr>
            <w:tcW w:w="3119" w:type="dxa"/>
            <w:gridSpan w:val="2"/>
          </w:tcPr>
          <w:p w14:paraId="4521EBB9" w14:textId="77777777" w:rsidR="00CC6606" w:rsidRPr="001111A3" w:rsidRDefault="00CC6606" w:rsidP="00BF2641">
            <w:pPr>
              <w:spacing w:line="320" w:lineRule="exact"/>
              <w:jc w:val="center"/>
              <w:rPr>
                <w:rFonts w:asciiTheme="majorBidi" w:hAnsiTheme="majorBidi" w:cstheme="majorBidi"/>
                <w:sz w:val="24"/>
                <w:szCs w:val="24"/>
              </w:rPr>
            </w:pPr>
          </w:p>
        </w:tc>
        <w:tc>
          <w:tcPr>
            <w:tcW w:w="6707" w:type="dxa"/>
            <w:gridSpan w:val="9"/>
            <w:tcBorders>
              <w:top w:val="single" w:sz="6" w:space="0" w:color="auto"/>
            </w:tcBorders>
          </w:tcPr>
          <w:p w14:paraId="415CEA7B" w14:textId="77777777" w:rsidR="00CC6606" w:rsidRPr="00924589" w:rsidRDefault="00CC6606" w:rsidP="00BF2641">
            <w:pPr>
              <w:tabs>
                <w:tab w:val="left" w:pos="284"/>
                <w:tab w:val="left" w:pos="567"/>
              </w:tabs>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Consolidated Financial Statements</w:t>
            </w:r>
          </w:p>
        </w:tc>
      </w:tr>
      <w:tr w:rsidR="001111A3" w:rsidRPr="001111A3" w14:paraId="4A2E5E07" w14:textId="77777777" w:rsidTr="00BF2641">
        <w:tc>
          <w:tcPr>
            <w:tcW w:w="3119" w:type="dxa"/>
            <w:gridSpan w:val="2"/>
          </w:tcPr>
          <w:p w14:paraId="17ADAD57" w14:textId="77777777" w:rsidR="00CC6606" w:rsidRPr="001111A3" w:rsidRDefault="00CC6606" w:rsidP="00BF2641">
            <w:pPr>
              <w:spacing w:line="320" w:lineRule="exact"/>
              <w:jc w:val="center"/>
              <w:rPr>
                <w:rFonts w:asciiTheme="majorBidi" w:hAnsiTheme="majorBidi" w:cstheme="majorBidi"/>
                <w:sz w:val="24"/>
                <w:szCs w:val="24"/>
              </w:rPr>
            </w:pPr>
          </w:p>
        </w:tc>
        <w:tc>
          <w:tcPr>
            <w:tcW w:w="1237" w:type="dxa"/>
            <w:tcBorders>
              <w:top w:val="single" w:sz="6" w:space="0" w:color="auto"/>
            </w:tcBorders>
          </w:tcPr>
          <w:p w14:paraId="7CDFB15A" w14:textId="77777777" w:rsidR="00CC6606" w:rsidRPr="001111A3" w:rsidRDefault="00CC6606" w:rsidP="00BF2641">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Balance as at </w:t>
            </w:r>
          </w:p>
        </w:tc>
        <w:tc>
          <w:tcPr>
            <w:tcW w:w="136" w:type="dxa"/>
            <w:tcBorders>
              <w:top w:val="single" w:sz="6" w:space="0" w:color="auto"/>
            </w:tcBorders>
          </w:tcPr>
          <w:p w14:paraId="2CA3C63A" w14:textId="77777777" w:rsidR="00CC6606" w:rsidRPr="001111A3" w:rsidRDefault="00CC6606" w:rsidP="00BF2641">
            <w:pPr>
              <w:spacing w:line="320" w:lineRule="exact"/>
              <w:jc w:val="center"/>
              <w:rPr>
                <w:rFonts w:asciiTheme="majorBidi" w:hAnsiTheme="majorBidi" w:cstheme="majorBidi"/>
                <w:sz w:val="24"/>
                <w:szCs w:val="24"/>
              </w:rPr>
            </w:pPr>
          </w:p>
        </w:tc>
        <w:tc>
          <w:tcPr>
            <w:tcW w:w="1237" w:type="dxa"/>
            <w:tcBorders>
              <w:top w:val="single" w:sz="6" w:space="0" w:color="000000"/>
            </w:tcBorders>
          </w:tcPr>
          <w:p w14:paraId="21F874B7" w14:textId="77777777" w:rsidR="00CC6606" w:rsidRPr="00924589" w:rsidRDefault="00CC6606" w:rsidP="00BF2641">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Increase from</w:t>
            </w:r>
          </w:p>
        </w:tc>
        <w:tc>
          <w:tcPr>
            <w:tcW w:w="142" w:type="dxa"/>
            <w:tcBorders>
              <w:top w:val="single" w:sz="6" w:space="0" w:color="000000"/>
            </w:tcBorders>
          </w:tcPr>
          <w:p w14:paraId="53A25B8F" w14:textId="77777777" w:rsidR="00CC6606" w:rsidRPr="001111A3" w:rsidRDefault="00CC6606" w:rsidP="00BF2641">
            <w:pPr>
              <w:spacing w:line="320" w:lineRule="exact"/>
              <w:jc w:val="center"/>
              <w:rPr>
                <w:rFonts w:asciiTheme="majorBidi" w:hAnsiTheme="majorBidi" w:cstheme="majorBidi"/>
                <w:sz w:val="24"/>
                <w:szCs w:val="24"/>
              </w:rPr>
            </w:pPr>
          </w:p>
        </w:tc>
        <w:tc>
          <w:tcPr>
            <w:tcW w:w="2590" w:type="dxa"/>
            <w:gridSpan w:val="3"/>
            <w:tcBorders>
              <w:top w:val="single" w:sz="6" w:space="0" w:color="000000"/>
              <w:bottom w:val="single" w:sz="6" w:space="0" w:color="000000"/>
            </w:tcBorders>
          </w:tcPr>
          <w:p w14:paraId="169F56F1" w14:textId="77777777" w:rsidR="00CC6606" w:rsidRPr="00924589" w:rsidRDefault="00CC6606" w:rsidP="00BF2641">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Revenue (expenses) during the year</w:t>
            </w:r>
          </w:p>
        </w:tc>
        <w:tc>
          <w:tcPr>
            <w:tcW w:w="142" w:type="dxa"/>
            <w:tcBorders>
              <w:top w:val="single" w:sz="6" w:space="0" w:color="000000"/>
            </w:tcBorders>
          </w:tcPr>
          <w:p w14:paraId="79D714CB" w14:textId="77777777" w:rsidR="00CC6606" w:rsidRPr="001111A3" w:rsidRDefault="00CC6606" w:rsidP="00BF2641">
            <w:pPr>
              <w:spacing w:line="320" w:lineRule="exact"/>
              <w:jc w:val="center"/>
              <w:rPr>
                <w:rFonts w:asciiTheme="majorBidi" w:hAnsiTheme="majorBidi" w:cstheme="majorBidi"/>
                <w:sz w:val="24"/>
                <w:szCs w:val="24"/>
              </w:rPr>
            </w:pPr>
          </w:p>
        </w:tc>
        <w:tc>
          <w:tcPr>
            <w:tcW w:w="1223" w:type="dxa"/>
            <w:tcBorders>
              <w:top w:val="single" w:sz="6" w:space="0" w:color="000000"/>
            </w:tcBorders>
          </w:tcPr>
          <w:p w14:paraId="4B45A742" w14:textId="77777777" w:rsidR="00CC6606" w:rsidRPr="001111A3" w:rsidRDefault="00CC6606" w:rsidP="00BF2641">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Balance as at </w:t>
            </w:r>
          </w:p>
        </w:tc>
      </w:tr>
      <w:tr w:rsidR="001111A3" w:rsidRPr="001111A3" w14:paraId="467794D2" w14:textId="77777777" w:rsidTr="00BF2641">
        <w:tc>
          <w:tcPr>
            <w:tcW w:w="3119" w:type="dxa"/>
            <w:gridSpan w:val="2"/>
          </w:tcPr>
          <w:p w14:paraId="6FD9FE38" w14:textId="77777777" w:rsidR="00CC6606" w:rsidRPr="001111A3" w:rsidRDefault="00CC6606" w:rsidP="00BF2641">
            <w:pPr>
              <w:spacing w:line="320" w:lineRule="exact"/>
              <w:jc w:val="center"/>
              <w:rPr>
                <w:rFonts w:asciiTheme="majorBidi" w:hAnsiTheme="majorBidi" w:cstheme="majorBidi"/>
                <w:sz w:val="24"/>
                <w:szCs w:val="24"/>
              </w:rPr>
            </w:pPr>
          </w:p>
        </w:tc>
        <w:tc>
          <w:tcPr>
            <w:tcW w:w="1237" w:type="dxa"/>
            <w:tcBorders>
              <w:bottom w:val="single" w:sz="6" w:space="0" w:color="auto"/>
            </w:tcBorders>
          </w:tcPr>
          <w:p w14:paraId="18FA95B8" w14:textId="77777777" w:rsidR="00CC6606" w:rsidRPr="001111A3" w:rsidRDefault="00CC6606" w:rsidP="00BF2641">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Dec 31, 2019</w:t>
            </w:r>
          </w:p>
        </w:tc>
        <w:tc>
          <w:tcPr>
            <w:tcW w:w="136" w:type="dxa"/>
          </w:tcPr>
          <w:p w14:paraId="604E728F" w14:textId="77777777" w:rsidR="00CC6606" w:rsidRPr="001111A3" w:rsidRDefault="00CC6606" w:rsidP="00BF2641">
            <w:pPr>
              <w:spacing w:line="320" w:lineRule="exact"/>
              <w:jc w:val="center"/>
              <w:rPr>
                <w:rFonts w:asciiTheme="majorBidi" w:hAnsiTheme="majorBidi" w:cstheme="majorBidi"/>
                <w:sz w:val="24"/>
                <w:szCs w:val="24"/>
              </w:rPr>
            </w:pPr>
          </w:p>
        </w:tc>
        <w:tc>
          <w:tcPr>
            <w:tcW w:w="1237" w:type="dxa"/>
            <w:tcBorders>
              <w:bottom w:val="single" w:sz="6" w:space="0" w:color="000000"/>
            </w:tcBorders>
          </w:tcPr>
          <w:p w14:paraId="3C8DB310" w14:textId="77777777" w:rsidR="00CC6606" w:rsidRPr="00924589" w:rsidRDefault="00CC6606" w:rsidP="00BF2641">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business acquisition</w:t>
            </w:r>
          </w:p>
        </w:tc>
        <w:tc>
          <w:tcPr>
            <w:tcW w:w="142" w:type="dxa"/>
          </w:tcPr>
          <w:p w14:paraId="231B41DC" w14:textId="77777777" w:rsidR="00CC6606" w:rsidRPr="001111A3" w:rsidRDefault="00CC6606" w:rsidP="00BF2641">
            <w:pPr>
              <w:spacing w:line="320" w:lineRule="exact"/>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67BA4E9D" w14:textId="77777777" w:rsidR="00CC6606" w:rsidRPr="001111A3" w:rsidRDefault="00CC6606" w:rsidP="00BF2641">
            <w:pPr>
              <w:spacing w:line="320" w:lineRule="exact"/>
              <w:ind w:right="-165" w:hanging="169"/>
              <w:jc w:val="center"/>
              <w:rPr>
                <w:rFonts w:asciiTheme="majorBidi" w:hAnsiTheme="majorBidi" w:cstheme="majorBidi"/>
                <w:sz w:val="24"/>
                <w:szCs w:val="24"/>
              </w:rPr>
            </w:pPr>
            <w:r w:rsidRPr="001111A3">
              <w:rPr>
                <w:rFonts w:asciiTheme="majorBidi" w:hAnsiTheme="majorBidi" w:cstheme="majorBidi"/>
                <w:sz w:val="24"/>
                <w:szCs w:val="24"/>
              </w:rPr>
              <w:t>In profit or loss</w:t>
            </w:r>
          </w:p>
        </w:tc>
        <w:tc>
          <w:tcPr>
            <w:tcW w:w="142" w:type="dxa"/>
            <w:tcBorders>
              <w:top w:val="single" w:sz="6" w:space="0" w:color="000000"/>
            </w:tcBorders>
          </w:tcPr>
          <w:p w14:paraId="7166D7FD" w14:textId="77777777" w:rsidR="00CC6606" w:rsidRPr="001111A3" w:rsidRDefault="00CC6606" w:rsidP="00BF2641">
            <w:pPr>
              <w:spacing w:line="320" w:lineRule="exact"/>
              <w:jc w:val="center"/>
              <w:rPr>
                <w:rFonts w:asciiTheme="majorBidi" w:hAnsiTheme="majorBidi" w:cstheme="majorBidi"/>
                <w:sz w:val="24"/>
                <w:szCs w:val="24"/>
              </w:rPr>
            </w:pPr>
          </w:p>
        </w:tc>
        <w:tc>
          <w:tcPr>
            <w:tcW w:w="1314" w:type="dxa"/>
            <w:tcBorders>
              <w:top w:val="single" w:sz="6" w:space="0" w:color="000000"/>
              <w:bottom w:val="single" w:sz="6" w:space="0" w:color="000000"/>
            </w:tcBorders>
          </w:tcPr>
          <w:p w14:paraId="117907E3" w14:textId="77777777" w:rsidR="00CC6606" w:rsidRPr="00924589" w:rsidRDefault="00CC6606" w:rsidP="00BF2641">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In other comprehensive income</w:t>
            </w:r>
          </w:p>
        </w:tc>
        <w:tc>
          <w:tcPr>
            <w:tcW w:w="142" w:type="dxa"/>
          </w:tcPr>
          <w:p w14:paraId="6B30566B" w14:textId="77777777" w:rsidR="00CC6606" w:rsidRPr="001111A3" w:rsidRDefault="00CC6606" w:rsidP="00BF2641">
            <w:pPr>
              <w:spacing w:line="320" w:lineRule="exact"/>
              <w:jc w:val="center"/>
              <w:rPr>
                <w:rFonts w:asciiTheme="majorBidi" w:hAnsiTheme="majorBidi" w:cstheme="majorBidi"/>
                <w:sz w:val="24"/>
                <w:szCs w:val="24"/>
              </w:rPr>
            </w:pPr>
          </w:p>
        </w:tc>
        <w:tc>
          <w:tcPr>
            <w:tcW w:w="1223" w:type="dxa"/>
            <w:tcBorders>
              <w:bottom w:val="single" w:sz="6" w:space="0" w:color="000000"/>
            </w:tcBorders>
          </w:tcPr>
          <w:p w14:paraId="38704799" w14:textId="77777777" w:rsidR="00CC6606" w:rsidRPr="00924589" w:rsidRDefault="00CC6606" w:rsidP="00BF2641">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Dec 31, 2020</w:t>
            </w:r>
          </w:p>
        </w:tc>
      </w:tr>
      <w:tr w:rsidR="001111A3" w:rsidRPr="001111A3" w14:paraId="20A430C9" w14:textId="77777777" w:rsidTr="00BF2641">
        <w:tc>
          <w:tcPr>
            <w:tcW w:w="3119" w:type="dxa"/>
            <w:gridSpan w:val="2"/>
          </w:tcPr>
          <w:p w14:paraId="749506C4" w14:textId="77777777" w:rsidR="00CC6606" w:rsidRPr="001111A3" w:rsidRDefault="00CC6606" w:rsidP="00BF2641">
            <w:pPr>
              <w:spacing w:line="320" w:lineRule="exact"/>
              <w:jc w:val="both"/>
              <w:rPr>
                <w:rFonts w:asciiTheme="majorBidi" w:hAnsiTheme="majorBidi" w:cstheme="majorBidi"/>
                <w:sz w:val="24"/>
                <w:szCs w:val="24"/>
              </w:rPr>
            </w:pPr>
            <w:r w:rsidRPr="001111A3">
              <w:rPr>
                <w:rStyle w:val="hps"/>
                <w:rFonts w:asciiTheme="majorBidi" w:hAnsiTheme="majorBidi" w:cstheme="majorBidi"/>
                <w:sz w:val="24"/>
                <w:szCs w:val="24"/>
                <w:lang w:val="en"/>
              </w:rPr>
              <w:t>Deferred</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tax</w:t>
            </w:r>
            <w:r w:rsidRPr="001111A3">
              <w:rPr>
                <w:rStyle w:val="shorttext"/>
                <w:rFonts w:asciiTheme="majorBidi" w:hAnsiTheme="majorBidi" w:cstheme="majorBidi"/>
                <w:sz w:val="24"/>
                <w:szCs w:val="24"/>
                <w:lang w:val="en"/>
              </w:rPr>
              <w:t xml:space="preserve"> </w:t>
            </w:r>
            <w:proofErr w:type="gramStart"/>
            <w:r w:rsidRPr="001111A3">
              <w:rPr>
                <w:rStyle w:val="hps"/>
                <w:rFonts w:asciiTheme="majorBidi" w:hAnsiTheme="majorBidi" w:cstheme="majorBidi"/>
                <w:sz w:val="24"/>
                <w:szCs w:val="24"/>
                <w:lang w:val="en"/>
              </w:rPr>
              <w:t xml:space="preserve">assets </w:t>
            </w:r>
            <w:r w:rsidRPr="001111A3">
              <w:rPr>
                <w:rFonts w:asciiTheme="majorBidi" w:hAnsiTheme="majorBidi" w:cstheme="majorBidi"/>
                <w:sz w:val="24"/>
                <w:szCs w:val="24"/>
              </w:rPr>
              <w:t>:</w:t>
            </w:r>
            <w:proofErr w:type="gramEnd"/>
          </w:p>
        </w:tc>
        <w:tc>
          <w:tcPr>
            <w:tcW w:w="1237" w:type="dxa"/>
            <w:tcBorders>
              <w:top w:val="single" w:sz="6" w:space="0" w:color="auto"/>
            </w:tcBorders>
          </w:tcPr>
          <w:p w14:paraId="14317C2D" w14:textId="77777777" w:rsidR="00CC6606" w:rsidRPr="001111A3" w:rsidRDefault="00CC6606" w:rsidP="00BF2641">
            <w:pPr>
              <w:spacing w:line="320" w:lineRule="exact"/>
              <w:jc w:val="right"/>
              <w:rPr>
                <w:rFonts w:asciiTheme="majorBidi" w:hAnsiTheme="majorBidi" w:cstheme="majorBidi"/>
                <w:sz w:val="24"/>
                <w:szCs w:val="24"/>
              </w:rPr>
            </w:pPr>
          </w:p>
        </w:tc>
        <w:tc>
          <w:tcPr>
            <w:tcW w:w="136" w:type="dxa"/>
          </w:tcPr>
          <w:p w14:paraId="49757E46" w14:textId="77777777" w:rsidR="00CC6606" w:rsidRPr="001111A3" w:rsidRDefault="00CC6606" w:rsidP="00BF2641">
            <w:pPr>
              <w:spacing w:line="320" w:lineRule="exact"/>
              <w:jc w:val="right"/>
              <w:rPr>
                <w:rFonts w:asciiTheme="majorBidi" w:hAnsiTheme="majorBidi" w:cstheme="majorBidi"/>
                <w:sz w:val="24"/>
                <w:szCs w:val="24"/>
              </w:rPr>
            </w:pPr>
          </w:p>
        </w:tc>
        <w:tc>
          <w:tcPr>
            <w:tcW w:w="1237" w:type="dxa"/>
            <w:tcBorders>
              <w:top w:val="single" w:sz="6" w:space="0" w:color="000000"/>
            </w:tcBorders>
          </w:tcPr>
          <w:p w14:paraId="3B7A188D" w14:textId="77777777" w:rsidR="00CC6606" w:rsidRPr="001111A3" w:rsidRDefault="00CC6606" w:rsidP="00BF2641">
            <w:pPr>
              <w:spacing w:line="320" w:lineRule="exact"/>
              <w:jc w:val="right"/>
              <w:rPr>
                <w:rFonts w:asciiTheme="majorBidi" w:hAnsiTheme="majorBidi" w:cstheme="majorBidi"/>
                <w:sz w:val="24"/>
                <w:szCs w:val="24"/>
              </w:rPr>
            </w:pPr>
          </w:p>
        </w:tc>
        <w:tc>
          <w:tcPr>
            <w:tcW w:w="142" w:type="dxa"/>
          </w:tcPr>
          <w:p w14:paraId="560C99E2"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Borders>
              <w:top w:val="single" w:sz="6" w:space="0" w:color="000000"/>
            </w:tcBorders>
          </w:tcPr>
          <w:p w14:paraId="3C7869F0" w14:textId="77777777" w:rsidR="00CC6606" w:rsidRPr="001111A3" w:rsidRDefault="00CC6606" w:rsidP="00BF2641">
            <w:pPr>
              <w:spacing w:line="320" w:lineRule="exact"/>
              <w:jc w:val="center"/>
              <w:rPr>
                <w:rFonts w:asciiTheme="majorBidi" w:hAnsiTheme="majorBidi" w:cstheme="majorBidi"/>
                <w:sz w:val="24"/>
                <w:szCs w:val="24"/>
              </w:rPr>
            </w:pPr>
          </w:p>
        </w:tc>
        <w:tc>
          <w:tcPr>
            <w:tcW w:w="142" w:type="dxa"/>
          </w:tcPr>
          <w:p w14:paraId="7284F92C" w14:textId="77777777" w:rsidR="00CC6606" w:rsidRPr="001111A3" w:rsidRDefault="00CC6606" w:rsidP="00BF2641">
            <w:pPr>
              <w:spacing w:line="320" w:lineRule="exact"/>
              <w:jc w:val="both"/>
              <w:rPr>
                <w:rFonts w:asciiTheme="majorBidi" w:hAnsiTheme="majorBidi" w:cstheme="majorBidi"/>
                <w:sz w:val="24"/>
                <w:szCs w:val="24"/>
              </w:rPr>
            </w:pPr>
          </w:p>
        </w:tc>
        <w:tc>
          <w:tcPr>
            <w:tcW w:w="1314" w:type="dxa"/>
            <w:tcBorders>
              <w:top w:val="single" w:sz="6" w:space="0" w:color="000000"/>
            </w:tcBorders>
          </w:tcPr>
          <w:p w14:paraId="7257F6C8" w14:textId="77777777" w:rsidR="00CC6606" w:rsidRPr="001111A3" w:rsidRDefault="00CC6606" w:rsidP="00BF2641">
            <w:pPr>
              <w:spacing w:line="320" w:lineRule="exact"/>
              <w:jc w:val="center"/>
              <w:rPr>
                <w:rFonts w:asciiTheme="majorBidi" w:hAnsiTheme="majorBidi" w:cstheme="majorBidi"/>
                <w:sz w:val="24"/>
                <w:szCs w:val="24"/>
              </w:rPr>
            </w:pPr>
          </w:p>
        </w:tc>
        <w:tc>
          <w:tcPr>
            <w:tcW w:w="142" w:type="dxa"/>
          </w:tcPr>
          <w:p w14:paraId="33A342C7" w14:textId="77777777" w:rsidR="00CC6606" w:rsidRPr="001111A3" w:rsidRDefault="00CC6606" w:rsidP="00BF2641">
            <w:pPr>
              <w:spacing w:line="320" w:lineRule="exact"/>
              <w:jc w:val="right"/>
              <w:rPr>
                <w:rFonts w:asciiTheme="majorBidi" w:hAnsiTheme="majorBidi" w:cstheme="majorBidi"/>
                <w:sz w:val="24"/>
                <w:szCs w:val="24"/>
              </w:rPr>
            </w:pPr>
          </w:p>
        </w:tc>
        <w:tc>
          <w:tcPr>
            <w:tcW w:w="1223" w:type="dxa"/>
            <w:tcBorders>
              <w:top w:val="single" w:sz="6" w:space="0" w:color="000000"/>
            </w:tcBorders>
          </w:tcPr>
          <w:p w14:paraId="1945AA55" w14:textId="77777777" w:rsidR="00CC6606" w:rsidRPr="001111A3" w:rsidRDefault="00CC6606" w:rsidP="00BF2641">
            <w:pPr>
              <w:spacing w:line="320" w:lineRule="exact"/>
              <w:jc w:val="right"/>
              <w:rPr>
                <w:rFonts w:asciiTheme="majorBidi" w:hAnsiTheme="majorBidi" w:cstheme="majorBidi"/>
                <w:sz w:val="24"/>
                <w:szCs w:val="24"/>
              </w:rPr>
            </w:pPr>
          </w:p>
        </w:tc>
      </w:tr>
      <w:tr w:rsidR="001111A3" w:rsidRPr="001111A3" w14:paraId="1A50BB13" w14:textId="77777777" w:rsidTr="00BF2641">
        <w:tc>
          <w:tcPr>
            <w:tcW w:w="180" w:type="dxa"/>
          </w:tcPr>
          <w:p w14:paraId="55F04172"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7D0B959E"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Loss Allowance</w:t>
            </w:r>
          </w:p>
          <w:p w14:paraId="4077BB1F" w14:textId="77777777" w:rsidR="00CC6606" w:rsidRPr="00924589" w:rsidRDefault="00CC6606" w:rsidP="00BF2641">
            <w:pPr>
              <w:spacing w:line="320" w:lineRule="exact"/>
              <w:ind w:right="44"/>
              <w:jc w:val="both"/>
              <w:rPr>
                <w:rFonts w:asciiTheme="majorBidi" w:hAnsiTheme="majorBidi" w:cstheme="majorBidi"/>
                <w:sz w:val="24"/>
                <w:szCs w:val="24"/>
                <w:cs/>
              </w:rPr>
            </w:pPr>
            <w:r w:rsidRPr="001111A3">
              <w:rPr>
                <w:rFonts w:asciiTheme="majorBidi" w:hAnsiTheme="majorBidi" w:cstheme="majorBidi"/>
                <w:sz w:val="24"/>
                <w:szCs w:val="24"/>
              </w:rPr>
              <w:t>(</w:t>
            </w:r>
            <w:proofErr w:type="gramStart"/>
            <w:r w:rsidRPr="001111A3">
              <w:rPr>
                <w:rFonts w:asciiTheme="majorBidi" w:hAnsiTheme="majorBidi" w:cstheme="majorBidi"/>
                <w:sz w:val="24"/>
                <w:szCs w:val="24"/>
              </w:rPr>
              <w:t>2019 :</w:t>
            </w:r>
            <w:proofErr w:type="gramEnd"/>
            <w:r w:rsidRPr="001111A3">
              <w:rPr>
                <w:rFonts w:asciiTheme="majorBidi" w:hAnsiTheme="majorBidi" w:cstheme="majorBidi"/>
                <w:sz w:val="24"/>
                <w:szCs w:val="24"/>
              </w:rPr>
              <w:t xml:space="preserve"> allowance for accounts receivable)</w:t>
            </w:r>
          </w:p>
        </w:tc>
        <w:tc>
          <w:tcPr>
            <w:tcW w:w="1237" w:type="dxa"/>
          </w:tcPr>
          <w:p w14:paraId="4C525D5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p w14:paraId="0ED2CA1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171,357</w:t>
            </w:r>
          </w:p>
        </w:tc>
        <w:tc>
          <w:tcPr>
            <w:tcW w:w="136" w:type="dxa"/>
          </w:tcPr>
          <w:p w14:paraId="479F89C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4E7584B0"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p w14:paraId="0D703546"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24B87009"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52AEC62F" w14:textId="77777777" w:rsidR="00CC6606" w:rsidRPr="001111A3" w:rsidRDefault="00CC6606" w:rsidP="00BF2641">
            <w:pPr>
              <w:spacing w:line="320" w:lineRule="exact"/>
              <w:contextualSpacing/>
              <w:jc w:val="right"/>
              <w:rPr>
                <w:rFonts w:asciiTheme="majorBidi" w:hAnsiTheme="majorBidi" w:cstheme="majorBidi"/>
                <w:sz w:val="24"/>
                <w:szCs w:val="24"/>
              </w:rPr>
            </w:pPr>
          </w:p>
          <w:p w14:paraId="15F5ECC4" w14:textId="77777777" w:rsidR="00CC6606" w:rsidRPr="001111A3" w:rsidRDefault="00CC6606" w:rsidP="00BF2641">
            <w:pPr>
              <w:spacing w:line="32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(64,729)</w:t>
            </w:r>
          </w:p>
        </w:tc>
        <w:tc>
          <w:tcPr>
            <w:tcW w:w="142" w:type="dxa"/>
          </w:tcPr>
          <w:p w14:paraId="1688E01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1C089CE2"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p w14:paraId="11774021"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26E3E40B"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0FB03A5D"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p w14:paraId="76BBB66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106,628</w:t>
            </w:r>
          </w:p>
        </w:tc>
      </w:tr>
      <w:tr w:rsidR="001111A3" w:rsidRPr="001111A3" w14:paraId="58D144C4" w14:textId="77777777" w:rsidTr="00BF2641">
        <w:tc>
          <w:tcPr>
            <w:tcW w:w="180" w:type="dxa"/>
          </w:tcPr>
          <w:p w14:paraId="262589EB"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0928B0D3" w14:textId="77777777" w:rsidR="00CC6606" w:rsidRPr="00924589" w:rsidRDefault="00CC6606" w:rsidP="00BF2641">
            <w:pPr>
              <w:spacing w:line="320" w:lineRule="exact"/>
              <w:ind w:right="44"/>
              <w:jc w:val="both"/>
              <w:rPr>
                <w:rFonts w:asciiTheme="majorBidi" w:hAnsiTheme="majorBidi" w:cstheme="majorBidi"/>
                <w:sz w:val="24"/>
                <w:szCs w:val="24"/>
                <w:cs/>
              </w:rPr>
            </w:pPr>
            <w:r w:rsidRPr="001111A3">
              <w:rPr>
                <w:rFonts w:asciiTheme="majorBidi" w:hAnsiTheme="majorBidi" w:cstheme="majorBidi"/>
                <w:sz w:val="24"/>
                <w:szCs w:val="24"/>
              </w:rPr>
              <w:t>Allowance for declining of inventories</w:t>
            </w:r>
          </w:p>
        </w:tc>
        <w:tc>
          <w:tcPr>
            <w:tcW w:w="1237" w:type="dxa"/>
          </w:tcPr>
          <w:p w14:paraId="791447D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115,422</w:t>
            </w:r>
          </w:p>
        </w:tc>
        <w:tc>
          <w:tcPr>
            <w:tcW w:w="136" w:type="dxa"/>
          </w:tcPr>
          <w:p w14:paraId="1A1433D6"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141545A1"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F1CDD66"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61665676"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19,227</w:t>
            </w:r>
          </w:p>
        </w:tc>
        <w:tc>
          <w:tcPr>
            <w:tcW w:w="142" w:type="dxa"/>
          </w:tcPr>
          <w:p w14:paraId="2E0FE6DA"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331807F2"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3BF5A51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59CAEC1F"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134,649</w:t>
            </w:r>
          </w:p>
        </w:tc>
      </w:tr>
      <w:tr w:rsidR="001111A3" w:rsidRPr="001111A3" w14:paraId="08F4636E" w14:textId="77777777" w:rsidTr="00BF2641">
        <w:tc>
          <w:tcPr>
            <w:tcW w:w="180" w:type="dxa"/>
          </w:tcPr>
          <w:p w14:paraId="6F47F56E"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369F822F"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 xml:space="preserve">Allowance for short-term loans </w:t>
            </w:r>
          </w:p>
        </w:tc>
        <w:tc>
          <w:tcPr>
            <w:tcW w:w="1237" w:type="dxa"/>
          </w:tcPr>
          <w:p w14:paraId="20521D6B"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2,893,814</w:t>
            </w:r>
          </w:p>
        </w:tc>
        <w:tc>
          <w:tcPr>
            <w:tcW w:w="136" w:type="dxa"/>
          </w:tcPr>
          <w:p w14:paraId="093F4B4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5C374EC9"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0D6621D"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4B7EDE5B"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D25318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76E92A01"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9FD6A23"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39DDB1A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2,893,814</w:t>
            </w:r>
          </w:p>
        </w:tc>
      </w:tr>
      <w:tr w:rsidR="001111A3" w:rsidRPr="001111A3" w14:paraId="42360C25" w14:textId="77777777" w:rsidTr="00BF2641">
        <w:tc>
          <w:tcPr>
            <w:tcW w:w="180" w:type="dxa"/>
          </w:tcPr>
          <w:p w14:paraId="229722B1"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1B1AAED4" w14:textId="77777777" w:rsidR="00CC6606" w:rsidRPr="001111A3" w:rsidRDefault="00CC6606" w:rsidP="00BF2641">
            <w:pPr>
              <w:spacing w:line="320" w:lineRule="exact"/>
              <w:ind w:left="188" w:right="44" w:hanging="188"/>
              <w:rPr>
                <w:rFonts w:asciiTheme="majorBidi" w:hAnsiTheme="majorBidi" w:cstheme="majorBidi"/>
                <w:sz w:val="24"/>
                <w:szCs w:val="24"/>
              </w:rPr>
            </w:pPr>
            <w:r w:rsidRPr="001111A3">
              <w:rPr>
                <w:rFonts w:asciiTheme="majorBidi" w:hAnsiTheme="majorBidi" w:cstheme="majorBidi"/>
                <w:sz w:val="24"/>
                <w:szCs w:val="24"/>
              </w:rPr>
              <w:t xml:space="preserve">Allowance for impairment of property, plant and equipment </w:t>
            </w:r>
          </w:p>
        </w:tc>
        <w:tc>
          <w:tcPr>
            <w:tcW w:w="1237" w:type="dxa"/>
          </w:tcPr>
          <w:p w14:paraId="69B1BC47"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p w14:paraId="6290D1A6"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36" w:type="dxa"/>
          </w:tcPr>
          <w:p w14:paraId="68C7AFAF"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237" w:type="dxa"/>
          </w:tcPr>
          <w:p w14:paraId="4FABB95F" w14:textId="77777777" w:rsidR="00CC6606" w:rsidRPr="001111A3" w:rsidRDefault="00CC6606" w:rsidP="00BF2641">
            <w:pPr>
              <w:spacing w:line="320" w:lineRule="exact"/>
              <w:ind w:right="57"/>
              <w:contextualSpacing/>
              <w:jc w:val="right"/>
              <w:rPr>
                <w:rFonts w:asciiTheme="majorBidi" w:hAnsiTheme="majorBidi" w:cstheme="majorBidi"/>
                <w:sz w:val="22"/>
                <w:szCs w:val="22"/>
              </w:rPr>
            </w:pPr>
          </w:p>
          <w:p w14:paraId="09F34177"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2"/>
                <w:szCs w:val="22"/>
              </w:rPr>
              <w:t>469,487</w:t>
            </w:r>
          </w:p>
        </w:tc>
        <w:tc>
          <w:tcPr>
            <w:tcW w:w="142" w:type="dxa"/>
          </w:tcPr>
          <w:p w14:paraId="54231E70"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62538EF8"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p w14:paraId="3AA0A998" w14:textId="77777777" w:rsidR="00CC6606" w:rsidRPr="001111A3" w:rsidRDefault="00CC6606" w:rsidP="00BF2641">
            <w:pPr>
              <w:spacing w:line="32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(20,047)</w:t>
            </w:r>
          </w:p>
        </w:tc>
        <w:tc>
          <w:tcPr>
            <w:tcW w:w="142" w:type="dxa"/>
          </w:tcPr>
          <w:p w14:paraId="4096FC78"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7B604FAC"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p w14:paraId="38DD6FA6"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2210F804"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00077A96"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p w14:paraId="39F68AC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449,440</w:t>
            </w:r>
          </w:p>
        </w:tc>
      </w:tr>
      <w:tr w:rsidR="001111A3" w:rsidRPr="001111A3" w14:paraId="08319625" w14:textId="77777777" w:rsidTr="00BF2641">
        <w:tc>
          <w:tcPr>
            <w:tcW w:w="180" w:type="dxa"/>
          </w:tcPr>
          <w:p w14:paraId="2E7CBC7D"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0257C11C" w14:textId="5EC4979A" w:rsidR="00CC6606" w:rsidRPr="008F3FBB" w:rsidRDefault="00CC6606" w:rsidP="00BF2641">
            <w:pPr>
              <w:spacing w:line="320" w:lineRule="exact"/>
              <w:ind w:left="188" w:right="44" w:hanging="188"/>
              <w:rPr>
                <w:rFonts w:asciiTheme="majorBidi" w:hAnsiTheme="majorBidi" w:cstheme="majorBidi"/>
                <w:spacing w:val="-6"/>
                <w:sz w:val="24"/>
                <w:szCs w:val="24"/>
              </w:rPr>
            </w:pPr>
            <w:r w:rsidRPr="008F3FBB">
              <w:rPr>
                <w:rFonts w:asciiTheme="majorBidi" w:hAnsiTheme="majorBidi" w:cstheme="majorBidi"/>
                <w:spacing w:val="-6"/>
                <w:sz w:val="24"/>
                <w:szCs w:val="24"/>
              </w:rPr>
              <w:t xml:space="preserve">Allowance for declining in value of investment </w:t>
            </w:r>
          </w:p>
        </w:tc>
        <w:tc>
          <w:tcPr>
            <w:tcW w:w="1237" w:type="dxa"/>
          </w:tcPr>
          <w:p w14:paraId="10E13509"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4,299,990</w:t>
            </w:r>
          </w:p>
        </w:tc>
        <w:tc>
          <w:tcPr>
            <w:tcW w:w="136" w:type="dxa"/>
          </w:tcPr>
          <w:p w14:paraId="2ABC51F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44FBC4B7"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9B683B0"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63F8D596"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545,781</w:t>
            </w:r>
          </w:p>
        </w:tc>
        <w:tc>
          <w:tcPr>
            <w:tcW w:w="142" w:type="dxa"/>
          </w:tcPr>
          <w:p w14:paraId="5C26D88C"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2CCA163A"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FC36D8F"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5AE116B9"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4,845,771</w:t>
            </w:r>
          </w:p>
        </w:tc>
      </w:tr>
      <w:tr w:rsidR="001111A3" w:rsidRPr="001111A3" w14:paraId="515EFC51" w14:textId="77777777" w:rsidTr="00BF2641">
        <w:tc>
          <w:tcPr>
            <w:tcW w:w="180" w:type="dxa"/>
          </w:tcPr>
          <w:p w14:paraId="7159C23C"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1B7D6BDD" w14:textId="77777777" w:rsidR="00CC6606" w:rsidRPr="001111A3" w:rsidRDefault="00CC6606" w:rsidP="00BF2641">
            <w:pPr>
              <w:spacing w:line="320" w:lineRule="exact"/>
              <w:jc w:val="both"/>
              <w:rPr>
                <w:rFonts w:asciiTheme="majorBidi" w:hAnsiTheme="majorBidi" w:cstheme="majorBidi"/>
                <w:sz w:val="24"/>
                <w:szCs w:val="24"/>
              </w:rPr>
            </w:pPr>
            <w:r w:rsidRPr="001111A3">
              <w:rPr>
                <w:rFonts w:asciiTheme="majorBidi" w:hAnsiTheme="majorBidi" w:cstheme="majorBidi"/>
                <w:sz w:val="24"/>
                <w:szCs w:val="24"/>
              </w:rPr>
              <w:t>Provision for long-term employee benefit</w:t>
            </w:r>
          </w:p>
        </w:tc>
        <w:tc>
          <w:tcPr>
            <w:tcW w:w="1237" w:type="dxa"/>
          </w:tcPr>
          <w:p w14:paraId="359FBEB3"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3,505,412</w:t>
            </w:r>
          </w:p>
        </w:tc>
        <w:tc>
          <w:tcPr>
            <w:tcW w:w="136" w:type="dxa"/>
          </w:tcPr>
          <w:p w14:paraId="4C63A27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255C3CA5"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2"/>
                <w:szCs w:val="22"/>
              </w:rPr>
              <w:t>85,973</w:t>
            </w:r>
          </w:p>
        </w:tc>
        <w:tc>
          <w:tcPr>
            <w:tcW w:w="142" w:type="dxa"/>
          </w:tcPr>
          <w:p w14:paraId="5E8F4D1F"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3A8E8D88"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1,053,873</w:t>
            </w:r>
          </w:p>
        </w:tc>
        <w:tc>
          <w:tcPr>
            <w:tcW w:w="142" w:type="dxa"/>
          </w:tcPr>
          <w:p w14:paraId="09D86A2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4E6C5804"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2D797E1A"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28E76D7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4,645,258</w:t>
            </w:r>
          </w:p>
        </w:tc>
      </w:tr>
      <w:tr w:rsidR="001111A3" w:rsidRPr="001111A3" w14:paraId="71985A71" w14:textId="77777777" w:rsidTr="00BF2641">
        <w:trPr>
          <w:trHeight w:val="63"/>
        </w:trPr>
        <w:tc>
          <w:tcPr>
            <w:tcW w:w="180" w:type="dxa"/>
          </w:tcPr>
          <w:p w14:paraId="44028EF6"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31333D8C" w14:textId="77777777" w:rsidR="00CC6606" w:rsidRPr="001111A3" w:rsidRDefault="00CC6606" w:rsidP="00BF2641">
            <w:pPr>
              <w:spacing w:line="320" w:lineRule="exact"/>
              <w:ind w:right="44"/>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Tax losses</w:t>
            </w:r>
          </w:p>
        </w:tc>
        <w:tc>
          <w:tcPr>
            <w:tcW w:w="1237" w:type="dxa"/>
            <w:tcBorders>
              <w:bottom w:val="single" w:sz="6" w:space="0" w:color="auto"/>
            </w:tcBorders>
          </w:tcPr>
          <w:p w14:paraId="15CCF6F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10,308,204</w:t>
            </w:r>
          </w:p>
        </w:tc>
        <w:tc>
          <w:tcPr>
            <w:tcW w:w="136" w:type="dxa"/>
          </w:tcPr>
          <w:p w14:paraId="732AD956"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4DE0AB42" w14:textId="77777777" w:rsidR="00CC6606" w:rsidRPr="00924589" w:rsidRDefault="00CC6606" w:rsidP="00BF2641">
            <w:pPr>
              <w:spacing w:line="320" w:lineRule="exact"/>
              <w:ind w:right="227"/>
              <w:contextualSpacing/>
              <w:jc w:val="right"/>
              <w:rPr>
                <w:rFonts w:asciiTheme="majorBidi" w:hAnsiTheme="majorBidi" w:cstheme="majorBidi"/>
                <w:sz w:val="24"/>
                <w:szCs w:val="24"/>
                <w:cs/>
              </w:rPr>
            </w:pPr>
            <w:r w:rsidRPr="001111A3">
              <w:rPr>
                <w:rFonts w:asciiTheme="majorBidi" w:hAnsiTheme="majorBidi" w:cstheme="majorBidi"/>
                <w:sz w:val="24"/>
                <w:szCs w:val="24"/>
              </w:rPr>
              <w:t>-</w:t>
            </w:r>
          </w:p>
        </w:tc>
        <w:tc>
          <w:tcPr>
            <w:tcW w:w="142" w:type="dxa"/>
          </w:tcPr>
          <w:p w14:paraId="3F16D5EC"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6A199B7E" w14:textId="77777777" w:rsidR="00CC6606" w:rsidRPr="001111A3" w:rsidRDefault="00CC6606" w:rsidP="00BF2641">
            <w:pPr>
              <w:spacing w:line="32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(2,839,274)</w:t>
            </w:r>
          </w:p>
        </w:tc>
        <w:tc>
          <w:tcPr>
            <w:tcW w:w="142" w:type="dxa"/>
          </w:tcPr>
          <w:p w14:paraId="736F2C0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Pr>
          <w:p w14:paraId="0AF90108"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DA9466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31FDD31A"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7,468,930</w:t>
            </w:r>
          </w:p>
        </w:tc>
      </w:tr>
      <w:tr w:rsidR="001111A3" w:rsidRPr="001111A3" w14:paraId="335FFCC6" w14:textId="77777777" w:rsidTr="00BF2641">
        <w:tc>
          <w:tcPr>
            <w:tcW w:w="3119" w:type="dxa"/>
            <w:gridSpan w:val="2"/>
          </w:tcPr>
          <w:p w14:paraId="7CD2A49F" w14:textId="77777777" w:rsidR="00CC6606" w:rsidRPr="00924589" w:rsidRDefault="00CC6606" w:rsidP="00BF2641">
            <w:pPr>
              <w:tabs>
                <w:tab w:val="left" w:pos="317"/>
              </w:tabs>
              <w:spacing w:line="320" w:lineRule="exact"/>
              <w:ind w:right="44"/>
              <w:rPr>
                <w:rFonts w:asciiTheme="majorBidi" w:hAnsiTheme="majorBidi" w:cstheme="majorBidi"/>
                <w:sz w:val="24"/>
                <w:szCs w:val="24"/>
                <w:cs/>
              </w:rPr>
            </w:pPr>
            <w:r w:rsidRPr="001111A3">
              <w:rPr>
                <w:rFonts w:asciiTheme="majorBidi" w:hAnsiTheme="majorBidi" w:cstheme="majorBidi"/>
                <w:sz w:val="24"/>
                <w:szCs w:val="24"/>
              </w:rPr>
              <w:t>Total</w:t>
            </w:r>
          </w:p>
        </w:tc>
        <w:tc>
          <w:tcPr>
            <w:tcW w:w="1237" w:type="dxa"/>
            <w:tcBorders>
              <w:top w:val="single" w:sz="6" w:space="0" w:color="auto"/>
              <w:bottom w:val="single" w:sz="6" w:space="0" w:color="auto"/>
            </w:tcBorders>
          </w:tcPr>
          <w:p w14:paraId="3802667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21,294,199</w:t>
            </w:r>
          </w:p>
        </w:tc>
        <w:tc>
          <w:tcPr>
            <w:tcW w:w="136" w:type="dxa"/>
          </w:tcPr>
          <w:p w14:paraId="4F21C310"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Borders>
              <w:top w:val="single" w:sz="6" w:space="0" w:color="auto"/>
              <w:bottom w:val="single" w:sz="6" w:space="0" w:color="auto"/>
            </w:tcBorders>
          </w:tcPr>
          <w:p w14:paraId="5D4522DD"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2"/>
                <w:szCs w:val="22"/>
              </w:rPr>
              <w:t>555,460</w:t>
            </w:r>
          </w:p>
        </w:tc>
        <w:tc>
          <w:tcPr>
            <w:tcW w:w="142" w:type="dxa"/>
          </w:tcPr>
          <w:p w14:paraId="40576143"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733B0D2C" w14:textId="77777777" w:rsidR="00CC6606" w:rsidRPr="00924589" w:rsidRDefault="00CC6606" w:rsidP="00BF2641">
            <w:pPr>
              <w:spacing w:line="320" w:lineRule="exact"/>
              <w:contextualSpacing/>
              <w:jc w:val="right"/>
              <w:rPr>
                <w:rFonts w:asciiTheme="majorBidi" w:hAnsiTheme="majorBidi" w:cstheme="majorBidi"/>
                <w:sz w:val="24"/>
                <w:szCs w:val="24"/>
                <w:cs/>
              </w:rPr>
            </w:pPr>
            <w:r w:rsidRPr="001111A3">
              <w:rPr>
                <w:rFonts w:asciiTheme="majorBidi" w:hAnsiTheme="majorBidi" w:cstheme="majorBidi"/>
                <w:sz w:val="24"/>
                <w:szCs w:val="24"/>
              </w:rPr>
              <w:t>(1,305,169)</w:t>
            </w:r>
          </w:p>
        </w:tc>
        <w:tc>
          <w:tcPr>
            <w:tcW w:w="142" w:type="dxa"/>
          </w:tcPr>
          <w:p w14:paraId="3B7535EA"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1AA21F43"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8960B3B"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0F39B1A0"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20,544,490</w:t>
            </w:r>
          </w:p>
        </w:tc>
      </w:tr>
      <w:tr w:rsidR="001111A3" w:rsidRPr="001111A3" w14:paraId="6D9F9464" w14:textId="77777777" w:rsidTr="00BF2641">
        <w:tc>
          <w:tcPr>
            <w:tcW w:w="3119" w:type="dxa"/>
            <w:gridSpan w:val="2"/>
          </w:tcPr>
          <w:p w14:paraId="047113DF"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 xml:space="preserve">Deferred tax </w:t>
            </w:r>
            <w:proofErr w:type="gramStart"/>
            <w:r w:rsidRPr="001111A3">
              <w:rPr>
                <w:rFonts w:asciiTheme="majorBidi" w:hAnsiTheme="majorBidi" w:cstheme="majorBidi"/>
                <w:sz w:val="24"/>
                <w:szCs w:val="24"/>
              </w:rPr>
              <w:t>liabilities :</w:t>
            </w:r>
            <w:proofErr w:type="gramEnd"/>
          </w:p>
        </w:tc>
        <w:tc>
          <w:tcPr>
            <w:tcW w:w="1237" w:type="dxa"/>
            <w:tcBorders>
              <w:top w:val="single" w:sz="6" w:space="0" w:color="auto"/>
            </w:tcBorders>
          </w:tcPr>
          <w:p w14:paraId="0114009F"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36" w:type="dxa"/>
          </w:tcPr>
          <w:p w14:paraId="7768867C"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237" w:type="dxa"/>
            <w:tcBorders>
              <w:top w:val="single" w:sz="6" w:space="0" w:color="auto"/>
            </w:tcBorders>
          </w:tcPr>
          <w:p w14:paraId="7FFC421F"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42" w:type="dxa"/>
          </w:tcPr>
          <w:p w14:paraId="0B81AD67" w14:textId="77777777" w:rsidR="00CC6606" w:rsidRPr="001111A3" w:rsidRDefault="00CC6606" w:rsidP="00BF2641">
            <w:pPr>
              <w:spacing w:line="320" w:lineRule="exact"/>
              <w:jc w:val="right"/>
              <w:rPr>
                <w:rFonts w:asciiTheme="majorBidi" w:hAnsiTheme="majorBidi" w:cstheme="majorBidi"/>
                <w:sz w:val="24"/>
                <w:szCs w:val="24"/>
              </w:rPr>
            </w:pPr>
          </w:p>
        </w:tc>
        <w:tc>
          <w:tcPr>
            <w:tcW w:w="1134" w:type="dxa"/>
            <w:tcBorders>
              <w:top w:val="single" w:sz="6" w:space="0" w:color="auto"/>
            </w:tcBorders>
          </w:tcPr>
          <w:p w14:paraId="08E611ED"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42" w:type="dxa"/>
          </w:tcPr>
          <w:p w14:paraId="7D4A6BD7" w14:textId="77777777" w:rsidR="00CC6606" w:rsidRPr="001111A3" w:rsidRDefault="00CC6606" w:rsidP="00BF2641">
            <w:pPr>
              <w:spacing w:line="320" w:lineRule="exact"/>
              <w:ind w:right="44"/>
              <w:contextualSpacing/>
              <w:jc w:val="right"/>
              <w:rPr>
                <w:rFonts w:asciiTheme="majorBidi" w:hAnsiTheme="majorBidi" w:cstheme="majorBidi"/>
                <w:sz w:val="24"/>
                <w:szCs w:val="24"/>
              </w:rPr>
            </w:pPr>
          </w:p>
        </w:tc>
        <w:tc>
          <w:tcPr>
            <w:tcW w:w="1314" w:type="dxa"/>
            <w:tcBorders>
              <w:top w:val="single" w:sz="6" w:space="0" w:color="auto"/>
            </w:tcBorders>
          </w:tcPr>
          <w:p w14:paraId="2B180088"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42" w:type="dxa"/>
          </w:tcPr>
          <w:p w14:paraId="52D92AC3" w14:textId="77777777" w:rsidR="00CC6606" w:rsidRPr="001111A3" w:rsidRDefault="00CC6606" w:rsidP="00BF2641">
            <w:pPr>
              <w:spacing w:line="320" w:lineRule="exact"/>
              <w:ind w:right="44"/>
              <w:contextualSpacing/>
              <w:jc w:val="right"/>
              <w:rPr>
                <w:rFonts w:asciiTheme="majorBidi" w:hAnsiTheme="majorBidi" w:cstheme="majorBidi"/>
                <w:sz w:val="24"/>
                <w:szCs w:val="24"/>
              </w:rPr>
            </w:pPr>
          </w:p>
        </w:tc>
        <w:tc>
          <w:tcPr>
            <w:tcW w:w="1223" w:type="dxa"/>
            <w:tcBorders>
              <w:top w:val="single" w:sz="6" w:space="0" w:color="auto"/>
            </w:tcBorders>
          </w:tcPr>
          <w:p w14:paraId="704A4E02" w14:textId="77777777" w:rsidR="00CC6606" w:rsidRPr="001111A3" w:rsidRDefault="00CC6606" w:rsidP="00BF2641">
            <w:pPr>
              <w:spacing w:line="320" w:lineRule="exact"/>
              <w:ind w:right="44"/>
              <w:contextualSpacing/>
              <w:jc w:val="right"/>
              <w:rPr>
                <w:rFonts w:asciiTheme="majorBidi" w:hAnsiTheme="majorBidi" w:cstheme="majorBidi"/>
                <w:sz w:val="24"/>
                <w:szCs w:val="24"/>
              </w:rPr>
            </w:pPr>
          </w:p>
        </w:tc>
      </w:tr>
      <w:tr w:rsidR="001111A3" w:rsidRPr="001111A3" w14:paraId="134E2352" w14:textId="77777777" w:rsidTr="00BF2641">
        <w:tc>
          <w:tcPr>
            <w:tcW w:w="180" w:type="dxa"/>
          </w:tcPr>
          <w:p w14:paraId="1E0CAF4D"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67ADD0E5" w14:textId="77777777" w:rsidR="00CC6606" w:rsidRPr="00924589" w:rsidRDefault="00CC6606" w:rsidP="00BF2641">
            <w:pPr>
              <w:spacing w:line="320" w:lineRule="exact"/>
              <w:ind w:right="44"/>
              <w:jc w:val="both"/>
              <w:rPr>
                <w:rFonts w:asciiTheme="majorBidi" w:hAnsiTheme="majorBidi" w:cstheme="majorBidi"/>
                <w:sz w:val="24"/>
                <w:szCs w:val="24"/>
                <w:cs/>
              </w:rPr>
            </w:pPr>
            <w:r w:rsidRPr="001111A3">
              <w:rPr>
                <w:rStyle w:val="hps"/>
                <w:rFonts w:asciiTheme="majorBidi" w:hAnsiTheme="majorBidi" w:cstheme="majorBidi"/>
                <w:sz w:val="24"/>
                <w:szCs w:val="24"/>
                <w:lang w:val="en"/>
              </w:rPr>
              <w:t xml:space="preserve">Adjusted the fair value of </w:t>
            </w:r>
            <w:r w:rsidRPr="001111A3">
              <w:rPr>
                <w:rStyle w:val="hps"/>
                <w:rFonts w:asciiTheme="majorBidi" w:hAnsiTheme="majorBidi" w:cstheme="majorBidi"/>
                <w:sz w:val="24"/>
                <w:szCs w:val="24"/>
              </w:rPr>
              <w:t>p</w:t>
            </w:r>
            <w:proofErr w:type="spellStart"/>
            <w:r w:rsidRPr="001111A3">
              <w:rPr>
                <w:rStyle w:val="hps"/>
                <w:rFonts w:asciiTheme="majorBidi" w:hAnsiTheme="majorBidi" w:cstheme="majorBidi"/>
                <w:sz w:val="24"/>
                <w:szCs w:val="24"/>
                <w:lang w:val="en"/>
              </w:rPr>
              <w:t>roperty</w:t>
            </w:r>
            <w:proofErr w:type="spellEnd"/>
            <w:r w:rsidRPr="001111A3">
              <w:rPr>
                <w:rStyle w:val="hps"/>
                <w:rFonts w:asciiTheme="majorBidi" w:hAnsiTheme="majorBidi" w:cstheme="majorBidi"/>
                <w:sz w:val="24"/>
                <w:szCs w:val="24"/>
                <w:lang w:val="en"/>
              </w:rPr>
              <w:t>,</w:t>
            </w:r>
          </w:p>
        </w:tc>
        <w:tc>
          <w:tcPr>
            <w:tcW w:w="1237" w:type="dxa"/>
          </w:tcPr>
          <w:p w14:paraId="1233DCAD"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36" w:type="dxa"/>
          </w:tcPr>
          <w:p w14:paraId="6AA59982"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237" w:type="dxa"/>
          </w:tcPr>
          <w:p w14:paraId="6DFF070F"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42" w:type="dxa"/>
          </w:tcPr>
          <w:p w14:paraId="6BBECDCC"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11E9F4FC"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42" w:type="dxa"/>
          </w:tcPr>
          <w:p w14:paraId="57683459"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53AD1B23" w14:textId="77777777" w:rsidR="00CC6606" w:rsidRPr="001111A3" w:rsidRDefault="00CC6606" w:rsidP="00BF2641">
            <w:pPr>
              <w:spacing w:line="320" w:lineRule="exact"/>
              <w:ind w:right="227"/>
              <w:jc w:val="right"/>
              <w:rPr>
                <w:rFonts w:asciiTheme="majorBidi" w:hAnsiTheme="majorBidi" w:cstheme="majorBidi"/>
                <w:sz w:val="24"/>
                <w:szCs w:val="24"/>
              </w:rPr>
            </w:pPr>
          </w:p>
        </w:tc>
        <w:tc>
          <w:tcPr>
            <w:tcW w:w="142" w:type="dxa"/>
          </w:tcPr>
          <w:p w14:paraId="32F701A1" w14:textId="77777777" w:rsidR="00CC6606" w:rsidRPr="001111A3" w:rsidRDefault="00CC6606" w:rsidP="00BF2641">
            <w:pPr>
              <w:spacing w:line="320" w:lineRule="exact"/>
              <w:ind w:right="44"/>
              <w:jc w:val="right"/>
              <w:rPr>
                <w:rFonts w:asciiTheme="majorBidi" w:hAnsiTheme="majorBidi" w:cstheme="majorBidi"/>
                <w:sz w:val="24"/>
                <w:szCs w:val="24"/>
              </w:rPr>
            </w:pPr>
          </w:p>
        </w:tc>
        <w:tc>
          <w:tcPr>
            <w:tcW w:w="1223" w:type="dxa"/>
          </w:tcPr>
          <w:p w14:paraId="49065741" w14:textId="77777777" w:rsidR="00CC6606" w:rsidRPr="001111A3" w:rsidRDefault="00CC6606" w:rsidP="00BF2641">
            <w:pPr>
              <w:spacing w:line="320" w:lineRule="exact"/>
              <w:ind w:right="44"/>
              <w:jc w:val="right"/>
              <w:rPr>
                <w:rFonts w:asciiTheme="majorBidi" w:hAnsiTheme="majorBidi" w:cstheme="majorBidi"/>
                <w:sz w:val="24"/>
                <w:szCs w:val="24"/>
              </w:rPr>
            </w:pPr>
          </w:p>
        </w:tc>
      </w:tr>
      <w:tr w:rsidR="001111A3" w:rsidRPr="001111A3" w14:paraId="4A637DE0" w14:textId="77777777" w:rsidTr="00BF2641">
        <w:tc>
          <w:tcPr>
            <w:tcW w:w="180" w:type="dxa"/>
          </w:tcPr>
          <w:p w14:paraId="37ADB7F0"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1E76400A" w14:textId="77777777" w:rsidR="00CC6606" w:rsidRPr="001111A3" w:rsidRDefault="00CC6606" w:rsidP="00BF2641">
            <w:pPr>
              <w:spacing w:line="320" w:lineRule="exact"/>
              <w:ind w:right="44" w:firstLine="227"/>
              <w:jc w:val="both"/>
              <w:rPr>
                <w:rFonts w:asciiTheme="majorBidi" w:hAnsiTheme="majorBidi" w:cstheme="majorBidi"/>
                <w:sz w:val="24"/>
                <w:szCs w:val="24"/>
              </w:rPr>
            </w:pPr>
            <w:r w:rsidRPr="001111A3">
              <w:rPr>
                <w:rStyle w:val="hps"/>
                <w:rFonts w:asciiTheme="majorBidi" w:hAnsiTheme="majorBidi" w:cstheme="majorBidi"/>
                <w:sz w:val="24"/>
                <w:szCs w:val="24"/>
                <w:lang w:val="en"/>
              </w:rPr>
              <w:t>plant and equipment</w:t>
            </w:r>
          </w:p>
        </w:tc>
        <w:tc>
          <w:tcPr>
            <w:tcW w:w="1237" w:type="dxa"/>
          </w:tcPr>
          <w:p w14:paraId="39838EE8"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607,843</w:t>
            </w:r>
          </w:p>
        </w:tc>
        <w:tc>
          <w:tcPr>
            <w:tcW w:w="136" w:type="dxa"/>
          </w:tcPr>
          <w:p w14:paraId="070E3ADE"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47F50F4B"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1F589660"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248DAA7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58,824</w:t>
            </w:r>
          </w:p>
        </w:tc>
        <w:tc>
          <w:tcPr>
            <w:tcW w:w="142" w:type="dxa"/>
          </w:tcPr>
          <w:p w14:paraId="69D10C37"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13CE7F49"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73F5DD2C"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3A32D00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549,019</w:t>
            </w:r>
          </w:p>
        </w:tc>
      </w:tr>
      <w:tr w:rsidR="001111A3" w:rsidRPr="001111A3" w14:paraId="13C177AA" w14:textId="77777777" w:rsidTr="00BF2641">
        <w:tc>
          <w:tcPr>
            <w:tcW w:w="180" w:type="dxa"/>
          </w:tcPr>
          <w:p w14:paraId="65E0D257"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7CF236E2"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Intangible assets in subsidiaries</w:t>
            </w:r>
          </w:p>
        </w:tc>
        <w:tc>
          <w:tcPr>
            <w:tcW w:w="1237" w:type="dxa"/>
          </w:tcPr>
          <w:p w14:paraId="73306FCA"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6" w:type="dxa"/>
          </w:tcPr>
          <w:p w14:paraId="243D839B"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237" w:type="dxa"/>
          </w:tcPr>
          <w:p w14:paraId="66EEA873"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42" w:type="dxa"/>
          </w:tcPr>
          <w:p w14:paraId="6CC12721"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490717A5"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42" w:type="dxa"/>
          </w:tcPr>
          <w:p w14:paraId="3022FC1E"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492EE94F"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42" w:type="dxa"/>
          </w:tcPr>
          <w:p w14:paraId="27B9507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0B4FE99A"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r>
      <w:tr w:rsidR="001111A3" w:rsidRPr="001111A3" w14:paraId="2E00EDD3" w14:textId="77777777" w:rsidTr="00BF2641">
        <w:tc>
          <w:tcPr>
            <w:tcW w:w="180" w:type="dxa"/>
          </w:tcPr>
          <w:p w14:paraId="00186983"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43947545"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 xml:space="preserve">- Customer relationships </w:t>
            </w:r>
          </w:p>
        </w:tc>
        <w:tc>
          <w:tcPr>
            <w:tcW w:w="1237" w:type="dxa"/>
          </w:tcPr>
          <w:p w14:paraId="3163B82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12,258,000</w:t>
            </w:r>
          </w:p>
        </w:tc>
        <w:tc>
          <w:tcPr>
            <w:tcW w:w="136" w:type="dxa"/>
          </w:tcPr>
          <w:p w14:paraId="599B85DB"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3E6B016B"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4"/>
                <w:szCs w:val="24"/>
              </w:rPr>
              <w:t>1,758,000</w:t>
            </w:r>
          </w:p>
        </w:tc>
        <w:tc>
          <w:tcPr>
            <w:tcW w:w="142" w:type="dxa"/>
          </w:tcPr>
          <w:p w14:paraId="2A223E10"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7EB3BDA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1,241,800</w:t>
            </w:r>
          </w:p>
        </w:tc>
        <w:tc>
          <w:tcPr>
            <w:tcW w:w="142" w:type="dxa"/>
          </w:tcPr>
          <w:p w14:paraId="507ED72D"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2D11C5C5"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1DDCEA0A"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3F0B4272"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4"/>
                <w:szCs w:val="24"/>
              </w:rPr>
              <w:t>12,774,200</w:t>
            </w:r>
          </w:p>
        </w:tc>
      </w:tr>
      <w:tr w:rsidR="001111A3" w:rsidRPr="001111A3" w14:paraId="3BCF905E" w14:textId="77777777" w:rsidTr="00BF2641">
        <w:tc>
          <w:tcPr>
            <w:tcW w:w="180" w:type="dxa"/>
          </w:tcPr>
          <w:p w14:paraId="74B08C65"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3406E93E"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 Trade name</w:t>
            </w:r>
          </w:p>
        </w:tc>
        <w:tc>
          <w:tcPr>
            <w:tcW w:w="1237" w:type="dxa"/>
          </w:tcPr>
          <w:p w14:paraId="082EAE64"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7,875,200</w:t>
            </w:r>
          </w:p>
        </w:tc>
        <w:tc>
          <w:tcPr>
            <w:tcW w:w="136" w:type="dxa"/>
          </w:tcPr>
          <w:p w14:paraId="01E4F50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Pr>
          <w:p w14:paraId="4798674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2,986,000</w:t>
            </w:r>
          </w:p>
        </w:tc>
        <w:tc>
          <w:tcPr>
            <w:tcW w:w="142" w:type="dxa"/>
          </w:tcPr>
          <w:p w14:paraId="3CBE096C"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617C58C9"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7A670E14"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5E940728"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FE366F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01F1FEFB"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4"/>
                <w:szCs w:val="24"/>
              </w:rPr>
              <w:t>10,861,200</w:t>
            </w:r>
          </w:p>
        </w:tc>
      </w:tr>
      <w:tr w:rsidR="001111A3" w:rsidRPr="001111A3" w14:paraId="5CD5F957" w14:textId="77777777" w:rsidTr="00BF2641">
        <w:tc>
          <w:tcPr>
            <w:tcW w:w="180" w:type="dxa"/>
          </w:tcPr>
          <w:p w14:paraId="24E22DEF"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1408F4C1"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 Service Contract</w:t>
            </w:r>
          </w:p>
        </w:tc>
        <w:tc>
          <w:tcPr>
            <w:tcW w:w="1237" w:type="dxa"/>
          </w:tcPr>
          <w:p w14:paraId="36A25C2B" w14:textId="77777777" w:rsidR="00CC6606" w:rsidRPr="001111A3" w:rsidRDefault="00CC6606" w:rsidP="00BF2641">
            <w:pPr>
              <w:spacing w:line="320" w:lineRule="exact"/>
              <w:ind w:right="227"/>
              <w:contextualSpacing/>
              <w:jc w:val="right"/>
              <w:rPr>
                <w:rFonts w:asciiTheme="majorBidi" w:hAnsiTheme="majorBidi" w:cstheme="majorBidi"/>
                <w:sz w:val="24"/>
                <w:szCs w:val="24"/>
                <w:cs/>
              </w:rPr>
            </w:pPr>
            <w:r w:rsidRPr="001111A3">
              <w:rPr>
                <w:rFonts w:asciiTheme="majorBidi" w:hAnsiTheme="majorBidi" w:cstheme="majorBidi"/>
                <w:sz w:val="24"/>
                <w:szCs w:val="24"/>
              </w:rPr>
              <w:t>-</w:t>
            </w:r>
          </w:p>
        </w:tc>
        <w:tc>
          <w:tcPr>
            <w:tcW w:w="136" w:type="dxa"/>
          </w:tcPr>
          <w:p w14:paraId="0DB69F1D"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p>
        </w:tc>
        <w:tc>
          <w:tcPr>
            <w:tcW w:w="1237" w:type="dxa"/>
          </w:tcPr>
          <w:p w14:paraId="3202C592"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4"/>
                <w:szCs w:val="24"/>
              </w:rPr>
              <w:t>52,170,000</w:t>
            </w:r>
          </w:p>
        </w:tc>
        <w:tc>
          <w:tcPr>
            <w:tcW w:w="142" w:type="dxa"/>
          </w:tcPr>
          <w:p w14:paraId="2F62480F"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68732F01"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1,357,849</w:t>
            </w:r>
          </w:p>
        </w:tc>
        <w:tc>
          <w:tcPr>
            <w:tcW w:w="142" w:type="dxa"/>
          </w:tcPr>
          <w:p w14:paraId="25DF251D"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7C9F84A6"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EB0E093"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32A41C14"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4"/>
                <w:szCs w:val="24"/>
              </w:rPr>
              <w:t>50,812,151</w:t>
            </w:r>
          </w:p>
        </w:tc>
      </w:tr>
      <w:tr w:rsidR="001111A3" w:rsidRPr="001111A3" w14:paraId="64FC0D47" w14:textId="77777777" w:rsidTr="00BF2641">
        <w:tc>
          <w:tcPr>
            <w:tcW w:w="180" w:type="dxa"/>
          </w:tcPr>
          <w:p w14:paraId="17CB62CA" w14:textId="77777777" w:rsidR="00CC6606" w:rsidRPr="001111A3" w:rsidRDefault="00CC6606" w:rsidP="00BF2641">
            <w:pPr>
              <w:spacing w:line="320" w:lineRule="exact"/>
              <w:jc w:val="both"/>
              <w:rPr>
                <w:rFonts w:asciiTheme="majorBidi" w:hAnsiTheme="majorBidi" w:cstheme="majorBidi"/>
                <w:sz w:val="24"/>
                <w:szCs w:val="24"/>
              </w:rPr>
            </w:pPr>
          </w:p>
        </w:tc>
        <w:tc>
          <w:tcPr>
            <w:tcW w:w="2939" w:type="dxa"/>
          </w:tcPr>
          <w:p w14:paraId="70998D3C" w14:textId="77777777" w:rsidR="00CC6606" w:rsidRPr="001111A3" w:rsidRDefault="00CC6606" w:rsidP="00BF2641">
            <w:pPr>
              <w:spacing w:line="320" w:lineRule="exact"/>
              <w:ind w:right="44"/>
              <w:jc w:val="both"/>
              <w:rPr>
                <w:rFonts w:asciiTheme="majorBidi" w:hAnsiTheme="majorBidi" w:cstheme="majorBidi"/>
                <w:sz w:val="24"/>
                <w:szCs w:val="24"/>
              </w:rPr>
            </w:pPr>
            <w:r w:rsidRPr="001111A3">
              <w:rPr>
                <w:rFonts w:asciiTheme="majorBidi" w:hAnsiTheme="majorBidi" w:cstheme="majorBidi"/>
                <w:sz w:val="24"/>
                <w:szCs w:val="24"/>
              </w:rPr>
              <w:t>Financial lease</w:t>
            </w:r>
          </w:p>
        </w:tc>
        <w:tc>
          <w:tcPr>
            <w:tcW w:w="1237" w:type="dxa"/>
            <w:tcBorders>
              <w:bottom w:val="single" w:sz="6" w:space="0" w:color="auto"/>
            </w:tcBorders>
          </w:tcPr>
          <w:p w14:paraId="4DCC3D4B"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1,040,430</w:t>
            </w:r>
          </w:p>
        </w:tc>
        <w:tc>
          <w:tcPr>
            <w:tcW w:w="136" w:type="dxa"/>
          </w:tcPr>
          <w:p w14:paraId="2F5841E2"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237" w:type="dxa"/>
          </w:tcPr>
          <w:p w14:paraId="67E45A8F" w14:textId="77777777" w:rsidR="00CC6606" w:rsidRPr="00924589" w:rsidRDefault="00CC6606" w:rsidP="00BF2641">
            <w:pPr>
              <w:spacing w:line="320" w:lineRule="exact"/>
              <w:contextualSpacing/>
              <w:jc w:val="right"/>
              <w:rPr>
                <w:rFonts w:asciiTheme="majorBidi" w:hAnsiTheme="majorBidi" w:cstheme="majorBidi"/>
                <w:sz w:val="24"/>
                <w:szCs w:val="24"/>
                <w:cs/>
              </w:rPr>
            </w:pPr>
            <w:r w:rsidRPr="001111A3">
              <w:rPr>
                <w:rFonts w:asciiTheme="majorBidi" w:hAnsiTheme="majorBidi" w:cstheme="majorBidi"/>
                <w:sz w:val="24"/>
                <w:szCs w:val="24"/>
              </w:rPr>
              <w:t>(97,153)</w:t>
            </w:r>
          </w:p>
        </w:tc>
        <w:tc>
          <w:tcPr>
            <w:tcW w:w="142" w:type="dxa"/>
          </w:tcPr>
          <w:p w14:paraId="3E730986" w14:textId="77777777" w:rsidR="00CC6606" w:rsidRPr="001111A3" w:rsidRDefault="00CC6606" w:rsidP="00BF2641">
            <w:pPr>
              <w:spacing w:line="320" w:lineRule="exact"/>
              <w:jc w:val="both"/>
              <w:rPr>
                <w:rFonts w:asciiTheme="majorBidi" w:hAnsiTheme="majorBidi" w:cstheme="majorBidi"/>
                <w:sz w:val="24"/>
                <w:szCs w:val="24"/>
              </w:rPr>
            </w:pPr>
          </w:p>
        </w:tc>
        <w:tc>
          <w:tcPr>
            <w:tcW w:w="1134" w:type="dxa"/>
          </w:tcPr>
          <w:p w14:paraId="5E4130E5"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1,251,573</w:t>
            </w:r>
          </w:p>
        </w:tc>
        <w:tc>
          <w:tcPr>
            <w:tcW w:w="142" w:type="dxa"/>
          </w:tcPr>
          <w:p w14:paraId="05FDAB85"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Pr>
          <w:p w14:paraId="6FA9B720"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CE32E19"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Pr>
          <w:p w14:paraId="126C6F71" w14:textId="77777777" w:rsidR="00CC6606" w:rsidRPr="00924589" w:rsidRDefault="00CC6606" w:rsidP="00BF2641">
            <w:pPr>
              <w:spacing w:line="320" w:lineRule="exact"/>
              <w:contextualSpacing/>
              <w:jc w:val="right"/>
              <w:rPr>
                <w:rFonts w:asciiTheme="majorBidi" w:hAnsiTheme="majorBidi" w:cstheme="majorBidi"/>
                <w:sz w:val="24"/>
                <w:szCs w:val="24"/>
                <w:cs/>
              </w:rPr>
            </w:pPr>
            <w:r w:rsidRPr="001111A3">
              <w:rPr>
                <w:rFonts w:asciiTheme="majorBidi" w:hAnsiTheme="majorBidi" w:cstheme="majorBidi"/>
                <w:sz w:val="24"/>
                <w:szCs w:val="24"/>
              </w:rPr>
              <w:t>(308,296)</w:t>
            </w:r>
          </w:p>
        </w:tc>
      </w:tr>
      <w:tr w:rsidR="001111A3" w:rsidRPr="001111A3" w14:paraId="0C00D671" w14:textId="77777777" w:rsidTr="00BF2641">
        <w:tc>
          <w:tcPr>
            <w:tcW w:w="3119" w:type="dxa"/>
            <w:gridSpan w:val="2"/>
          </w:tcPr>
          <w:p w14:paraId="349644B8" w14:textId="77777777" w:rsidR="00CC6606" w:rsidRPr="00924589" w:rsidRDefault="00CC6606" w:rsidP="00BF2641">
            <w:pPr>
              <w:tabs>
                <w:tab w:val="left" w:pos="317"/>
              </w:tabs>
              <w:spacing w:line="320" w:lineRule="exact"/>
              <w:ind w:right="44"/>
              <w:rPr>
                <w:rFonts w:asciiTheme="majorBidi" w:hAnsiTheme="majorBidi" w:cstheme="majorBidi"/>
                <w:sz w:val="24"/>
                <w:szCs w:val="24"/>
                <w:cs/>
              </w:rPr>
            </w:pPr>
            <w:r w:rsidRPr="001111A3">
              <w:rPr>
                <w:rFonts w:asciiTheme="majorBidi" w:hAnsiTheme="majorBidi" w:cstheme="majorBidi"/>
                <w:sz w:val="24"/>
                <w:szCs w:val="24"/>
              </w:rPr>
              <w:t>Total</w:t>
            </w:r>
          </w:p>
        </w:tc>
        <w:tc>
          <w:tcPr>
            <w:tcW w:w="1237" w:type="dxa"/>
            <w:tcBorders>
              <w:top w:val="single" w:sz="6" w:space="0" w:color="auto"/>
              <w:bottom w:val="single" w:sz="6" w:space="0" w:color="auto"/>
            </w:tcBorders>
          </w:tcPr>
          <w:p w14:paraId="03D71E37"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21,781,473</w:t>
            </w:r>
          </w:p>
        </w:tc>
        <w:tc>
          <w:tcPr>
            <w:tcW w:w="136" w:type="dxa"/>
          </w:tcPr>
          <w:p w14:paraId="6EAECF83"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Borders>
              <w:top w:val="single" w:sz="6" w:space="0" w:color="auto"/>
              <w:bottom w:val="single" w:sz="6" w:space="0" w:color="auto"/>
            </w:tcBorders>
          </w:tcPr>
          <w:p w14:paraId="435BC2E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56,816,847</w:t>
            </w:r>
          </w:p>
        </w:tc>
        <w:tc>
          <w:tcPr>
            <w:tcW w:w="142" w:type="dxa"/>
          </w:tcPr>
          <w:p w14:paraId="32504054" w14:textId="77777777" w:rsidR="00CC6606" w:rsidRPr="001111A3" w:rsidRDefault="00CC6606" w:rsidP="00BF2641">
            <w:pPr>
              <w:spacing w:line="320" w:lineRule="exact"/>
              <w:jc w:val="right"/>
              <w:rPr>
                <w:rFonts w:asciiTheme="majorBidi" w:hAnsiTheme="majorBidi" w:cstheme="majorBidi"/>
                <w:sz w:val="24"/>
                <w:szCs w:val="24"/>
              </w:rPr>
            </w:pPr>
          </w:p>
        </w:tc>
        <w:tc>
          <w:tcPr>
            <w:tcW w:w="1134" w:type="dxa"/>
            <w:tcBorders>
              <w:top w:val="single" w:sz="6" w:space="0" w:color="auto"/>
              <w:bottom w:val="single" w:sz="6" w:space="0" w:color="auto"/>
            </w:tcBorders>
          </w:tcPr>
          <w:p w14:paraId="4BC0A364"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3,910,046</w:t>
            </w:r>
          </w:p>
        </w:tc>
        <w:tc>
          <w:tcPr>
            <w:tcW w:w="142" w:type="dxa"/>
          </w:tcPr>
          <w:p w14:paraId="38491B1B"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p>
        </w:tc>
        <w:tc>
          <w:tcPr>
            <w:tcW w:w="1314" w:type="dxa"/>
            <w:tcBorders>
              <w:top w:val="single" w:sz="6" w:space="0" w:color="auto"/>
              <w:bottom w:val="single" w:sz="6" w:space="0" w:color="auto"/>
            </w:tcBorders>
          </w:tcPr>
          <w:p w14:paraId="67A1A43C" w14:textId="77777777" w:rsidR="00CC6606" w:rsidRPr="001111A3" w:rsidRDefault="00CC6606" w:rsidP="00BF2641">
            <w:pPr>
              <w:spacing w:line="32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3F26924D"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single" w:sz="6" w:space="0" w:color="auto"/>
            </w:tcBorders>
          </w:tcPr>
          <w:p w14:paraId="45C75B28"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74,688,274</w:t>
            </w:r>
          </w:p>
        </w:tc>
      </w:tr>
      <w:tr w:rsidR="001111A3" w:rsidRPr="001111A3" w14:paraId="7CC61760" w14:textId="77777777" w:rsidTr="00BF2641">
        <w:tc>
          <w:tcPr>
            <w:tcW w:w="3119" w:type="dxa"/>
            <w:gridSpan w:val="2"/>
          </w:tcPr>
          <w:p w14:paraId="172F566A" w14:textId="77777777" w:rsidR="00CC6606" w:rsidRPr="00924589" w:rsidRDefault="00CC6606" w:rsidP="00BF2641">
            <w:pPr>
              <w:tabs>
                <w:tab w:val="left" w:pos="317"/>
              </w:tabs>
              <w:spacing w:line="320" w:lineRule="exact"/>
              <w:ind w:right="44"/>
              <w:rPr>
                <w:rFonts w:asciiTheme="majorBidi" w:hAnsiTheme="majorBidi" w:cstheme="majorBidi"/>
                <w:sz w:val="24"/>
                <w:szCs w:val="24"/>
                <w:cs/>
              </w:rPr>
            </w:pPr>
            <w:r w:rsidRPr="001111A3">
              <w:rPr>
                <w:rFonts w:asciiTheme="majorBidi" w:hAnsiTheme="majorBidi" w:cstheme="majorBidi"/>
                <w:sz w:val="24"/>
                <w:szCs w:val="24"/>
              </w:rPr>
              <w:t>Net</w:t>
            </w:r>
          </w:p>
        </w:tc>
        <w:tc>
          <w:tcPr>
            <w:tcW w:w="1237" w:type="dxa"/>
            <w:tcBorders>
              <w:top w:val="single" w:sz="6" w:space="0" w:color="auto"/>
              <w:bottom w:val="double" w:sz="6" w:space="0" w:color="auto"/>
            </w:tcBorders>
          </w:tcPr>
          <w:p w14:paraId="0E12DE2D"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(487,274)</w:t>
            </w:r>
          </w:p>
        </w:tc>
        <w:tc>
          <w:tcPr>
            <w:tcW w:w="136" w:type="dxa"/>
          </w:tcPr>
          <w:p w14:paraId="04E22AA2"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37" w:type="dxa"/>
            <w:tcBorders>
              <w:top w:val="single" w:sz="6" w:space="0" w:color="auto"/>
              <w:bottom w:val="double" w:sz="6" w:space="0" w:color="auto"/>
            </w:tcBorders>
          </w:tcPr>
          <w:p w14:paraId="738A4ADC" w14:textId="77777777" w:rsidR="00CC6606" w:rsidRPr="001111A3" w:rsidRDefault="00CC6606" w:rsidP="00BF2641">
            <w:pPr>
              <w:spacing w:line="32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(56,261,387)</w:t>
            </w:r>
          </w:p>
        </w:tc>
        <w:tc>
          <w:tcPr>
            <w:tcW w:w="142" w:type="dxa"/>
          </w:tcPr>
          <w:p w14:paraId="1B66DB1A" w14:textId="77777777" w:rsidR="00CC6606" w:rsidRPr="001111A3" w:rsidRDefault="00CC6606" w:rsidP="00BF2641">
            <w:pPr>
              <w:spacing w:line="32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53F02D9D" w14:textId="77777777" w:rsidR="00CC6606" w:rsidRPr="00924589" w:rsidRDefault="00CC6606" w:rsidP="00BF2641">
            <w:pPr>
              <w:spacing w:line="320" w:lineRule="exact"/>
              <w:ind w:right="57"/>
              <w:contextualSpacing/>
              <w:jc w:val="right"/>
              <w:rPr>
                <w:rFonts w:asciiTheme="majorBidi" w:hAnsiTheme="majorBidi" w:cstheme="majorBidi"/>
                <w:sz w:val="24"/>
                <w:szCs w:val="24"/>
                <w:cs/>
              </w:rPr>
            </w:pPr>
            <w:r w:rsidRPr="001111A3">
              <w:rPr>
                <w:rFonts w:asciiTheme="majorBidi" w:hAnsiTheme="majorBidi" w:cstheme="majorBidi"/>
                <w:sz w:val="24"/>
                <w:szCs w:val="24"/>
              </w:rPr>
              <w:t>2,604,877</w:t>
            </w:r>
          </w:p>
        </w:tc>
        <w:tc>
          <w:tcPr>
            <w:tcW w:w="142" w:type="dxa"/>
          </w:tcPr>
          <w:p w14:paraId="4012D094"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314" w:type="dxa"/>
            <w:tcBorders>
              <w:top w:val="single" w:sz="6" w:space="0" w:color="auto"/>
              <w:bottom w:val="double" w:sz="6" w:space="0" w:color="auto"/>
            </w:tcBorders>
          </w:tcPr>
          <w:p w14:paraId="2CD890DD" w14:textId="77777777" w:rsidR="00CC6606" w:rsidRPr="00924589" w:rsidRDefault="00CC6606" w:rsidP="00BF2641">
            <w:pPr>
              <w:spacing w:line="320" w:lineRule="exact"/>
              <w:ind w:right="227"/>
              <w:contextualSpacing/>
              <w:jc w:val="right"/>
              <w:rPr>
                <w:rFonts w:asciiTheme="majorBidi" w:hAnsiTheme="majorBidi" w:cstheme="majorBidi"/>
                <w:sz w:val="24"/>
                <w:szCs w:val="24"/>
                <w:cs/>
              </w:rPr>
            </w:pPr>
            <w:r w:rsidRPr="001111A3">
              <w:rPr>
                <w:rFonts w:asciiTheme="majorBidi" w:hAnsiTheme="majorBidi" w:cstheme="majorBidi"/>
                <w:sz w:val="24"/>
                <w:szCs w:val="24"/>
              </w:rPr>
              <w:t>-</w:t>
            </w:r>
          </w:p>
        </w:tc>
        <w:tc>
          <w:tcPr>
            <w:tcW w:w="142" w:type="dxa"/>
          </w:tcPr>
          <w:p w14:paraId="0B3A32A0" w14:textId="77777777" w:rsidR="00CC6606" w:rsidRPr="001111A3" w:rsidRDefault="00CC6606" w:rsidP="00BF2641">
            <w:pPr>
              <w:spacing w:line="320" w:lineRule="exact"/>
              <w:ind w:right="57"/>
              <w:contextualSpacing/>
              <w:jc w:val="right"/>
              <w:rPr>
                <w:rFonts w:asciiTheme="majorBidi" w:hAnsiTheme="majorBidi" w:cstheme="majorBidi"/>
                <w:sz w:val="24"/>
                <w:szCs w:val="24"/>
              </w:rPr>
            </w:pPr>
          </w:p>
        </w:tc>
        <w:tc>
          <w:tcPr>
            <w:tcW w:w="1223" w:type="dxa"/>
            <w:tcBorders>
              <w:top w:val="single" w:sz="6" w:space="0" w:color="auto"/>
              <w:bottom w:val="double" w:sz="6" w:space="0" w:color="auto"/>
            </w:tcBorders>
          </w:tcPr>
          <w:p w14:paraId="52B4CA6A" w14:textId="77777777" w:rsidR="00CC6606" w:rsidRPr="001111A3" w:rsidRDefault="00CC6606" w:rsidP="00BF2641">
            <w:pPr>
              <w:spacing w:line="32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(54,143,784)</w:t>
            </w:r>
          </w:p>
        </w:tc>
      </w:tr>
    </w:tbl>
    <w:p w14:paraId="69DD44B8" w14:textId="68A23177" w:rsidR="00CC6606" w:rsidRPr="001111A3" w:rsidRDefault="00CC6606">
      <w:pPr>
        <w:rPr>
          <w:rFonts w:asciiTheme="majorBidi" w:hAnsiTheme="majorBidi" w:cstheme="majorBidi"/>
        </w:rPr>
      </w:pPr>
    </w:p>
    <w:p w14:paraId="4AE1460F" w14:textId="672FDE42" w:rsidR="00CC6606" w:rsidRPr="001111A3" w:rsidRDefault="00CC6606">
      <w:pPr>
        <w:rPr>
          <w:rFonts w:asciiTheme="majorBidi" w:hAnsiTheme="majorBidi" w:cstheme="majorBidi"/>
        </w:rPr>
      </w:pPr>
    </w:p>
    <w:p w14:paraId="326E8157" w14:textId="647C34DA" w:rsidR="00A142C6" w:rsidRPr="001111A3" w:rsidRDefault="00A142C6">
      <w:pPr>
        <w:rPr>
          <w:rFonts w:asciiTheme="majorBidi" w:hAnsiTheme="majorBidi" w:cstheme="majorBidi"/>
        </w:rPr>
      </w:pPr>
    </w:p>
    <w:p w14:paraId="0C04879C" w14:textId="24D31B2E" w:rsidR="00B831CD" w:rsidRPr="001111A3" w:rsidRDefault="00B831CD">
      <w:pPr>
        <w:rPr>
          <w:rFonts w:asciiTheme="majorBidi" w:hAnsiTheme="majorBidi" w:cstheme="majorBidi"/>
        </w:rPr>
      </w:pPr>
    </w:p>
    <w:p w14:paraId="51C66D54" w14:textId="445D2381" w:rsidR="00B831CD" w:rsidRPr="001111A3" w:rsidRDefault="00B831CD">
      <w:pPr>
        <w:rPr>
          <w:rFonts w:asciiTheme="majorBidi" w:hAnsiTheme="majorBidi" w:cstheme="majorBidi"/>
        </w:rPr>
      </w:pPr>
    </w:p>
    <w:p w14:paraId="4427EC99" w14:textId="4AAC702A" w:rsidR="00B831CD" w:rsidRPr="001111A3" w:rsidRDefault="00B831CD">
      <w:pPr>
        <w:rPr>
          <w:rFonts w:asciiTheme="majorBidi" w:hAnsiTheme="majorBidi" w:cstheme="majorBidi"/>
        </w:rPr>
      </w:pPr>
    </w:p>
    <w:p w14:paraId="5457D924" w14:textId="49322AC5" w:rsidR="00B831CD" w:rsidRPr="001111A3" w:rsidRDefault="00B831CD">
      <w:pPr>
        <w:rPr>
          <w:rFonts w:asciiTheme="majorBidi" w:hAnsiTheme="majorBidi" w:cstheme="majorBidi"/>
        </w:rPr>
      </w:pPr>
    </w:p>
    <w:p w14:paraId="249FA89A" w14:textId="1C13D80A" w:rsidR="00B831CD" w:rsidRPr="001111A3" w:rsidRDefault="00B831CD">
      <w:pPr>
        <w:rPr>
          <w:rFonts w:asciiTheme="majorBidi" w:hAnsiTheme="majorBidi" w:cstheme="majorBidi"/>
        </w:rPr>
      </w:pPr>
    </w:p>
    <w:p w14:paraId="4053C509" w14:textId="68BAB618" w:rsidR="00B831CD" w:rsidRPr="001111A3" w:rsidRDefault="00B831CD">
      <w:pPr>
        <w:rPr>
          <w:rFonts w:asciiTheme="majorBidi" w:hAnsiTheme="majorBidi" w:cstheme="majorBidi"/>
        </w:rPr>
      </w:pPr>
    </w:p>
    <w:p w14:paraId="5DE8B007" w14:textId="42B5D94E" w:rsidR="00B831CD" w:rsidRPr="001111A3" w:rsidRDefault="00B831CD">
      <w:pPr>
        <w:rPr>
          <w:rFonts w:asciiTheme="majorBidi" w:hAnsiTheme="majorBidi" w:cstheme="majorBidi"/>
        </w:rPr>
      </w:pPr>
    </w:p>
    <w:p w14:paraId="555E5A3B" w14:textId="1FB85B8F" w:rsidR="00B831CD" w:rsidRPr="001111A3" w:rsidRDefault="00B831CD">
      <w:pPr>
        <w:rPr>
          <w:rFonts w:asciiTheme="majorBidi" w:hAnsiTheme="majorBidi" w:cstheme="majorBidi"/>
        </w:rPr>
      </w:pPr>
    </w:p>
    <w:p w14:paraId="7E9D336B" w14:textId="6FCA9218" w:rsidR="00B831CD" w:rsidRPr="001111A3" w:rsidRDefault="00B831CD">
      <w:pPr>
        <w:rPr>
          <w:rFonts w:asciiTheme="majorBidi" w:hAnsiTheme="majorBidi" w:cstheme="majorBidi"/>
        </w:rPr>
      </w:pPr>
    </w:p>
    <w:p w14:paraId="4953973B" w14:textId="77777777" w:rsidR="00B831CD" w:rsidRPr="001111A3" w:rsidRDefault="00B831CD">
      <w:pPr>
        <w:rPr>
          <w:rFonts w:asciiTheme="majorBidi" w:hAnsiTheme="majorBidi" w:cstheme="majorBidi"/>
        </w:rPr>
      </w:pPr>
    </w:p>
    <w:p w14:paraId="348031E5" w14:textId="3506E693" w:rsidR="00A142C6" w:rsidRPr="001111A3" w:rsidRDefault="00A142C6">
      <w:pPr>
        <w:rPr>
          <w:rFonts w:asciiTheme="majorBidi" w:hAnsiTheme="majorBidi" w:cstheme="majorBidi"/>
        </w:rPr>
      </w:pPr>
    </w:p>
    <w:p w14:paraId="64C85AB6" w14:textId="77777777" w:rsidR="00A142C6" w:rsidRPr="001111A3" w:rsidRDefault="00A142C6">
      <w:pPr>
        <w:rPr>
          <w:rFonts w:asciiTheme="majorBidi" w:hAnsiTheme="majorBidi" w:cstheme="majorBidi"/>
        </w:rPr>
      </w:pPr>
    </w:p>
    <w:tbl>
      <w:tblPr>
        <w:tblW w:w="9149" w:type="dxa"/>
        <w:tblInd w:w="341" w:type="dxa"/>
        <w:tblLayout w:type="fixed"/>
        <w:tblCellMar>
          <w:left w:w="57" w:type="dxa"/>
          <w:right w:w="57" w:type="dxa"/>
        </w:tblCellMar>
        <w:tblLook w:val="0000" w:firstRow="0" w:lastRow="0" w:firstColumn="0" w:lastColumn="0" w:noHBand="0" w:noVBand="0"/>
      </w:tblPr>
      <w:tblGrid>
        <w:gridCol w:w="178"/>
        <w:gridCol w:w="3499"/>
        <w:gridCol w:w="1276"/>
        <w:gridCol w:w="142"/>
        <w:gridCol w:w="1219"/>
        <w:gridCol w:w="142"/>
        <w:gridCol w:w="1275"/>
        <w:gridCol w:w="142"/>
        <w:gridCol w:w="1276"/>
      </w:tblGrid>
      <w:tr w:rsidR="001111A3" w:rsidRPr="001111A3" w14:paraId="24294D6E" w14:textId="77777777" w:rsidTr="00B831CD">
        <w:tc>
          <w:tcPr>
            <w:tcW w:w="3677" w:type="dxa"/>
            <w:gridSpan w:val="2"/>
          </w:tcPr>
          <w:p w14:paraId="10F00E3C" w14:textId="77777777" w:rsidR="00CC6606" w:rsidRPr="001111A3" w:rsidRDefault="00CC6606" w:rsidP="00B831CD">
            <w:pPr>
              <w:spacing w:line="280" w:lineRule="exact"/>
              <w:jc w:val="center"/>
              <w:rPr>
                <w:rFonts w:asciiTheme="majorBidi" w:hAnsiTheme="majorBidi" w:cstheme="majorBidi"/>
                <w:b/>
                <w:bCs/>
                <w:sz w:val="24"/>
                <w:szCs w:val="24"/>
              </w:rPr>
            </w:pPr>
          </w:p>
        </w:tc>
        <w:tc>
          <w:tcPr>
            <w:tcW w:w="5472" w:type="dxa"/>
            <w:gridSpan w:val="7"/>
            <w:tcBorders>
              <w:bottom w:val="single" w:sz="6" w:space="0" w:color="000000"/>
            </w:tcBorders>
          </w:tcPr>
          <w:p w14:paraId="645ECE9D" w14:textId="3C940539" w:rsidR="00CC6606" w:rsidRPr="001111A3" w:rsidRDefault="0011232F" w:rsidP="00B831CD">
            <w:pPr>
              <w:spacing w:line="280" w:lineRule="exact"/>
              <w:ind w:left="-47"/>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76EF3526" w14:textId="77777777" w:rsidTr="00B831CD">
        <w:tc>
          <w:tcPr>
            <w:tcW w:w="3677" w:type="dxa"/>
            <w:gridSpan w:val="2"/>
          </w:tcPr>
          <w:p w14:paraId="67B86A99" w14:textId="77777777" w:rsidR="00CC6606" w:rsidRPr="001111A3" w:rsidRDefault="00CC6606" w:rsidP="00B831CD">
            <w:pPr>
              <w:spacing w:line="280" w:lineRule="exact"/>
              <w:jc w:val="center"/>
              <w:rPr>
                <w:rFonts w:asciiTheme="majorBidi" w:hAnsiTheme="majorBidi" w:cstheme="majorBidi"/>
                <w:sz w:val="24"/>
                <w:szCs w:val="24"/>
              </w:rPr>
            </w:pPr>
            <w:bookmarkStart w:id="23" w:name="_Hlk55652500"/>
          </w:p>
        </w:tc>
        <w:tc>
          <w:tcPr>
            <w:tcW w:w="5472" w:type="dxa"/>
            <w:gridSpan w:val="7"/>
            <w:tcBorders>
              <w:bottom w:val="single" w:sz="6" w:space="0" w:color="000000"/>
            </w:tcBorders>
          </w:tcPr>
          <w:p w14:paraId="28DE65AC" w14:textId="77777777" w:rsidR="00CC6606" w:rsidRPr="00924589" w:rsidRDefault="00CC6606" w:rsidP="00B831CD">
            <w:pPr>
              <w:tabs>
                <w:tab w:val="left" w:pos="284"/>
                <w:tab w:val="left" w:pos="567"/>
              </w:tabs>
              <w:spacing w:line="280" w:lineRule="exact"/>
              <w:jc w:val="center"/>
              <w:rPr>
                <w:rFonts w:asciiTheme="majorBidi" w:hAnsiTheme="majorBidi" w:cstheme="majorBidi"/>
                <w:sz w:val="24"/>
                <w:szCs w:val="24"/>
                <w:cs/>
              </w:rPr>
            </w:pPr>
            <w:r w:rsidRPr="001111A3">
              <w:rPr>
                <w:rStyle w:val="hps"/>
                <w:rFonts w:asciiTheme="majorBidi" w:hAnsiTheme="majorBidi" w:cstheme="majorBidi"/>
                <w:sz w:val="24"/>
                <w:szCs w:val="24"/>
              </w:rPr>
              <w:t>Separate</w:t>
            </w:r>
            <w:r w:rsidRPr="001111A3">
              <w:rPr>
                <w:rStyle w:val="hps"/>
                <w:rFonts w:asciiTheme="majorBidi" w:hAnsiTheme="majorBidi" w:cstheme="majorBidi"/>
                <w:sz w:val="24"/>
                <w:szCs w:val="24"/>
                <w:lang w:val="en"/>
              </w:rPr>
              <w:t xml:space="preserve"> Financial Statements</w:t>
            </w:r>
            <w:r w:rsidRPr="001111A3">
              <w:rPr>
                <w:rFonts w:asciiTheme="majorBidi" w:hAnsiTheme="majorBidi" w:cstheme="majorBidi"/>
                <w:sz w:val="24"/>
                <w:szCs w:val="24"/>
              </w:rPr>
              <w:t xml:space="preserve"> </w:t>
            </w:r>
          </w:p>
        </w:tc>
      </w:tr>
      <w:tr w:rsidR="001111A3" w:rsidRPr="001111A3" w14:paraId="3BF100F1" w14:textId="77777777" w:rsidTr="00B831CD">
        <w:tc>
          <w:tcPr>
            <w:tcW w:w="3677" w:type="dxa"/>
            <w:gridSpan w:val="2"/>
          </w:tcPr>
          <w:p w14:paraId="51D6DF73" w14:textId="77777777" w:rsidR="00CC6606" w:rsidRPr="001111A3" w:rsidRDefault="00CC6606" w:rsidP="00B831CD">
            <w:pPr>
              <w:spacing w:line="280" w:lineRule="exact"/>
              <w:jc w:val="center"/>
              <w:rPr>
                <w:rFonts w:asciiTheme="majorBidi" w:hAnsiTheme="majorBidi" w:cstheme="majorBidi"/>
                <w:sz w:val="24"/>
                <w:szCs w:val="24"/>
              </w:rPr>
            </w:pPr>
          </w:p>
        </w:tc>
        <w:tc>
          <w:tcPr>
            <w:tcW w:w="1276" w:type="dxa"/>
            <w:tcBorders>
              <w:top w:val="single" w:sz="6" w:space="0" w:color="000000"/>
            </w:tcBorders>
          </w:tcPr>
          <w:p w14:paraId="3B47274E" w14:textId="77777777" w:rsidR="00CC6606" w:rsidRPr="00924589" w:rsidRDefault="00CC6606" w:rsidP="00B831CD">
            <w:pPr>
              <w:spacing w:line="280" w:lineRule="exact"/>
              <w:ind w:left="-111" w:right="-137"/>
              <w:jc w:val="center"/>
              <w:rPr>
                <w:rFonts w:asciiTheme="majorBidi" w:hAnsiTheme="majorBidi" w:cstheme="majorBidi"/>
                <w:sz w:val="24"/>
                <w:szCs w:val="24"/>
                <w:cs/>
              </w:rPr>
            </w:pPr>
            <w:r w:rsidRPr="001111A3">
              <w:rPr>
                <w:rFonts w:asciiTheme="majorBidi" w:hAnsiTheme="majorBidi" w:cstheme="majorBidi"/>
                <w:sz w:val="24"/>
                <w:szCs w:val="24"/>
              </w:rPr>
              <w:t xml:space="preserve">Balance as at </w:t>
            </w:r>
          </w:p>
        </w:tc>
        <w:tc>
          <w:tcPr>
            <w:tcW w:w="142" w:type="dxa"/>
            <w:tcBorders>
              <w:top w:val="single" w:sz="6" w:space="0" w:color="000000"/>
            </w:tcBorders>
          </w:tcPr>
          <w:p w14:paraId="33BB9DB9" w14:textId="77777777" w:rsidR="00CC6606" w:rsidRPr="001111A3" w:rsidRDefault="00CC6606" w:rsidP="00B831CD">
            <w:pPr>
              <w:spacing w:line="280" w:lineRule="exact"/>
              <w:ind w:left="-111" w:right="-137"/>
              <w:jc w:val="center"/>
              <w:rPr>
                <w:rFonts w:asciiTheme="majorBidi" w:hAnsiTheme="majorBidi" w:cstheme="majorBidi"/>
                <w:sz w:val="24"/>
                <w:szCs w:val="24"/>
              </w:rPr>
            </w:pPr>
          </w:p>
        </w:tc>
        <w:tc>
          <w:tcPr>
            <w:tcW w:w="2636" w:type="dxa"/>
            <w:gridSpan w:val="3"/>
            <w:tcBorders>
              <w:top w:val="single" w:sz="6" w:space="0" w:color="000000"/>
              <w:bottom w:val="single" w:sz="6" w:space="0" w:color="000000"/>
            </w:tcBorders>
          </w:tcPr>
          <w:p w14:paraId="3F9E9980" w14:textId="77777777" w:rsidR="00CC6606" w:rsidRPr="00924589" w:rsidRDefault="00CC6606" w:rsidP="00B831CD">
            <w:pPr>
              <w:spacing w:line="280" w:lineRule="exact"/>
              <w:ind w:left="-111" w:right="-137"/>
              <w:jc w:val="center"/>
              <w:rPr>
                <w:rFonts w:asciiTheme="majorBidi" w:hAnsiTheme="majorBidi" w:cstheme="majorBidi"/>
                <w:sz w:val="24"/>
                <w:szCs w:val="24"/>
                <w:cs/>
              </w:rPr>
            </w:pPr>
            <w:r w:rsidRPr="001111A3">
              <w:rPr>
                <w:rFonts w:asciiTheme="majorBidi" w:hAnsiTheme="majorBidi" w:cstheme="majorBidi"/>
                <w:sz w:val="24"/>
                <w:szCs w:val="24"/>
              </w:rPr>
              <w:t>Revenue (expenses) during the period</w:t>
            </w:r>
          </w:p>
        </w:tc>
        <w:tc>
          <w:tcPr>
            <w:tcW w:w="142" w:type="dxa"/>
            <w:tcBorders>
              <w:top w:val="single" w:sz="6" w:space="0" w:color="000000"/>
            </w:tcBorders>
          </w:tcPr>
          <w:p w14:paraId="42738E6E" w14:textId="77777777" w:rsidR="00CC6606" w:rsidRPr="001111A3" w:rsidRDefault="00CC6606" w:rsidP="00B831CD">
            <w:pPr>
              <w:spacing w:line="280" w:lineRule="exact"/>
              <w:ind w:left="-111" w:right="-137"/>
              <w:jc w:val="center"/>
              <w:rPr>
                <w:rFonts w:asciiTheme="majorBidi" w:hAnsiTheme="majorBidi" w:cstheme="majorBidi"/>
                <w:sz w:val="24"/>
                <w:szCs w:val="24"/>
              </w:rPr>
            </w:pPr>
          </w:p>
        </w:tc>
        <w:tc>
          <w:tcPr>
            <w:tcW w:w="1276" w:type="dxa"/>
            <w:tcBorders>
              <w:top w:val="single" w:sz="6" w:space="0" w:color="000000"/>
            </w:tcBorders>
          </w:tcPr>
          <w:p w14:paraId="662BDE03" w14:textId="77777777" w:rsidR="00CC6606" w:rsidRPr="001111A3" w:rsidRDefault="00CC6606" w:rsidP="00B831CD">
            <w:pPr>
              <w:spacing w:line="280" w:lineRule="exact"/>
              <w:ind w:left="-111" w:right="-137"/>
              <w:jc w:val="center"/>
              <w:rPr>
                <w:rFonts w:asciiTheme="majorBidi" w:hAnsiTheme="majorBidi" w:cstheme="majorBidi"/>
                <w:sz w:val="24"/>
                <w:szCs w:val="24"/>
              </w:rPr>
            </w:pPr>
            <w:r w:rsidRPr="001111A3">
              <w:rPr>
                <w:rFonts w:asciiTheme="majorBidi" w:hAnsiTheme="majorBidi" w:cstheme="majorBidi"/>
                <w:sz w:val="24"/>
                <w:szCs w:val="24"/>
              </w:rPr>
              <w:t xml:space="preserve">Balance as at </w:t>
            </w:r>
          </w:p>
        </w:tc>
      </w:tr>
      <w:tr w:rsidR="001111A3" w:rsidRPr="001111A3" w14:paraId="5896EFFD" w14:textId="77777777" w:rsidTr="00B831CD">
        <w:tc>
          <w:tcPr>
            <w:tcW w:w="3677" w:type="dxa"/>
            <w:gridSpan w:val="2"/>
          </w:tcPr>
          <w:p w14:paraId="27BDEDF3" w14:textId="77777777" w:rsidR="00CC6606" w:rsidRPr="00924589" w:rsidRDefault="00CC6606" w:rsidP="00B831CD">
            <w:pPr>
              <w:spacing w:line="280" w:lineRule="exact"/>
              <w:jc w:val="center"/>
              <w:rPr>
                <w:rFonts w:asciiTheme="majorBidi" w:hAnsiTheme="majorBidi" w:cstheme="majorBidi"/>
                <w:sz w:val="24"/>
                <w:szCs w:val="24"/>
                <w:cs/>
              </w:rPr>
            </w:pPr>
          </w:p>
        </w:tc>
        <w:tc>
          <w:tcPr>
            <w:tcW w:w="1276" w:type="dxa"/>
            <w:tcBorders>
              <w:bottom w:val="single" w:sz="6" w:space="0" w:color="000000"/>
            </w:tcBorders>
          </w:tcPr>
          <w:p w14:paraId="488EE04E" w14:textId="77777777" w:rsidR="00CC6606" w:rsidRPr="001111A3" w:rsidRDefault="00CC6606" w:rsidP="00B831CD">
            <w:pPr>
              <w:spacing w:line="280" w:lineRule="exact"/>
              <w:ind w:left="-111" w:right="-137"/>
              <w:jc w:val="center"/>
              <w:rPr>
                <w:rFonts w:asciiTheme="majorBidi" w:hAnsiTheme="majorBidi" w:cstheme="majorBidi"/>
                <w:sz w:val="24"/>
                <w:szCs w:val="24"/>
              </w:rPr>
            </w:pPr>
            <w:r w:rsidRPr="001111A3">
              <w:rPr>
                <w:rFonts w:asciiTheme="majorBidi" w:hAnsiTheme="majorBidi" w:cstheme="majorBidi"/>
                <w:sz w:val="24"/>
                <w:szCs w:val="24"/>
              </w:rPr>
              <w:t xml:space="preserve">December </w:t>
            </w:r>
          </w:p>
          <w:p w14:paraId="3C5E594C" w14:textId="2C3FFF02" w:rsidR="00CC6606" w:rsidRPr="00924589" w:rsidRDefault="00CC6606" w:rsidP="00B831CD">
            <w:pPr>
              <w:spacing w:line="280" w:lineRule="exact"/>
              <w:ind w:left="-111" w:right="-137"/>
              <w:jc w:val="center"/>
              <w:rPr>
                <w:rFonts w:asciiTheme="majorBidi" w:hAnsiTheme="majorBidi" w:cstheme="majorBidi"/>
                <w:sz w:val="24"/>
                <w:szCs w:val="24"/>
                <w:cs/>
              </w:rPr>
            </w:pPr>
            <w:r w:rsidRPr="001111A3">
              <w:rPr>
                <w:rFonts w:asciiTheme="majorBidi" w:hAnsiTheme="majorBidi" w:cstheme="majorBidi"/>
                <w:sz w:val="24"/>
                <w:szCs w:val="24"/>
              </w:rPr>
              <w:t>31, 2020</w:t>
            </w:r>
          </w:p>
        </w:tc>
        <w:tc>
          <w:tcPr>
            <w:tcW w:w="142" w:type="dxa"/>
          </w:tcPr>
          <w:p w14:paraId="0A94802B" w14:textId="77777777" w:rsidR="00CC6606" w:rsidRPr="001111A3" w:rsidRDefault="00CC6606" w:rsidP="00B831CD">
            <w:pPr>
              <w:spacing w:line="280" w:lineRule="exact"/>
              <w:ind w:left="-111" w:right="-137"/>
              <w:jc w:val="center"/>
              <w:rPr>
                <w:rFonts w:asciiTheme="majorBidi" w:hAnsiTheme="majorBidi" w:cstheme="majorBidi"/>
                <w:sz w:val="24"/>
                <w:szCs w:val="24"/>
              </w:rPr>
            </w:pPr>
          </w:p>
        </w:tc>
        <w:tc>
          <w:tcPr>
            <w:tcW w:w="1219" w:type="dxa"/>
            <w:tcBorders>
              <w:top w:val="single" w:sz="6" w:space="0" w:color="000000"/>
              <w:bottom w:val="single" w:sz="6" w:space="0" w:color="000000"/>
            </w:tcBorders>
          </w:tcPr>
          <w:p w14:paraId="7E05B700" w14:textId="77777777" w:rsidR="00CC6606" w:rsidRPr="001111A3" w:rsidRDefault="00CC6606" w:rsidP="00B831CD">
            <w:pPr>
              <w:spacing w:line="280" w:lineRule="exact"/>
              <w:ind w:left="-111" w:right="-137"/>
              <w:jc w:val="center"/>
              <w:rPr>
                <w:rFonts w:asciiTheme="majorBidi" w:hAnsiTheme="majorBidi" w:cstheme="majorBidi"/>
                <w:sz w:val="24"/>
                <w:szCs w:val="24"/>
              </w:rPr>
            </w:pPr>
            <w:r w:rsidRPr="001111A3">
              <w:rPr>
                <w:rFonts w:asciiTheme="majorBidi" w:hAnsiTheme="majorBidi" w:cstheme="majorBidi"/>
                <w:sz w:val="24"/>
                <w:szCs w:val="24"/>
              </w:rPr>
              <w:t>In profit or loss</w:t>
            </w:r>
          </w:p>
        </w:tc>
        <w:tc>
          <w:tcPr>
            <w:tcW w:w="142" w:type="dxa"/>
            <w:tcBorders>
              <w:top w:val="single" w:sz="6" w:space="0" w:color="000000"/>
            </w:tcBorders>
          </w:tcPr>
          <w:p w14:paraId="3C4A82D8" w14:textId="77777777" w:rsidR="00CC6606" w:rsidRPr="001111A3" w:rsidRDefault="00CC6606" w:rsidP="00B831CD">
            <w:pPr>
              <w:spacing w:line="280" w:lineRule="exact"/>
              <w:ind w:left="-111" w:right="-137"/>
              <w:jc w:val="center"/>
              <w:rPr>
                <w:rFonts w:asciiTheme="majorBidi" w:hAnsiTheme="majorBidi" w:cstheme="majorBidi"/>
                <w:sz w:val="24"/>
                <w:szCs w:val="24"/>
              </w:rPr>
            </w:pPr>
          </w:p>
        </w:tc>
        <w:tc>
          <w:tcPr>
            <w:tcW w:w="1275" w:type="dxa"/>
            <w:tcBorders>
              <w:top w:val="single" w:sz="6" w:space="0" w:color="000000"/>
              <w:bottom w:val="single" w:sz="6" w:space="0" w:color="000000"/>
            </w:tcBorders>
          </w:tcPr>
          <w:p w14:paraId="118A7E73" w14:textId="77777777" w:rsidR="00CC6606" w:rsidRPr="00924589" w:rsidRDefault="00CC6606" w:rsidP="00B831CD">
            <w:pPr>
              <w:spacing w:line="280" w:lineRule="exact"/>
              <w:ind w:left="-111" w:right="-137"/>
              <w:jc w:val="center"/>
              <w:rPr>
                <w:rFonts w:asciiTheme="majorBidi" w:hAnsiTheme="majorBidi" w:cstheme="majorBidi"/>
                <w:sz w:val="24"/>
                <w:szCs w:val="24"/>
                <w:cs/>
              </w:rPr>
            </w:pPr>
            <w:r w:rsidRPr="001111A3">
              <w:rPr>
                <w:rFonts w:asciiTheme="majorBidi" w:hAnsiTheme="majorBidi" w:cstheme="majorBidi"/>
                <w:sz w:val="24"/>
                <w:szCs w:val="24"/>
              </w:rPr>
              <w:t>In other comprehensive income</w:t>
            </w:r>
          </w:p>
        </w:tc>
        <w:tc>
          <w:tcPr>
            <w:tcW w:w="142" w:type="dxa"/>
          </w:tcPr>
          <w:p w14:paraId="0921BD6D" w14:textId="77777777" w:rsidR="00CC6606" w:rsidRPr="001111A3" w:rsidRDefault="00CC6606" w:rsidP="00B831CD">
            <w:pPr>
              <w:spacing w:line="280" w:lineRule="exact"/>
              <w:ind w:left="-111" w:right="-137"/>
              <w:jc w:val="center"/>
              <w:rPr>
                <w:rFonts w:asciiTheme="majorBidi" w:hAnsiTheme="majorBidi" w:cstheme="majorBidi"/>
                <w:sz w:val="24"/>
                <w:szCs w:val="24"/>
              </w:rPr>
            </w:pPr>
          </w:p>
        </w:tc>
        <w:tc>
          <w:tcPr>
            <w:tcW w:w="1276" w:type="dxa"/>
            <w:tcBorders>
              <w:bottom w:val="single" w:sz="6" w:space="0" w:color="000000"/>
            </w:tcBorders>
          </w:tcPr>
          <w:p w14:paraId="01640DAE" w14:textId="67332DCB" w:rsidR="00CC6606" w:rsidRPr="001111A3" w:rsidRDefault="004E47BB" w:rsidP="00B831CD">
            <w:pPr>
              <w:spacing w:line="280" w:lineRule="exact"/>
              <w:ind w:left="-111" w:right="-137"/>
              <w:jc w:val="center"/>
              <w:rPr>
                <w:rFonts w:asciiTheme="majorBidi" w:hAnsiTheme="majorBidi" w:cstheme="majorBidi"/>
                <w:sz w:val="24"/>
                <w:szCs w:val="24"/>
              </w:rPr>
            </w:pPr>
            <w:r w:rsidRPr="001111A3">
              <w:rPr>
                <w:rFonts w:asciiTheme="majorBidi" w:hAnsiTheme="majorBidi" w:cstheme="majorBidi"/>
                <w:sz w:val="24"/>
                <w:szCs w:val="24"/>
              </w:rPr>
              <w:t>Decem</w:t>
            </w:r>
            <w:r w:rsidR="00CC6606" w:rsidRPr="001111A3">
              <w:rPr>
                <w:rFonts w:asciiTheme="majorBidi" w:hAnsiTheme="majorBidi" w:cstheme="majorBidi"/>
                <w:sz w:val="24"/>
                <w:szCs w:val="24"/>
              </w:rPr>
              <w:t xml:space="preserve">ber </w:t>
            </w:r>
          </w:p>
          <w:p w14:paraId="6E6CA230" w14:textId="48CE4EAC" w:rsidR="00CC6606" w:rsidRPr="00924589" w:rsidRDefault="00CC6606" w:rsidP="00B831CD">
            <w:pPr>
              <w:spacing w:line="280" w:lineRule="exact"/>
              <w:ind w:left="-111" w:right="-137"/>
              <w:jc w:val="center"/>
              <w:rPr>
                <w:rFonts w:asciiTheme="majorBidi" w:hAnsiTheme="majorBidi" w:cstheme="majorBidi"/>
                <w:sz w:val="24"/>
                <w:szCs w:val="24"/>
                <w:cs/>
              </w:rPr>
            </w:pPr>
            <w:r w:rsidRPr="001111A3">
              <w:rPr>
                <w:rFonts w:asciiTheme="majorBidi" w:hAnsiTheme="majorBidi" w:cstheme="majorBidi"/>
                <w:sz w:val="24"/>
                <w:szCs w:val="24"/>
              </w:rPr>
              <w:t>3</w:t>
            </w:r>
            <w:r w:rsidR="004E47BB" w:rsidRPr="001111A3">
              <w:rPr>
                <w:rFonts w:asciiTheme="majorBidi" w:hAnsiTheme="majorBidi" w:cstheme="majorBidi"/>
                <w:sz w:val="24"/>
                <w:szCs w:val="24"/>
              </w:rPr>
              <w:t>1</w:t>
            </w:r>
            <w:r w:rsidRPr="001111A3">
              <w:rPr>
                <w:rFonts w:asciiTheme="majorBidi" w:hAnsiTheme="majorBidi" w:cstheme="majorBidi"/>
                <w:sz w:val="24"/>
                <w:szCs w:val="24"/>
              </w:rPr>
              <w:t>, 2021</w:t>
            </w:r>
          </w:p>
        </w:tc>
      </w:tr>
      <w:bookmarkEnd w:id="23"/>
      <w:tr w:rsidR="001111A3" w:rsidRPr="001111A3" w14:paraId="5EBF53CB" w14:textId="77777777" w:rsidTr="00B831CD">
        <w:tc>
          <w:tcPr>
            <w:tcW w:w="3677" w:type="dxa"/>
            <w:gridSpan w:val="2"/>
          </w:tcPr>
          <w:p w14:paraId="3181B41F" w14:textId="77777777" w:rsidR="00CC6606" w:rsidRPr="001111A3" w:rsidRDefault="00CC6606" w:rsidP="00B831CD">
            <w:pPr>
              <w:spacing w:line="280" w:lineRule="exact"/>
              <w:jc w:val="both"/>
              <w:rPr>
                <w:rFonts w:asciiTheme="majorBidi" w:hAnsiTheme="majorBidi" w:cstheme="majorBidi"/>
                <w:sz w:val="24"/>
                <w:szCs w:val="24"/>
              </w:rPr>
            </w:pPr>
            <w:r w:rsidRPr="001111A3">
              <w:rPr>
                <w:rStyle w:val="hps"/>
                <w:rFonts w:asciiTheme="majorBidi" w:hAnsiTheme="majorBidi" w:cstheme="majorBidi"/>
                <w:sz w:val="24"/>
                <w:szCs w:val="24"/>
                <w:lang w:val="en"/>
              </w:rPr>
              <w:t>Deferred</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tax</w:t>
            </w:r>
            <w:r w:rsidRPr="001111A3">
              <w:rPr>
                <w:rStyle w:val="shorttext"/>
                <w:rFonts w:asciiTheme="majorBidi" w:hAnsiTheme="majorBidi" w:cstheme="majorBidi"/>
                <w:sz w:val="24"/>
                <w:szCs w:val="24"/>
                <w:lang w:val="en"/>
              </w:rPr>
              <w:t xml:space="preserve"> </w:t>
            </w:r>
            <w:proofErr w:type="gramStart"/>
            <w:r w:rsidRPr="001111A3">
              <w:rPr>
                <w:rStyle w:val="hps"/>
                <w:rFonts w:asciiTheme="majorBidi" w:hAnsiTheme="majorBidi" w:cstheme="majorBidi"/>
                <w:sz w:val="24"/>
                <w:szCs w:val="24"/>
                <w:lang w:val="en"/>
              </w:rPr>
              <w:t xml:space="preserve">assets </w:t>
            </w:r>
            <w:r w:rsidRPr="001111A3">
              <w:rPr>
                <w:rFonts w:asciiTheme="majorBidi" w:hAnsiTheme="majorBidi" w:cstheme="majorBidi"/>
                <w:sz w:val="24"/>
                <w:szCs w:val="24"/>
              </w:rPr>
              <w:t>:</w:t>
            </w:r>
            <w:proofErr w:type="gramEnd"/>
          </w:p>
        </w:tc>
        <w:tc>
          <w:tcPr>
            <w:tcW w:w="1276" w:type="dxa"/>
            <w:tcBorders>
              <w:top w:val="single" w:sz="6" w:space="0" w:color="000000"/>
            </w:tcBorders>
          </w:tcPr>
          <w:p w14:paraId="57E7E2BA" w14:textId="77777777" w:rsidR="00CC6606" w:rsidRPr="001111A3" w:rsidRDefault="00CC6606" w:rsidP="00B831CD">
            <w:pPr>
              <w:spacing w:line="280" w:lineRule="exact"/>
              <w:jc w:val="right"/>
              <w:rPr>
                <w:rFonts w:asciiTheme="majorBidi" w:hAnsiTheme="majorBidi" w:cstheme="majorBidi"/>
                <w:sz w:val="24"/>
                <w:szCs w:val="24"/>
              </w:rPr>
            </w:pPr>
          </w:p>
        </w:tc>
        <w:tc>
          <w:tcPr>
            <w:tcW w:w="142" w:type="dxa"/>
          </w:tcPr>
          <w:p w14:paraId="75F1CEC3" w14:textId="77777777" w:rsidR="00CC6606" w:rsidRPr="001111A3" w:rsidRDefault="00CC6606" w:rsidP="00B831CD">
            <w:pPr>
              <w:spacing w:line="280" w:lineRule="exact"/>
              <w:jc w:val="both"/>
              <w:rPr>
                <w:rFonts w:asciiTheme="majorBidi" w:hAnsiTheme="majorBidi" w:cstheme="majorBidi"/>
                <w:sz w:val="24"/>
                <w:szCs w:val="24"/>
              </w:rPr>
            </w:pPr>
          </w:p>
        </w:tc>
        <w:tc>
          <w:tcPr>
            <w:tcW w:w="1219" w:type="dxa"/>
            <w:tcBorders>
              <w:top w:val="single" w:sz="6" w:space="0" w:color="000000"/>
            </w:tcBorders>
          </w:tcPr>
          <w:p w14:paraId="5895FCD5" w14:textId="77777777" w:rsidR="00CC6606" w:rsidRPr="001111A3" w:rsidRDefault="00CC6606" w:rsidP="00B831CD">
            <w:pPr>
              <w:spacing w:line="280" w:lineRule="exact"/>
              <w:jc w:val="center"/>
              <w:rPr>
                <w:rFonts w:asciiTheme="majorBidi" w:hAnsiTheme="majorBidi" w:cstheme="majorBidi"/>
                <w:sz w:val="24"/>
                <w:szCs w:val="24"/>
              </w:rPr>
            </w:pPr>
          </w:p>
        </w:tc>
        <w:tc>
          <w:tcPr>
            <w:tcW w:w="142" w:type="dxa"/>
          </w:tcPr>
          <w:p w14:paraId="0D116A19" w14:textId="77777777" w:rsidR="00CC6606" w:rsidRPr="001111A3" w:rsidRDefault="00CC6606" w:rsidP="00B831CD">
            <w:pPr>
              <w:spacing w:line="280" w:lineRule="exact"/>
              <w:jc w:val="both"/>
              <w:rPr>
                <w:rFonts w:asciiTheme="majorBidi" w:hAnsiTheme="majorBidi" w:cstheme="majorBidi"/>
                <w:sz w:val="24"/>
                <w:szCs w:val="24"/>
              </w:rPr>
            </w:pPr>
          </w:p>
        </w:tc>
        <w:tc>
          <w:tcPr>
            <w:tcW w:w="1275" w:type="dxa"/>
            <w:tcBorders>
              <w:top w:val="single" w:sz="6" w:space="0" w:color="000000"/>
            </w:tcBorders>
          </w:tcPr>
          <w:p w14:paraId="701FF814" w14:textId="77777777" w:rsidR="00CC6606" w:rsidRPr="001111A3" w:rsidRDefault="00CC6606" w:rsidP="00B831CD">
            <w:pPr>
              <w:spacing w:line="280" w:lineRule="exact"/>
              <w:jc w:val="center"/>
              <w:rPr>
                <w:rFonts w:asciiTheme="majorBidi" w:hAnsiTheme="majorBidi" w:cstheme="majorBidi"/>
                <w:sz w:val="24"/>
                <w:szCs w:val="24"/>
              </w:rPr>
            </w:pPr>
          </w:p>
        </w:tc>
        <w:tc>
          <w:tcPr>
            <w:tcW w:w="142" w:type="dxa"/>
          </w:tcPr>
          <w:p w14:paraId="157CFD8C" w14:textId="77777777" w:rsidR="00CC6606" w:rsidRPr="001111A3" w:rsidRDefault="00CC6606" w:rsidP="00B831CD">
            <w:pPr>
              <w:spacing w:line="280" w:lineRule="exact"/>
              <w:jc w:val="both"/>
              <w:rPr>
                <w:rFonts w:asciiTheme="majorBidi" w:hAnsiTheme="majorBidi" w:cstheme="majorBidi"/>
                <w:sz w:val="24"/>
                <w:szCs w:val="24"/>
              </w:rPr>
            </w:pPr>
          </w:p>
        </w:tc>
        <w:tc>
          <w:tcPr>
            <w:tcW w:w="1276" w:type="dxa"/>
            <w:tcBorders>
              <w:top w:val="single" w:sz="6" w:space="0" w:color="000000"/>
            </w:tcBorders>
          </w:tcPr>
          <w:p w14:paraId="77179516" w14:textId="77777777" w:rsidR="00CC6606" w:rsidRPr="001111A3" w:rsidRDefault="00CC6606" w:rsidP="00B831CD">
            <w:pPr>
              <w:spacing w:line="280" w:lineRule="exact"/>
              <w:jc w:val="right"/>
              <w:rPr>
                <w:rFonts w:asciiTheme="majorBidi" w:hAnsiTheme="majorBidi" w:cstheme="majorBidi"/>
                <w:sz w:val="24"/>
                <w:szCs w:val="24"/>
              </w:rPr>
            </w:pPr>
          </w:p>
        </w:tc>
      </w:tr>
      <w:tr w:rsidR="001111A3" w:rsidRPr="001111A3" w14:paraId="2B705338" w14:textId="77777777" w:rsidTr="00B831CD">
        <w:tc>
          <w:tcPr>
            <w:tcW w:w="178" w:type="dxa"/>
          </w:tcPr>
          <w:p w14:paraId="6CFE74AD" w14:textId="77777777" w:rsidR="00B831CD" w:rsidRPr="001111A3" w:rsidRDefault="00B831CD" w:rsidP="00B831CD">
            <w:pPr>
              <w:spacing w:line="280" w:lineRule="exact"/>
              <w:jc w:val="both"/>
              <w:rPr>
                <w:rFonts w:asciiTheme="majorBidi" w:hAnsiTheme="majorBidi" w:cstheme="majorBidi"/>
                <w:sz w:val="24"/>
                <w:szCs w:val="24"/>
              </w:rPr>
            </w:pPr>
          </w:p>
        </w:tc>
        <w:tc>
          <w:tcPr>
            <w:tcW w:w="3499" w:type="dxa"/>
          </w:tcPr>
          <w:p w14:paraId="78CEFA32" w14:textId="5DEB3D4D" w:rsidR="00B831CD" w:rsidRPr="00924589" w:rsidRDefault="00B831CD" w:rsidP="00B831CD">
            <w:pPr>
              <w:spacing w:line="280" w:lineRule="exact"/>
              <w:ind w:right="44"/>
              <w:jc w:val="both"/>
              <w:rPr>
                <w:rFonts w:asciiTheme="majorBidi" w:hAnsiTheme="majorBidi" w:cstheme="majorBidi"/>
                <w:sz w:val="24"/>
                <w:szCs w:val="24"/>
                <w:cs/>
              </w:rPr>
            </w:pPr>
            <w:r w:rsidRPr="001111A3">
              <w:rPr>
                <w:rFonts w:asciiTheme="majorBidi" w:hAnsiTheme="majorBidi" w:cstheme="majorBidi"/>
                <w:sz w:val="24"/>
                <w:szCs w:val="24"/>
              </w:rPr>
              <w:t>Loss allowance for accounts receivable</w:t>
            </w:r>
          </w:p>
        </w:tc>
        <w:tc>
          <w:tcPr>
            <w:tcW w:w="1276" w:type="dxa"/>
          </w:tcPr>
          <w:p w14:paraId="376138FD" w14:textId="7C983D80"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19,157</w:t>
            </w:r>
          </w:p>
        </w:tc>
        <w:tc>
          <w:tcPr>
            <w:tcW w:w="142" w:type="dxa"/>
          </w:tcPr>
          <w:p w14:paraId="27D4203F"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Pr>
          <w:p w14:paraId="0FE5DEAA" w14:textId="7CEAB729"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09BE811" w14:textId="77777777" w:rsidR="00B831CD" w:rsidRPr="00924589" w:rsidRDefault="00B831CD" w:rsidP="00B831CD">
            <w:pPr>
              <w:spacing w:line="280" w:lineRule="exact"/>
              <w:ind w:right="57"/>
              <w:contextualSpacing/>
              <w:jc w:val="right"/>
              <w:rPr>
                <w:rFonts w:asciiTheme="majorBidi" w:hAnsiTheme="majorBidi" w:cstheme="majorBidi"/>
                <w:sz w:val="24"/>
                <w:szCs w:val="24"/>
                <w:cs/>
              </w:rPr>
            </w:pPr>
          </w:p>
        </w:tc>
        <w:tc>
          <w:tcPr>
            <w:tcW w:w="1275" w:type="dxa"/>
          </w:tcPr>
          <w:p w14:paraId="78229283" w14:textId="53818A84"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15BB096"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Pr>
          <w:p w14:paraId="15925FC2" w14:textId="2BABD614"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19,157</w:t>
            </w:r>
          </w:p>
        </w:tc>
      </w:tr>
      <w:tr w:rsidR="001111A3" w:rsidRPr="001111A3" w14:paraId="7A4B74D4" w14:textId="77777777" w:rsidTr="00B831CD">
        <w:tc>
          <w:tcPr>
            <w:tcW w:w="178" w:type="dxa"/>
          </w:tcPr>
          <w:p w14:paraId="0F355899" w14:textId="77777777" w:rsidR="00B831CD" w:rsidRPr="001111A3" w:rsidRDefault="00B831CD" w:rsidP="00B831CD">
            <w:pPr>
              <w:spacing w:line="280" w:lineRule="exact"/>
              <w:jc w:val="both"/>
              <w:rPr>
                <w:rFonts w:asciiTheme="majorBidi" w:hAnsiTheme="majorBidi" w:cstheme="majorBidi"/>
                <w:sz w:val="24"/>
                <w:szCs w:val="24"/>
              </w:rPr>
            </w:pPr>
          </w:p>
        </w:tc>
        <w:tc>
          <w:tcPr>
            <w:tcW w:w="3499" w:type="dxa"/>
          </w:tcPr>
          <w:p w14:paraId="0C94A37A" w14:textId="3B5F7FD0" w:rsidR="00B831CD" w:rsidRPr="001111A3" w:rsidRDefault="00B831CD" w:rsidP="00B831CD">
            <w:pPr>
              <w:spacing w:line="280" w:lineRule="exact"/>
              <w:ind w:right="44"/>
              <w:jc w:val="both"/>
              <w:rPr>
                <w:rFonts w:asciiTheme="majorBidi" w:hAnsiTheme="majorBidi" w:cstheme="majorBidi"/>
                <w:sz w:val="24"/>
                <w:szCs w:val="24"/>
              </w:rPr>
            </w:pPr>
            <w:r w:rsidRPr="001111A3">
              <w:rPr>
                <w:rFonts w:asciiTheme="majorBidi" w:hAnsiTheme="majorBidi" w:cstheme="majorBidi"/>
                <w:sz w:val="24"/>
                <w:szCs w:val="24"/>
              </w:rPr>
              <w:t xml:space="preserve">Loss allowance for short-term loans </w:t>
            </w:r>
          </w:p>
        </w:tc>
        <w:tc>
          <w:tcPr>
            <w:tcW w:w="1276" w:type="dxa"/>
          </w:tcPr>
          <w:p w14:paraId="3D503425" w14:textId="4D744108"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2,893,814</w:t>
            </w:r>
          </w:p>
        </w:tc>
        <w:tc>
          <w:tcPr>
            <w:tcW w:w="142" w:type="dxa"/>
          </w:tcPr>
          <w:p w14:paraId="48ED4B74"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Pr>
          <w:p w14:paraId="52747D14" w14:textId="15D01396"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9EF3D3C"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5" w:type="dxa"/>
          </w:tcPr>
          <w:p w14:paraId="4A0CFFE3" w14:textId="1B85FA56"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FC1802D"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Pr>
          <w:p w14:paraId="6D5F40F2" w14:textId="4E388CF6"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2,893,814</w:t>
            </w:r>
          </w:p>
        </w:tc>
      </w:tr>
      <w:tr w:rsidR="001111A3" w:rsidRPr="001111A3" w14:paraId="17259A1C" w14:textId="77777777" w:rsidTr="00B831CD">
        <w:tc>
          <w:tcPr>
            <w:tcW w:w="178" w:type="dxa"/>
          </w:tcPr>
          <w:p w14:paraId="3BCDDF07" w14:textId="77777777" w:rsidR="00B831CD" w:rsidRPr="001111A3" w:rsidRDefault="00B831CD" w:rsidP="00B831CD">
            <w:pPr>
              <w:spacing w:line="280" w:lineRule="exact"/>
              <w:jc w:val="both"/>
              <w:rPr>
                <w:rFonts w:asciiTheme="majorBidi" w:hAnsiTheme="majorBidi" w:cstheme="majorBidi"/>
                <w:sz w:val="24"/>
                <w:szCs w:val="24"/>
              </w:rPr>
            </w:pPr>
          </w:p>
        </w:tc>
        <w:tc>
          <w:tcPr>
            <w:tcW w:w="3499" w:type="dxa"/>
          </w:tcPr>
          <w:p w14:paraId="63F1ECAD" w14:textId="6FF4F7E5" w:rsidR="00B831CD" w:rsidRPr="001111A3" w:rsidRDefault="00B831CD" w:rsidP="00B831CD">
            <w:pPr>
              <w:spacing w:line="280" w:lineRule="exact"/>
              <w:ind w:left="188" w:right="44" w:hanging="188"/>
              <w:rPr>
                <w:rFonts w:asciiTheme="majorBidi" w:hAnsiTheme="majorBidi" w:cstheme="majorBidi"/>
                <w:sz w:val="24"/>
                <w:szCs w:val="24"/>
              </w:rPr>
            </w:pPr>
            <w:r w:rsidRPr="001111A3">
              <w:rPr>
                <w:rFonts w:asciiTheme="majorBidi" w:hAnsiTheme="majorBidi" w:cstheme="majorBidi"/>
                <w:sz w:val="24"/>
                <w:szCs w:val="24"/>
              </w:rPr>
              <w:t xml:space="preserve">Allowance for declining in investment </w:t>
            </w:r>
          </w:p>
        </w:tc>
        <w:tc>
          <w:tcPr>
            <w:tcW w:w="1276" w:type="dxa"/>
          </w:tcPr>
          <w:p w14:paraId="5311A095" w14:textId="28DCAFB9"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4,299,990</w:t>
            </w:r>
          </w:p>
        </w:tc>
        <w:tc>
          <w:tcPr>
            <w:tcW w:w="142" w:type="dxa"/>
            <w:vAlign w:val="bottom"/>
          </w:tcPr>
          <w:p w14:paraId="664A5802"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Pr>
          <w:p w14:paraId="4D1F236F" w14:textId="79CE3868"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3E9F49F1"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5" w:type="dxa"/>
          </w:tcPr>
          <w:p w14:paraId="7FE47C9C" w14:textId="5D116D00"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7B8D799C"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Pr>
          <w:p w14:paraId="7D7F4922" w14:textId="1AC52D50"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4,299,990</w:t>
            </w:r>
          </w:p>
        </w:tc>
      </w:tr>
      <w:tr w:rsidR="001111A3" w:rsidRPr="001111A3" w14:paraId="36908246" w14:textId="77777777" w:rsidTr="00B831CD">
        <w:tc>
          <w:tcPr>
            <w:tcW w:w="178" w:type="dxa"/>
          </w:tcPr>
          <w:p w14:paraId="1895E849" w14:textId="77777777" w:rsidR="00B831CD" w:rsidRPr="001111A3" w:rsidRDefault="00B831CD" w:rsidP="00B831CD">
            <w:pPr>
              <w:spacing w:line="280" w:lineRule="exact"/>
              <w:jc w:val="both"/>
              <w:rPr>
                <w:rFonts w:asciiTheme="majorBidi" w:hAnsiTheme="majorBidi" w:cstheme="majorBidi"/>
                <w:sz w:val="24"/>
                <w:szCs w:val="24"/>
              </w:rPr>
            </w:pPr>
          </w:p>
        </w:tc>
        <w:tc>
          <w:tcPr>
            <w:tcW w:w="3499" w:type="dxa"/>
          </w:tcPr>
          <w:p w14:paraId="49FCF044" w14:textId="77777777" w:rsidR="00B831CD" w:rsidRPr="001111A3" w:rsidRDefault="00B831CD" w:rsidP="00B831CD">
            <w:pPr>
              <w:spacing w:line="280" w:lineRule="exact"/>
              <w:jc w:val="both"/>
              <w:rPr>
                <w:rFonts w:asciiTheme="majorBidi" w:hAnsiTheme="majorBidi" w:cstheme="majorBidi"/>
                <w:sz w:val="24"/>
                <w:szCs w:val="24"/>
              </w:rPr>
            </w:pPr>
            <w:r w:rsidRPr="001111A3">
              <w:rPr>
                <w:rFonts w:asciiTheme="majorBidi" w:hAnsiTheme="majorBidi" w:cstheme="majorBidi"/>
                <w:sz w:val="24"/>
                <w:szCs w:val="24"/>
              </w:rPr>
              <w:t>Provision for long-term employee benefit</w:t>
            </w:r>
          </w:p>
        </w:tc>
        <w:tc>
          <w:tcPr>
            <w:tcW w:w="1276" w:type="dxa"/>
          </w:tcPr>
          <w:p w14:paraId="079A3FF1" w14:textId="1805D60A"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765,292</w:t>
            </w:r>
          </w:p>
        </w:tc>
        <w:tc>
          <w:tcPr>
            <w:tcW w:w="142" w:type="dxa"/>
          </w:tcPr>
          <w:p w14:paraId="4393AEDB" w14:textId="77777777" w:rsidR="00B831CD" w:rsidRPr="00924589" w:rsidRDefault="00B831CD" w:rsidP="00B831CD">
            <w:pPr>
              <w:spacing w:line="280" w:lineRule="exact"/>
              <w:jc w:val="right"/>
              <w:rPr>
                <w:rFonts w:asciiTheme="majorBidi" w:hAnsiTheme="majorBidi" w:cstheme="majorBidi"/>
                <w:sz w:val="24"/>
                <w:szCs w:val="24"/>
                <w:cs/>
              </w:rPr>
            </w:pPr>
          </w:p>
        </w:tc>
        <w:tc>
          <w:tcPr>
            <w:tcW w:w="1219" w:type="dxa"/>
          </w:tcPr>
          <w:p w14:paraId="13A7EB24" w14:textId="19682138" w:rsidR="00B831CD" w:rsidRPr="001111A3" w:rsidRDefault="00B831CD" w:rsidP="00B831CD">
            <w:pPr>
              <w:spacing w:line="280" w:lineRule="exact"/>
              <w:ind w:right="26"/>
              <w:contextualSpacing/>
              <w:jc w:val="right"/>
              <w:rPr>
                <w:rFonts w:asciiTheme="majorBidi" w:hAnsiTheme="majorBidi" w:cstheme="majorBidi"/>
                <w:sz w:val="24"/>
                <w:szCs w:val="24"/>
              </w:rPr>
            </w:pPr>
            <w:r w:rsidRPr="001111A3">
              <w:rPr>
                <w:rFonts w:asciiTheme="majorBidi" w:hAnsiTheme="majorBidi" w:cstheme="majorBidi"/>
                <w:sz w:val="24"/>
                <w:szCs w:val="24"/>
              </w:rPr>
              <w:t>189,540</w:t>
            </w:r>
          </w:p>
        </w:tc>
        <w:tc>
          <w:tcPr>
            <w:tcW w:w="142" w:type="dxa"/>
          </w:tcPr>
          <w:p w14:paraId="2BF486EA"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5" w:type="dxa"/>
          </w:tcPr>
          <w:p w14:paraId="5EE899BF" w14:textId="4ACF2770" w:rsidR="00B831CD" w:rsidRPr="001111A3" w:rsidRDefault="00B831CD"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(319,104)</w:t>
            </w:r>
          </w:p>
        </w:tc>
        <w:tc>
          <w:tcPr>
            <w:tcW w:w="142" w:type="dxa"/>
          </w:tcPr>
          <w:p w14:paraId="1C5F0CF4"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Pr>
          <w:p w14:paraId="0580BAF2" w14:textId="0828DDD4"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635,728</w:t>
            </w:r>
          </w:p>
        </w:tc>
      </w:tr>
      <w:tr w:rsidR="001111A3" w:rsidRPr="001111A3" w14:paraId="720899A0" w14:textId="77777777" w:rsidTr="00B831CD">
        <w:tc>
          <w:tcPr>
            <w:tcW w:w="178" w:type="dxa"/>
          </w:tcPr>
          <w:p w14:paraId="60E27F49" w14:textId="77777777" w:rsidR="00B831CD" w:rsidRPr="001111A3" w:rsidRDefault="00B831CD" w:rsidP="00B831CD">
            <w:pPr>
              <w:spacing w:line="280" w:lineRule="exact"/>
              <w:ind w:right="-108"/>
              <w:jc w:val="both"/>
              <w:rPr>
                <w:rFonts w:asciiTheme="majorBidi" w:hAnsiTheme="majorBidi" w:cstheme="majorBidi"/>
                <w:sz w:val="24"/>
                <w:szCs w:val="24"/>
              </w:rPr>
            </w:pPr>
          </w:p>
        </w:tc>
        <w:tc>
          <w:tcPr>
            <w:tcW w:w="3499" w:type="dxa"/>
          </w:tcPr>
          <w:p w14:paraId="6C39F4C6" w14:textId="77777777" w:rsidR="00B831CD" w:rsidRPr="001111A3" w:rsidRDefault="00B831CD" w:rsidP="00B831CD">
            <w:pPr>
              <w:spacing w:line="280" w:lineRule="exact"/>
              <w:ind w:right="44"/>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 xml:space="preserve">Tax deficit </w:t>
            </w:r>
          </w:p>
        </w:tc>
        <w:tc>
          <w:tcPr>
            <w:tcW w:w="1276" w:type="dxa"/>
          </w:tcPr>
          <w:p w14:paraId="0670474B" w14:textId="32F0FE13"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6,934,456</w:t>
            </w:r>
          </w:p>
        </w:tc>
        <w:tc>
          <w:tcPr>
            <w:tcW w:w="142" w:type="dxa"/>
          </w:tcPr>
          <w:p w14:paraId="1C6BC95C"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Pr>
          <w:p w14:paraId="6E18A257" w14:textId="22D2B9A0" w:rsidR="00B831CD" w:rsidRPr="001111A3" w:rsidRDefault="00B831CD" w:rsidP="00B831CD">
            <w:pPr>
              <w:spacing w:line="280" w:lineRule="exact"/>
              <w:ind w:right="26"/>
              <w:contextualSpacing/>
              <w:jc w:val="right"/>
              <w:rPr>
                <w:rFonts w:asciiTheme="majorBidi" w:hAnsiTheme="majorBidi" w:cstheme="majorBidi"/>
                <w:sz w:val="24"/>
                <w:szCs w:val="24"/>
              </w:rPr>
            </w:pPr>
            <w:r w:rsidRPr="001111A3">
              <w:rPr>
                <w:rFonts w:asciiTheme="majorBidi" w:hAnsiTheme="majorBidi" w:cstheme="majorBidi"/>
                <w:sz w:val="24"/>
                <w:szCs w:val="24"/>
              </w:rPr>
              <w:t>31,217,771</w:t>
            </w:r>
          </w:p>
        </w:tc>
        <w:tc>
          <w:tcPr>
            <w:tcW w:w="142" w:type="dxa"/>
          </w:tcPr>
          <w:p w14:paraId="4218CE3B"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5" w:type="dxa"/>
          </w:tcPr>
          <w:p w14:paraId="4CAC7331" w14:textId="0927FE07"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ECBFCC4"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Pr>
          <w:p w14:paraId="42AC9623" w14:textId="5E491048"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38,152,227</w:t>
            </w:r>
          </w:p>
        </w:tc>
      </w:tr>
      <w:tr w:rsidR="001111A3" w:rsidRPr="001111A3" w14:paraId="105E1A3E" w14:textId="77777777" w:rsidTr="00B831CD">
        <w:tc>
          <w:tcPr>
            <w:tcW w:w="3677" w:type="dxa"/>
            <w:gridSpan w:val="2"/>
          </w:tcPr>
          <w:p w14:paraId="4EFA71F4" w14:textId="77777777" w:rsidR="00B831CD" w:rsidRPr="00924589" w:rsidRDefault="00B831CD" w:rsidP="00B831CD">
            <w:pPr>
              <w:tabs>
                <w:tab w:val="left" w:pos="317"/>
              </w:tabs>
              <w:spacing w:line="280" w:lineRule="exact"/>
              <w:rPr>
                <w:rFonts w:asciiTheme="majorBidi" w:hAnsiTheme="majorBidi" w:cstheme="majorBidi"/>
                <w:sz w:val="24"/>
                <w:szCs w:val="24"/>
                <w:cs/>
              </w:rPr>
            </w:pPr>
            <w:r w:rsidRPr="001111A3">
              <w:rPr>
                <w:rFonts w:asciiTheme="majorBidi" w:hAnsiTheme="majorBidi" w:cstheme="majorBidi"/>
                <w:sz w:val="24"/>
                <w:szCs w:val="24"/>
              </w:rPr>
              <w:t>Total</w:t>
            </w:r>
          </w:p>
        </w:tc>
        <w:tc>
          <w:tcPr>
            <w:tcW w:w="1276" w:type="dxa"/>
            <w:tcBorders>
              <w:top w:val="single" w:sz="6" w:space="0" w:color="auto"/>
              <w:bottom w:val="single" w:sz="6" w:space="0" w:color="auto"/>
            </w:tcBorders>
          </w:tcPr>
          <w:p w14:paraId="78F28DF4" w14:textId="2C7D16F2"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14,912,709</w:t>
            </w:r>
          </w:p>
        </w:tc>
        <w:tc>
          <w:tcPr>
            <w:tcW w:w="142" w:type="dxa"/>
          </w:tcPr>
          <w:p w14:paraId="0C3CD490" w14:textId="1C3E6A0A" w:rsidR="00B831CD" w:rsidRPr="001111A3" w:rsidRDefault="00B831CD" w:rsidP="00B831CD">
            <w:pPr>
              <w:spacing w:line="280" w:lineRule="exact"/>
              <w:jc w:val="right"/>
              <w:rPr>
                <w:rFonts w:asciiTheme="majorBidi" w:hAnsiTheme="majorBidi" w:cstheme="majorBidi"/>
                <w:sz w:val="24"/>
                <w:szCs w:val="24"/>
              </w:rPr>
            </w:pPr>
          </w:p>
        </w:tc>
        <w:tc>
          <w:tcPr>
            <w:tcW w:w="1219" w:type="dxa"/>
            <w:tcBorders>
              <w:top w:val="single" w:sz="6" w:space="0" w:color="auto"/>
              <w:bottom w:val="single" w:sz="6" w:space="0" w:color="auto"/>
            </w:tcBorders>
          </w:tcPr>
          <w:p w14:paraId="14B342CD" w14:textId="7A6580FE" w:rsidR="00B831CD" w:rsidRPr="001111A3" w:rsidRDefault="00B831CD" w:rsidP="00B831CD">
            <w:pPr>
              <w:spacing w:line="280" w:lineRule="exact"/>
              <w:ind w:right="26"/>
              <w:contextualSpacing/>
              <w:jc w:val="right"/>
              <w:rPr>
                <w:rFonts w:asciiTheme="majorBidi" w:hAnsiTheme="majorBidi" w:cstheme="majorBidi"/>
                <w:sz w:val="24"/>
                <w:szCs w:val="24"/>
              </w:rPr>
            </w:pPr>
            <w:r w:rsidRPr="001111A3">
              <w:rPr>
                <w:rFonts w:asciiTheme="majorBidi" w:hAnsiTheme="majorBidi" w:cstheme="majorBidi"/>
                <w:sz w:val="24"/>
                <w:szCs w:val="24"/>
              </w:rPr>
              <w:t>31,407,311</w:t>
            </w:r>
          </w:p>
        </w:tc>
        <w:tc>
          <w:tcPr>
            <w:tcW w:w="142" w:type="dxa"/>
          </w:tcPr>
          <w:p w14:paraId="3C166593" w14:textId="77777777" w:rsidR="00B831CD" w:rsidRPr="00924589" w:rsidRDefault="00B831CD" w:rsidP="00B831CD">
            <w:pPr>
              <w:spacing w:line="280" w:lineRule="exact"/>
              <w:ind w:right="57"/>
              <w:contextualSpacing/>
              <w:jc w:val="right"/>
              <w:rPr>
                <w:rFonts w:asciiTheme="majorBidi" w:hAnsiTheme="majorBidi" w:cstheme="majorBidi"/>
                <w:sz w:val="24"/>
                <w:szCs w:val="24"/>
                <w:cs/>
              </w:rPr>
            </w:pPr>
          </w:p>
        </w:tc>
        <w:tc>
          <w:tcPr>
            <w:tcW w:w="1275" w:type="dxa"/>
            <w:tcBorders>
              <w:top w:val="single" w:sz="6" w:space="0" w:color="auto"/>
              <w:bottom w:val="single" w:sz="6" w:space="0" w:color="auto"/>
            </w:tcBorders>
          </w:tcPr>
          <w:p w14:paraId="42438D99" w14:textId="2312943A" w:rsidR="00B831CD" w:rsidRPr="00924589" w:rsidRDefault="00B831CD" w:rsidP="00B831CD">
            <w:pPr>
              <w:spacing w:line="280" w:lineRule="exact"/>
              <w:contextualSpacing/>
              <w:jc w:val="right"/>
              <w:rPr>
                <w:rFonts w:asciiTheme="majorBidi" w:hAnsiTheme="majorBidi" w:cstheme="majorBidi"/>
                <w:sz w:val="24"/>
                <w:szCs w:val="24"/>
                <w:cs/>
              </w:rPr>
            </w:pPr>
            <w:r w:rsidRPr="001111A3">
              <w:rPr>
                <w:rFonts w:asciiTheme="majorBidi" w:hAnsiTheme="majorBidi" w:cstheme="majorBidi"/>
                <w:sz w:val="24"/>
                <w:szCs w:val="24"/>
              </w:rPr>
              <w:t>(319,104)</w:t>
            </w:r>
          </w:p>
        </w:tc>
        <w:tc>
          <w:tcPr>
            <w:tcW w:w="142" w:type="dxa"/>
          </w:tcPr>
          <w:p w14:paraId="349BEE37"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5D0E8055" w14:textId="1ACD2F24"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46,000,916</w:t>
            </w:r>
          </w:p>
        </w:tc>
      </w:tr>
      <w:tr w:rsidR="001111A3" w:rsidRPr="001111A3" w14:paraId="28545BFD" w14:textId="77777777" w:rsidTr="00B831CD">
        <w:tc>
          <w:tcPr>
            <w:tcW w:w="3677" w:type="dxa"/>
            <w:gridSpan w:val="2"/>
          </w:tcPr>
          <w:p w14:paraId="5E3ABC88" w14:textId="3398E70C" w:rsidR="00B831CD" w:rsidRPr="001111A3" w:rsidRDefault="00B831CD" w:rsidP="00B831CD">
            <w:pPr>
              <w:tabs>
                <w:tab w:val="left" w:pos="317"/>
              </w:tabs>
              <w:spacing w:line="280" w:lineRule="exact"/>
              <w:rPr>
                <w:rFonts w:asciiTheme="majorBidi" w:hAnsiTheme="majorBidi" w:cstheme="majorBidi"/>
                <w:sz w:val="24"/>
                <w:szCs w:val="24"/>
              </w:rPr>
            </w:pPr>
            <w:r w:rsidRPr="001111A3">
              <w:rPr>
                <w:rFonts w:asciiTheme="majorBidi" w:hAnsiTheme="majorBidi" w:cstheme="majorBidi"/>
                <w:sz w:val="24"/>
                <w:szCs w:val="24"/>
              </w:rPr>
              <w:t>Deferred tax liabilities</w:t>
            </w:r>
          </w:p>
        </w:tc>
        <w:tc>
          <w:tcPr>
            <w:tcW w:w="1276" w:type="dxa"/>
            <w:tcBorders>
              <w:top w:val="single" w:sz="6" w:space="0" w:color="auto"/>
            </w:tcBorders>
          </w:tcPr>
          <w:p w14:paraId="0E5F964F"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42" w:type="dxa"/>
          </w:tcPr>
          <w:p w14:paraId="04161391"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Borders>
              <w:top w:val="single" w:sz="6" w:space="0" w:color="auto"/>
            </w:tcBorders>
          </w:tcPr>
          <w:p w14:paraId="5DF9645C" w14:textId="77777777" w:rsidR="00B831CD" w:rsidRPr="001111A3" w:rsidRDefault="00B831CD" w:rsidP="00B831CD">
            <w:pPr>
              <w:spacing w:line="280" w:lineRule="exact"/>
              <w:ind w:right="275"/>
              <w:contextualSpacing/>
              <w:jc w:val="right"/>
              <w:rPr>
                <w:rFonts w:asciiTheme="majorBidi" w:hAnsiTheme="majorBidi" w:cstheme="majorBidi"/>
                <w:sz w:val="24"/>
                <w:szCs w:val="24"/>
              </w:rPr>
            </w:pPr>
          </w:p>
        </w:tc>
        <w:tc>
          <w:tcPr>
            <w:tcW w:w="142" w:type="dxa"/>
          </w:tcPr>
          <w:p w14:paraId="438C1096" w14:textId="77777777" w:rsidR="00B831CD" w:rsidRPr="00924589" w:rsidRDefault="00B831CD" w:rsidP="00B831CD">
            <w:pPr>
              <w:spacing w:line="280" w:lineRule="exact"/>
              <w:ind w:right="57"/>
              <w:contextualSpacing/>
              <w:jc w:val="right"/>
              <w:rPr>
                <w:rFonts w:asciiTheme="majorBidi" w:hAnsiTheme="majorBidi" w:cstheme="majorBidi"/>
                <w:sz w:val="24"/>
                <w:szCs w:val="24"/>
                <w:cs/>
              </w:rPr>
            </w:pPr>
          </w:p>
        </w:tc>
        <w:tc>
          <w:tcPr>
            <w:tcW w:w="1275" w:type="dxa"/>
            <w:tcBorders>
              <w:top w:val="single" w:sz="6" w:space="0" w:color="auto"/>
            </w:tcBorders>
          </w:tcPr>
          <w:p w14:paraId="6F652B4C" w14:textId="77777777" w:rsidR="00B831CD" w:rsidRPr="001111A3" w:rsidRDefault="00B831CD" w:rsidP="00B831CD">
            <w:pPr>
              <w:spacing w:line="280" w:lineRule="exact"/>
              <w:ind w:right="227"/>
              <w:contextualSpacing/>
              <w:jc w:val="right"/>
              <w:rPr>
                <w:rFonts w:asciiTheme="majorBidi" w:hAnsiTheme="majorBidi" w:cstheme="majorBidi"/>
                <w:sz w:val="24"/>
                <w:szCs w:val="24"/>
              </w:rPr>
            </w:pPr>
          </w:p>
        </w:tc>
        <w:tc>
          <w:tcPr>
            <w:tcW w:w="142" w:type="dxa"/>
          </w:tcPr>
          <w:p w14:paraId="173AF687"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Borders>
              <w:top w:val="single" w:sz="6" w:space="0" w:color="auto"/>
            </w:tcBorders>
          </w:tcPr>
          <w:p w14:paraId="4C104C85"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r>
      <w:tr w:rsidR="001111A3" w:rsidRPr="001111A3" w14:paraId="17C259BA" w14:textId="77777777" w:rsidTr="00B831CD">
        <w:tc>
          <w:tcPr>
            <w:tcW w:w="3677" w:type="dxa"/>
            <w:gridSpan w:val="2"/>
          </w:tcPr>
          <w:p w14:paraId="32956A6F" w14:textId="30900F19" w:rsidR="00B831CD" w:rsidRPr="001111A3" w:rsidRDefault="00B831CD" w:rsidP="00B831CD">
            <w:pPr>
              <w:tabs>
                <w:tab w:val="left" w:pos="187"/>
              </w:tabs>
              <w:spacing w:line="280" w:lineRule="exact"/>
              <w:rPr>
                <w:rFonts w:asciiTheme="majorBidi" w:hAnsiTheme="majorBidi" w:cstheme="majorBidi"/>
                <w:sz w:val="24"/>
                <w:szCs w:val="24"/>
              </w:rPr>
            </w:pPr>
            <w:r w:rsidRPr="001111A3">
              <w:rPr>
                <w:rFonts w:asciiTheme="majorBidi" w:hAnsiTheme="majorBidi" w:cstheme="majorBidi"/>
                <w:sz w:val="24"/>
                <w:szCs w:val="24"/>
              </w:rPr>
              <w:tab/>
              <w:t>Lease liabilities</w:t>
            </w:r>
          </w:p>
        </w:tc>
        <w:tc>
          <w:tcPr>
            <w:tcW w:w="1276" w:type="dxa"/>
            <w:tcBorders>
              <w:bottom w:val="single" w:sz="6" w:space="0" w:color="auto"/>
            </w:tcBorders>
          </w:tcPr>
          <w:p w14:paraId="2920E49D" w14:textId="7EDAC16B"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253,952</w:t>
            </w:r>
          </w:p>
        </w:tc>
        <w:tc>
          <w:tcPr>
            <w:tcW w:w="142" w:type="dxa"/>
          </w:tcPr>
          <w:p w14:paraId="6DEF2F07"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Borders>
              <w:bottom w:val="single" w:sz="6" w:space="0" w:color="auto"/>
            </w:tcBorders>
          </w:tcPr>
          <w:p w14:paraId="0BEC1123" w14:textId="170BE8CF" w:rsidR="00B831CD" w:rsidRPr="001111A3" w:rsidRDefault="00B831CD"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786,478</w:t>
            </w:r>
          </w:p>
        </w:tc>
        <w:tc>
          <w:tcPr>
            <w:tcW w:w="142" w:type="dxa"/>
          </w:tcPr>
          <w:p w14:paraId="7A5A2D46" w14:textId="77777777" w:rsidR="00B831CD" w:rsidRPr="00924589" w:rsidRDefault="00B831CD" w:rsidP="00B831CD">
            <w:pPr>
              <w:spacing w:line="280" w:lineRule="exact"/>
              <w:ind w:right="57"/>
              <w:contextualSpacing/>
              <w:jc w:val="right"/>
              <w:rPr>
                <w:rFonts w:asciiTheme="majorBidi" w:hAnsiTheme="majorBidi" w:cstheme="majorBidi"/>
                <w:sz w:val="24"/>
                <w:szCs w:val="24"/>
                <w:cs/>
              </w:rPr>
            </w:pPr>
          </w:p>
        </w:tc>
        <w:tc>
          <w:tcPr>
            <w:tcW w:w="1275" w:type="dxa"/>
            <w:tcBorders>
              <w:bottom w:val="single" w:sz="6" w:space="0" w:color="auto"/>
            </w:tcBorders>
          </w:tcPr>
          <w:p w14:paraId="7087D428" w14:textId="3EEF10EF"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25E2FAF1"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Borders>
              <w:bottom w:val="single" w:sz="6" w:space="0" w:color="auto"/>
            </w:tcBorders>
          </w:tcPr>
          <w:p w14:paraId="0FC1C57F" w14:textId="7824AA1F" w:rsidR="00B831CD" w:rsidRPr="001111A3" w:rsidRDefault="00554CAE" w:rsidP="00554CAE">
            <w:pPr>
              <w:spacing w:line="280" w:lineRule="exact"/>
              <w:contextualSpacing/>
              <w:jc w:val="right"/>
              <w:rPr>
                <w:rFonts w:asciiTheme="majorBidi" w:hAnsiTheme="majorBidi" w:cstheme="majorBidi"/>
                <w:sz w:val="24"/>
                <w:szCs w:val="24"/>
              </w:rPr>
            </w:pPr>
            <w:r>
              <w:rPr>
                <w:rFonts w:asciiTheme="majorBidi" w:hAnsiTheme="majorBidi" w:cstheme="majorBidi"/>
                <w:sz w:val="24"/>
                <w:szCs w:val="24"/>
              </w:rPr>
              <w:t>(</w:t>
            </w:r>
            <w:r w:rsidR="00B831CD" w:rsidRPr="001111A3">
              <w:rPr>
                <w:rFonts w:asciiTheme="majorBidi" w:hAnsiTheme="majorBidi" w:cstheme="majorBidi"/>
                <w:sz w:val="24"/>
                <w:szCs w:val="24"/>
              </w:rPr>
              <w:t>532,526</w:t>
            </w:r>
            <w:r>
              <w:rPr>
                <w:rFonts w:asciiTheme="majorBidi" w:hAnsiTheme="majorBidi" w:cstheme="majorBidi"/>
                <w:sz w:val="24"/>
                <w:szCs w:val="24"/>
              </w:rPr>
              <w:t>)</w:t>
            </w:r>
          </w:p>
        </w:tc>
      </w:tr>
      <w:tr w:rsidR="001111A3" w:rsidRPr="001111A3" w14:paraId="41B8C9A5" w14:textId="77777777" w:rsidTr="00B831CD">
        <w:tc>
          <w:tcPr>
            <w:tcW w:w="3677" w:type="dxa"/>
            <w:gridSpan w:val="2"/>
          </w:tcPr>
          <w:p w14:paraId="1E6FA4AB" w14:textId="475AA527" w:rsidR="00B831CD" w:rsidRPr="001111A3" w:rsidRDefault="00B831CD" w:rsidP="00B831CD">
            <w:pPr>
              <w:tabs>
                <w:tab w:val="left" w:pos="317"/>
              </w:tabs>
              <w:spacing w:line="280" w:lineRule="exact"/>
              <w:rPr>
                <w:rFonts w:asciiTheme="majorBidi" w:hAnsiTheme="majorBidi" w:cstheme="majorBidi"/>
                <w:sz w:val="24"/>
                <w:szCs w:val="24"/>
              </w:rPr>
            </w:pPr>
            <w:r w:rsidRPr="001111A3">
              <w:rPr>
                <w:rFonts w:asciiTheme="majorBidi" w:hAnsiTheme="majorBidi" w:cstheme="majorBidi"/>
                <w:sz w:val="24"/>
                <w:szCs w:val="24"/>
              </w:rPr>
              <w:t>Total</w:t>
            </w:r>
          </w:p>
        </w:tc>
        <w:tc>
          <w:tcPr>
            <w:tcW w:w="1276" w:type="dxa"/>
            <w:tcBorders>
              <w:top w:val="single" w:sz="6" w:space="0" w:color="auto"/>
              <w:bottom w:val="single" w:sz="6" w:space="0" w:color="auto"/>
            </w:tcBorders>
          </w:tcPr>
          <w:p w14:paraId="3C0CEAF8" w14:textId="293B1B36"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253,952</w:t>
            </w:r>
          </w:p>
        </w:tc>
        <w:tc>
          <w:tcPr>
            <w:tcW w:w="142" w:type="dxa"/>
          </w:tcPr>
          <w:p w14:paraId="569F046F"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Borders>
              <w:top w:val="single" w:sz="6" w:space="0" w:color="auto"/>
              <w:bottom w:val="single" w:sz="6" w:space="0" w:color="auto"/>
            </w:tcBorders>
          </w:tcPr>
          <w:p w14:paraId="2D79F616" w14:textId="0EBE8FFC" w:rsidR="00B831CD" w:rsidRPr="001111A3" w:rsidRDefault="00B831CD"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786,478</w:t>
            </w:r>
          </w:p>
        </w:tc>
        <w:tc>
          <w:tcPr>
            <w:tcW w:w="142" w:type="dxa"/>
          </w:tcPr>
          <w:p w14:paraId="3AE262B7" w14:textId="77777777" w:rsidR="00B831CD" w:rsidRPr="00924589" w:rsidRDefault="00B831CD" w:rsidP="00B831CD">
            <w:pPr>
              <w:spacing w:line="280" w:lineRule="exact"/>
              <w:ind w:right="57"/>
              <w:contextualSpacing/>
              <w:jc w:val="right"/>
              <w:rPr>
                <w:rFonts w:asciiTheme="majorBidi" w:hAnsiTheme="majorBidi" w:cstheme="majorBidi"/>
                <w:sz w:val="24"/>
                <w:szCs w:val="24"/>
                <w:cs/>
              </w:rPr>
            </w:pPr>
          </w:p>
        </w:tc>
        <w:tc>
          <w:tcPr>
            <w:tcW w:w="1275" w:type="dxa"/>
            <w:tcBorders>
              <w:top w:val="single" w:sz="6" w:space="0" w:color="auto"/>
              <w:bottom w:val="single" w:sz="6" w:space="0" w:color="auto"/>
            </w:tcBorders>
          </w:tcPr>
          <w:p w14:paraId="19F1CD37" w14:textId="3FA66321" w:rsidR="00B831CD" w:rsidRPr="001111A3" w:rsidRDefault="00B831CD"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C5A7C70"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Borders>
              <w:top w:val="single" w:sz="6" w:space="0" w:color="auto"/>
              <w:bottom w:val="single" w:sz="6" w:space="0" w:color="auto"/>
            </w:tcBorders>
          </w:tcPr>
          <w:p w14:paraId="6664BD23" w14:textId="08E5EF94" w:rsidR="00B831CD" w:rsidRPr="001111A3" w:rsidRDefault="00554CAE" w:rsidP="00554CAE">
            <w:pPr>
              <w:spacing w:line="280" w:lineRule="exact"/>
              <w:contextualSpacing/>
              <w:jc w:val="right"/>
              <w:rPr>
                <w:rFonts w:asciiTheme="majorBidi" w:hAnsiTheme="majorBidi" w:cstheme="majorBidi"/>
                <w:sz w:val="24"/>
                <w:szCs w:val="24"/>
              </w:rPr>
            </w:pPr>
            <w:r>
              <w:rPr>
                <w:rFonts w:asciiTheme="majorBidi" w:hAnsiTheme="majorBidi" w:cstheme="majorBidi"/>
                <w:sz w:val="24"/>
                <w:szCs w:val="24"/>
              </w:rPr>
              <w:t>(</w:t>
            </w:r>
            <w:r w:rsidR="00B831CD" w:rsidRPr="001111A3">
              <w:rPr>
                <w:rFonts w:asciiTheme="majorBidi" w:hAnsiTheme="majorBidi" w:cstheme="majorBidi"/>
                <w:sz w:val="24"/>
                <w:szCs w:val="24"/>
              </w:rPr>
              <w:t>532,526</w:t>
            </w:r>
            <w:r>
              <w:rPr>
                <w:rFonts w:asciiTheme="majorBidi" w:hAnsiTheme="majorBidi" w:cstheme="majorBidi"/>
                <w:sz w:val="24"/>
                <w:szCs w:val="24"/>
              </w:rPr>
              <w:t>)</w:t>
            </w:r>
          </w:p>
        </w:tc>
      </w:tr>
      <w:tr w:rsidR="00B831CD" w:rsidRPr="001111A3" w14:paraId="04F4E078" w14:textId="77777777" w:rsidTr="00B831CD">
        <w:tc>
          <w:tcPr>
            <w:tcW w:w="3677" w:type="dxa"/>
            <w:gridSpan w:val="2"/>
          </w:tcPr>
          <w:p w14:paraId="634A6A73" w14:textId="1C68E428" w:rsidR="00B831CD" w:rsidRPr="001111A3" w:rsidRDefault="00B831CD" w:rsidP="00B831CD">
            <w:pPr>
              <w:tabs>
                <w:tab w:val="left" w:pos="317"/>
              </w:tabs>
              <w:spacing w:line="280" w:lineRule="exact"/>
              <w:rPr>
                <w:rFonts w:asciiTheme="majorBidi" w:hAnsiTheme="majorBidi" w:cstheme="majorBidi"/>
                <w:sz w:val="24"/>
                <w:szCs w:val="24"/>
              </w:rPr>
            </w:pPr>
            <w:r w:rsidRPr="001111A3">
              <w:rPr>
                <w:rFonts w:asciiTheme="majorBidi" w:hAnsiTheme="majorBidi" w:cstheme="majorBidi"/>
                <w:sz w:val="24"/>
                <w:szCs w:val="24"/>
              </w:rPr>
              <w:t>Net</w:t>
            </w:r>
          </w:p>
        </w:tc>
        <w:tc>
          <w:tcPr>
            <w:tcW w:w="1276" w:type="dxa"/>
            <w:tcBorders>
              <w:top w:val="single" w:sz="6" w:space="0" w:color="auto"/>
              <w:bottom w:val="double" w:sz="6" w:space="0" w:color="auto"/>
            </w:tcBorders>
          </w:tcPr>
          <w:p w14:paraId="38E2B4FD" w14:textId="31B23E63"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14,658,757</w:t>
            </w:r>
          </w:p>
        </w:tc>
        <w:tc>
          <w:tcPr>
            <w:tcW w:w="142" w:type="dxa"/>
          </w:tcPr>
          <w:p w14:paraId="6C46275F" w14:textId="77777777" w:rsidR="00B831CD" w:rsidRPr="001111A3" w:rsidRDefault="00B831CD" w:rsidP="00B831CD">
            <w:pPr>
              <w:spacing w:line="280" w:lineRule="exact"/>
              <w:jc w:val="right"/>
              <w:rPr>
                <w:rFonts w:asciiTheme="majorBidi" w:hAnsiTheme="majorBidi" w:cstheme="majorBidi"/>
                <w:sz w:val="24"/>
                <w:szCs w:val="24"/>
              </w:rPr>
            </w:pPr>
          </w:p>
        </w:tc>
        <w:tc>
          <w:tcPr>
            <w:tcW w:w="1219" w:type="dxa"/>
            <w:tcBorders>
              <w:top w:val="single" w:sz="6" w:space="0" w:color="auto"/>
              <w:bottom w:val="double" w:sz="6" w:space="0" w:color="auto"/>
            </w:tcBorders>
          </w:tcPr>
          <w:p w14:paraId="5A616311" w14:textId="42F02BA5" w:rsidR="00B831CD" w:rsidRPr="001111A3" w:rsidRDefault="00B831CD"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32,193,789</w:t>
            </w:r>
          </w:p>
        </w:tc>
        <w:tc>
          <w:tcPr>
            <w:tcW w:w="142" w:type="dxa"/>
          </w:tcPr>
          <w:p w14:paraId="6522713E" w14:textId="77777777" w:rsidR="00B831CD" w:rsidRPr="00924589" w:rsidRDefault="00B831CD" w:rsidP="00B831CD">
            <w:pPr>
              <w:spacing w:line="280" w:lineRule="exact"/>
              <w:ind w:right="57"/>
              <w:contextualSpacing/>
              <w:jc w:val="right"/>
              <w:rPr>
                <w:rFonts w:asciiTheme="majorBidi" w:hAnsiTheme="majorBidi" w:cstheme="majorBidi"/>
                <w:sz w:val="24"/>
                <w:szCs w:val="24"/>
                <w:cs/>
              </w:rPr>
            </w:pPr>
          </w:p>
        </w:tc>
        <w:tc>
          <w:tcPr>
            <w:tcW w:w="1275" w:type="dxa"/>
            <w:tcBorders>
              <w:top w:val="single" w:sz="6" w:space="0" w:color="auto"/>
              <w:bottom w:val="double" w:sz="6" w:space="0" w:color="auto"/>
            </w:tcBorders>
          </w:tcPr>
          <w:p w14:paraId="755F5134" w14:textId="12C72B24" w:rsidR="00B831CD" w:rsidRPr="001111A3" w:rsidRDefault="00B831CD"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(319,104)</w:t>
            </w:r>
          </w:p>
        </w:tc>
        <w:tc>
          <w:tcPr>
            <w:tcW w:w="142" w:type="dxa"/>
          </w:tcPr>
          <w:p w14:paraId="64BB377E" w14:textId="77777777" w:rsidR="00B831CD" w:rsidRPr="001111A3" w:rsidRDefault="00B831CD" w:rsidP="00B831CD">
            <w:pPr>
              <w:spacing w:line="280" w:lineRule="exact"/>
              <w:ind w:right="57"/>
              <w:contextualSpacing/>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7D4CC37F" w14:textId="7DCEC184" w:rsidR="00B831CD" w:rsidRPr="001111A3" w:rsidRDefault="00B831CD"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46,533,442</w:t>
            </w:r>
          </w:p>
        </w:tc>
      </w:tr>
    </w:tbl>
    <w:p w14:paraId="090DE340" w14:textId="1E10385B" w:rsidR="00C05F37" w:rsidRPr="001111A3" w:rsidRDefault="00C05F37" w:rsidP="00B831CD">
      <w:pPr>
        <w:tabs>
          <w:tab w:val="left" w:pos="284"/>
          <w:tab w:val="left" w:pos="851"/>
        </w:tabs>
        <w:spacing w:line="280" w:lineRule="exact"/>
        <w:ind w:left="283" w:hanging="425"/>
        <w:jc w:val="thaiDistribute"/>
        <w:rPr>
          <w:rFonts w:asciiTheme="majorBidi" w:hAnsiTheme="majorBidi" w:cstheme="majorBidi"/>
          <w:b/>
          <w:bCs/>
          <w:sz w:val="24"/>
          <w:szCs w:val="24"/>
        </w:rPr>
      </w:pPr>
    </w:p>
    <w:tbl>
      <w:tblPr>
        <w:tblW w:w="9129" w:type="dxa"/>
        <w:tblInd w:w="341" w:type="dxa"/>
        <w:tblLayout w:type="fixed"/>
        <w:tblCellMar>
          <w:left w:w="57" w:type="dxa"/>
          <w:right w:w="57" w:type="dxa"/>
        </w:tblCellMar>
        <w:tblLook w:val="0000" w:firstRow="0" w:lastRow="0" w:firstColumn="0" w:lastColumn="0" w:noHBand="0" w:noVBand="0"/>
      </w:tblPr>
      <w:tblGrid>
        <w:gridCol w:w="180"/>
        <w:gridCol w:w="3505"/>
        <w:gridCol w:w="1276"/>
        <w:gridCol w:w="142"/>
        <w:gridCol w:w="1134"/>
        <w:gridCol w:w="142"/>
        <w:gridCol w:w="1417"/>
        <w:gridCol w:w="142"/>
        <w:gridCol w:w="1191"/>
      </w:tblGrid>
      <w:tr w:rsidR="001111A3" w:rsidRPr="001111A3" w14:paraId="040E84C7" w14:textId="77777777" w:rsidTr="00BF2641">
        <w:tc>
          <w:tcPr>
            <w:tcW w:w="3685" w:type="dxa"/>
            <w:gridSpan w:val="2"/>
          </w:tcPr>
          <w:p w14:paraId="2E1FDD72" w14:textId="77777777" w:rsidR="00A142C6" w:rsidRPr="001111A3" w:rsidRDefault="00A142C6" w:rsidP="00B831CD">
            <w:pPr>
              <w:spacing w:line="280" w:lineRule="exact"/>
              <w:contextualSpacing/>
              <w:jc w:val="center"/>
              <w:rPr>
                <w:rFonts w:asciiTheme="majorBidi" w:hAnsiTheme="majorBidi" w:cstheme="majorBidi"/>
                <w:sz w:val="24"/>
                <w:szCs w:val="24"/>
                <w:lang w:val="en"/>
              </w:rPr>
            </w:pPr>
            <w:r w:rsidRPr="001111A3">
              <w:rPr>
                <w:rFonts w:asciiTheme="majorBidi" w:hAnsiTheme="majorBidi" w:cstheme="majorBidi"/>
                <w:b/>
                <w:bCs/>
                <w:sz w:val="24"/>
                <w:szCs w:val="24"/>
              </w:rPr>
              <w:br w:type="page"/>
            </w:r>
          </w:p>
        </w:tc>
        <w:tc>
          <w:tcPr>
            <w:tcW w:w="5444" w:type="dxa"/>
            <w:gridSpan w:val="7"/>
            <w:tcBorders>
              <w:bottom w:val="single" w:sz="6" w:space="0" w:color="000000"/>
            </w:tcBorders>
          </w:tcPr>
          <w:p w14:paraId="177F272C" w14:textId="77777777" w:rsidR="00A142C6" w:rsidRPr="001111A3" w:rsidRDefault="00A142C6" w:rsidP="00B831CD">
            <w:pPr>
              <w:spacing w:line="280" w:lineRule="exact"/>
              <w:ind w:left="-47"/>
              <w:contextualSpacing/>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583392A2" w14:textId="77777777" w:rsidTr="00BF2641">
        <w:tc>
          <w:tcPr>
            <w:tcW w:w="3685" w:type="dxa"/>
            <w:gridSpan w:val="2"/>
          </w:tcPr>
          <w:p w14:paraId="3C0865D7"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5444" w:type="dxa"/>
            <w:gridSpan w:val="7"/>
            <w:tcBorders>
              <w:bottom w:val="single" w:sz="6" w:space="0" w:color="000000"/>
            </w:tcBorders>
          </w:tcPr>
          <w:p w14:paraId="2937AEA4" w14:textId="77777777" w:rsidR="00A142C6" w:rsidRPr="00924589" w:rsidRDefault="00A142C6" w:rsidP="00B831CD">
            <w:pPr>
              <w:tabs>
                <w:tab w:val="left" w:pos="284"/>
                <w:tab w:val="left" w:pos="567"/>
              </w:tabs>
              <w:spacing w:line="280" w:lineRule="exact"/>
              <w:contextualSpacing/>
              <w:jc w:val="center"/>
              <w:rPr>
                <w:rFonts w:asciiTheme="majorBidi" w:hAnsiTheme="majorBidi" w:cstheme="majorBidi"/>
                <w:sz w:val="24"/>
                <w:szCs w:val="24"/>
                <w:cs/>
              </w:rPr>
            </w:pPr>
            <w:r w:rsidRPr="001111A3">
              <w:rPr>
                <w:rStyle w:val="hps"/>
                <w:rFonts w:asciiTheme="majorBidi" w:hAnsiTheme="majorBidi" w:cstheme="majorBidi"/>
                <w:sz w:val="24"/>
                <w:szCs w:val="24"/>
              </w:rPr>
              <w:t>Separate</w:t>
            </w:r>
            <w:r w:rsidRPr="001111A3">
              <w:rPr>
                <w:rStyle w:val="hps"/>
                <w:rFonts w:asciiTheme="majorBidi" w:hAnsiTheme="majorBidi" w:cstheme="majorBidi"/>
                <w:sz w:val="24"/>
                <w:szCs w:val="24"/>
                <w:lang w:val="en"/>
              </w:rPr>
              <w:t xml:space="preserve"> Financial Statements</w:t>
            </w:r>
            <w:r w:rsidRPr="001111A3">
              <w:rPr>
                <w:rFonts w:asciiTheme="majorBidi" w:hAnsiTheme="majorBidi" w:cstheme="majorBidi"/>
                <w:sz w:val="24"/>
                <w:szCs w:val="24"/>
              </w:rPr>
              <w:t xml:space="preserve"> </w:t>
            </w:r>
          </w:p>
        </w:tc>
      </w:tr>
      <w:tr w:rsidR="001111A3" w:rsidRPr="001111A3" w14:paraId="30634B69" w14:textId="77777777" w:rsidTr="00BF2641">
        <w:tc>
          <w:tcPr>
            <w:tcW w:w="3685" w:type="dxa"/>
            <w:gridSpan w:val="2"/>
          </w:tcPr>
          <w:p w14:paraId="4D8D2E83"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276" w:type="dxa"/>
            <w:tcBorders>
              <w:top w:val="single" w:sz="6" w:space="0" w:color="000000"/>
            </w:tcBorders>
          </w:tcPr>
          <w:p w14:paraId="3C3E3361" w14:textId="77777777" w:rsidR="00A142C6" w:rsidRPr="00924589" w:rsidRDefault="00A142C6" w:rsidP="00B831CD">
            <w:pPr>
              <w:spacing w:line="280" w:lineRule="exact"/>
              <w:contextualSpacing/>
              <w:jc w:val="center"/>
              <w:rPr>
                <w:rFonts w:asciiTheme="majorBidi" w:hAnsiTheme="majorBidi" w:cstheme="majorBidi"/>
                <w:sz w:val="24"/>
                <w:szCs w:val="24"/>
                <w:cs/>
              </w:rPr>
            </w:pPr>
            <w:r w:rsidRPr="001111A3">
              <w:rPr>
                <w:rFonts w:asciiTheme="majorBidi" w:hAnsiTheme="majorBidi" w:cstheme="majorBidi"/>
                <w:sz w:val="24"/>
                <w:szCs w:val="24"/>
              </w:rPr>
              <w:t xml:space="preserve">Balance as at </w:t>
            </w:r>
          </w:p>
        </w:tc>
        <w:tc>
          <w:tcPr>
            <w:tcW w:w="142" w:type="dxa"/>
            <w:tcBorders>
              <w:top w:val="single" w:sz="6" w:space="0" w:color="000000"/>
            </w:tcBorders>
          </w:tcPr>
          <w:p w14:paraId="3945D745"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2693" w:type="dxa"/>
            <w:gridSpan w:val="3"/>
            <w:tcBorders>
              <w:top w:val="single" w:sz="6" w:space="0" w:color="000000"/>
              <w:bottom w:val="single" w:sz="6" w:space="0" w:color="000000"/>
            </w:tcBorders>
          </w:tcPr>
          <w:p w14:paraId="47605366" w14:textId="77777777" w:rsidR="00A142C6" w:rsidRPr="00924589" w:rsidRDefault="00A142C6" w:rsidP="00B831CD">
            <w:pPr>
              <w:spacing w:line="280" w:lineRule="exact"/>
              <w:contextualSpacing/>
              <w:jc w:val="center"/>
              <w:rPr>
                <w:rFonts w:asciiTheme="majorBidi" w:hAnsiTheme="majorBidi" w:cstheme="majorBidi"/>
                <w:sz w:val="24"/>
                <w:szCs w:val="24"/>
                <w:cs/>
              </w:rPr>
            </w:pPr>
            <w:r w:rsidRPr="001111A3">
              <w:rPr>
                <w:rFonts w:asciiTheme="majorBidi" w:hAnsiTheme="majorBidi" w:cstheme="majorBidi"/>
                <w:sz w:val="24"/>
                <w:szCs w:val="24"/>
              </w:rPr>
              <w:t>Revenue (expenses) during the year</w:t>
            </w:r>
          </w:p>
        </w:tc>
        <w:tc>
          <w:tcPr>
            <w:tcW w:w="142" w:type="dxa"/>
            <w:tcBorders>
              <w:top w:val="single" w:sz="6" w:space="0" w:color="000000"/>
            </w:tcBorders>
          </w:tcPr>
          <w:p w14:paraId="556C4805"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191" w:type="dxa"/>
            <w:tcBorders>
              <w:top w:val="single" w:sz="6" w:space="0" w:color="000000"/>
            </w:tcBorders>
          </w:tcPr>
          <w:p w14:paraId="3613CB19" w14:textId="77777777" w:rsidR="00A142C6" w:rsidRPr="001111A3" w:rsidRDefault="00A142C6" w:rsidP="00B831CD">
            <w:pPr>
              <w:spacing w:line="280" w:lineRule="exact"/>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Balance as at </w:t>
            </w:r>
          </w:p>
        </w:tc>
      </w:tr>
      <w:tr w:rsidR="001111A3" w:rsidRPr="001111A3" w14:paraId="576C2C9F" w14:textId="77777777" w:rsidTr="00BF2641">
        <w:tc>
          <w:tcPr>
            <w:tcW w:w="3685" w:type="dxa"/>
            <w:gridSpan w:val="2"/>
          </w:tcPr>
          <w:p w14:paraId="6C50C000" w14:textId="77777777" w:rsidR="00A142C6" w:rsidRPr="00924589" w:rsidRDefault="00A142C6" w:rsidP="00B831CD">
            <w:pPr>
              <w:spacing w:line="280" w:lineRule="exact"/>
              <w:contextualSpacing/>
              <w:jc w:val="center"/>
              <w:rPr>
                <w:rFonts w:asciiTheme="majorBidi" w:hAnsiTheme="majorBidi" w:cstheme="majorBidi"/>
                <w:sz w:val="24"/>
                <w:szCs w:val="24"/>
                <w:cs/>
              </w:rPr>
            </w:pPr>
          </w:p>
        </w:tc>
        <w:tc>
          <w:tcPr>
            <w:tcW w:w="1276" w:type="dxa"/>
            <w:tcBorders>
              <w:bottom w:val="single" w:sz="6" w:space="0" w:color="000000"/>
            </w:tcBorders>
          </w:tcPr>
          <w:p w14:paraId="70E2BD6D" w14:textId="77777777" w:rsidR="00A142C6" w:rsidRPr="00924589" w:rsidRDefault="00A142C6" w:rsidP="00B831CD">
            <w:pPr>
              <w:spacing w:line="280" w:lineRule="exact"/>
              <w:contextualSpacing/>
              <w:jc w:val="center"/>
              <w:rPr>
                <w:rFonts w:asciiTheme="majorBidi" w:hAnsiTheme="majorBidi" w:cstheme="majorBidi"/>
                <w:sz w:val="24"/>
                <w:szCs w:val="24"/>
                <w:cs/>
              </w:rPr>
            </w:pPr>
            <w:r w:rsidRPr="001111A3">
              <w:rPr>
                <w:rFonts w:asciiTheme="majorBidi" w:hAnsiTheme="majorBidi" w:cstheme="majorBidi"/>
                <w:sz w:val="24"/>
                <w:szCs w:val="24"/>
              </w:rPr>
              <w:t>Dec 31, 2019</w:t>
            </w:r>
          </w:p>
        </w:tc>
        <w:tc>
          <w:tcPr>
            <w:tcW w:w="142" w:type="dxa"/>
          </w:tcPr>
          <w:p w14:paraId="458A017F"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134" w:type="dxa"/>
            <w:tcBorders>
              <w:top w:val="single" w:sz="6" w:space="0" w:color="000000"/>
              <w:bottom w:val="single" w:sz="6" w:space="0" w:color="000000"/>
            </w:tcBorders>
          </w:tcPr>
          <w:p w14:paraId="5A684B90" w14:textId="77777777" w:rsidR="00A142C6" w:rsidRPr="001111A3" w:rsidRDefault="00A142C6" w:rsidP="00B831CD">
            <w:pPr>
              <w:spacing w:line="280" w:lineRule="exact"/>
              <w:ind w:right="-165" w:hanging="169"/>
              <w:contextualSpacing/>
              <w:jc w:val="center"/>
              <w:rPr>
                <w:rFonts w:asciiTheme="majorBidi" w:hAnsiTheme="majorBidi" w:cstheme="majorBidi"/>
                <w:sz w:val="24"/>
                <w:szCs w:val="24"/>
              </w:rPr>
            </w:pPr>
            <w:r w:rsidRPr="001111A3">
              <w:rPr>
                <w:rFonts w:asciiTheme="majorBidi" w:hAnsiTheme="majorBidi" w:cstheme="majorBidi"/>
                <w:sz w:val="24"/>
                <w:szCs w:val="24"/>
              </w:rPr>
              <w:t>In profit or loss</w:t>
            </w:r>
          </w:p>
        </w:tc>
        <w:tc>
          <w:tcPr>
            <w:tcW w:w="142" w:type="dxa"/>
            <w:tcBorders>
              <w:top w:val="single" w:sz="6" w:space="0" w:color="000000"/>
            </w:tcBorders>
          </w:tcPr>
          <w:p w14:paraId="6E27B8C3"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417" w:type="dxa"/>
            <w:tcBorders>
              <w:top w:val="single" w:sz="6" w:space="0" w:color="000000"/>
              <w:bottom w:val="single" w:sz="6" w:space="0" w:color="000000"/>
            </w:tcBorders>
          </w:tcPr>
          <w:p w14:paraId="04E80ECC" w14:textId="77777777" w:rsidR="00A142C6" w:rsidRPr="00924589" w:rsidRDefault="00A142C6" w:rsidP="00B831CD">
            <w:pPr>
              <w:spacing w:line="280" w:lineRule="exact"/>
              <w:contextualSpacing/>
              <w:jc w:val="center"/>
              <w:rPr>
                <w:rFonts w:asciiTheme="majorBidi" w:hAnsiTheme="majorBidi" w:cstheme="majorBidi"/>
                <w:sz w:val="24"/>
                <w:szCs w:val="24"/>
                <w:cs/>
              </w:rPr>
            </w:pPr>
            <w:r w:rsidRPr="001111A3">
              <w:rPr>
                <w:rFonts w:asciiTheme="majorBidi" w:hAnsiTheme="majorBidi" w:cstheme="majorBidi"/>
                <w:sz w:val="24"/>
                <w:szCs w:val="24"/>
              </w:rPr>
              <w:t>In other comprehensive income</w:t>
            </w:r>
          </w:p>
        </w:tc>
        <w:tc>
          <w:tcPr>
            <w:tcW w:w="142" w:type="dxa"/>
          </w:tcPr>
          <w:p w14:paraId="558C689F"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191" w:type="dxa"/>
            <w:tcBorders>
              <w:bottom w:val="single" w:sz="6" w:space="0" w:color="000000"/>
            </w:tcBorders>
          </w:tcPr>
          <w:p w14:paraId="069684AA" w14:textId="77777777" w:rsidR="00A142C6" w:rsidRPr="00924589" w:rsidRDefault="00A142C6" w:rsidP="00B831CD">
            <w:pPr>
              <w:spacing w:line="280" w:lineRule="exact"/>
              <w:contextualSpacing/>
              <w:jc w:val="center"/>
              <w:rPr>
                <w:rFonts w:asciiTheme="majorBidi" w:hAnsiTheme="majorBidi" w:cstheme="majorBidi"/>
                <w:sz w:val="24"/>
                <w:szCs w:val="24"/>
                <w:cs/>
              </w:rPr>
            </w:pPr>
            <w:r w:rsidRPr="001111A3">
              <w:rPr>
                <w:rFonts w:asciiTheme="majorBidi" w:hAnsiTheme="majorBidi" w:cstheme="majorBidi"/>
                <w:sz w:val="24"/>
                <w:szCs w:val="24"/>
              </w:rPr>
              <w:t>Dec 31, 2020</w:t>
            </w:r>
          </w:p>
        </w:tc>
      </w:tr>
      <w:tr w:rsidR="001111A3" w:rsidRPr="001111A3" w14:paraId="6A5D2B2B" w14:textId="77777777" w:rsidTr="00BF2641">
        <w:tc>
          <w:tcPr>
            <w:tcW w:w="3685" w:type="dxa"/>
            <w:gridSpan w:val="2"/>
          </w:tcPr>
          <w:p w14:paraId="6BF8B8CF" w14:textId="77777777" w:rsidR="00A142C6" w:rsidRPr="001111A3" w:rsidRDefault="00A142C6" w:rsidP="00B831CD">
            <w:pPr>
              <w:spacing w:line="280" w:lineRule="exact"/>
              <w:contextualSpacing/>
              <w:jc w:val="both"/>
              <w:rPr>
                <w:rFonts w:asciiTheme="majorBidi" w:hAnsiTheme="majorBidi" w:cstheme="majorBidi"/>
                <w:sz w:val="24"/>
                <w:szCs w:val="24"/>
              </w:rPr>
            </w:pPr>
            <w:r w:rsidRPr="001111A3">
              <w:rPr>
                <w:rStyle w:val="hps"/>
                <w:rFonts w:asciiTheme="majorBidi" w:hAnsiTheme="majorBidi" w:cstheme="majorBidi"/>
                <w:sz w:val="24"/>
                <w:szCs w:val="24"/>
                <w:lang w:val="en"/>
              </w:rPr>
              <w:t>Deferred</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tax</w:t>
            </w:r>
            <w:r w:rsidRPr="001111A3">
              <w:rPr>
                <w:rStyle w:val="shorttext"/>
                <w:rFonts w:asciiTheme="majorBidi" w:hAnsiTheme="majorBidi" w:cstheme="majorBidi"/>
                <w:sz w:val="24"/>
                <w:szCs w:val="24"/>
                <w:lang w:val="en"/>
              </w:rPr>
              <w:t xml:space="preserve"> </w:t>
            </w:r>
            <w:proofErr w:type="gramStart"/>
            <w:r w:rsidRPr="001111A3">
              <w:rPr>
                <w:rStyle w:val="hps"/>
                <w:rFonts w:asciiTheme="majorBidi" w:hAnsiTheme="majorBidi" w:cstheme="majorBidi"/>
                <w:sz w:val="24"/>
                <w:szCs w:val="24"/>
                <w:lang w:val="en"/>
              </w:rPr>
              <w:t xml:space="preserve">assets </w:t>
            </w:r>
            <w:r w:rsidRPr="001111A3">
              <w:rPr>
                <w:rFonts w:asciiTheme="majorBidi" w:hAnsiTheme="majorBidi" w:cstheme="majorBidi"/>
                <w:sz w:val="24"/>
                <w:szCs w:val="24"/>
              </w:rPr>
              <w:t>:</w:t>
            </w:r>
            <w:proofErr w:type="gramEnd"/>
          </w:p>
        </w:tc>
        <w:tc>
          <w:tcPr>
            <w:tcW w:w="1276" w:type="dxa"/>
            <w:tcBorders>
              <w:top w:val="single" w:sz="6" w:space="0" w:color="000000"/>
            </w:tcBorders>
          </w:tcPr>
          <w:p w14:paraId="3FD6D05D" w14:textId="77777777" w:rsidR="00A142C6" w:rsidRPr="001111A3" w:rsidRDefault="00A142C6" w:rsidP="00B831CD">
            <w:pPr>
              <w:spacing w:line="280" w:lineRule="exact"/>
              <w:contextualSpacing/>
              <w:jc w:val="right"/>
              <w:rPr>
                <w:rFonts w:asciiTheme="majorBidi" w:hAnsiTheme="majorBidi" w:cstheme="majorBidi"/>
                <w:sz w:val="24"/>
                <w:szCs w:val="24"/>
              </w:rPr>
            </w:pPr>
          </w:p>
        </w:tc>
        <w:tc>
          <w:tcPr>
            <w:tcW w:w="142" w:type="dxa"/>
          </w:tcPr>
          <w:p w14:paraId="2F0460AB"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Borders>
              <w:top w:val="single" w:sz="6" w:space="0" w:color="000000"/>
            </w:tcBorders>
          </w:tcPr>
          <w:p w14:paraId="55FD54A4"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42" w:type="dxa"/>
          </w:tcPr>
          <w:p w14:paraId="72A4ED38"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417" w:type="dxa"/>
            <w:tcBorders>
              <w:top w:val="single" w:sz="6" w:space="0" w:color="000000"/>
            </w:tcBorders>
          </w:tcPr>
          <w:p w14:paraId="3C2D6EC9" w14:textId="77777777" w:rsidR="00A142C6" w:rsidRPr="001111A3" w:rsidRDefault="00A142C6" w:rsidP="00B831CD">
            <w:pPr>
              <w:spacing w:line="280" w:lineRule="exact"/>
              <w:contextualSpacing/>
              <w:jc w:val="center"/>
              <w:rPr>
                <w:rFonts w:asciiTheme="majorBidi" w:hAnsiTheme="majorBidi" w:cstheme="majorBidi"/>
                <w:sz w:val="24"/>
                <w:szCs w:val="24"/>
              </w:rPr>
            </w:pPr>
          </w:p>
        </w:tc>
        <w:tc>
          <w:tcPr>
            <w:tcW w:w="142" w:type="dxa"/>
          </w:tcPr>
          <w:p w14:paraId="35FFEF29"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91" w:type="dxa"/>
            <w:tcBorders>
              <w:top w:val="single" w:sz="6" w:space="0" w:color="000000"/>
            </w:tcBorders>
          </w:tcPr>
          <w:p w14:paraId="3686BF14" w14:textId="77777777" w:rsidR="00A142C6" w:rsidRPr="001111A3" w:rsidRDefault="00A142C6" w:rsidP="00B831CD">
            <w:pPr>
              <w:spacing w:line="280" w:lineRule="exact"/>
              <w:contextualSpacing/>
              <w:jc w:val="right"/>
              <w:rPr>
                <w:rFonts w:asciiTheme="majorBidi" w:hAnsiTheme="majorBidi" w:cstheme="majorBidi"/>
                <w:sz w:val="24"/>
                <w:szCs w:val="24"/>
              </w:rPr>
            </w:pPr>
          </w:p>
        </w:tc>
      </w:tr>
      <w:tr w:rsidR="001111A3" w:rsidRPr="001111A3" w14:paraId="65BF0CE6" w14:textId="77777777" w:rsidTr="00BF2641">
        <w:tc>
          <w:tcPr>
            <w:tcW w:w="180" w:type="dxa"/>
          </w:tcPr>
          <w:p w14:paraId="134E06B6"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3505" w:type="dxa"/>
          </w:tcPr>
          <w:p w14:paraId="336431C9" w14:textId="77777777" w:rsidR="00A142C6" w:rsidRPr="001111A3" w:rsidRDefault="00A142C6" w:rsidP="00B831CD">
            <w:pPr>
              <w:spacing w:line="280" w:lineRule="exact"/>
              <w:ind w:right="44"/>
              <w:jc w:val="both"/>
              <w:rPr>
                <w:rFonts w:asciiTheme="majorBidi" w:hAnsiTheme="majorBidi" w:cstheme="majorBidi"/>
                <w:sz w:val="24"/>
                <w:szCs w:val="24"/>
              </w:rPr>
            </w:pPr>
            <w:r w:rsidRPr="001111A3">
              <w:rPr>
                <w:rFonts w:asciiTheme="majorBidi" w:hAnsiTheme="majorBidi" w:cstheme="majorBidi"/>
                <w:sz w:val="24"/>
                <w:szCs w:val="24"/>
              </w:rPr>
              <w:t>Loss Allowance</w:t>
            </w:r>
          </w:p>
          <w:p w14:paraId="25D6B24E" w14:textId="77777777" w:rsidR="00A142C6" w:rsidRPr="00924589" w:rsidRDefault="00A142C6" w:rsidP="00B831CD">
            <w:pPr>
              <w:spacing w:line="280" w:lineRule="exact"/>
              <w:ind w:right="44"/>
              <w:contextualSpacing/>
              <w:jc w:val="both"/>
              <w:rPr>
                <w:rFonts w:asciiTheme="majorBidi" w:hAnsiTheme="majorBidi" w:cstheme="majorBidi"/>
                <w:sz w:val="24"/>
                <w:szCs w:val="24"/>
                <w:cs/>
              </w:rPr>
            </w:pPr>
            <w:r w:rsidRPr="001111A3">
              <w:rPr>
                <w:rFonts w:asciiTheme="majorBidi" w:hAnsiTheme="majorBidi" w:cstheme="majorBidi"/>
                <w:sz w:val="24"/>
                <w:szCs w:val="24"/>
              </w:rPr>
              <w:t>(</w:t>
            </w:r>
            <w:proofErr w:type="gramStart"/>
            <w:r w:rsidRPr="001111A3">
              <w:rPr>
                <w:rFonts w:asciiTheme="majorBidi" w:hAnsiTheme="majorBidi" w:cstheme="majorBidi"/>
                <w:sz w:val="24"/>
                <w:szCs w:val="24"/>
              </w:rPr>
              <w:t>2019 :</w:t>
            </w:r>
            <w:proofErr w:type="gramEnd"/>
            <w:r w:rsidRPr="001111A3">
              <w:rPr>
                <w:rFonts w:asciiTheme="majorBidi" w:hAnsiTheme="majorBidi" w:cstheme="majorBidi"/>
                <w:sz w:val="24"/>
                <w:szCs w:val="24"/>
              </w:rPr>
              <w:t xml:space="preserve"> allowance for accounts receivable)</w:t>
            </w:r>
          </w:p>
        </w:tc>
        <w:tc>
          <w:tcPr>
            <w:tcW w:w="1276" w:type="dxa"/>
          </w:tcPr>
          <w:p w14:paraId="38831C5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p w14:paraId="18E35D26"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19,157</w:t>
            </w:r>
          </w:p>
        </w:tc>
        <w:tc>
          <w:tcPr>
            <w:tcW w:w="142" w:type="dxa"/>
          </w:tcPr>
          <w:p w14:paraId="657933F9"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Pr>
          <w:p w14:paraId="75CBC7FF"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p>
          <w:p w14:paraId="25C47B19"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7DB3327D" w14:textId="77777777" w:rsidR="00A142C6" w:rsidRPr="00924589" w:rsidRDefault="00A142C6" w:rsidP="00B831CD">
            <w:pPr>
              <w:spacing w:line="280" w:lineRule="exact"/>
              <w:ind w:right="57"/>
              <w:contextualSpacing/>
              <w:jc w:val="right"/>
              <w:rPr>
                <w:rFonts w:asciiTheme="majorBidi" w:hAnsiTheme="majorBidi" w:cstheme="majorBidi"/>
                <w:sz w:val="24"/>
                <w:szCs w:val="24"/>
                <w:cs/>
              </w:rPr>
            </w:pPr>
          </w:p>
        </w:tc>
        <w:tc>
          <w:tcPr>
            <w:tcW w:w="1417" w:type="dxa"/>
          </w:tcPr>
          <w:p w14:paraId="5EA4DF64"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p>
          <w:p w14:paraId="761AF470"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320693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Pr>
          <w:p w14:paraId="0D715EFD"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p w14:paraId="5155DAFD"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19,157</w:t>
            </w:r>
          </w:p>
        </w:tc>
      </w:tr>
      <w:tr w:rsidR="001111A3" w:rsidRPr="001111A3" w14:paraId="6C551F54" w14:textId="77777777" w:rsidTr="00BF2641">
        <w:tc>
          <w:tcPr>
            <w:tcW w:w="180" w:type="dxa"/>
          </w:tcPr>
          <w:p w14:paraId="6D5ED075"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3505" w:type="dxa"/>
          </w:tcPr>
          <w:p w14:paraId="697010D6" w14:textId="77777777" w:rsidR="00A142C6" w:rsidRPr="001111A3" w:rsidRDefault="00A142C6" w:rsidP="00B831CD">
            <w:pPr>
              <w:spacing w:line="280" w:lineRule="exact"/>
              <w:ind w:right="44"/>
              <w:contextualSpacing/>
              <w:jc w:val="both"/>
              <w:rPr>
                <w:rFonts w:asciiTheme="majorBidi" w:hAnsiTheme="majorBidi" w:cstheme="majorBidi"/>
                <w:sz w:val="24"/>
                <w:szCs w:val="24"/>
              </w:rPr>
            </w:pPr>
            <w:r w:rsidRPr="001111A3">
              <w:rPr>
                <w:rFonts w:asciiTheme="majorBidi" w:hAnsiTheme="majorBidi" w:cstheme="majorBidi"/>
                <w:sz w:val="24"/>
                <w:szCs w:val="24"/>
              </w:rPr>
              <w:t xml:space="preserve">Allowance for short-term loans </w:t>
            </w:r>
          </w:p>
        </w:tc>
        <w:tc>
          <w:tcPr>
            <w:tcW w:w="1276" w:type="dxa"/>
          </w:tcPr>
          <w:p w14:paraId="0B42D72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2,893,814</w:t>
            </w:r>
          </w:p>
        </w:tc>
        <w:tc>
          <w:tcPr>
            <w:tcW w:w="142" w:type="dxa"/>
          </w:tcPr>
          <w:p w14:paraId="1E44E536"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Pr>
          <w:p w14:paraId="541A0DA0"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6899822"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Pr>
          <w:p w14:paraId="679DFE21"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332B3784"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Pr>
          <w:p w14:paraId="1BFDA2A4"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2,893,814</w:t>
            </w:r>
          </w:p>
        </w:tc>
      </w:tr>
      <w:tr w:rsidR="001111A3" w:rsidRPr="001111A3" w14:paraId="495052EA" w14:textId="77777777" w:rsidTr="00BF2641">
        <w:tc>
          <w:tcPr>
            <w:tcW w:w="180" w:type="dxa"/>
          </w:tcPr>
          <w:p w14:paraId="189FCABC"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3505" w:type="dxa"/>
          </w:tcPr>
          <w:p w14:paraId="45315375" w14:textId="1CC057C6" w:rsidR="00A142C6" w:rsidRPr="001111A3" w:rsidRDefault="00A142C6" w:rsidP="00B831CD">
            <w:pPr>
              <w:spacing w:line="280" w:lineRule="exact"/>
              <w:ind w:left="188" w:right="44" w:hanging="188"/>
              <w:contextualSpacing/>
              <w:rPr>
                <w:rFonts w:asciiTheme="majorBidi" w:hAnsiTheme="majorBidi" w:cstheme="majorBidi"/>
                <w:sz w:val="24"/>
                <w:szCs w:val="24"/>
              </w:rPr>
            </w:pPr>
            <w:r w:rsidRPr="001111A3">
              <w:rPr>
                <w:rFonts w:asciiTheme="majorBidi" w:hAnsiTheme="majorBidi" w:cstheme="majorBidi"/>
                <w:sz w:val="24"/>
                <w:szCs w:val="24"/>
              </w:rPr>
              <w:t xml:space="preserve">Allowance for declining in investment </w:t>
            </w:r>
          </w:p>
        </w:tc>
        <w:tc>
          <w:tcPr>
            <w:tcW w:w="1276" w:type="dxa"/>
          </w:tcPr>
          <w:p w14:paraId="20B3FD8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4,299,990</w:t>
            </w:r>
          </w:p>
        </w:tc>
        <w:tc>
          <w:tcPr>
            <w:tcW w:w="142" w:type="dxa"/>
          </w:tcPr>
          <w:p w14:paraId="34122452"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Pr>
          <w:p w14:paraId="511CEF3B"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E12790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Pr>
          <w:p w14:paraId="4EFE0A3C"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02DB828E"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Pr>
          <w:p w14:paraId="4F4C9DD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4,299,990</w:t>
            </w:r>
          </w:p>
        </w:tc>
      </w:tr>
      <w:tr w:rsidR="001111A3" w:rsidRPr="001111A3" w14:paraId="5896C5AE" w14:textId="77777777" w:rsidTr="00BF2641">
        <w:tc>
          <w:tcPr>
            <w:tcW w:w="180" w:type="dxa"/>
          </w:tcPr>
          <w:p w14:paraId="2989C6FB"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3505" w:type="dxa"/>
          </w:tcPr>
          <w:p w14:paraId="25A35B35" w14:textId="77777777" w:rsidR="00A142C6" w:rsidRPr="001111A3" w:rsidRDefault="00A142C6" w:rsidP="00B831CD">
            <w:pPr>
              <w:spacing w:line="280" w:lineRule="exact"/>
              <w:contextualSpacing/>
              <w:jc w:val="both"/>
              <w:rPr>
                <w:rFonts w:asciiTheme="majorBidi" w:hAnsiTheme="majorBidi" w:cstheme="majorBidi"/>
                <w:sz w:val="24"/>
                <w:szCs w:val="24"/>
              </w:rPr>
            </w:pPr>
            <w:r w:rsidRPr="001111A3">
              <w:rPr>
                <w:rFonts w:asciiTheme="majorBidi" w:hAnsiTheme="majorBidi" w:cstheme="majorBidi"/>
                <w:sz w:val="24"/>
                <w:szCs w:val="24"/>
              </w:rPr>
              <w:t>Provision for long-term employee benefit</w:t>
            </w:r>
          </w:p>
        </w:tc>
        <w:tc>
          <w:tcPr>
            <w:tcW w:w="1276" w:type="dxa"/>
          </w:tcPr>
          <w:p w14:paraId="06EED9CC"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625,314</w:t>
            </w:r>
          </w:p>
        </w:tc>
        <w:tc>
          <w:tcPr>
            <w:tcW w:w="142" w:type="dxa"/>
          </w:tcPr>
          <w:p w14:paraId="14261CE9" w14:textId="77777777" w:rsidR="00A142C6" w:rsidRPr="00924589" w:rsidRDefault="00A142C6" w:rsidP="00B831CD">
            <w:pPr>
              <w:spacing w:line="280" w:lineRule="exact"/>
              <w:contextualSpacing/>
              <w:jc w:val="both"/>
              <w:rPr>
                <w:rFonts w:asciiTheme="majorBidi" w:hAnsiTheme="majorBidi" w:cstheme="majorBidi"/>
                <w:sz w:val="24"/>
                <w:szCs w:val="24"/>
                <w:cs/>
              </w:rPr>
            </w:pPr>
          </w:p>
        </w:tc>
        <w:tc>
          <w:tcPr>
            <w:tcW w:w="1134" w:type="dxa"/>
          </w:tcPr>
          <w:p w14:paraId="152FDA2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139,978</w:t>
            </w:r>
          </w:p>
        </w:tc>
        <w:tc>
          <w:tcPr>
            <w:tcW w:w="142" w:type="dxa"/>
          </w:tcPr>
          <w:p w14:paraId="67D0FD41"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Pr>
          <w:p w14:paraId="5790A6D1"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635C719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Pr>
          <w:p w14:paraId="6C7ED3F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765,292</w:t>
            </w:r>
          </w:p>
        </w:tc>
      </w:tr>
      <w:tr w:rsidR="001111A3" w:rsidRPr="001111A3" w14:paraId="3833630F" w14:textId="77777777" w:rsidTr="00BF2641">
        <w:tc>
          <w:tcPr>
            <w:tcW w:w="180" w:type="dxa"/>
          </w:tcPr>
          <w:p w14:paraId="2B2A9654" w14:textId="77777777" w:rsidR="00A142C6" w:rsidRPr="001111A3" w:rsidRDefault="00A142C6" w:rsidP="00B831CD">
            <w:pPr>
              <w:spacing w:line="280" w:lineRule="exact"/>
              <w:ind w:right="-108"/>
              <w:contextualSpacing/>
              <w:jc w:val="both"/>
              <w:rPr>
                <w:rFonts w:asciiTheme="majorBidi" w:hAnsiTheme="majorBidi" w:cstheme="majorBidi"/>
                <w:sz w:val="24"/>
                <w:szCs w:val="24"/>
              </w:rPr>
            </w:pPr>
          </w:p>
        </w:tc>
        <w:tc>
          <w:tcPr>
            <w:tcW w:w="3505" w:type="dxa"/>
          </w:tcPr>
          <w:p w14:paraId="1BD5E07F" w14:textId="77777777" w:rsidR="00A142C6" w:rsidRPr="001111A3" w:rsidRDefault="00A142C6" w:rsidP="00B831CD">
            <w:pPr>
              <w:spacing w:line="280" w:lineRule="exact"/>
              <w:ind w:right="44"/>
              <w:contextualSpacing/>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 xml:space="preserve">Tax losses </w:t>
            </w:r>
          </w:p>
        </w:tc>
        <w:tc>
          <w:tcPr>
            <w:tcW w:w="1276" w:type="dxa"/>
          </w:tcPr>
          <w:p w14:paraId="771222A7"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9,773,731</w:t>
            </w:r>
          </w:p>
        </w:tc>
        <w:tc>
          <w:tcPr>
            <w:tcW w:w="142" w:type="dxa"/>
          </w:tcPr>
          <w:p w14:paraId="0DC85B8E"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Pr>
          <w:p w14:paraId="5A6D05DD" w14:textId="77777777" w:rsidR="00A142C6" w:rsidRPr="001111A3" w:rsidRDefault="00A142C6"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(2,839,275)</w:t>
            </w:r>
          </w:p>
        </w:tc>
        <w:tc>
          <w:tcPr>
            <w:tcW w:w="142" w:type="dxa"/>
          </w:tcPr>
          <w:p w14:paraId="2386E0BB"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Pr>
          <w:p w14:paraId="08681990"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1CA9628F"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Pr>
          <w:p w14:paraId="2936D91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6,934,456</w:t>
            </w:r>
          </w:p>
        </w:tc>
      </w:tr>
      <w:tr w:rsidR="001111A3" w:rsidRPr="001111A3" w14:paraId="0F244FFB" w14:textId="77777777" w:rsidTr="00BF2641">
        <w:tc>
          <w:tcPr>
            <w:tcW w:w="3685" w:type="dxa"/>
            <w:gridSpan w:val="2"/>
          </w:tcPr>
          <w:p w14:paraId="266BFB29" w14:textId="77777777" w:rsidR="00A142C6" w:rsidRPr="00924589" w:rsidRDefault="00A142C6" w:rsidP="00B831CD">
            <w:pPr>
              <w:spacing w:line="280" w:lineRule="exact"/>
              <w:ind w:right="44"/>
              <w:contextualSpacing/>
              <w:jc w:val="both"/>
              <w:rPr>
                <w:rStyle w:val="hps"/>
                <w:rFonts w:asciiTheme="majorBidi" w:hAnsiTheme="majorBidi" w:cstheme="majorBidi"/>
                <w:sz w:val="24"/>
                <w:szCs w:val="24"/>
                <w:cs/>
              </w:rPr>
            </w:pPr>
            <w:r w:rsidRPr="001111A3">
              <w:rPr>
                <w:rStyle w:val="hps"/>
                <w:rFonts w:asciiTheme="majorBidi" w:hAnsiTheme="majorBidi" w:cstheme="majorBidi"/>
                <w:sz w:val="24"/>
                <w:szCs w:val="24"/>
                <w:lang w:val="en"/>
              </w:rPr>
              <w:t>Total</w:t>
            </w:r>
          </w:p>
        </w:tc>
        <w:tc>
          <w:tcPr>
            <w:tcW w:w="1276" w:type="dxa"/>
            <w:tcBorders>
              <w:top w:val="single" w:sz="6" w:space="0" w:color="auto"/>
              <w:bottom w:val="single" w:sz="6" w:space="0" w:color="auto"/>
            </w:tcBorders>
          </w:tcPr>
          <w:p w14:paraId="178F1D07"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17,612,006</w:t>
            </w:r>
          </w:p>
        </w:tc>
        <w:tc>
          <w:tcPr>
            <w:tcW w:w="142" w:type="dxa"/>
          </w:tcPr>
          <w:p w14:paraId="685953CE"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Borders>
              <w:top w:val="single" w:sz="6" w:space="0" w:color="auto"/>
              <w:bottom w:val="single" w:sz="6" w:space="0" w:color="auto"/>
            </w:tcBorders>
          </w:tcPr>
          <w:p w14:paraId="45F103DE" w14:textId="77777777" w:rsidR="00A142C6" w:rsidRPr="001111A3" w:rsidRDefault="00A142C6"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(2,699,297)</w:t>
            </w:r>
          </w:p>
        </w:tc>
        <w:tc>
          <w:tcPr>
            <w:tcW w:w="142" w:type="dxa"/>
          </w:tcPr>
          <w:p w14:paraId="4A2E230E"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Borders>
              <w:top w:val="single" w:sz="6" w:space="0" w:color="auto"/>
              <w:bottom w:val="single" w:sz="6" w:space="0" w:color="auto"/>
            </w:tcBorders>
          </w:tcPr>
          <w:p w14:paraId="6703ADE5"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133313EB"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bottom w:val="single" w:sz="6" w:space="0" w:color="auto"/>
            </w:tcBorders>
          </w:tcPr>
          <w:p w14:paraId="298FDD2A"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14,912,709</w:t>
            </w:r>
          </w:p>
        </w:tc>
      </w:tr>
      <w:tr w:rsidR="001111A3" w:rsidRPr="001111A3" w14:paraId="3F0797EC" w14:textId="77777777" w:rsidTr="00BF2641">
        <w:tc>
          <w:tcPr>
            <w:tcW w:w="3685" w:type="dxa"/>
            <w:gridSpan w:val="2"/>
          </w:tcPr>
          <w:p w14:paraId="7F1CFABD" w14:textId="77777777" w:rsidR="00A142C6" w:rsidRPr="001111A3" w:rsidRDefault="00A142C6" w:rsidP="00B831CD">
            <w:pPr>
              <w:spacing w:line="280" w:lineRule="exact"/>
              <w:ind w:right="44"/>
              <w:contextualSpacing/>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 xml:space="preserve">Deferred tax </w:t>
            </w:r>
            <w:proofErr w:type="gramStart"/>
            <w:r w:rsidRPr="001111A3">
              <w:rPr>
                <w:rStyle w:val="hps"/>
                <w:rFonts w:asciiTheme="majorBidi" w:hAnsiTheme="majorBidi" w:cstheme="majorBidi"/>
                <w:sz w:val="24"/>
                <w:szCs w:val="24"/>
                <w:lang w:val="en"/>
              </w:rPr>
              <w:t>liabilities :</w:t>
            </w:r>
            <w:proofErr w:type="gramEnd"/>
          </w:p>
        </w:tc>
        <w:tc>
          <w:tcPr>
            <w:tcW w:w="1276" w:type="dxa"/>
          </w:tcPr>
          <w:p w14:paraId="15CC2B76"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2" w:type="dxa"/>
          </w:tcPr>
          <w:p w14:paraId="54ABF8A6"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Pr>
          <w:p w14:paraId="646EEDA4" w14:textId="77777777" w:rsidR="00A142C6" w:rsidRPr="001111A3" w:rsidRDefault="00A142C6" w:rsidP="00B831CD">
            <w:pPr>
              <w:spacing w:line="280" w:lineRule="exact"/>
              <w:contextualSpacing/>
              <w:jc w:val="right"/>
              <w:rPr>
                <w:rFonts w:asciiTheme="majorBidi" w:hAnsiTheme="majorBidi" w:cstheme="majorBidi"/>
                <w:sz w:val="24"/>
                <w:szCs w:val="24"/>
              </w:rPr>
            </w:pPr>
          </w:p>
        </w:tc>
        <w:tc>
          <w:tcPr>
            <w:tcW w:w="142" w:type="dxa"/>
          </w:tcPr>
          <w:p w14:paraId="0E9F97A7"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Pr>
          <w:p w14:paraId="1B89AACD"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p>
        </w:tc>
        <w:tc>
          <w:tcPr>
            <w:tcW w:w="142" w:type="dxa"/>
          </w:tcPr>
          <w:p w14:paraId="0B6A38BE"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Pr>
          <w:p w14:paraId="050F8255"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r>
      <w:tr w:rsidR="001111A3" w:rsidRPr="001111A3" w14:paraId="052D1AA8" w14:textId="77777777" w:rsidTr="00BF2641">
        <w:tc>
          <w:tcPr>
            <w:tcW w:w="180" w:type="dxa"/>
          </w:tcPr>
          <w:p w14:paraId="215C168C" w14:textId="77777777" w:rsidR="00A142C6" w:rsidRPr="001111A3" w:rsidRDefault="00A142C6" w:rsidP="00B831CD">
            <w:pPr>
              <w:spacing w:line="280" w:lineRule="exact"/>
              <w:ind w:right="-108"/>
              <w:contextualSpacing/>
              <w:jc w:val="both"/>
              <w:rPr>
                <w:rFonts w:asciiTheme="majorBidi" w:hAnsiTheme="majorBidi" w:cstheme="majorBidi"/>
                <w:sz w:val="24"/>
                <w:szCs w:val="24"/>
              </w:rPr>
            </w:pPr>
          </w:p>
        </w:tc>
        <w:tc>
          <w:tcPr>
            <w:tcW w:w="3505" w:type="dxa"/>
          </w:tcPr>
          <w:p w14:paraId="64D9BC38" w14:textId="77777777" w:rsidR="00A142C6" w:rsidRPr="001111A3" w:rsidRDefault="00A142C6" w:rsidP="00B831CD">
            <w:pPr>
              <w:spacing w:line="280" w:lineRule="exact"/>
              <w:ind w:right="44"/>
              <w:contextualSpacing/>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Financial lease</w:t>
            </w:r>
          </w:p>
        </w:tc>
        <w:tc>
          <w:tcPr>
            <w:tcW w:w="1276" w:type="dxa"/>
            <w:tcBorders>
              <w:bottom w:val="single" w:sz="6" w:space="0" w:color="auto"/>
            </w:tcBorders>
          </w:tcPr>
          <w:p w14:paraId="10169580"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1,040,430</w:t>
            </w:r>
          </w:p>
        </w:tc>
        <w:tc>
          <w:tcPr>
            <w:tcW w:w="142" w:type="dxa"/>
          </w:tcPr>
          <w:p w14:paraId="4D720B38"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Borders>
              <w:bottom w:val="single" w:sz="6" w:space="0" w:color="auto"/>
            </w:tcBorders>
          </w:tcPr>
          <w:p w14:paraId="2B253445" w14:textId="77777777" w:rsidR="00A142C6" w:rsidRPr="001111A3" w:rsidRDefault="00A142C6" w:rsidP="00554CAE">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786,478</w:t>
            </w:r>
          </w:p>
        </w:tc>
        <w:tc>
          <w:tcPr>
            <w:tcW w:w="142" w:type="dxa"/>
          </w:tcPr>
          <w:p w14:paraId="4D52F523"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Borders>
              <w:bottom w:val="single" w:sz="6" w:space="0" w:color="auto"/>
            </w:tcBorders>
          </w:tcPr>
          <w:p w14:paraId="029310CB"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EF7DD63"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Borders>
              <w:bottom w:val="single" w:sz="6" w:space="0" w:color="auto"/>
            </w:tcBorders>
          </w:tcPr>
          <w:p w14:paraId="65F50E29"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253,952</w:t>
            </w:r>
          </w:p>
        </w:tc>
      </w:tr>
      <w:tr w:rsidR="001111A3" w:rsidRPr="001111A3" w14:paraId="57592E07" w14:textId="77777777" w:rsidTr="00BF2641">
        <w:tc>
          <w:tcPr>
            <w:tcW w:w="3685" w:type="dxa"/>
            <w:gridSpan w:val="2"/>
          </w:tcPr>
          <w:p w14:paraId="2E6457C1" w14:textId="77777777" w:rsidR="00A142C6" w:rsidRPr="001111A3" w:rsidRDefault="00A142C6" w:rsidP="00B831CD">
            <w:pPr>
              <w:spacing w:line="280" w:lineRule="exact"/>
              <w:ind w:right="44"/>
              <w:contextualSpacing/>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Total</w:t>
            </w:r>
          </w:p>
        </w:tc>
        <w:tc>
          <w:tcPr>
            <w:tcW w:w="1276" w:type="dxa"/>
            <w:tcBorders>
              <w:top w:val="single" w:sz="6" w:space="0" w:color="auto"/>
            </w:tcBorders>
          </w:tcPr>
          <w:p w14:paraId="5A874DD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1,040,430</w:t>
            </w:r>
          </w:p>
        </w:tc>
        <w:tc>
          <w:tcPr>
            <w:tcW w:w="142" w:type="dxa"/>
          </w:tcPr>
          <w:p w14:paraId="13C2434B"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Borders>
              <w:top w:val="single" w:sz="6" w:space="0" w:color="auto"/>
            </w:tcBorders>
          </w:tcPr>
          <w:p w14:paraId="1E9C5656" w14:textId="77777777" w:rsidR="00A142C6" w:rsidRPr="001111A3" w:rsidRDefault="00A142C6" w:rsidP="00554CAE">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786,478</w:t>
            </w:r>
          </w:p>
        </w:tc>
        <w:tc>
          <w:tcPr>
            <w:tcW w:w="142" w:type="dxa"/>
          </w:tcPr>
          <w:p w14:paraId="6EA8DCA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417" w:type="dxa"/>
            <w:tcBorders>
              <w:top w:val="single" w:sz="6" w:space="0" w:color="auto"/>
            </w:tcBorders>
          </w:tcPr>
          <w:p w14:paraId="5F261ACE" w14:textId="77777777" w:rsidR="00A142C6" w:rsidRPr="001111A3" w:rsidRDefault="00A142C6" w:rsidP="00B831CD">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2" w:type="dxa"/>
          </w:tcPr>
          <w:p w14:paraId="53DF41C1"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tcBorders>
          </w:tcPr>
          <w:p w14:paraId="36EA58B0"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253,952</w:t>
            </w:r>
          </w:p>
        </w:tc>
      </w:tr>
      <w:tr w:rsidR="00A142C6" w:rsidRPr="001111A3" w14:paraId="17B9B272" w14:textId="77777777" w:rsidTr="00BF2641">
        <w:trPr>
          <w:trHeight w:val="88"/>
        </w:trPr>
        <w:tc>
          <w:tcPr>
            <w:tcW w:w="3685" w:type="dxa"/>
            <w:gridSpan w:val="2"/>
          </w:tcPr>
          <w:p w14:paraId="1347B76F" w14:textId="77777777" w:rsidR="00A142C6" w:rsidRPr="00924589" w:rsidRDefault="00A142C6" w:rsidP="00B831CD">
            <w:pPr>
              <w:tabs>
                <w:tab w:val="left" w:pos="317"/>
              </w:tabs>
              <w:spacing w:line="280" w:lineRule="exact"/>
              <w:contextualSpacing/>
              <w:rPr>
                <w:rFonts w:asciiTheme="majorBidi" w:hAnsiTheme="majorBidi" w:cstheme="majorBidi"/>
                <w:sz w:val="24"/>
                <w:szCs w:val="24"/>
                <w:cs/>
              </w:rPr>
            </w:pPr>
            <w:r w:rsidRPr="001111A3">
              <w:rPr>
                <w:rFonts w:asciiTheme="majorBidi" w:hAnsiTheme="majorBidi" w:cstheme="majorBidi"/>
                <w:sz w:val="24"/>
                <w:szCs w:val="24"/>
              </w:rPr>
              <w:t>Net</w:t>
            </w:r>
          </w:p>
        </w:tc>
        <w:tc>
          <w:tcPr>
            <w:tcW w:w="1276" w:type="dxa"/>
            <w:tcBorders>
              <w:top w:val="single" w:sz="6" w:space="0" w:color="auto"/>
              <w:bottom w:val="double" w:sz="6" w:space="0" w:color="auto"/>
            </w:tcBorders>
          </w:tcPr>
          <w:p w14:paraId="4154DE96"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16,571,576</w:t>
            </w:r>
          </w:p>
        </w:tc>
        <w:tc>
          <w:tcPr>
            <w:tcW w:w="142" w:type="dxa"/>
          </w:tcPr>
          <w:p w14:paraId="6FEC0259" w14:textId="77777777" w:rsidR="00A142C6" w:rsidRPr="001111A3" w:rsidRDefault="00A142C6" w:rsidP="00B831CD">
            <w:pPr>
              <w:spacing w:line="280" w:lineRule="exact"/>
              <w:contextualSpacing/>
              <w:jc w:val="both"/>
              <w:rPr>
                <w:rFonts w:asciiTheme="majorBidi" w:hAnsiTheme="majorBidi" w:cstheme="majorBidi"/>
                <w:sz w:val="24"/>
                <w:szCs w:val="24"/>
              </w:rPr>
            </w:pPr>
          </w:p>
        </w:tc>
        <w:tc>
          <w:tcPr>
            <w:tcW w:w="1134" w:type="dxa"/>
            <w:tcBorders>
              <w:top w:val="single" w:sz="6" w:space="0" w:color="auto"/>
              <w:bottom w:val="double" w:sz="6" w:space="0" w:color="auto"/>
            </w:tcBorders>
          </w:tcPr>
          <w:p w14:paraId="4C22F2B6" w14:textId="77777777" w:rsidR="00A142C6" w:rsidRPr="001111A3" w:rsidRDefault="00A142C6" w:rsidP="00B831CD">
            <w:pPr>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(1,912,819)</w:t>
            </w:r>
          </w:p>
        </w:tc>
        <w:tc>
          <w:tcPr>
            <w:tcW w:w="142" w:type="dxa"/>
          </w:tcPr>
          <w:p w14:paraId="73C61CFC" w14:textId="77777777" w:rsidR="00A142C6" w:rsidRPr="00924589" w:rsidRDefault="00A142C6" w:rsidP="00B831CD">
            <w:pPr>
              <w:spacing w:line="280" w:lineRule="exact"/>
              <w:ind w:right="57"/>
              <w:contextualSpacing/>
              <w:jc w:val="right"/>
              <w:rPr>
                <w:rFonts w:asciiTheme="majorBidi" w:hAnsiTheme="majorBidi" w:cstheme="majorBidi"/>
                <w:sz w:val="24"/>
                <w:szCs w:val="24"/>
                <w:cs/>
              </w:rPr>
            </w:pPr>
          </w:p>
        </w:tc>
        <w:tc>
          <w:tcPr>
            <w:tcW w:w="1417" w:type="dxa"/>
            <w:tcBorders>
              <w:top w:val="single" w:sz="6" w:space="0" w:color="auto"/>
              <w:bottom w:val="double" w:sz="6" w:space="0" w:color="auto"/>
            </w:tcBorders>
          </w:tcPr>
          <w:p w14:paraId="1252ECD5" w14:textId="77777777" w:rsidR="00A142C6" w:rsidRPr="00924589" w:rsidRDefault="00A142C6" w:rsidP="00B831CD">
            <w:pPr>
              <w:spacing w:line="280" w:lineRule="exact"/>
              <w:ind w:right="227"/>
              <w:contextualSpacing/>
              <w:jc w:val="right"/>
              <w:rPr>
                <w:rFonts w:asciiTheme="majorBidi" w:hAnsiTheme="majorBidi" w:cstheme="majorBidi"/>
                <w:sz w:val="24"/>
                <w:szCs w:val="24"/>
                <w:cs/>
              </w:rPr>
            </w:pPr>
            <w:r w:rsidRPr="001111A3">
              <w:rPr>
                <w:rFonts w:asciiTheme="majorBidi" w:hAnsiTheme="majorBidi" w:cstheme="majorBidi"/>
                <w:sz w:val="24"/>
                <w:szCs w:val="24"/>
              </w:rPr>
              <w:t>-</w:t>
            </w:r>
          </w:p>
        </w:tc>
        <w:tc>
          <w:tcPr>
            <w:tcW w:w="142" w:type="dxa"/>
          </w:tcPr>
          <w:p w14:paraId="12544F78"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p>
        </w:tc>
        <w:tc>
          <w:tcPr>
            <w:tcW w:w="1191" w:type="dxa"/>
            <w:tcBorders>
              <w:top w:val="single" w:sz="6" w:space="0" w:color="auto"/>
              <w:bottom w:val="double" w:sz="6" w:space="0" w:color="auto"/>
            </w:tcBorders>
          </w:tcPr>
          <w:p w14:paraId="477968E3" w14:textId="77777777" w:rsidR="00A142C6" w:rsidRPr="001111A3" w:rsidRDefault="00A142C6" w:rsidP="00B831CD">
            <w:pPr>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14,658,757</w:t>
            </w:r>
          </w:p>
        </w:tc>
      </w:tr>
    </w:tbl>
    <w:p w14:paraId="1A35B84C" w14:textId="710D9D12" w:rsidR="00251CA2" w:rsidRPr="001111A3" w:rsidRDefault="00251CA2" w:rsidP="00B831CD">
      <w:pPr>
        <w:spacing w:line="280" w:lineRule="exact"/>
        <w:rPr>
          <w:rFonts w:asciiTheme="majorBidi" w:hAnsiTheme="majorBidi" w:cstheme="majorBidi"/>
          <w:sz w:val="24"/>
          <w:szCs w:val="24"/>
        </w:rPr>
      </w:pPr>
    </w:p>
    <w:p w14:paraId="5B48C593" w14:textId="59D1FC58" w:rsidR="00B831CD" w:rsidRPr="001111A3" w:rsidRDefault="00B831CD" w:rsidP="00440FB4">
      <w:pPr>
        <w:tabs>
          <w:tab w:val="left" w:pos="284"/>
          <w:tab w:val="left" w:pos="851"/>
        </w:tabs>
        <w:spacing w:line="380" w:lineRule="exact"/>
        <w:ind w:left="284"/>
        <w:jc w:val="thaiDistribute"/>
        <w:rPr>
          <w:rFonts w:asciiTheme="majorBidi" w:hAnsiTheme="majorBidi" w:cstheme="majorBidi"/>
          <w:b/>
          <w:bCs/>
          <w:sz w:val="32"/>
          <w:szCs w:val="32"/>
        </w:rPr>
      </w:pPr>
      <w:r w:rsidRPr="001111A3">
        <w:rPr>
          <w:rFonts w:asciiTheme="majorBidi" w:hAnsiTheme="majorBidi" w:cstheme="majorBidi"/>
          <w:spacing w:val="-4"/>
          <w:sz w:val="32"/>
          <w:szCs w:val="32"/>
        </w:rPr>
        <w:tab/>
      </w:r>
      <w:r w:rsidR="00A142C6" w:rsidRPr="001111A3">
        <w:rPr>
          <w:rFonts w:asciiTheme="majorBidi" w:hAnsiTheme="majorBidi" w:cstheme="majorBidi"/>
          <w:spacing w:val="-4"/>
          <w:sz w:val="32"/>
          <w:szCs w:val="32"/>
        </w:rPr>
        <w:t>As at December 31, 202</w:t>
      </w:r>
      <w:r w:rsidR="004E47BB" w:rsidRPr="001111A3">
        <w:rPr>
          <w:rFonts w:asciiTheme="majorBidi" w:hAnsiTheme="majorBidi" w:cstheme="majorBidi"/>
          <w:spacing w:val="-4"/>
          <w:sz w:val="32"/>
          <w:szCs w:val="32"/>
        </w:rPr>
        <w:t>1</w:t>
      </w:r>
      <w:r w:rsidR="00A142C6" w:rsidRPr="001111A3">
        <w:rPr>
          <w:rFonts w:asciiTheme="majorBidi" w:hAnsiTheme="majorBidi" w:cstheme="majorBidi"/>
          <w:spacing w:val="-4"/>
          <w:sz w:val="32"/>
          <w:szCs w:val="32"/>
        </w:rPr>
        <w:t>, the Group have the accumulated tax losses that have not been used from 201</w:t>
      </w:r>
      <w:r w:rsidR="00440FB4" w:rsidRPr="001111A3">
        <w:rPr>
          <w:rFonts w:asciiTheme="majorBidi" w:hAnsiTheme="majorBidi" w:cstheme="majorBidi"/>
          <w:spacing w:val="-4"/>
          <w:sz w:val="32"/>
          <w:szCs w:val="32"/>
        </w:rPr>
        <w:t>9</w:t>
      </w:r>
      <w:r w:rsidR="00A142C6" w:rsidRPr="001111A3">
        <w:rPr>
          <w:rFonts w:asciiTheme="majorBidi" w:hAnsiTheme="majorBidi" w:cstheme="majorBidi"/>
          <w:spacing w:val="-4"/>
          <w:sz w:val="32"/>
          <w:szCs w:val="32"/>
        </w:rPr>
        <w:t xml:space="preserve"> at the amount of Baht </w:t>
      </w:r>
      <w:r w:rsidR="00440FB4" w:rsidRPr="001111A3">
        <w:rPr>
          <w:rFonts w:asciiTheme="majorBidi" w:hAnsiTheme="majorBidi" w:cstheme="majorBidi"/>
          <w:spacing w:val="-4"/>
          <w:sz w:val="32"/>
          <w:szCs w:val="32"/>
        </w:rPr>
        <w:t>132.92</w:t>
      </w:r>
      <w:r w:rsidR="00A142C6" w:rsidRPr="001111A3">
        <w:rPr>
          <w:rFonts w:asciiTheme="majorBidi" w:hAnsiTheme="majorBidi" w:cstheme="majorBidi"/>
          <w:spacing w:val="-4"/>
          <w:sz w:val="32"/>
          <w:szCs w:val="32"/>
        </w:rPr>
        <w:t xml:space="preserve"> million which the </w:t>
      </w:r>
      <w:proofErr w:type="gramStart"/>
      <w:r w:rsidR="00A142C6" w:rsidRPr="001111A3">
        <w:rPr>
          <w:rFonts w:asciiTheme="majorBidi" w:hAnsiTheme="majorBidi" w:cstheme="majorBidi"/>
          <w:spacing w:val="-4"/>
          <w:sz w:val="32"/>
          <w:szCs w:val="32"/>
        </w:rPr>
        <w:t>Group  do</w:t>
      </w:r>
      <w:proofErr w:type="gramEnd"/>
      <w:r w:rsidR="00A142C6" w:rsidRPr="001111A3">
        <w:rPr>
          <w:rFonts w:asciiTheme="majorBidi" w:hAnsiTheme="majorBidi" w:cstheme="majorBidi"/>
          <w:spacing w:val="-4"/>
          <w:sz w:val="32"/>
          <w:szCs w:val="32"/>
        </w:rPr>
        <w:t xml:space="preserve"> not record such deferred tax assets from losses as there is uncertainty that the Group will have sufficient taxable profits enough to be utilized of deferred tax assets.</w:t>
      </w:r>
      <w:r w:rsidRPr="001111A3">
        <w:rPr>
          <w:rFonts w:asciiTheme="majorBidi" w:hAnsiTheme="majorBidi" w:cstheme="majorBidi"/>
          <w:b/>
          <w:bCs/>
          <w:sz w:val="32"/>
          <w:szCs w:val="32"/>
        </w:rPr>
        <w:br w:type="page"/>
      </w:r>
    </w:p>
    <w:p w14:paraId="7023CCE5" w14:textId="550DE87D" w:rsidR="00095B47" w:rsidRPr="001111A3" w:rsidRDefault="00095B47" w:rsidP="00554CAE">
      <w:pPr>
        <w:tabs>
          <w:tab w:val="left" w:pos="284"/>
          <w:tab w:val="left" w:pos="900"/>
          <w:tab w:val="right" w:pos="6300"/>
          <w:tab w:val="center" w:pos="6380"/>
          <w:tab w:val="right" w:pos="8280"/>
        </w:tabs>
        <w:spacing w:line="360" w:lineRule="exact"/>
        <w:ind w:right="57" w:hanging="142"/>
        <w:contextualSpacing/>
        <w:rPr>
          <w:rFonts w:asciiTheme="majorBidi" w:hAnsiTheme="majorBidi" w:cstheme="majorBidi"/>
          <w:b/>
          <w:bCs/>
          <w:sz w:val="32"/>
          <w:szCs w:val="32"/>
        </w:rPr>
      </w:pPr>
      <w:bookmarkStart w:id="24" w:name="_Hlk96373891"/>
      <w:r w:rsidRPr="001111A3">
        <w:rPr>
          <w:rFonts w:asciiTheme="majorBidi" w:hAnsiTheme="majorBidi" w:cstheme="majorBidi"/>
          <w:b/>
          <w:bCs/>
          <w:sz w:val="32"/>
          <w:szCs w:val="32"/>
        </w:rPr>
        <w:lastRenderedPageBreak/>
        <w:t>21.</w:t>
      </w:r>
      <w:r w:rsidRPr="001111A3">
        <w:rPr>
          <w:rFonts w:asciiTheme="majorBidi" w:hAnsiTheme="majorBidi" w:cstheme="majorBidi"/>
          <w:b/>
          <w:bCs/>
          <w:sz w:val="32"/>
          <w:szCs w:val="32"/>
        </w:rPr>
        <w:tab/>
      </w:r>
      <w:r w:rsidR="00E47BF7" w:rsidRPr="001111A3">
        <w:rPr>
          <w:rFonts w:asciiTheme="majorBidi" w:hAnsiTheme="majorBidi" w:cstheme="majorBidi"/>
          <w:b/>
          <w:bCs/>
          <w:sz w:val="32"/>
          <w:szCs w:val="32"/>
        </w:rPr>
        <w:t>OTHER NON-CURRENT FINANCIAL ASSETS</w:t>
      </w:r>
    </w:p>
    <w:p w14:paraId="287868D3" w14:textId="1EC99FCD" w:rsidR="00095B47" w:rsidRPr="001111A3" w:rsidRDefault="00095B47" w:rsidP="00554CAE">
      <w:pPr>
        <w:tabs>
          <w:tab w:val="left" w:pos="284"/>
          <w:tab w:val="left" w:pos="900"/>
          <w:tab w:val="right" w:pos="6300"/>
          <w:tab w:val="center" w:pos="6380"/>
          <w:tab w:val="right" w:pos="8280"/>
        </w:tabs>
        <w:spacing w:line="360" w:lineRule="exact"/>
        <w:ind w:right="57" w:hanging="142"/>
        <w:contextualSpacing/>
        <w:rPr>
          <w:rFonts w:asciiTheme="majorBidi" w:hAnsiTheme="majorBidi" w:cstheme="majorBidi"/>
          <w:b/>
          <w:bCs/>
          <w:sz w:val="32"/>
          <w:szCs w:val="32"/>
        </w:rPr>
      </w:pP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Pr="001111A3">
        <w:rPr>
          <w:rFonts w:asciiTheme="majorBidi" w:hAnsiTheme="majorBidi" w:cstheme="majorBidi"/>
          <w:b/>
          <w:bCs/>
          <w:sz w:val="32"/>
          <w:szCs w:val="32"/>
        </w:rPr>
        <w:tab/>
      </w:r>
      <w:r w:rsidR="00E47BF7" w:rsidRPr="001111A3">
        <w:rPr>
          <w:rFonts w:asciiTheme="majorBidi" w:hAnsiTheme="majorBidi" w:cstheme="majorBidi"/>
          <w:sz w:val="32"/>
          <w:szCs w:val="32"/>
        </w:rPr>
        <w:t>Financial assets mandatorily measured at FVPL include the following:</w:t>
      </w:r>
    </w:p>
    <w:tbl>
      <w:tblPr>
        <w:tblW w:w="8930" w:type="dxa"/>
        <w:tblInd w:w="392" w:type="dxa"/>
        <w:tblLayout w:type="fixed"/>
        <w:tblCellMar>
          <w:left w:w="30" w:type="dxa"/>
          <w:right w:w="30" w:type="dxa"/>
        </w:tblCellMar>
        <w:tblLook w:val="0000" w:firstRow="0" w:lastRow="0" w:firstColumn="0" w:lastColumn="0" w:noHBand="0" w:noVBand="0"/>
      </w:tblPr>
      <w:tblGrid>
        <w:gridCol w:w="3260"/>
        <w:gridCol w:w="1416"/>
        <w:gridCol w:w="141"/>
        <w:gridCol w:w="1275"/>
        <w:gridCol w:w="150"/>
        <w:gridCol w:w="1271"/>
        <w:gridCol w:w="142"/>
        <w:gridCol w:w="1275"/>
      </w:tblGrid>
      <w:tr w:rsidR="001111A3" w:rsidRPr="001111A3" w14:paraId="48809DB1" w14:textId="77777777" w:rsidTr="00266E38">
        <w:tc>
          <w:tcPr>
            <w:tcW w:w="3260" w:type="dxa"/>
            <w:noWrap/>
            <w:tcMar>
              <w:left w:w="108" w:type="dxa"/>
              <w:right w:w="108" w:type="dxa"/>
            </w:tcMar>
          </w:tcPr>
          <w:p w14:paraId="2E5A3567" w14:textId="77777777" w:rsidR="00095B47" w:rsidRPr="001111A3" w:rsidRDefault="00095B47" w:rsidP="00554CAE">
            <w:pPr>
              <w:spacing w:line="360" w:lineRule="exact"/>
              <w:contextualSpacing/>
              <w:jc w:val="both"/>
              <w:rPr>
                <w:rFonts w:asciiTheme="majorBidi" w:hAnsiTheme="majorBidi" w:cstheme="majorBidi"/>
                <w:snapToGrid w:val="0"/>
                <w:sz w:val="28"/>
                <w:szCs w:val="28"/>
                <w:cs/>
                <w:lang w:eastAsia="th-TH"/>
              </w:rPr>
            </w:pPr>
          </w:p>
        </w:tc>
        <w:tc>
          <w:tcPr>
            <w:tcW w:w="1416" w:type="dxa"/>
          </w:tcPr>
          <w:p w14:paraId="55BF8696" w14:textId="77777777" w:rsidR="00095B47" w:rsidRPr="001111A3" w:rsidRDefault="00095B47" w:rsidP="00554CAE">
            <w:pPr>
              <w:spacing w:line="360" w:lineRule="exact"/>
              <w:contextualSpacing/>
              <w:jc w:val="both"/>
              <w:rPr>
                <w:rFonts w:asciiTheme="majorBidi" w:hAnsiTheme="majorBidi" w:cstheme="majorBidi"/>
                <w:snapToGrid w:val="0"/>
                <w:sz w:val="28"/>
                <w:szCs w:val="28"/>
                <w:cs/>
                <w:lang w:eastAsia="th-TH"/>
              </w:rPr>
            </w:pPr>
          </w:p>
        </w:tc>
        <w:tc>
          <w:tcPr>
            <w:tcW w:w="141" w:type="dxa"/>
          </w:tcPr>
          <w:p w14:paraId="2F9AFDFD" w14:textId="77777777" w:rsidR="00095B47" w:rsidRPr="001111A3" w:rsidRDefault="00095B47" w:rsidP="00554CAE">
            <w:pPr>
              <w:spacing w:line="360" w:lineRule="exact"/>
              <w:contextualSpacing/>
              <w:jc w:val="both"/>
              <w:rPr>
                <w:rFonts w:asciiTheme="majorBidi" w:hAnsiTheme="majorBidi" w:cstheme="majorBidi"/>
                <w:snapToGrid w:val="0"/>
                <w:sz w:val="28"/>
                <w:szCs w:val="28"/>
                <w:cs/>
                <w:lang w:eastAsia="th-TH"/>
              </w:rPr>
            </w:pPr>
          </w:p>
        </w:tc>
        <w:tc>
          <w:tcPr>
            <w:tcW w:w="1275" w:type="dxa"/>
          </w:tcPr>
          <w:p w14:paraId="680E900D" w14:textId="77777777" w:rsidR="00095B47" w:rsidRPr="001111A3" w:rsidRDefault="00095B47" w:rsidP="00554CAE">
            <w:pPr>
              <w:spacing w:line="360" w:lineRule="exact"/>
              <w:contextualSpacing/>
              <w:jc w:val="both"/>
              <w:rPr>
                <w:rFonts w:asciiTheme="majorBidi" w:hAnsiTheme="majorBidi" w:cstheme="majorBidi"/>
                <w:snapToGrid w:val="0"/>
                <w:sz w:val="28"/>
                <w:szCs w:val="28"/>
                <w:cs/>
                <w:lang w:eastAsia="th-TH"/>
              </w:rPr>
            </w:pPr>
          </w:p>
        </w:tc>
        <w:tc>
          <w:tcPr>
            <w:tcW w:w="150" w:type="dxa"/>
          </w:tcPr>
          <w:p w14:paraId="11B924F5" w14:textId="77777777" w:rsidR="00095B47" w:rsidRPr="00924589" w:rsidRDefault="00095B47" w:rsidP="00554CAE">
            <w:pPr>
              <w:pStyle w:val="Heading7"/>
              <w:contextualSpacing/>
              <w:jc w:val="center"/>
              <w:rPr>
                <w:rFonts w:asciiTheme="majorBidi" w:hAnsiTheme="majorBidi" w:cstheme="majorBidi"/>
                <w:sz w:val="28"/>
                <w:szCs w:val="28"/>
                <w:cs/>
              </w:rPr>
            </w:pPr>
          </w:p>
        </w:tc>
        <w:tc>
          <w:tcPr>
            <w:tcW w:w="2688" w:type="dxa"/>
            <w:gridSpan w:val="3"/>
            <w:tcBorders>
              <w:bottom w:val="single" w:sz="6" w:space="0" w:color="auto"/>
            </w:tcBorders>
          </w:tcPr>
          <w:p w14:paraId="06CB8381" w14:textId="2EDB05DA" w:rsidR="00095B47" w:rsidRPr="00924589" w:rsidRDefault="00E47BF7" w:rsidP="00554CAE">
            <w:pPr>
              <w:pStyle w:val="Heading7"/>
              <w:contextualSpacing/>
              <w:jc w:val="center"/>
              <w:rPr>
                <w:rFonts w:asciiTheme="majorBidi" w:hAnsiTheme="majorBidi" w:cstheme="majorBidi"/>
                <w:sz w:val="28"/>
                <w:szCs w:val="28"/>
                <w:cs/>
              </w:rPr>
            </w:pPr>
            <w:r w:rsidRPr="001111A3">
              <w:rPr>
                <w:rFonts w:asciiTheme="majorBidi" w:hAnsiTheme="majorBidi" w:cstheme="majorBidi"/>
                <w:sz w:val="28"/>
                <w:szCs w:val="28"/>
              </w:rPr>
              <w:t>In Bah</w:t>
            </w:r>
            <w:r w:rsidRPr="001111A3">
              <w:rPr>
                <w:rFonts w:asciiTheme="majorBidi" w:hAnsiTheme="majorBidi" w:cstheme="majorBidi"/>
                <w:snapToGrid w:val="0"/>
                <w:sz w:val="28"/>
                <w:szCs w:val="28"/>
                <w:lang w:eastAsia="th-TH"/>
              </w:rPr>
              <w:t>t</w:t>
            </w:r>
          </w:p>
        </w:tc>
      </w:tr>
      <w:tr w:rsidR="001111A3" w:rsidRPr="001111A3" w14:paraId="24D03C3C" w14:textId="77777777" w:rsidTr="00266E38">
        <w:tc>
          <w:tcPr>
            <w:tcW w:w="3260" w:type="dxa"/>
            <w:noWrap/>
            <w:tcMar>
              <w:left w:w="108" w:type="dxa"/>
              <w:right w:w="108" w:type="dxa"/>
            </w:tcMar>
          </w:tcPr>
          <w:p w14:paraId="092E6120" w14:textId="77777777" w:rsidR="00095B47" w:rsidRPr="00924589" w:rsidRDefault="00095B47" w:rsidP="00554CAE">
            <w:pPr>
              <w:spacing w:line="360" w:lineRule="exact"/>
              <w:contextualSpacing/>
              <w:jc w:val="both"/>
              <w:rPr>
                <w:rFonts w:asciiTheme="majorBidi" w:hAnsiTheme="majorBidi" w:cstheme="majorBidi"/>
                <w:snapToGrid w:val="0"/>
                <w:sz w:val="28"/>
                <w:szCs w:val="28"/>
                <w:cs/>
                <w:lang w:eastAsia="th-TH"/>
              </w:rPr>
            </w:pPr>
          </w:p>
        </w:tc>
        <w:tc>
          <w:tcPr>
            <w:tcW w:w="2832" w:type="dxa"/>
            <w:gridSpan w:val="3"/>
            <w:tcBorders>
              <w:bottom w:val="single" w:sz="6" w:space="0" w:color="auto"/>
            </w:tcBorders>
          </w:tcPr>
          <w:p w14:paraId="5350C996" w14:textId="77777777" w:rsidR="00095B47" w:rsidRPr="001111A3" w:rsidRDefault="00095B47" w:rsidP="00554CAE">
            <w:pPr>
              <w:spacing w:line="360" w:lineRule="exact"/>
              <w:contextualSpacing/>
              <w:jc w:val="center"/>
              <w:rPr>
                <w:rFonts w:asciiTheme="majorBidi" w:hAnsiTheme="majorBidi" w:cstheme="majorBidi"/>
                <w:snapToGrid w:val="0"/>
                <w:sz w:val="28"/>
                <w:szCs w:val="28"/>
                <w:lang w:eastAsia="th-TH"/>
              </w:rPr>
            </w:pPr>
          </w:p>
          <w:p w14:paraId="5D526BD6" w14:textId="410C6A2C" w:rsidR="00095B47" w:rsidRPr="001111A3" w:rsidRDefault="00E47BF7" w:rsidP="00554CAE">
            <w:pPr>
              <w:spacing w:line="360" w:lineRule="exact"/>
              <w:contextualSpacing/>
              <w:jc w:val="center"/>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 xml:space="preserve">Percentage of </w:t>
            </w:r>
            <w:proofErr w:type="spellStart"/>
            <w:r w:rsidRPr="001111A3">
              <w:rPr>
                <w:rFonts w:asciiTheme="majorBidi" w:hAnsiTheme="majorBidi" w:cstheme="majorBidi"/>
                <w:snapToGrid w:val="0"/>
                <w:sz w:val="28"/>
                <w:szCs w:val="28"/>
                <w:lang w:eastAsia="th-TH"/>
              </w:rPr>
              <w:t>share holding</w:t>
            </w:r>
            <w:proofErr w:type="spellEnd"/>
            <w:r w:rsidRPr="001111A3">
              <w:rPr>
                <w:rFonts w:asciiTheme="majorBidi" w:hAnsiTheme="majorBidi" w:cstheme="majorBidi"/>
                <w:snapToGrid w:val="0"/>
                <w:sz w:val="28"/>
                <w:szCs w:val="28"/>
                <w:lang w:eastAsia="th-TH"/>
              </w:rPr>
              <w:t xml:space="preserve"> (%)</w:t>
            </w:r>
          </w:p>
        </w:tc>
        <w:tc>
          <w:tcPr>
            <w:tcW w:w="150" w:type="dxa"/>
          </w:tcPr>
          <w:p w14:paraId="3DFFE39C" w14:textId="77777777" w:rsidR="00095B47" w:rsidRPr="00924589" w:rsidRDefault="00095B47" w:rsidP="00554CAE">
            <w:pPr>
              <w:pStyle w:val="Heading7"/>
              <w:contextualSpacing/>
              <w:jc w:val="center"/>
              <w:rPr>
                <w:rFonts w:asciiTheme="majorBidi" w:hAnsiTheme="majorBidi" w:cstheme="majorBidi"/>
                <w:sz w:val="28"/>
                <w:szCs w:val="28"/>
                <w:cs/>
              </w:rPr>
            </w:pPr>
          </w:p>
        </w:tc>
        <w:tc>
          <w:tcPr>
            <w:tcW w:w="2688" w:type="dxa"/>
            <w:gridSpan w:val="3"/>
            <w:tcBorders>
              <w:bottom w:val="single" w:sz="6" w:space="0" w:color="auto"/>
            </w:tcBorders>
          </w:tcPr>
          <w:p w14:paraId="57A963E5" w14:textId="77777777" w:rsidR="00E47BF7" w:rsidRPr="001111A3" w:rsidRDefault="00E47BF7" w:rsidP="00554CAE">
            <w:pPr>
              <w:spacing w:line="360" w:lineRule="exact"/>
              <w:ind w:left="-30" w:right="-53"/>
              <w:jc w:val="center"/>
              <w:rPr>
                <w:rFonts w:asciiTheme="majorBidi" w:hAnsiTheme="majorBidi" w:cstheme="majorBidi"/>
                <w:sz w:val="28"/>
                <w:szCs w:val="28"/>
              </w:rPr>
            </w:pPr>
            <w:r w:rsidRPr="001111A3">
              <w:rPr>
                <w:rFonts w:asciiTheme="majorBidi" w:hAnsiTheme="majorBidi" w:cstheme="majorBidi"/>
                <w:sz w:val="28"/>
                <w:szCs w:val="28"/>
              </w:rPr>
              <w:t>Consolidated/</w:t>
            </w:r>
          </w:p>
          <w:p w14:paraId="4A43C458" w14:textId="186A34EA" w:rsidR="00095B47" w:rsidRPr="00924589" w:rsidRDefault="00E47BF7" w:rsidP="00554CAE">
            <w:pPr>
              <w:pStyle w:val="Heading7"/>
              <w:contextualSpacing/>
              <w:jc w:val="center"/>
              <w:rPr>
                <w:rFonts w:asciiTheme="majorBidi" w:hAnsiTheme="majorBidi" w:cstheme="majorBidi"/>
                <w:sz w:val="28"/>
                <w:szCs w:val="28"/>
                <w:cs/>
              </w:rPr>
            </w:pPr>
            <w:r w:rsidRPr="001111A3">
              <w:rPr>
                <w:rFonts w:asciiTheme="majorBidi" w:hAnsiTheme="majorBidi" w:cstheme="majorBidi"/>
                <w:sz w:val="28"/>
                <w:szCs w:val="28"/>
              </w:rPr>
              <w:t>Separate Financial Statements</w:t>
            </w:r>
          </w:p>
        </w:tc>
      </w:tr>
      <w:tr w:rsidR="001111A3" w:rsidRPr="001111A3" w14:paraId="7AA3A10D" w14:textId="77777777" w:rsidTr="00E47BF7">
        <w:tc>
          <w:tcPr>
            <w:tcW w:w="3260" w:type="dxa"/>
            <w:noWrap/>
            <w:tcMar>
              <w:left w:w="108" w:type="dxa"/>
              <w:right w:w="108" w:type="dxa"/>
            </w:tcMar>
          </w:tcPr>
          <w:p w14:paraId="63A3A296" w14:textId="77777777" w:rsidR="00E47BF7" w:rsidRPr="00924589" w:rsidRDefault="00E47BF7" w:rsidP="00554CAE">
            <w:pPr>
              <w:spacing w:line="360" w:lineRule="exact"/>
              <w:contextualSpacing/>
              <w:jc w:val="both"/>
              <w:rPr>
                <w:rFonts w:asciiTheme="majorBidi" w:hAnsiTheme="majorBidi" w:cstheme="majorBidi"/>
                <w:snapToGrid w:val="0"/>
                <w:sz w:val="28"/>
                <w:szCs w:val="28"/>
                <w:cs/>
                <w:lang w:eastAsia="th-TH"/>
              </w:rPr>
            </w:pPr>
          </w:p>
        </w:tc>
        <w:tc>
          <w:tcPr>
            <w:tcW w:w="1416" w:type="dxa"/>
            <w:tcBorders>
              <w:top w:val="single" w:sz="6" w:space="0" w:color="auto"/>
              <w:bottom w:val="single" w:sz="6" w:space="0" w:color="auto"/>
            </w:tcBorders>
          </w:tcPr>
          <w:p w14:paraId="17A137B3" w14:textId="00D1B10F" w:rsidR="00E47BF7" w:rsidRPr="001111A3" w:rsidRDefault="00E47BF7" w:rsidP="00554CAE">
            <w:pPr>
              <w:pStyle w:val="Heading7"/>
              <w:tabs>
                <w:tab w:val="left" w:pos="172"/>
              </w:tabs>
              <w:contextualSpacing/>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41" w:type="dxa"/>
            <w:tcBorders>
              <w:top w:val="single" w:sz="6" w:space="0" w:color="auto"/>
            </w:tcBorders>
          </w:tcPr>
          <w:p w14:paraId="1EE29463" w14:textId="77777777" w:rsidR="00E47BF7" w:rsidRPr="001111A3" w:rsidRDefault="00E47BF7" w:rsidP="00554CAE">
            <w:pPr>
              <w:pStyle w:val="Heading7"/>
              <w:contextualSpacing/>
              <w:jc w:val="center"/>
              <w:rPr>
                <w:rFonts w:asciiTheme="majorBidi" w:hAnsiTheme="majorBidi" w:cstheme="majorBidi"/>
                <w:sz w:val="28"/>
                <w:szCs w:val="28"/>
              </w:rPr>
            </w:pPr>
          </w:p>
        </w:tc>
        <w:tc>
          <w:tcPr>
            <w:tcW w:w="1275" w:type="dxa"/>
            <w:tcBorders>
              <w:top w:val="single" w:sz="4" w:space="0" w:color="auto"/>
              <w:bottom w:val="single" w:sz="6" w:space="0" w:color="auto"/>
            </w:tcBorders>
          </w:tcPr>
          <w:p w14:paraId="756362F1" w14:textId="2D3C9D5B" w:rsidR="00E47BF7" w:rsidRPr="001111A3" w:rsidRDefault="00E47BF7" w:rsidP="00554CAE">
            <w:pPr>
              <w:pStyle w:val="Heading7"/>
              <w:contextualSpacing/>
              <w:jc w:val="center"/>
              <w:rPr>
                <w:rFonts w:asciiTheme="majorBidi" w:hAnsiTheme="majorBidi" w:cstheme="majorBidi"/>
                <w:sz w:val="28"/>
                <w:szCs w:val="28"/>
              </w:rPr>
            </w:pPr>
            <w:r w:rsidRPr="001111A3">
              <w:rPr>
                <w:rFonts w:asciiTheme="majorBidi" w:hAnsiTheme="majorBidi" w:cstheme="majorBidi"/>
                <w:sz w:val="28"/>
                <w:szCs w:val="28"/>
              </w:rPr>
              <w:t>2020</w:t>
            </w:r>
          </w:p>
        </w:tc>
        <w:tc>
          <w:tcPr>
            <w:tcW w:w="150" w:type="dxa"/>
          </w:tcPr>
          <w:p w14:paraId="00D7B49C" w14:textId="77777777" w:rsidR="00E47BF7" w:rsidRPr="001111A3" w:rsidRDefault="00E47BF7" w:rsidP="00554CAE">
            <w:pPr>
              <w:pStyle w:val="Heading7"/>
              <w:contextualSpacing/>
              <w:jc w:val="center"/>
              <w:rPr>
                <w:rFonts w:asciiTheme="majorBidi" w:hAnsiTheme="majorBidi" w:cstheme="majorBidi"/>
                <w:sz w:val="28"/>
                <w:szCs w:val="28"/>
              </w:rPr>
            </w:pPr>
          </w:p>
        </w:tc>
        <w:tc>
          <w:tcPr>
            <w:tcW w:w="1271" w:type="dxa"/>
            <w:tcBorders>
              <w:top w:val="single" w:sz="6" w:space="0" w:color="auto"/>
              <w:bottom w:val="single" w:sz="6" w:space="0" w:color="auto"/>
            </w:tcBorders>
          </w:tcPr>
          <w:p w14:paraId="6E387E4A" w14:textId="499BC3FC" w:rsidR="00E47BF7" w:rsidRPr="001111A3" w:rsidRDefault="00E47BF7" w:rsidP="00554CAE">
            <w:pPr>
              <w:pStyle w:val="Heading7"/>
              <w:tabs>
                <w:tab w:val="left" w:pos="172"/>
              </w:tabs>
              <w:contextualSpacing/>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42" w:type="dxa"/>
            <w:tcBorders>
              <w:top w:val="single" w:sz="6" w:space="0" w:color="auto"/>
            </w:tcBorders>
          </w:tcPr>
          <w:p w14:paraId="0851D0E0" w14:textId="77777777" w:rsidR="00E47BF7" w:rsidRPr="001111A3" w:rsidRDefault="00E47BF7" w:rsidP="00554CAE">
            <w:pPr>
              <w:pStyle w:val="Heading7"/>
              <w:contextualSpacing/>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45C6E748" w14:textId="77BA78CE" w:rsidR="00E47BF7" w:rsidRPr="001111A3" w:rsidRDefault="00E47BF7" w:rsidP="00554CAE">
            <w:pPr>
              <w:pStyle w:val="Heading7"/>
              <w:contextualSpacing/>
              <w:jc w:val="center"/>
              <w:rPr>
                <w:rFonts w:asciiTheme="majorBidi" w:hAnsiTheme="majorBidi" w:cstheme="majorBidi"/>
                <w:sz w:val="28"/>
                <w:szCs w:val="28"/>
              </w:rPr>
            </w:pPr>
            <w:r w:rsidRPr="001111A3">
              <w:rPr>
                <w:rFonts w:asciiTheme="majorBidi" w:hAnsiTheme="majorBidi" w:cstheme="majorBidi"/>
                <w:sz w:val="28"/>
                <w:szCs w:val="28"/>
              </w:rPr>
              <w:t>2020</w:t>
            </w:r>
          </w:p>
        </w:tc>
      </w:tr>
      <w:tr w:rsidR="001111A3" w:rsidRPr="001111A3" w14:paraId="0CA5F79A" w14:textId="77777777" w:rsidTr="00E47BF7">
        <w:trPr>
          <w:trHeight w:val="371"/>
        </w:trPr>
        <w:tc>
          <w:tcPr>
            <w:tcW w:w="3260" w:type="dxa"/>
            <w:noWrap/>
            <w:tcMar>
              <w:left w:w="108" w:type="dxa"/>
              <w:right w:w="108" w:type="dxa"/>
            </w:tcMar>
          </w:tcPr>
          <w:p w14:paraId="72665F23" w14:textId="0A9CFAAB" w:rsidR="00E47BF7" w:rsidRPr="00924589" w:rsidRDefault="00E47BF7" w:rsidP="00554CAE">
            <w:pPr>
              <w:tabs>
                <w:tab w:val="left" w:pos="900"/>
                <w:tab w:val="left" w:pos="1680"/>
              </w:tabs>
              <w:spacing w:line="360" w:lineRule="exact"/>
              <w:ind w:left="360" w:right="-109" w:hanging="216"/>
              <w:contextualSpacing/>
              <w:outlineLvl w:val="0"/>
              <w:rPr>
                <w:rFonts w:asciiTheme="majorBidi" w:hAnsiTheme="majorBidi" w:cstheme="majorBidi"/>
                <w:sz w:val="28"/>
                <w:szCs w:val="28"/>
                <w:cs/>
              </w:rPr>
            </w:pPr>
            <w:r w:rsidRPr="001111A3">
              <w:rPr>
                <w:rFonts w:asciiTheme="majorBidi" w:hAnsiTheme="majorBidi" w:cstheme="majorBidi"/>
                <w:snapToGrid w:val="0"/>
                <w:sz w:val="28"/>
                <w:szCs w:val="28"/>
                <w:lang w:eastAsia="th-TH"/>
              </w:rPr>
              <w:t>Fiber One Public Company Limited</w:t>
            </w:r>
          </w:p>
        </w:tc>
        <w:tc>
          <w:tcPr>
            <w:tcW w:w="1416" w:type="dxa"/>
            <w:tcBorders>
              <w:top w:val="single" w:sz="6" w:space="0" w:color="auto"/>
            </w:tcBorders>
          </w:tcPr>
          <w:p w14:paraId="5C5CC5D0" w14:textId="77777777" w:rsidR="00E47BF7" w:rsidRPr="001111A3" w:rsidRDefault="00E47BF7" w:rsidP="00554CAE">
            <w:pPr>
              <w:pStyle w:val="BodyTextIndent"/>
              <w:tabs>
                <w:tab w:val="left" w:pos="360"/>
              </w:tabs>
              <w:spacing w:line="360" w:lineRule="exact"/>
              <w:ind w:left="-1029" w:firstLine="1029"/>
              <w:contextualSpacing/>
              <w:jc w:val="center"/>
              <w:rPr>
                <w:rFonts w:asciiTheme="majorBidi" w:hAnsiTheme="majorBidi" w:cstheme="majorBidi"/>
                <w:sz w:val="28"/>
                <w:szCs w:val="28"/>
                <w:cs/>
              </w:rPr>
            </w:pPr>
            <w:r w:rsidRPr="001111A3">
              <w:rPr>
                <w:rFonts w:asciiTheme="majorBidi" w:hAnsiTheme="majorBidi" w:cstheme="majorBidi"/>
                <w:sz w:val="28"/>
                <w:szCs w:val="28"/>
              </w:rPr>
              <w:t>4.36</w:t>
            </w:r>
          </w:p>
        </w:tc>
        <w:tc>
          <w:tcPr>
            <w:tcW w:w="141" w:type="dxa"/>
          </w:tcPr>
          <w:p w14:paraId="6E1D9F64" w14:textId="77777777" w:rsidR="00E47BF7" w:rsidRPr="00924589" w:rsidRDefault="00E47BF7" w:rsidP="00554CAE">
            <w:pPr>
              <w:pStyle w:val="BodyTextIndent"/>
              <w:tabs>
                <w:tab w:val="left" w:pos="360"/>
              </w:tabs>
              <w:spacing w:line="360" w:lineRule="exact"/>
              <w:ind w:left="0" w:firstLine="0"/>
              <w:contextualSpacing/>
              <w:jc w:val="center"/>
              <w:rPr>
                <w:rFonts w:asciiTheme="majorBidi" w:hAnsiTheme="majorBidi" w:cstheme="majorBidi"/>
                <w:sz w:val="28"/>
                <w:szCs w:val="28"/>
                <w:cs/>
              </w:rPr>
            </w:pPr>
          </w:p>
        </w:tc>
        <w:tc>
          <w:tcPr>
            <w:tcW w:w="1275" w:type="dxa"/>
            <w:tcBorders>
              <w:top w:val="single" w:sz="6" w:space="0" w:color="auto"/>
            </w:tcBorders>
          </w:tcPr>
          <w:p w14:paraId="0178AF93" w14:textId="77777777" w:rsidR="00E47BF7" w:rsidRPr="00924589" w:rsidRDefault="00E47BF7" w:rsidP="00554CAE">
            <w:pPr>
              <w:pStyle w:val="BodyTextIndent"/>
              <w:tabs>
                <w:tab w:val="left" w:pos="360"/>
              </w:tabs>
              <w:spacing w:line="360" w:lineRule="exact"/>
              <w:ind w:left="-1029" w:firstLine="1029"/>
              <w:contextualSpacing/>
              <w:jc w:val="center"/>
              <w:rPr>
                <w:rFonts w:asciiTheme="majorBidi" w:hAnsiTheme="majorBidi" w:cstheme="majorBidi"/>
                <w:sz w:val="28"/>
                <w:szCs w:val="28"/>
                <w:cs/>
              </w:rPr>
            </w:pPr>
            <w:r w:rsidRPr="001111A3">
              <w:rPr>
                <w:rFonts w:asciiTheme="majorBidi" w:hAnsiTheme="majorBidi" w:cstheme="majorBidi"/>
                <w:sz w:val="28"/>
                <w:szCs w:val="28"/>
              </w:rPr>
              <w:t>4.36</w:t>
            </w:r>
          </w:p>
        </w:tc>
        <w:tc>
          <w:tcPr>
            <w:tcW w:w="150" w:type="dxa"/>
          </w:tcPr>
          <w:p w14:paraId="0DF451C7" w14:textId="77777777" w:rsidR="00E47BF7" w:rsidRPr="001111A3" w:rsidRDefault="00E47BF7" w:rsidP="00554CAE">
            <w:pPr>
              <w:spacing w:line="360" w:lineRule="exact"/>
              <w:ind w:right="57"/>
              <w:contextualSpacing/>
              <w:jc w:val="right"/>
              <w:rPr>
                <w:rFonts w:asciiTheme="majorBidi" w:hAnsiTheme="majorBidi" w:cstheme="majorBidi"/>
                <w:snapToGrid w:val="0"/>
                <w:sz w:val="28"/>
                <w:szCs w:val="28"/>
                <w:lang w:eastAsia="th-TH"/>
              </w:rPr>
            </w:pPr>
          </w:p>
        </w:tc>
        <w:tc>
          <w:tcPr>
            <w:tcW w:w="1271" w:type="dxa"/>
            <w:tcBorders>
              <w:top w:val="single" w:sz="6" w:space="0" w:color="auto"/>
            </w:tcBorders>
            <w:shd w:val="clear" w:color="auto" w:fill="auto"/>
            <w:vAlign w:val="center"/>
          </w:tcPr>
          <w:p w14:paraId="70F1FBAF" w14:textId="77777777" w:rsidR="00E47BF7" w:rsidRPr="001111A3" w:rsidRDefault="00E47BF7" w:rsidP="00554CAE">
            <w:pPr>
              <w:spacing w:line="360" w:lineRule="exact"/>
              <w:ind w:right="57"/>
              <w:contextualSpacing/>
              <w:jc w:val="righ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50,000,000</w:t>
            </w:r>
          </w:p>
        </w:tc>
        <w:tc>
          <w:tcPr>
            <w:tcW w:w="142" w:type="dxa"/>
            <w:shd w:val="clear" w:color="auto" w:fill="auto"/>
          </w:tcPr>
          <w:p w14:paraId="0E515D5A" w14:textId="77777777" w:rsidR="00E47BF7" w:rsidRPr="00924589" w:rsidRDefault="00E47BF7" w:rsidP="00554CAE">
            <w:pPr>
              <w:spacing w:line="360" w:lineRule="exact"/>
              <w:ind w:right="57"/>
              <w:contextualSpacing/>
              <w:jc w:val="right"/>
              <w:rPr>
                <w:rFonts w:asciiTheme="majorBidi" w:hAnsiTheme="majorBidi" w:cstheme="majorBidi"/>
                <w:snapToGrid w:val="0"/>
                <w:sz w:val="28"/>
                <w:szCs w:val="28"/>
                <w:cs/>
                <w:lang w:eastAsia="th-TH"/>
              </w:rPr>
            </w:pPr>
          </w:p>
        </w:tc>
        <w:tc>
          <w:tcPr>
            <w:tcW w:w="1275" w:type="dxa"/>
            <w:tcBorders>
              <w:top w:val="single" w:sz="6" w:space="0" w:color="auto"/>
            </w:tcBorders>
            <w:shd w:val="clear" w:color="auto" w:fill="auto"/>
            <w:vAlign w:val="center"/>
          </w:tcPr>
          <w:p w14:paraId="62770FCC" w14:textId="77777777" w:rsidR="00E47BF7" w:rsidRPr="001111A3" w:rsidRDefault="00E47BF7" w:rsidP="00554CAE">
            <w:pPr>
              <w:spacing w:line="360" w:lineRule="exact"/>
              <w:ind w:right="57"/>
              <w:contextualSpacing/>
              <w:jc w:val="righ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50,000,000</w:t>
            </w:r>
          </w:p>
        </w:tc>
      </w:tr>
      <w:tr w:rsidR="001111A3" w:rsidRPr="001111A3" w14:paraId="52A741BD" w14:textId="77777777" w:rsidTr="00E47BF7">
        <w:trPr>
          <w:trHeight w:val="371"/>
        </w:trPr>
        <w:tc>
          <w:tcPr>
            <w:tcW w:w="3260" w:type="dxa"/>
            <w:noWrap/>
            <w:tcMar>
              <w:left w:w="108" w:type="dxa"/>
              <w:right w:w="108" w:type="dxa"/>
            </w:tcMar>
          </w:tcPr>
          <w:p w14:paraId="56189766" w14:textId="43492B97" w:rsidR="00E47BF7" w:rsidRPr="00924589" w:rsidRDefault="00E47BF7" w:rsidP="00554CAE">
            <w:pPr>
              <w:tabs>
                <w:tab w:val="left" w:pos="900"/>
                <w:tab w:val="left" w:pos="1680"/>
              </w:tabs>
              <w:spacing w:line="360" w:lineRule="exact"/>
              <w:ind w:left="360" w:hanging="216"/>
              <w:contextualSpacing/>
              <w:outlineLvl w:val="0"/>
              <w:rPr>
                <w:rFonts w:asciiTheme="majorBidi" w:hAnsiTheme="majorBidi" w:cstheme="majorBidi"/>
                <w:sz w:val="28"/>
                <w:szCs w:val="28"/>
                <w:cs/>
              </w:rPr>
            </w:pPr>
            <w:proofErr w:type="gramStart"/>
            <w:r w:rsidRPr="001111A3">
              <w:rPr>
                <w:rFonts w:asciiTheme="majorBidi" w:hAnsiTheme="majorBidi" w:cstheme="majorBidi"/>
                <w:snapToGrid w:val="0"/>
                <w:sz w:val="28"/>
                <w:szCs w:val="28"/>
                <w:u w:val="single"/>
                <w:lang w:eastAsia="th-TH"/>
              </w:rPr>
              <w:t>Less</w:t>
            </w:r>
            <w:r w:rsidRPr="001111A3">
              <w:rPr>
                <w:rFonts w:asciiTheme="majorBidi" w:hAnsiTheme="majorBidi" w:cstheme="majorBidi"/>
                <w:snapToGrid w:val="0"/>
                <w:sz w:val="28"/>
                <w:szCs w:val="28"/>
                <w:lang w:eastAsia="th-TH"/>
              </w:rPr>
              <w:t xml:space="preserve"> :</w:t>
            </w:r>
            <w:proofErr w:type="gramEnd"/>
            <w:r w:rsidRPr="001111A3">
              <w:rPr>
                <w:rFonts w:asciiTheme="majorBidi" w:hAnsiTheme="majorBidi" w:cstheme="majorBidi"/>
                <w:snapToGrid w:val="0"/>
                <w:sz w:val="28"/>
                <w:szCs w:val="28"/>
                <w:lang w:eastAsia="th-TH"/>
              </w:rPr>
              <w:t xml:space="preserve"> Allowance for impairment of investment</w:t>
            </w:r>
          </w:p>
        </w:tc>
        <w:tc>
          <w:tcPr>
            <w:tcW w:w="1416" w:type="dxa"/>
          </w:tcPr>
          <w:p w14:paraId="087516B3" w14:textId="77777777" w:rsidR="00E47BF7" w:rsidRPr="001111A3" w:rsidRDefault="00E47BF7" w:rsidP="00554CAE">
            <w:pPr>
              <w:pStyle w:val="BodyTextIndent"/>
              <w:tabs>
                <w:tab w:val="left" w:pos="360"/>
              </w:tabs>
              <w:spacing w:line="360" w:lineRule="exact"/>
              <w:ind w:left="-1029" w:firstLine="1029"/>
              <w:contextualSpacing/>
              <w:jc w:val="center"/>
              <w:rPr>
                <w:rFonts w:asciiTheme="majorBidi" w:hAnsiTheme="majorBidi" w:cstheme="majorBidi"/>
                <w:sz w:val="28"/>
                <w:szCs w:val="28"/>
              </w:rPr>
            </w:pPr>
          </w:p>
        </w:tc>
        <w:tc>
          <w:tcPr>
            <w:tcW w:w="141" w:type="dxa"/>
          </w:tcPr>
          <w:p w14:paraId="0EF4810F" w14:textId="77777777" w:rsidR="00E47BF7" w:rsidRPr="00924589" w:rsidRDefault="00E47BF7" w:rsidP="00554CAE">
            <w:pPr>
              <w:pStyle w:val="BodyTextIndent"/>
              <w:tabs>
                <w:tab w:val="left" w:pos="360"/>
              </w:tabs>
              <w:spacing w:line="360" w:lineRule="exact"/>
              <w:ind w:left="0" w:firstLine="0"/>
              <w:contextualSpacing/>
              <w:jc w:val="center"/>
              <w:rPr>
                <w:rFonts w:asciiTheme="majorBidi" w:hAnsiTheme="majorBidi" w:cstheme="majorBidi"/>
                <w:sz w:val="28"/>
                <w:szCs w:val="28"/>
                <w:cs/>
              </w:rPr>
            </w:pPr>
          </w:p>
        </w:tc>
        <w:tc>
          <w:tcPr>
            <w:tcW w:w="1275" w:type="dxa"/>
          </w:tcPr>
          <w:p w14:paraId="5507E07C" w14:textId="77777777" w:rsidR="00E47BF7" w:rsidRPr="001111A3" w:rsidRDefault="00E47BF7" w:rsidP="00554CAE">
            <w:pPr>
              <w:pStyle w:val="BodyTextIndent"/>
              <w:tabs>
                <w:tab w:val="left" w:pos="360"/>
              </w:tabs>
              <w:spacing w:line="360" w:lineRule="exact"/>
              <w:ind w:left="-1029" w:firstLine="1029"/>
              <w:contextualSpacing/>
              <w:jc w:val="center"/>
              <w:rPr>
                <w:rFonts w:asciiTheme="majorBidi" w:hAnsiTheme="majorBidi" w:cstheme="majorBidi"/>
                <w:sz w:val="28"/>
                <w:szCs w:val="28"/>
              </w:rPr>
            </w:pPr>
          </w:p>
        </w:tc>
        <w:tc>
          <w:tcPr>
            <w:tcW w:w="150" w:type="dxa"/>
          </w:tcPr>
          <w:p w14:paraId="2A3BCC31" w14:textId="77777777" w:rsidR="00E47BF7" w:rsidRPr="001111A3" w:rsidRDefault="00E47BF7" w:rsidP="00554CAE">
            <w:pPr>
              <w:spacing w:line="360" w:lineRule="exact"/>
              <w:ind w:right="57"/>
              <w:contextualSpacing/>
              <w:jc w:val="right"/>
              <w:rPr>
                <w:rFonts w:asciiTheme="majorBidi" w:hAnsiTheme="majorBidi" w:cstheme="majorBidi"/>
                <w:snapToGrid w:val="0"/>
                <w:sz w:val="28"/>
                <w:szCs w:val="28"/>
                <w:lang w:eastAsia="th-TH"/>
              </w:rPr>
            </w:pPr>
          </w:p>
        </w:tc>
        <w:tc>
          <w:tcPr>
            <w:tcW w:w="1271" w:type="dxa"/>
            <w:tcBorders>
              <w:bottom w:val="single" w:sz="6" w:space="0" w:color="auto"/>
            </w:tcBorders>
            <w:shd w:val="clear" w:color="auto" w:fill="auto"/>
            <w:vAlign w:val="bottom"/>
          </w:tcPr>
          <w:p w14:paraId="531530CB" w14:textId="77777777" w:rsidR="00E47BF7" w:rsidRPr="001111A3" w:rsidRDefault="00E47BF7" w:rsidP="00554CAE">
            <w:pPr>
              <w:spacing w:line="360" w:lineRule="exact"/>
              <w:contextualSpacing/>
              <w:jc w:val="righ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(50,000,000)</w:t>
            </w:r>
          </w:p>
        </w:tc>
        <w:tc>
          <w:tcPr>
            <w:tcW w:w="142" w:type="dxa"/>
            <w:shd w:val="clear" w:color="auto" w:fill="auto"/>
            <w:vAlign w:val="bottom"/>
          </w:tcPr>
          <w:p w14:paraId="6EFDB00A" w14:textId="77777777" w:rsidR="00E47BF7" w:rsidRPr="00924589" w:rsidRDefault="00E47BF7" w:rsidP="00554CAE">
            <w:pPr>
              <w:spacing w:line="360" w:lineRule="exact"/>
              <w:ind w:right="57"/>
              <w:contextualSpacing/>
              <w:jc w:val="right"/>
              <w:rPr>
                <w:rFonts w:asciiTheme="majorBidi" w:hAnsiTheme="majorBidi" w:cstheme="majorBidi"/>
                <w:snapToGrid w:val="0"/>
                <w:sz w:val="28"/>
                <w:szCs w:val="28"/>
                <w:cs/>
                <w:lang w:eastAsia="th-TH"/>
              </w:rPr>
            </w:pPr>
          </w:p>
        </w:tc>
        <w:tc>
          <w:tcPr>
            <w:tcW w:w="1275" w:type="dxa"/>
            <w:tcBorders>
              <w:bottom w:val="single" w:sz="6" w:space="0" w:color="auto"/>
            </w:tcBorders>
            <w:shd w:val="clear" w:color="auto" w:fill="auto"/>
            <w:vAlign w:val="bottom"/>
          </w:tcPr>
          <w:p w14:paraId="155756BD" w14:textId="77777777" w:rsidR="00E47BF7" w:rsidRPr="001111A3" w:rsidRDefault="00E47BF7" w:rsidP="00554CAE">
            <w:pPr>
              <w:spacing w:line="360" w:lineRule="exact"/>
              <w:contextualSpacing/>
              <w:jc w:val="right"/>
              <w:rPr>
                <w:rFonts w:asciiTheme="majorBidi" w:hAnsiTheme="majorBidi" w:cstheme="majorBidi"/>
                <w:snapToGrid w:val="0"/>
                <w:sz w:val="28"/>
                <w:szCs w:val="28"/>
                <w:lang w:eastAsia="th-TH"/>
              </w:rPr>
            </w:pPr>
            <w:r w:rsidRPr="001111A3">
              <w:rPr>
                <w:rFonts w:asciiTheme="majorBidi" w:hAnsiTheme="majorBidi" w:cstheme="majorBidi"/>
                <w:snapToGrid w:val="0"/>
                <w:sz w:val="28"/>
                <w:szCs w:val="28"/>
                <w:lang w:eastAsia="th-TH"/>
              </w:rPr>
              <w:t>(50,000,000)</w:t>
            </w:r>
          </w:p>
        </w:tc>
      </w:tr>
      <w:tr w:rsidR="00E47BF7" w:rsidRPr="001111A3" w14:paraId="7507955A" w14:textId="77777777" w:rsidTr="00E47BF7">
        <w:trPr>
          <w:trHeight w:val="371"/>
        </w:trPr>
        <w:tc>
          <w:tcPr>
            <w:tcW w:w="3260" w:type="dxa"/>
            <w:noWrap/>
            <w:tcMar>
              <w:left w:w="108" w:type="dxa"/>
              <w:right w:w="108" w:type="dxa"/>
            </w:tcMar>
          </w:tcPr>
          <w:p w14:paraId="7591C886" w14:textId="691A25E8" w:rsidR="00E47BF7" w:rsidRPr="00924589" w:rsidRDefault="00E47BF7" w:rsidP="00554CAE">
            <w:pPr>
              <w:tabs>
                <w:tab w:val="left" w:pos="900"/>
                <w:tab w:val="left" w:pos="1680"/>
              </w:tabs>
              <w:spacing w:line="360" w:lineRule="exact"/>
              <w:ind w:left="360" w:hanging="216"/>
              <w:contextualSpacing/>
              <w:jc w:val="center"/>
              <w:outlineLvl w:val="0"/>
              <w:rPr>
                <w:rFonts w:asciiTheme="majorBidi" w:hAnsiTheme="majorBidi" w:cstheme="majorBidi"/>
                <w:sz w:val="28"/>
                <w:szCs w:val="28"/>
                <w:cs/>
              </w:rPr>
            </w:pPr>
            <w:r w:rsidRPr="001111A3">
              <w:rPr>
                <w:rFonts w:asciiTheme="majorBidi" w:hAnsiTheme="majorBidi" w:cstheme="majorBidi"/>
                <w:snapToGrid w:val="0"/>
                <w:sz w:val="28"/>
                <w:szCs w:val="28"/>
                <w:lang w:eastAsia="th-TH"/>
              </w:rPr>
              <w:t>Net</w:t>
            </w:r>
          </w:p>
        </w:tc>
        <w:tc>
          <w:tcPr>
            <w:tcW w:w="1416" w:type="dxa"/>
          </w:tcPr>
          <w:p w14:paraId="74C6A6DA" w14:textId="77777777" w:rsidR="00E47BF7" w:rsidRPr="001111A3" w:rsidRDefault="00E47BF7" w:rsidP="00554CAE">
            <w:pPr>
              <w:pStyle w:val="BodyTextIndent"/>
              <w:tabs>
                <w:tab w:val="left" w:pos="360"/>
              </w:tabs>
              <w:spacing w:line="360" w:lineRule="exact"/>
              <w:ind w:left="-1029" w:firstLine="1029"/>
              <w:contextualSpacing/>
              <w:jc w:val="center"/>
              <w:rPr>
                <w:rFonts w:asciiTheme="majorBidi" w:hAnsiTheme="majorBidi" w:cstheme="majorBidi"/>
                <w:sz w:val="28"/>
                <w:szCs w:val="28"/>
              </w:rPr>
            </w:pPr>
          </w:p>
        </w:tc>
        <w:tc>
          <w:tcPr>
            <w:tcW w:w="141" w:type="dxa"/>
          </w:tcPr>
          <w:p w14:paraId="03FBE1E0" w14:textId="77777777" w:rsidR="00E47BF7" w:rsidRPr="00924589" w:rsidRDefault="00E47BF7" w:rsidP="00554CAE">
            <w:pPr>
              <w:pStyle w:val="BodyTextIndent"/>
              <w:tabs>
                <w:tab w:val="left" w:pos="360"/>
              </w:tabs>
              <w:spacing w:line="360" w:lineRule="exact"/>
              <w:ind w:left="0" w:firstLine="0"/>
              <w:contextualSpacing/>
              <w:jc w:val="center"/>
              <w:rPr>
                <w:rFonts w:asciiTheme="majorBidi" w:hAnsiTheme="majorBidi" w:cstheme="majorBidi"/>
                <w:sz w:val="28"/>
                <w:szCs w:val="28"/>
                <w:cs/>
              </w:rPr>
            </w:pPr>
          </w:p>
        </w:tc>
        <w:tc>
          <w:tcPr>
            <w:tcW w:w="1275" w:type="dxa"/>
          </w:tcPr>
          <w:p w14:paraId="7114F868" w14:textId="77777777" w:rsidR="00E47BF7" w:rsidRPr="001111A3" w:rsidRDefault="00E47BF7" w:rsidP="00554CAE">
            <w:pPr>
              <w:pStyle w:val="BodyTextIndent"/>
              <w:tabs>
                <w:tab w:val="left" w:pos="360"/>
              </w:tabs>
              <w:spacing w:line="360" w:lineRule="exact"/>
              <w:ind w:left="-1029" w:firstLine="1029"/>
              <w:contextualSpacing/>
              <w:jc w:val="center"/>
              <w:rPr>
                <w:rFonts w:asciiTheme="majorBidi" w:hAnsiTheme="majorBidi" w:cstheme="majorBidi"/>
                <w:sz w:val="28"/>
                <w:szCs w:val="28"/>
              </w:rPr>
            </w:pPr>
          </w:p>
        </w:tc>
        <w:tc>
          <w:tcPr>
            <w:tcW w:w="150" w:type="dxa"/>
          </w:tcPr>
          <w:p w14:paraId="4C8AAA29" w14:textId="77777777" w:rsidR="00E47BF7" w:rsidRPr="001111A3" w:rsidRDefault="00E47BF7" w:rsidP="00554CAE">
            <w:pPr>
              <w:spacing w:line="360" w:lineRule="exact"/>
              <w:ind w:right="57"/>
              <w:contextualSpacing/>
              <w:jc w:val="right"/>
              <w:rPr>
                <w:rFonts w:asciiTheme="majorBidi" w:hAnsiTheme="majorBidi" w:cstheme="majorBidi"/>
                <w:snapToGrid w:val="0"/>
                <w:sz w:val="28"/>
                <w:szCs w:val="28"/>
                <w:lang w:eastAsia="th-TH"/>
              </w:rPr>
            </w:pPr>
          </w:p>
        </w:tc>
        <w:tc>
          <w:tcPr>
            <w:tcW w:w="1271" w:type="dxa"/>
            <w:tcBorders>
              <w:top w:val="single" w:sz="6" w:space="0" w:color="auto"/>
              <w:bottom w:val="double" w:sz="6" w:space="0" w:color="auto"/>
            </w:tcBorders>
            <w:shd w:val="clear" w:color="auto" w:fill="auto"/>
            <w:vAlign w:val="bottom"/>
          </w:tcPr>
          <w:p w14:paraId="7EAED4D0" w14:textId="77777777" w:rsidR="00E47BF7" w:rsidRPr="001111A3" w:rsidRDefault="00E47BF7" w:rsidP="00554CAE">
            <w:pPr>
              <w:spacing w:line="360" w:lineRule="exact"/>
              <w:ind w:right="247"/>
              <w:contextualSpacing/>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shd w:val="clear" w:color="auto" w:fill="auto"/>
            <w:vAlign w:val="bottom"/>
          </w:tcPr>
          <w:p w14:paraId="14271B50" w14:textId="77777777" w:rsidR="00E47BF7" w:rsidRPr="00924589" w:rsidRDefault="00E47BF7" w:rsidP="00554CAE">
            <w:pPr>
              <w:spacing w:line="360" w:lineRule="exact"/>
              <w:ind w:right="57"/>
              <w:contextualSpacing/>
              <w:jc w:val="right"/>
              <w:rPr>
                <w:rFonts w:asciiTheme="majorBidi" w:hAnsiTheme="majorBidi" w:cstheme="majorBidi"/>
                <w:snapToGrid w:val="0"/>
                <w:sz w:val="28"/>
                <w:szCs w:val="28"/>
                <w:cs/>
                <w:lang w:eastAsia="th-TH"/>
              </w:rPr>
            </w:pPr>
          </w:p>
        </w:tc>
        <w:tc>
          <w:tcPr>
            <w:tcW w:w="1275" w:type="dxa"/>
            <w:tcBorders>
              <w:top w:val="single" w:sz="6" w:space="0" w:color="auto"/>
              <w:bottom w:val="double" w:sz="6" w:space="0" w:color="auto"/>
            </w:tcBorders>
            <w:shd w:val="clear" w:color="auto" w:fill="auto"/>
            <w:vAlign w:val="bottom"/>
          </w:tcPr>
          <w:p w14:paraId="3B4F8755" w14:textId="77777777" w:rsidR="00E47BF7" w:rsidRPr="001111A3" w:rsidRDefault="00E47BF7" w:rsidP="00554CAE">
            <w:pPr>
              <w:spacing w:line="360" w:lineRule="exact"/>
              <w:ind w:right="247"/>
              <w:contextualSpacing/>
              <w:jc w:val="right"/>
              <w:rPr>
                <w:rFonts w:asciiTheme="majorBidi" w:hAnsiTheme="majorBidi" w:cstheme="majorBidi"/>
                <w:sz w:val="28"/>
                <w:szCs w:val="28"/>
              </w:rPr>
            </w:pPr>
            <w:r w:rsidRPr="001111A3">
              <w:rPr>
                <w:rFonts w:asciiTheme="majorBidi" w:hAnsiTheme="majorBidi" w:cstheme="majorBidi"/>
                <w:sz w:val="28"/>
                <w:szCs w:val="28"/>
              </w:rPr>
              <w:t>-</w:t>
            </w:r>
          </w:p>
        </w:tc>
      </w:tr>
    </w:tbl>
    <w:p w14:paraId="63A5FD9B" w14:textId="77777777" w:rsidR="00254BEB" w:rsidRPr="001111A3" w:rsidRDefault="00254BEB" w:rsidP="00554CAE">
      <w:pPr>
        <w:tabs>
          <w:tab w:val="left" w:pos="284"/>
          <w:tab w:val="left" w:pos="851"/>
          <w:tab w:val="left" w:pos="1418"/>
          <w:tab w:val="left" w:pos="1985"/>
        </w:tabs>
        <w:spacing w:line="360" w:lineRule="exact"/>
        <w:ind w:left="283" w:right="57" w:hanging="425"/>
        <w:contextualSpacing/>
        <w:jc w:val="thaiDistribute"/>
        <w:rPr>
          <w:rFonts w:asciiTheme="majorBidi" w:hAnsiTheme="majorBidi" w:cstheme="majorBidi"/>
          <w:b/>
          <w:bCs/>
          <w:sz w:val="32"/>
          <w:szCs w:val="32"/>
        </w:rPr>
      </w:pPr>
    </w:p>
    <w:p w14:paraId="081D1E76" w14:textId="17A3ACD3" w:rsidR="00095B47" w:rsidRPr="00924589" w:rsidRDefault="00554CAE" w:rsidP="00554CAE">
      <w:pPr>
        <w:tabs>
          <w:tab w:val="left" w:pos="284"/>
          <w:tab w:val="left" w:pos="851"/>
          <w:tab w:val="left" w:pos="1418"/>
          <w:tab w:val="left" w:pos="1985"/>
        </w:tabs>
        <w:spacing w:line="360" w:lineRule="exact"/>
        <w:ind w:left="283" w:right="57" w:hanging="425"/>
        <w:contextualSpacing/>
        <w:jc w:val="thaiDistribute"/>
        <w:rPr>
          <w:rFonts w:asciiTheme="majorBidi" w:hAnsiTheme="majorBidi" w:cstheme="majorBidi"/>
          <w:b/>
          <w:bCs/>
          <w:sz w:val="32"/>
          <w:szCs w:val="32"/>
          <w:cs/>
        </w:rPr>
      </w:pPr>
      <w:r w:rsidRPr="001111A3">
        <w:rPr>
          <w:rFonts w:asciiTheme="majorBidi" w:hAnsiTheme="majorBidi" w:cstheme="majorBidi"/>
          <w:b/>
          <w:bCs/>
          <w:sz w:val="32"/>
          <w:szCs w:val="32"/>
        </w:rPr>
        <w:t>22.</w:t>
      </w:r>
      <w:r w:rsidRPr="001111A3">
        <w:rPr>
          <w:rFonts w:asciiTheme="majorBidi" w:hAnsiTheme="majorBidi" w:cstheme="majorBidi"/>
          <w:b/>
          <w:bCs/>
          <w:sz w:val="32"/>
          <w:szCs w:val="32"/>
        </w:rPr>
        <w:tab/>
        <w:t>OTHER NON-CURRENT ASSETS</w:t>
      </w:r>
    </w:p>
    <w:tbl>
      <w:tblPr>
        <w:tblW w:w="8877" w:type="dxa"/>
        <w:tblInd w:w="341" w:type="dxa"/>
        <w:tblLayout w:type="fixed"/>
        <w:tblCellMar>
          <w:left w:w="57" w:type="dxa"/>
          <w:right w:w="57" w:type="dxa"/>
        </w:tblCellMar>
        <w:tblLook w:val="0000" w:firstRow="0" w:lastRow="0" w:firstColumn="0" w:lastColumn="0" w:noHBand="0" w:noVBand="0"/>
      </w:tblPr>
      <w:tblGrid>
        <w:gridCol w:w="3203"/>
        <w:gridCol w:w="1418"/>
        <w:gridCol w:w="139"/>
        <w:gridCol w:w="1281"/>
        <w:gridCol w:w="134"/>
        <w:gridCol w:w="1284"/>
        <w:gridCol w:w="142"/>
        <w:gridCol w:w="1276"/>
      </w:tblGrid>
      <w:tr w:rsidR="001111A3" w:rsidRPr="001111A3" w14:paraId="4CA2FCFD" w14:textId="77777777" w:rsidTr="008F3FBB">
        <w:tc>
          <w:tcPr>
            <w:tcW w:w="3203" w:type="dxa"/>
          </w:tcPr>
          <w:p w14:paraId="6026529B" w14:textId="77777777" w:rsidR="00095B47" w:rsidRPr="001111A3" w:rsidRDefault="00095B47" w:rsidP="00554CAE">
            <w:pPr>
              <w:spacing w:line="360" w:lineRule="exact"/>
              <w:contextualSpacing/>
              <w:rPr>
                <w:rFonts w:asciiTheme="majorBidi" w:hAnsiTheme="majorBidi" w:cstheme="majorBidi"/>
                <w:sz w:val="32"/>
                <w:szCs w:val="32"/>
              </w:rPr>
            </w:pPr>
          </w:p>
        </w:tc>
        <w:tc>
          <w:tcPr>
            <w:tcW w:w="5674" w:type="dxa"/>
            <w:gridSpan w:val="7"/>
            <w:tcBorders>
              <w:bottom w:val="single" w:sz="6" w:space="0" w:color="auto"/>
            </w:tcBorders>
          </w:tcPr>
          <w:p w14:paraId="393BF7EC" w14:textId="3467A290" w:rsidR="00095B47" w:rsidRPr="00924589" w:rsidRDefault="00E47BF7" w:rsidP="00554CAE">
            <w:pPr>
              <w:spacing w:line="360" w:lineRule="exact"/>
              <w:ind w:right="-57"/>
              <w:contextualSpacing/>
              <w:jc w:val="center"/>
              <w:rPr>
                <w:rFonts w:asciiTheme="majorBidi" w:hAnsiTheme="majorBidi" w:cstheme="majorBidi"/>
                <w:sz w:val="32"/>
                <w:szCs w:val="32"/>
                <w:cs/>
              </w:rPr>
            </w:pPr>
            <w:r w:rsidRPr="001111A3">
              <w:rPr>
                <w:rFonts w:asciiTheme="majorBidi" w:hAnsiTheme="majorBidi" w:cstheme="majorBidi"/>
                <w:sz w:val="32"/>
                <w:szCs w:val="32"/>
              </w:rPr>
              <w:t>In Baht</w:t>
            </w:r>
          </w:p>
        </w:tc>
      </w:tr>
      <w:tr w:rsidR="001111A3" w:rsidRPr="001111A3" w14:paraId="7CCACF16" w14:textId="77777777" w:rsidTr="008F3FBB">
        <w:tc>
          <w:tcPr>
            <w:tcW w:w="3203" w:type="dxa"/>
          </w:tcPr>
          <w:p w14:paraId="23D0511A" w14:textId="77777777" w:rsidR="00095B47" w:rsidRPr="001111A3" w:rsidRDefault="00095B47" w:rsidP="00554CAE">
            <w:pPr>
              <w:spacing w:line="360" w:lineRule="exact"/>
              <w:contextualSpacing/>
              <w:rPr>
                <w:rFonts w:asciiTheme="majorBidi" w:hAnsiTheme="majorBidi" w:cstheme="majorBidi"/>
                <w:sz w:val="32"/>
                <w:szCs w:val="32"/>
              </w:rPr>
            </w:pPr>
          </w:p>
        </w:tc>
        <w:tc>
          <w:tcPr>
            <w:tcW w:w="2838" w:type="dxa"/>
            <w:gridSpan w:val="3"/>
            <w:tcBorders>
              <w:bottom w:val="single" w:sz="6" w:space="0" w:color="auto"/>
            </w:tcBorders>
          </w:tcPr>
          <w:p w14:paraId="09C40819" w14:textId="3A3AE48B" w:rsidR="00095B47" w:rsidRPr="001111A3" w:rsidRDefault="00E47BF7" w:rsidP="00554CAE">
            <w:pPr>
              <w:spacing w:line="360" w:lineRule="exact"/>
              <w:contextualSpacing/>
              <w:jc w:val="center"/>
              <w:rPr>
                <w:rFonts w:asciiTheme="majorBidi" w:hAnsiTheme="majorBidi" w:cstheme="majorBidi"/>
                <w:sz w:val="32"/>
                <w:szCs w:val="32"/>
              </w:rPr>
            </w:pPr>
            <w:r w:rsidRPr="001111A3">
              <w:rPr>
                <w:rFonts w:asciiTheme="majorBidi" w:hAnsiTheme="majorBidi" w:cstheme="majorBidi"/>
                <w:sz w:val="32"/>
                <w:szCs w:val="32"/>
              </w:rPr>
              <w:t>Consolidated Financial Statements</w:t>
            </w:r>
          </w:p>
        </w:tc>
        <w:tc>
          <w:tcPr>
            <w:tcW w:w="134" w:type="dxa"/>
          </w:tcPr>
          <w:p w14:paraId="40775CA8" w14:textId="77777777" w:rsidR="00095B47" w:rsidRPr="001111A3" w:rsidRDefault="00095B47" w:rsidP="00554CAE">
            <w:pPr>
              <w:spacing w:line="360" w:lineRule="exact"/>
              <w:contextualSpacing/>
              <w:jc w:val="center"/>
              <w:rPr>
                <w:rFonts w:asciiTheme="majorBidi" w:hAnsiTheme="majorBidi" w:cstheme="majorBidi"/>
                <w:sz w:val="32"/>
                <w:szCs w:val="32"/>
              </w:rPr>
            </w:pPr>
          </w:p>
        </w:tc>
        <w:tc>
          <w:tcPr>
            <w:tcW w:w="2702" w:type="dxa"/>
            <w:gridSpan w:val="3"/>
            <w:tcBorders>
              <w:bottom w:val="single" w:sz="6" w:space="0" w:color="auto"/>
            </w:tcBorders>
          </w:tcPr>
          <w:p w14:paraId="3E2A6E00" w14:textId="636794F8" w:rsidR="00095B47" w:rsidRPr="001111A3" w:rsidRDefault="00E47BF7" w:rsidP="00554CAE">
            <w:pPr>
              <w:spacing w:line="360" w:lineRule="exact"/>
              <w:contextualSpacing/>
              <w:jc w:val="center"/>
              <w:rPr>
                <w:rFonts w:asciiTheme="majorBidi" w:hAnsiTheme="majorBidi" w:cstheme="majorBidi"/>
                <w:sz w:val="32"/>
                <w:szCs w:val="32"/>
              </w:rPr>
            </w:pPr>
            <w:r w:rsidRPr="001111A3">
              <w:rPr>
                <w:rFonts w:asciiTheme="majorBidi" w:hAnsiTheme="majorBidi" w:cstheme="majorBidi"/>
                <w:sz w:val="32"/>
                <w:szCs w:val="32"/>
              </w:rPr>
              <w:t>Separate Financial Statements</w:t>
            </w:r>
          </w:p>
        </w:tc>
      </w:tr>
      <w:tr w:rsidR="001111A3" w:rsidRPr="001111A3" w14:paraId="4356C22F" w14:textId="77777777" w:rsidTr="008F3FBB">
        <w:tc>
          <w:tcPr>
            <w:tcW w:w="3203" w:type="dxa"/>
          </w:tcPr>
          <w:p w14:paraId="0B777E13" w14:textId="77777777" w:rsidR="00E47BF7" w:rsidRPr="001111A3" w:rsidRDefault="00E47BF7" w:rsidP="00554CAE">
            <w:pPr>
              <w:spacing w:line="360" w:lineRule="exact"/>
              <w:ind w:left="-57" w:right="-57"/>
              <w:contextualSpacing/>
              <w:jc w:val="center"/>
              <w:rPr>
                <w:rFonts w:asciiTheme="majorBidi" w:hAnsiTheme="majorBidi" w:cstheme="majorBidi"/>
                <w:sz w:val="32"/>
                <w:szCs w:val="32"/>
              </w:rPr>
            </w:pPr>
          </w:p>
        </w:tc>
        <w:tc>
          <w:tcPr>
            <w:tcW w:w="1418" w:type="dxa"/>
            <w:tcBorders>
              <w:bottom w:val="single" w:sz="6" w:space="0" w:color="auto"/>
            </w:tcBorders>
          </w:tcPr>
          <w:p w14:paraId="022C54C8" w14:textId="48C61F17" w:rsidR="00E47BF7" w:rsidRPr="001111A3" w:rsidRDefault="00E47BF7" w:rsidP="00554CAE">
            <w:pPr>
              <w:spacing w:line="360" w:lineRule="exact"/>
              <w:ind w:left="-57" w:right="-57"/>
              <w:contextualSpacing/>
              <w:jc w:val="center"/>
              <w:rPr>
                <w:rFonts w:asciiTheme="majorBidi" w:hAnsiTheme="majorBidi" w:cstheme="majorBidi"/>
                <w:sz w:val="32"/>
                <w:szCs w:val="32"/>
              </w:rPr>
            </w:pPr>
            <w:r w:rsidRPr="001111A3">
              <w:rPr>
                <w:rFonts w:asciiTheme="majorBidi" w:hAnsiTheme="majorBidi" w:cstheme="majorBidi"/>
                <w:sz w:val="32"/>
                <w:szCs w:val="32"/>
              </w:rPr>
              <w:t>2021</w:t>
            </w:r>
          </w:p>
        </w:tc>
        <w:tc>
          <w:tcPr>
            <w:tcW w:w="139" w:type="dxa"/>
            <w:tcBorders>
              <w:top w:val="single" w:sz="6" w:space="0" w:color="auto"/>
            </w:tcBorders>
          </w:tcPr>
          <w:p w14:paraId="79BD20C5" w14:textId="77777777" w:rsidR="00E47BF7" w:rsidRPr="001111A3" w:rsidRDefault="00E47BF7" w:rsidP="00554CAE">
            <w:pPr>
              <w:spacing w:line="360" w:lineRule="exact"/>
              <w:ind w:left="-17" w:right="-17"/>
              <w:contextualSpacing/>
              <w:jc w:val="center"/>
              <w:rPr>
                <w:rFonts w:asciiTheme="majorBidi" w:hAnsiTheme="majorBidi" w:cstheme="majorBidi"/>
                <w:sz w:val="32"/>
                <w:szCs w:val="32"/>
              </w:rPr>
            </w:pPr>
          </w:p>
        </w:tc>
        <w:tc>
          <w:tcPr>
            <w:tcW w:w="1281" w:type="dxa"/>
            <w:tcBorders>
              <w:top w:val="single" w:sz="6" w:space="0" w:color="auto"/>
              <w:bottom w:val="single" w:sz="6" w:space="0" w:color="auto"/>
            </w:tcBorders>
          </w:tcPr>
          <w:p w14:paraId="679F1489" w14:textId="4AB9E2CE" w:rsidR="00E47BF7" w:rsidRPr="001111A3" w:rsidRDefault="00E47BF7" w:rsidP="00554CAE">
            <w:pPr>
              <w:spacing w:line="360" w:lineRule="exact"/>
              <w:ind w:left="-17" w:right="-17"/>
              <w:contextualSpacing/>
              <w:jc w:val="center"/>
              <w:rPr>
                <w:rFonts w:asciiTheme="majorBidi" w:hAnsiTheme="majorBidi" w:cstheme="majorBidi"/>
                <w:sz w:val="32"/>
                <w:szCs w:val="32"/>
              </w:rPr>
            </w:pPr>
            <w:r w:rsidRPr="001111A3">
              <w:rPr>
                <w:rFonts w:asciiTheme="majorBidi" w:hAnsiTheme="majorBidi" w:cstheme="majorBidi"/>
                <w:sz w:val="32"/>
                <w:szCs w:val="32"/>
              </w:rPr>
              <w:t>2020</w:t>
            </w:r>
          </w:p>
        </w:tc>
        <w:tc>
          <w:tcPr>
            <w:tcW w:w="134" w:type="dxa"/>
          </w:tcPr>
          <w:p w14:paraId="5CE3BCFC" w14:textId="77777777" w:rsidR="00E47BF7" w:rsidRPr="001111A3" w:rsidRDefault="00E47BF7" w:rsidP="00554CAE">
            <w:pPr>
              <w:spacing w:line="360" w:lineRule="exact"/>
              <w:contextualSpacing/>
              <w:jc w:val="center"/>
              <w:rPr>
                <w:rFonts w:asciiTheme="majorBidi" w:hAnsiTheme="majorBidi" w:cstheme="majorBidi"/>
                <w:sz w:val="32"/>
                <w:szCs w:val="32"/>
              </w:rPr>
            </w:pPr>
          </w:p>
        </w:tc>
        <w:tc>
          <w:tcPr>
            <w:tcW w:w="1284" w:type="dxa"/>
            <w:tcBorders>
              <w:top w:val="single" w:sz="6" w:space="0" w:color="auto"/>
              <w:bottom w:val="single" w:sz="6" w:space="0" w:color="auto"/>
            </w:tcBorders>
          </w:tcPr>
          <w:p w14:paraId="27D5FAFF" w14:textId="645E1EEA" w:rsidR="00E47BF7" w:rsidRPr="001111A3" w:rsidRDefault="00E47BF7" w:rsidP="00554CAE">
            <w:pPr>
              <w:spacing w:line="360" w:lineRule="exact"/>
              <w:ind w:left="-57" w:right="-57"/>
              <w:contextualSpacing/>
              <w:jc w:val="center"/>
              <w:rPr>
                <w:rFonts w:asciiTheme="majorBidi" w:hAnsiTheme="majorBidi" w:cstheme="majorBidi"/>
                <w:sz w:val="32"/>
                <w:szCs w:val="32"/>
              </w:rPr>
            </w:pPr>
            <w:r w:rsidRPr="001111A3">
              <w:rPr>
                <w:rFonts w:asciiTheme="majorBidi" w:hAnsiTheme="majorBidi" w:cstheme="majorBidi"/>
                <w:sz w:val="32"/>
                <w:szCs w:val="32"/>
              </w:rPr>
              <w:t>2021</w:t>
            </w:r>
          </w:p>
        </w:tc>
        <w:tc>
          <w:tcPr>
            <w:tcW w:w="142" w:type="dxa"/>
            <w:tcBorders>
              <w:top w:val="single" w:sz="6" w:space="0" w:color="auto"/>
            </w:tcBorders>
          </w:tcPr>
          <w:p w14:paraId="570ACE3E" w14:textId="77777777" w:rsidR="00E47BF7" w:rsidRPr="001111A3" w:rsidRDefault="00E47BF7" w:rsidP="00554CAE">
            <w:pPr>
              <w:spacing w:line="360" w:lineRule="exact"/>
              <w:ind w:left="-17" w:right="-17"/>
              <w:contextualSpacing/>
              <w:jc w:val="center"/>
              <w:rPr>
                <w:rFonts w:asciiTheme="majorBidi" w:hAnsiTheme="majorBidi" w:cstheme="majorBidi"/>
                <w:sz w:val="32"/>
                <w:szCs w:val="32"/>
              </w:rPr>
            </w:pPr>
          </w:p>
        </w:tc>
        <w:tc>
          <w:tcPr>
            <w:tcW w:w="1276" w:type="dxa"/>
            <w:tcBorders>
              <w:top w:val="single" w:sz="6" w:space="0" w:color="auto"/>
              <w:bottom w:val="single" w:sz="6" w:space="0" w:color="auto"/>
            </w:tcBorders>
          </w:tcPr>
          <w:p w14:paraId="549716E9" w14:textId="49592D15" w:rsidR="00E47BF7" w:rsidRPr="001111A3" w:rsidRDefault="00E47BF7" w:rsidP="00554CAE">
            <w:pPr>
              <w:spacing w:line="360" w:lineRule="exact"/>
              <w:ind w:left="-17" w:right="-17"/>
              <w:contextualSpacing/>
              <w:jc w:val="center"/>
              <w:rPr>
                <w:rFonts w:asciiTheme="majorBidi" w:hAnsiTheme="majorBidi" w:cstheme="majorBidi"/>
                <w:sz w:val="32"/>
                <w:szCs w:val="32"/>
              </w:rPr>
            </w:pPr>
            <w:r w:rsidRPr="001111A3">
              <w:rPr>
                <w:rFonts w:asciiTheme="majorBidi" w:hAnsiTheme="majorBidi" w:cstheme="majorBidi"/>
                <w:sz w:val="32"/>
                <w:szCs w:val="32"/>
              </w:rPr>
              <w:t>2020</w:t>
            </w:r>
          </w:p>
        </w:tc>
      </w:tr>
      <w:tr w:rsidR="001111A3" w:rsidRPr="001111A3" w14:paraId="52EE797A" w14:textId="77777777" w:rsidTr="008F3FBB">
        <w:tc>
          <w:tcPr>
            <w:tcW w:w="3203" w:type="dxa"/>
          </w:tcPr>
          <w:p w14:paraId="7264613C" w14:textId="42A431E3" w:rsidR="00095B47" w:rsidRPr="001111A3" w:rsidRDefault="008F3FBB" w:rsidP="008F3FBB">
            <w:pPr>
              <w:tabs>
                <w:tab w:val="left" w:pos="194"/>
              </w:tabs>
              <w:spacing w:line="360" w:lineRule="exact"/>
              <w:contextualSpacing/>
              <w:rPr>
                <w:rFonts w:asciiTheme="majorBidi" w:hAnsiTheme="majorBidi" w:cstheme="majorBidi"/>
                <w:sz w:val="32"/>
                <w:szCs w:val="32"/>
              </w:rPr>
            </w:pPr>
            <w:r>
              <w:rPr>
                <w:rFonts w:asciiTheme="majorBidi" w:hAnsiTheme="majorBidi" w:cstheme="majorBidi"/>
                <w:sz w:val="32"/>
                <w:szCs w:val="32"/>
              </w:rPr>
              <w:tab/>
            </w:r>
            <w:r w:rsidR="00E47BF7" w:rsidRPr="001111A3">
              <w:rPr>
                <w:rFonts w:asciiTheme="majorBidi" w:hAnsiTheme="majorBidi" w:cstheme="majorBidi"/>
                <w:sz w:val="32"/>
                <w:szCs w:val="32"/>
              </w:rPr>
              <w:t>Withholding income tax</w:t>
            </w:r>
          </w:p>
        </w:tc>
        <w:tc>
          <w:tcPr>
            <w:tcW w:w="1418" w:type="dxa"/>
          </w:tcPr>
          <w:p w14:paraId="0FF324AC" w14:textId="77777777" w:rsidR="00095B47" w:rsidRPr="001111A3" w:rsidRDefault="00095B47" w:rsidP="00554CAE">
            <w:pPr>
              <w:spacing w:line="360" w:lineRule="exact"/>
              <w:ind w:right="57"/>
              <w:contextualSpacing/>
              <w:jc w:val="right"/>
              <w:rPr>
                <w:rFonts w:asciiTheme="majorBidi" w:hAnsiTheme="majorBidi" w:cstheme="majorBidi"/>
                <w:sz w:val="32"/>
                <w:szCs w:val="32"/>
              </w:rPr>
            </w:pPr>
            <w:r w:rsidRPr="001111A3">
              <w:rPr>
                <w:rFonts w:asciiTheme="majorBidi" w:hAnsiTheme="majorBidi" w:cstheme="majorBidi"/>
                <w:sz w:val="32"/>
                <w:szCs w:val="32"/>
              </w:rPr>
              <w:t>21,632,528</w:t>
            </w:r>
          </w:p>
        </w:tc>
        <w:tc>
          <w:tcPr>
            <w:tcW w:w="139" w:type="dxa"/>
          </w:tcPr>
          <w:p w14:paraId="7DD2A748" w14:textId="77777777" w:rsidR="00095B47" w:rsidRPr="001111A3" w:rsidRDefault="00095B47" w:rsidP="00554CAE">
            <w:pPr>
              <w:spacing w:line="360" w:lineRule="exact"/>
              <w:contextualSpacing/>
              <w:rPr>
                <w:rFonts w:asciiTheme="majorBidi" w:hAnsiTheme="majorBidi" w:cstheme="majorBidi"/>
                <w:sz w:val="32"/>
                <w:szCs w:val="32"/>
              </w:rPr>
            </w:pPr>
          </w:p>
        </w:tc>
        <w:tc>
          <w:tcPr>
            <w:tcW w:w="1281" w:type="dxa"/>
          </w:tcPr>
          <w:p w14:paraId="15687C54" w14:textId="77777777" w:rsidR="00095B47" w:rsidRPr="001111A3" w:rsidRDefault="00095B47" w:rsidP="00554CAE">
            <w:pPr>
              <w:spacing w:line="360" w:lineRule="exact"/>
              <w:ind w:right="57"/>
              <w:contextualSpacing/>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22,909,214</w:t>
            </w:r>
          </w:p>
        </w:tc>
        <w:tc>
          <w:tcPr>
            <w:tcW w:w="134" w:type="dxa"/>
          </w:tcPr>
          <w:p w14:paraId="64767011" w14:textId="77777777" w:rsidR="00095B47" w:rsidRPr="001111A3" w:rsidRDefault="00095B47" w:rsidP="00554CAE">
            <w:pPr>
              <w:spacing w:line="360" w:lineRule="exact"/>
              <w:contextualSpacing/>
              <w:rPr>
                <w:rFonts w:asciiTheme="majorBidi" w:hAnsiTheme="majorBidi" w:cstheme="majorBidi"/>
                <w:sz w:val="32"/>
                <w:szCs w:val="32"/>
              </w:rPr>
            </w:pPr>
          </w:p>
        </w:tc>
        <w:tc>
          <w:tcPr>
            <w:tcW w:w="1284" w:type="dxa"/>
          </w:tcPr>
          <w:p w14:paraId="2EB615F1" w14:textId="77777777" w:rsidR="00095B47" w:rsidRPr="001111A3" w:rsidRDefault="00095B47" w:rsidP="00554CAE">
            <w:pPr>
              <w:spacing w:line="360" w:lineRule="exact"/>
              <w:ind w:right="85"/>
              <w:contextualSpacing/>
              <w:jc w:val="right"/>
              <w:rPr>
                <w:rFonts w:asciiTheme="majorBidi" w:hAnsiTheme="majorBidi" w:cstheme="majorBidi"/>
                <w:sz w:val="32"/>
                <w:szCs w:val="32"/>
              </w:rPr>
            </w:pPr>
            <w:r w:rsidRPr="001111A3">
              <w:rPr>
                <w:rFonts w:asciiTheme="majorBidi" w:hAnsiTheme="majorBidi" w:cstheme="majorBidi"/>
                <w:sz w:val="32"/>
                <w:szCs w:val="32"/>
              </w:rPr>
              <w:t>1,656,096</w:t>
            </w:r>
          </w:p>
        </w:tc>
        <w:tc>
          <w:tcPr>
            <w:tcW w:w="142" w:type="dxa"/>
          </w:tcPr>
          <w:p w14:paraId="1A748942" w14:textId="77777777" w:rsidR="00095B47" w:rsidRPr="001111A3" w:rsidRDefault="00095B47" w:rsidP="00554CAE">
            <w:pPr>
              <w:spacing w:line="360" w:lineRule="exact"/>
              <w:contextualSpacing/>
              <w:jc w:val="right"/>
              <w:rPr>
                <w:rFonts w:asciiTheme="majorBidi" w:hAnsiTheme="majorBidi" w:cstheme="majorBidi"/>
                <w:sz w:val="32"/>
                <w:szCs w:val="32"/>
              </w:rPr>
            </w:pPr>
          </w:p>
        </w:tc>
        <w:tc>
          <w:tcPr>
            <w:tcW w:w="1276" w:type="dxa"/>
          </w:tcPr>
          <w:p w14:paraId="03C26021" w14:textId="77777777" w:rsidR="00095B47" w:rsidRPr="001111A3" w:rsidRDefault="00095B47" w:rsidP="00554CAE">
            <w:pPr>
              <w:tabs>
                <w:tab w:val="left" w:pos="510"/>
              </w:tabs>
              <w:spacing w:line="360" w:lineRule="exact"/>
              <w:ind w:right="66"/>
              <w:contextualSpacing/>
              <w:jc w:val="right"/>
              <w:rPr>
                <w:rFonts w:asciiTheme="majorBidi" w:hAnsiTheme="majorBidi" w:cstheme="majorBidi"/>
                <w:sz w:val="32"/>
                <w:szCs w:val="32"/>
              </w:rPr>
            </w:pPr>
            <w:r w:rsidRPr="001111A3">
              <w:rPr>
                <w:rFonts w:asciiTheme="majorBidi" w:hAnsiTheme="majorBidi" w:cstheme="majorBidi"/>
                <w:sz w:val="32"/>
                <w:szCs w:val="32"/>
              </w:rPr>
              <w:t>1,543,252</w:t>
            </w:r>
          </w:p>
        </w:tc>
      </w:tr>
      <w:tr w:rsidR="001111A3" w:rsidRPr="001111A3" w14:paraId="2517C59C" w14:textId="77777777" w:rsidTr="008F3FBB">
        <w:tc>
          <w:tcPr>
            <w:tcW w:w="3203" w:type="dxa"/>
          </w:tcPr>
          <w:p w14:paraId="21B70C99" w14:textId="6204E31D" w:rsidR="00095B47" w:rsidRPr="00924589" w:rsidRDefault="008F3FBB" w:rsidP="008F3FBB">
            <w:pPr>
              <w:tabs>
                <w:tab w:val="left" w:pos="229"/>
              </w:tabs>
              <w:spacing w:line="360" w:lineRule="exact"/>
              <w:contextualSpacing/>
              <w:rPr>
                <w:rFonts w:asciiTheme="majorBidi" w:hAnsiTheme="majorBidi" w:cstheme="majorBidi"/>
                <w:sz w:val="32"/>
                <w:szCs w:val="32"/>
                <w:cs/>
              </w:rPr>
            </w:pPr>
            <w:r>
              <w:rPr>
                <w:rFonts w:asciiTheme="majorBidi" w:hAnsiTheme="majorBidi" w:cstheme="majorBidi"/>
                <w:sz w:val="32"/>
                <w:szCs w:val="32"/>
              </w:rPr>
              <w:tab/>
            </w:r>
            <w:r w:rsidR="00E47BF7" w:rsidRPr="001111A3">
              <w:rPr>
                <w:rFonts w:asciiTheme="majorBidi" w:hAnsiTheme="majorBidi" w:cstheme="majorBidi"/>
                <w:sz w:val="32"/>
                <w:szCs w:val="32"/>
              </w:rPr>
              <w:t>Deposits</w:t>
            </w:r>
          </w:p>
        </w:tc>
        <w:tc>
          <w:tcPr>
            <w:tcW w:w="1418" w:type="dxa"/>
          </w:tcPr>
          <w:p w14:paraId="066B03CE" w14:textId="77777777" w:rsidR="00095B47" w:rsidRPr="001111A3" w:rsidRDefault="00095B47" w:rsidP="00554CAE">
            <w:pPr>
              <w:spacing w:line="360" w:lineRule="exact"/>
              <w:ind w:right="57"/>
              <w:contextualSpacing/>
              <w:jc w:val="right"/>
              <w:rPr>
                <w:rFonts w:asciiTheme="majorBidi" w:hAnsiTheme="majorBidi" w:cstheme="majorBidi"/>
                <w:sz w:val="32"/>
                <w:szCs w:val="32"/>
              </w:rPr>
            </w:pPr>
            <w:r w:rsidRPr="001111A3">
              <w:rPr>
                <w:rFonts w:asciiTheme="majorBidi" w:hAnsiTheme="majorBidi" w:cstheme="majorBidi"/>
                <w:sz w:val="32"/>
                <w:szCs w:val="32"/>
              </w:rPr>
              <w:t>9,016,207</w:t>
            </w:r>
          </w:p>
        </w:tc>
        <w:tc>
          <w:tcPr>
            <w:tcW w:w="139" w:type="dxa"/>
          </w:tcPr>
          <w:p w14:paraId="527DAE7B" w14:textId="77777777" w:rsidR="00095B47" w:rsidRPr="001111A3" w:rsidRDefault="00095B47" w:rsidP="00554CAE">
            <w:pPr>
              <w:spacing w:line="360" w:lineRule="exact"/>
              <w:contextualSpacing/>
              <w:rPr>
                <w:rFonts w:asciiTheme="majorBidi" w:hAnsiTheme="majorBidi" w:cstheme="majorBidi"/>
                <w:sz w:val="32"/>
                <w:szCs w:val="32"/>
              </w:rPr>
            </w:pPr>
          </w:p>
        </w:tc>
        <w:tc>
          <w:tcPr>
            <w:tcW w:w="1281" w:type="dxa"/>
          </w:tcPr>
          <w:p w14:paraId="3A9B8AD0" w14:textId="77777777" w:rsidR="00095B47" w:rsidRPr="001111A3" w:rsidRDefault="00095B47" w:rsidP="00554CAE">
            <w:pPr>
              <w:spacing w:line="360" w:lineRule="exact"/>
              <w:ind w:right="57"/>
              <w:contextualSpacing/>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1,527,115</w:t>
            </w:r>
          </w:p>
        </w:tc>
        <w:tc>
          <w:tcPr>
            <w:tcW w:w="134" w:type="dxa"/>
          </w:tcPr>
          <w:p w14:paraId="7C291724" w14:textId="77777777" w:rsidR="00095B47" w:rsidRPr="001111A3" w:rsidRDefault="00095B47" w:rsidP="00554CAE">
            <w:pPr>
              <w:spacing w:line="360" w:lineRule="exact"/>
              <w:contextualSpacing/>
              <w:rPr>
                <w:rFonts w:asciiTheme="majorBidi" w:hAnsiTheme="majorBidi" w:cstheme="majorBidi"/>
                <w:sz w:val="32"/>
                <w:szCs w:val="32"/>
              </w:rPr>
            </w:pPr>
          </w:p>
        </w:tc>
        <w:tc>
          <w:tcPr>
            <w:tcW w:w="1284" w:type="dxa"/>
          </w:tcPr>
          <w:p w14:paraId="4F69A827" w14:textId="77777777" w:rsidR="00095B47" w:rsidRPr="001111A3" w:rsidRDefault="00095B47" w:rsidP="00554CAE">
            <w:pPr>
              <w:spacing w:line="360" w:lineRule="exact"/>
              <w:ind w:right="85"/>
              <w:contextualSpacing/>
              <w:jc w:val="right"/>
              <w:rPr>
                <w:rFonts w:asciiTheme="majorBidi" w:hAnsiTheme="majorBidi" w:cstheme="majorBidi"/>
                <w:sz w:val="32"/>
                <w:szCs w:val="32"/>
              </w:rPr>
            </w:pPr>
            <w:r w:rsidRPr="001111A3">
              <w:rPr>
                <w:rFonts w:asciiTheme="majorBidi" w:hAnsiTheme="majorBidi" w:cstheme="majorBidi"/>
                <w:sz w:val="32"/>
                <w:szCs w:val="32"/>
              </w:rPr>
              <w:t>215,720</w:t>
            </w:r>
          </w:p>
        </w:tc>
        <w:tc>
          <w:tcPr>
            <w:tcW w:w="142" w:type="dxa"/>
          </w:tcPr>
          <w:p w14:paraId="2364C58C" w14:textId="77777777" w:rsidR="00095B47" w:rsidRPr="001111A3" w:rsidRDefault="00095B47" w:rsidP="00554CAE">
            <w:pPr>
              <w:spacing w:line="360" w:lineRule="exact"/>
              <w:contextualSpacing/>
              <w:jc w:val="right"/>
              <w:rPr>
                <w:rFonts w:asciiTheme="majorBidi" w:hAnsiTheme="majorBidi" w:cstheme="majorBidi"/>
                <w:sz w:val="32"/>
                <w:szCs w:val="32"/>
              </w:rPr>
            </w:pPr>
          </w:p>
        </w:tc>
        <w:tc>
          <w:tcPr>
            <w:tcW w:w="1276" w:type="dxa"/>
          </w:tcPr>
          <w:p w14:paraId="6BFB5C7B" w14:textId="77777777" w:rsidR="00095B47" w:rsidRPr="001111A3" w:rsidRDefault="00095B47" w:rsidP="00554CAE">
            <w:pPr>
              <w:tabs>
                <w:tab w:val="left" w:pos="510"/>
              </w:tabs>
              <w:spacing w:line="360" w:lineRule="exact"/>
              <w:ind w:right="66"/>
              <w:contextualSpacing/>
              <w:jc w:val="right"/>
              <w:rPr>
                <w:rFonts w:asciiTheme="majorBidi" w:hAnsiTheme="majorBidi" w:cstheme="majorBidi"/>
                <w:sz w:val="32"/>
                <w:szCs w:val="32"/>
              </w:rPr>
            </w:pPr>
            <w:r w:rsidRPr="001111A3">
              <w:rPr>
                <w:rFonts w:asciiTheme="majorBidi" w:hAnsiTheme="majorBidi" w:cstheme="majorBidi"/>
                <w:sz w:val="32"/>
                <w:szCs w:val="32"/>
              </w:rPr>
              <w:t>215,720</w:t>
            </w:r>
          </w:p>
        </w:tc>
      </w:tr>
      <w:tr w:rsidR="001111A3" w:rsidRPr="001111A3" w14:paraId="2AAE0EF2" w14:textId="77777777" w:rsidTr="008F3FBB">
        <w:tc>
          <w:tcPr>
            <w:tcW w:w="3203" w:type="dxa"/>
          </w:tcPr>
          <w:p w14:paraId="1C04ACF1" w14:textId="5939F3F3" w:rsidR="00095B47" w:rsidRPr="001111A3" w:rsidRDefault="008F3FBB" w:rsidP="008F3FBB">
            <w:pPr>
              <w:tabs>
                <w:tab w:val="left" w:pos="229"/>
              </w:tabs>
              <w:spacing w:line="360" w:lineRule="exact"/>
              <w:ind w:right="-57"/>
              <w:contextualSpacing/>
              <w:rPr>
                <w:rFonts w:asciiTheme="majorBidi" w:hAnsiTheme="majorBidi" w:cstheme="majorBidi"/>
                <w:sz w:val="32"/>
                <w:szCs w:val="32"/>
              </w:rPr>
            </w:pPr>
            <w:r>
              <w:rPr>
                <w:rFonts w:asciiTheme="majorBidi" w:hAnsiTheme="majorBidi" w:cstheme="majorBidi"/>
                <w:sz w:val="32"/>
                <w:szCs w:val="32"/>
              </w:rPr>
              <w:tab/>
            </w:r>
            <w:r w:rsidR="00E47BF7" w:rsidRPr="001111A3">
              <w:rPr>
                <w:rFonts w:asciiTheme="majorBidi" w:hAnsiTheme="majorBidi" w:cstheme="majorBidi"/>
                <w:sz w:val="32"/>
                <w:szCs w:val="32"/>
              </w:rPr>
              <w:t>Others</w:t>
            </w:r>
          </w:p>
        </w:tc>
        <w:tc>
          <w:tcPr>
            <w:tcW w:w="1418" w:type="dxa"/>
            <w:tcBorders>
              <w:bottom w:val="single" w:sz="6" w:space="0" w:color="auto"/>
            </w:tcBorders>
          </w:tcPr>
          <w:p w14:paraId="7A6B6706" w14:textId="77777777" w:rsidR="00095B47" w:rsidRPr="00924589" w:rsidRDefault="00095B47" w:rsidP="00554CAE">
            <w:pPr>
              <w:spacing w:line="360" w:lineRule="exact"/>
              <w:ind w:right="284"/>
              <w:contextualSpacing/>
              <w:jc w:val="right"/>
              <w:rPr>
                <w:rFonts w:asciiTheme="majorBidi" w:hAnsiTheme="majorBidi" w:cstheme="majorBidi"/>
                <w:sz w:val="32"/>
                <w:szCs w:val="32"/>
                <w:cs/>
              </w:rPr>
            </w:pPr>
            <w:r w:rsidRPr="001111A3">
              <w:rPr>
                <w:rFonts w:asciiTheme="majorBidi" w:hAnsiTheme="majorBidi" w:cstheme="majorBidi"/>
                <w:sz w:val="32"/>
                <w:szCs w:val="32"/>
              </w:rPr>
              <w:t>-</w:t>
            </w:r>
          </w:p>
        </w:tc>
        <w:tc>
          <w:tcPr>
            <w:tcW w:w="139" w:type="dxa"/>
          </w:tcPr>
          <w:p w14:paraId="055C4A58" w14:textId="77777777" w:rsidR="00095B47" w:rsidRPr="001111A3" w:rsidRDefault="00095B47" w:rsidP="00554CAE">
            <w:pPr>
              <w:spacing w:line="360" w:lineRule="exact"/>
              <w:ind w:right="-57"/>
              <w:contextualSpacing/>
              <w:rPr>
                <w:rFonts w:asciiTheme="majorBidi" w:hAnsiTheme="majorBidi" w:cstheme="majorBidi"/>
                <w:sz w:val="32"/>
                <w:szCs w:val="32"/>
              </w:rPr>
            </w:pPr>
          </w:p>
        </w:tc>
        <w:tc>
          <w:tcPr>
            <w:tcW w:w="1281" w:type="dxa"/>
            <w:tcBorders>
              <w:bottom w:val="single" w:sz="6" w:space="0" w:color="auto"/>
            </w:tcBorders>
          </w:tcPr>
          <w:p w14:paraId="409CBA81" w14:textId="77777777" w:rsidR="00095B47" w:rsidRPr="00924589" w:rsidRDefault="00095B47" w:rsidP="00554CAE">
            <w:pPr>
              <w:spacing w:line="360" w:lineRule="exact"/>
              <w:ind w:right="57"/>
              <w:contextualSpacing/>
              <w:jc w:val="right"/>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979,766</w:t>
            </w:r>
          </w:p>
        </w:tc>
        <w:tc>
          <w:tcPr>
            <w:tcW w:w="134" w:type="dxa"/>
          </w:tcPr>
          <w:p w14:paraId="57ABCAF7" w14:textId="77777777" w:rsidR="00095B47" w:rsidRPr="001111A3" w:rsidRDefault="00095B47" w:rsidP="00554CAE">
            <w:pPr>
              <w:spacing w:line="360" w:lineRule="exact"/>
              <w:ind w:right="-57"/>
              <w:contextualSpacing/>
              <w:rPr>
                <w:rFonts w:asciiTheme="majorBidi" w:hAnsiTheme="majorBidi" w:cstheme="majorBidi"/>
                <w:sz w:val="32"/>
                <w:szCs w:val="32"/>
              </w:rPr>
            </w:pPr>
          </w:p>
        </w:tc>
        <w:tc>
          <w:tcPr>
            <w:tcW w:w="1284" w:type="dxa"/>
            <w:tcBorders>
              <w:bottom w:val="single" w:sz="6" w:space="0" w:color="auto"/>
            </w:tcBorders>
          </w:tcPr>
          <w:p w14:paraId="74965958" w14:textId="77777777" w:rsidR="00095B47" w:rsidRPr="00924589" w:rsidRDefault="00095B47" w:rsidP="00554CAE">
            <w:pPr>
              <w:spacing w:line="360" w:lineRule="exact"/>
              <w:ind w:right="284"/>
              <w:contextualSpacing/>
              <w:jc w:val="right"/>
              <w:rPr>
                <w:rFonts w:asciiTheme="majorBidi" w:hAnsiTheme="majorBidi" w:cstheme="majorBidi"/>
                <w:sz w:val="32"/>
                <w:szCs w:val="32"/>
                <w:cs/>
              </w:rPr>
            </w:pPr>
            <w:r w:rsidRPr="001111A3">
              <w:rPr>
                <w:rFonts w:asciiTheme="majorBidi" w:hAnsiTheme="majorBidi" w:cstheme="majorBidi"/>
                <w:sz w:val="32"/>
                <w:szCs w:val="32"/>
              </w:rPr>
              <w:t>-</w:t>
            </w:r>
          </w:p>
        </w:tc>
        <w:tc>
          <w:tcPr>
            <w:tcW w:w="142" w:type="dxa"/>
          </w:tcPr>
          <w:p w14:paraId="46EE6939" w14:textId="77777777" w:rsidR="00095B47" w:rsidRPr="001111A3" w:rsidRDefault="00095B47" w:rsidP="00554CAE">
            <w:pPr>
              <w:spacing w:line="360" w:lineRule="exact"/>
              <w:contextualSpacing/>
              <w:jc w:val="right"/>
              <w:rPr>
                <w:rFonts w:asciiTheme="majorBidi" w:hAnsiTheme="majorBidi" w:cstheme="majorBidi"/>
                <w:sz w:val="32"/>
                <w:szCs w:val="32"/>
              </w:rPr>
            </w:pPr>
          </w:p>
        </w:tc>
        <w:tc>
          <w:tcPr>
            <w:tcW w:w="1276" w:type="dxa"/>
            <w:tcBorders>
              <w:bottom w:val="single" w:sz="6" w:space="0" w:color="auto"/>
            </w:tcBorders>
          </w:tcPr>
          <w:p w14:paraId="43478B0B" w14:textId="77777777" w:rsidR="00095B47" w:rsidRPr="00924589" w:rsidRDefault="00095B47" w:rsidP="00554CAE">
            <w:pPr>
              <w:spacing w:line="360" w:lineRule="exact"/>
              <w:ind w:right="284"/>
              <w:contextualSpacing/>
              <w:jc w:val="right"/>
              <w:rPr>
                <w:rFonts w:asciiTheme="majorBidi" w:hAnsiTheme="majorBidi" w:cstheme="majorBidi"/>
                <w:sz w:val="32"/>
                <w:szCs w:val="32"/>
                <w:cs/>
              </w:rPr>
            </w:pPr>
            <w:r w:rsidRPr="001111A3">
              <w:rPr>
                <w:rFonts w:asciiTheme="majorBidi" w:hAnsiTheme="majorBidi" w:cstheme="majorBidi"/>
                <w:sz w:val="32"/>
                <w:szCs w:val="32"/>
              </w:rPr>
              <w:t>-</w:t>
            </w:r>
          </w:p>
        </w:tc>
      </w:tr>
      <w:tr w:rsidR="00554CAE" w:rsidRPr="001111A3" w14:paraId="3AA86144" w14:textId="77777777" w:rsidTr="008F3FBB">
        <w:trPr>
          <w:trHeight w:val="56"/>
        </w:trPr>
        <w:tc>
          <w:tcPr>
            <w:tcW w:w="3203" w:type="dxa"/>
          </w:tcPr>
          <w:p w14:paraId="72802D9B" w14:textId="09BC0C53" w:rsidR="00095B47" w:rsidRPr="001111A3" w:rsidRDefault="00E47BF7" w:rsidP="008F3FBB">
            <w:pPr>
              <w:tabs>
                <w:tab w:val="left" w:pos="290"/>
                <w:tab w:val="left" w:pos="513"/>
              </w:tabs>
              <w:spacing w:line="360" w:lineRule="exact"/>
              <w:contextualSpacing/>
              <w:rPr>
                <w:rFonts w:asciiTheme="majorBidi" w:hAnsiTheme="majorBidi" w:cstheme="majorBidi"/>
                <w:sz w:val="32"/>
                <w:szCs w:val="32"/>
              </w:rPr>
            </w:pPr>
            <w:r w:rsidRPr="00924589">
              <w:rPr>
                <w:rFonts w:asciiTheme="majorBidi" w:hAnsiTheme="majorBidi" w:cstheme="majorBidi"/>
                <w:sz w:val="32"/>
                <w:szCs w:val="32"/>
              </w:rPr>
              <w:tab/>
            </w:r>
            <w:r w:rsidR="008F3FBB">
              <w:rPr>
                <w:rFonts w:asciiTheme="majorBidi" w:hAnsiTheme="majorBidi" w:cstheme="majorBidi"/>
                <w:sz w:val="32"/>
                <w:szCs w:val="32"/>
              </w:rPr>
              <w:tab/>
            </w:r>
            <w:r w:rsidRPr="001111A3">
              <w:rPr>
                <w:rFonts w:asciiTheme="majorBidi" w:hAnsiTheme="majorBidi" w:cstheme="majorBidi"/>
                <w:sz w:val="32"/>
                <w:szCs w:val="32"/>
              </w:rPr>
              <w:t>Total</w:t>
            </w:r>
          </w:p>
        </w:tc>
        <w:tc>
          <w:tcPr>
            <w:tcW w:w="1418" w:type="dxa"/>
            <w:tcBorders>
              <w:top w:val="single" w:sz="6" w:space="0" w:color="auto"/>
              <w:bottom w:val="double" w:sz="6" w:space="0" w:color="auto"/>
            </w:tcBorders>
          </w:tcPr>
          <w:p w14:paraId="3A628F64" w14:textId="77777777" w:rsidR="00095B47" w:rsidRPr="00924589" w:rsidRDefault="00095B47" w:rsidP="00554CAE">
            <w:pPr>
              <w:spacing w:line="360" w:lineRule="exact"/>
              <w:ind w:right="57"/>
              <w:contextualSpacing/>
              <w:jc w:val="right"/>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30,648,735</w:t>
            </w:r>
          </w:p>
        </w:tc>
        <w:tc>
          <w:tcPr>
            <w:tcW w:w="139" w:type="dxa"/>
          </w:tcPr>
          <w:p w14:paraId="7223C15F" w14:textId="77777777" w:rsidR="00095B47" w:rsidRPr="001111A3" w:rsidRDefault="00095B47" w:rsidP="00554CAE">
            <w:pPr>
              <w:spacing w:line="360" w:lineRule="exact"/>
              <w:contextualSpacing/>
              <w:rPr>
                <w:rFonts w:asciiTheme="majorBidi" w:hAnsiTheme="majorBidi" w:cstheme="majorBidi"/>
                <w:sz w:val="32"/>
                <w:szCs w:val="32"/>
              </w:rPr>
            </w:pPr>
          </w:p>
        </w:tc>
        <w:tc>
          <w:tcPr>
            <w:tcW w:w="1281" w:type="dxa"/>
            <w:tcBorders>
              <w:top w:val="single" w:sz="6" w:space="0" w:color="auto"/>
              <w:bottom w:val="double" w:sz="6" w:space="0" w:color="auto"/>
            </w:tcBorders>
          </w:tcPr>
          <w:p w14:paraId="60BE55BE" w14:textId="77777777" w:rsidR="00095B47" w:rsidRPr="001111A3" w:rsidRDefault="00095B47" w:rsidP="00554CAE">
            <w:pPr>
              <w:spacing w:line="360" w:lineRule="exact"/>
              <w:ind w:right="57"/>
              <w:contextualSpacing/>
              <w:jc w:val="right"/>
              <w:rPr>
                <w:rFonts w:asciiTheme="majorBidi" w:hAnsiTheme="majorBidi" w:cstheme="majorBidi"/>
                <w:snapToGrid w:val="0"/>
                <w:sz w:val="32"/>
                <w:szCs w:val="32"/>
                <w:lang w:eastAsia="th-TH"/>
              </w:rPr>
            </w:pPr>
            <w:r w:rsidRPr="001111A3">
              <w:rPr>
                <w:rFonts w:asciiTheme="majorBidi" w:hAnsiTheme="majorBidi" w:cstheme="majorBidi"/>
                <w:snapToGrid w:val="0"/>
                <w:sz w:val="32"/>
                <w:szCs w:val="32"/>
                <w:lang w:eastAsia="th-TH"/>
              </w:rPr>
              <w:t>25,416,095</w:t>
            </w:r>
          </w:p>
        </w:tc>
        <w:tc>
          <w:tcPr>
            <w:tcW w:w="134" w:type="dxa"/>
          </w:tcPr>
          <w:p w14:paraId="00EC3A29" w14:textId="77777777" w:rsidR="00095B47" w:rsidRPr="001111A3" w:rsidRDefault="00095B47" w:rsidP="00554CAE">
            <w:pPr>
              <w:spacing w:line="360" w:lineRule="exact"/>
              <w:contextualSpacing/>
              <w:rPr>
                <w:rFonts w:asciiTheme="majorBidi" w:hAnsiTheme="majorBidi" w:cstheme="majorBidi"/>
                <w:sz w:val="32"/>
                <w:szCs w:val="32"/>
              </w:rPr>
            </w:pPr>
          </w:p>
        </w:tc>
        <w:tc>
          <w:tcPr>
            <w:tcW w:w="1284" w:type="dxa"/>
            <w:tcBorders>
              <w:top w:val="single" w:sz="6" w:space="0" w:color="auto"/>
              <w:bottom w:val="double" w:sz="6" w:space="0" w:color="auto"/>
            </w:tcBorders>
          </w:tcPr>
          <w:p w14:paraId="017FEC19" w14:textId="77777777" w:rsidR="00095B47" w:rsidRPr="00924589" w:rsidRDefault="00095B47" w:rsidP="00554CAE">
            <w:pPr>
              <w:spacing w:line="360" w:lineRule="exact"/>
              <w:ind w:right="85"/>
              <w:contextualSpacing/>
              <w:jc w:val="right"/>
              <w:rPr>
                <w:rFonts w:asciiTheme="majorBidi" w:hAnsiTheme="majorBidi" w:cstheme="majorBidi"/>
                <w:snapToGrid w:val="0"/>
                <w:sz w:val="32"/>
                <w:szCs w:val="32"/>
                <w:cs/>
                <w:lang w:eastAsia="th-TH"/>
              </w:rPr>
            </w:pPr>
            <w:r w:rsidRPr="001111A3">
              <w:rPr>
                <w:rFonts w:asciiTheme="majorBidi" w:hAnsiTheme="majorBidi" w:cstheme="majorBidi"/>
                <w:snapToGrid w:val="0"/>
                <w:sz w:val="32"/>
                <w:szCs w:val="32"/>
                <w:lang w:eastAsia="th-TH"/>
              </w:rPr>
              <w:t>1,871,816</w:t>
            </w:r>
          </w:p>
        </w:tc>
        <w:tc>
          <w:tcPr>
            <w:tcW w:w="142" w:type="dxa"/>
          </w:tcPr>
          <w:p w14:paraId="23912D36" w14:textId="77777777" w:rsidR="00095B47" w:rsidRPr="001111A3" w:rsidRDefault="00095B47" w:rsidP="00554CAE">
            <w:pPr>
              <w:spacing w:line="360" w:lineRule="exact"/>
              <w:contextualSpacing/>
              <w:jc w:val="right"/>
              <w:rPr>
                <w:rFonts w:asciiTheme="majorBidi" w:hAnsiTheme="majorBidi" w:cstheme="majorBidi"/>
                <w:sz w:val="32"/>
                <w:szCs w:val="32"/>
              </w:rPr>
            </w:pPr>
          </w:p>
        </w:tc>
        <w:tc>
          <w:tcPr>
            <w:tcW w:w="1276" w:type="dxa"/>
            <w:tcBorders>
              <w:top w:val="single" w:sz="6" w:space="0" w:color="auto"/>
              <w:bottom w:val="double" w:sz="6" w:space="0" w:color="auto"/>
            </w:tcBorders>
          </w:tcPr>
          <w:p w14:paraId="13804373" w14:textId="77777777" w:rsidR="00095B47" w:rsidRPr="001111A3" w:rsidRDefault="00095B47" w:rsidP="00554CAE">
            <w:pPr>
              <w:spacing w:line="360" w:lineRule="exact"/>
              <w:ind w:right="52"/>
              <w:contextualSpacing/>
              <w:jc w:val="right"/>
              <w:rPr>
                <w:rFonts w:asciiTheme="majorBidi" w:hAnsiTheme="majorBidi" w:cstheme="majorBidi"/>
                <w:sz w:val="32"/>
                <w:szCs w:val="32"/>
              </w:rPr>
            </w:pPr>
            <w:r w:rsidRPr="001111A3">
              <w:rPr>
                <w:rFonts w:asciiTheme="majorBidi" w:hAnsiTheme="majorBidi" w:cstheme="majorBidi"/>
                <w:sz w:val="32"/>
                <w:szCs w:val="32"/>
              </w:rPr>
              <w:t>1,758,972</w:t>
            </w:r>
          </w:p>
        </w:tc>
      </w:tr>
      <w:bookmarkEnd w:id="24"/>
    </w:tbl>
    <w:p w14:paraId="62F6D64A" w14:textId="77777777" w:rsidR="00254BEB" w:rsidRPr="001111A3" w:rsidRDefault="00254BEB" w:rsidP="00554CAE">
      <w:pPr>
        <w:tabs>
          <w:tab w:val="left" w:pos="284"/>
          <w:tab w:val="left" w:pos="851"/>
          <w:tab w:val="left" w:pos="1418"/>
        </w:tabs>
        <w:spacing w:line="360" w:lineRule="exact"/>
        <w:ind w:hanging="284"/>
        <w:jc w:val="thaiDistribute"/>
        <w:rPr>
          <w:rFonts w:asciiTheme="majorBidi" w:hAnsiTheme="majorBidi" w:cstheme="majorBidi"/>
          <w:b/>
          <w:bCs/>
          <w:sz w:val="32"/>
          <w:szCs w:val="32"/>
        </w:rPr>
      </w:pPr>
    </w:p>
    <w:p w14:paraId="05217C71" w14:textId="3B29C1C8" w:rsidR="00162955" w:rsidRPr="001111A3" w:rsidRDefault="00E049C0" w:rsidP="00554CAE">
      <w:pPr>
        <w:tabs>
          <w:tab w:val="left" w:pos="284"/>
          <w:tab w:val="left" w:pos="851"/>
          <w:tab w:val="left" w:pos="1418"/>
          <w:tab w:val="left" w:pos="1985"/>
        </w:tabs>
        <w:spacing w:line="360" w:lineRule="exact"/>
        <w:ind w:left="283" w:right="57" w:hanging="425"/>
        <w:contextualSpacing/>
        <w:jc w:val="thaiDistribute"/>
        <w:rPr>
          <w:rFonts w:asciiTheme="majorBidi" w:hAnsiTheme="majorBidi" w:cstheme="majorBidi"/>
          <w:b/>
          <w:bCs/>
          <w:sz w:val="32"/>
          <w:szCs w:val="32"/>
        </w:rPr>
      </w:pPr>
      <w:r w:rsidRPr="001111A3">
        <w:rPr>
          <w:rFonts w:asciiTheme="majorBidi" w:hAnsiTheme="majorBidi" w:cstheme="majorBidi"/>
          <w:b/>
          <w:bCs/>
          <w:sz w:val="32"/>
          <w:szCs w:val="32"/>
        </w:rPr>
        <w:t>2</w:t>
      </w:r>
      <w:r w:rsidR="00095B47" w:rsidRPr="001111A3">
        <w:rPr>
          <w:rFonts w:asciiTheme="majorBidi" w:hAnsiTheme="majorBidi" w:cstheme="majorBidi"/>
          <w:b/>
          <w:bCs/>
          <w:sz w:val="32"/>
          <w:szCs w:val="32"/>
        </w:rPr>
        <w:t>3</w:t>
      </w:r>
      <w:r w:rsidR="00162955" w:rsidRPr="001111A3">
        <w:rPr>
          <w:rFonts w:asciiTheme="majorBidi" w:hAnsiTheme="majorBidi" w:cstheme="majorBidi"/>
          <w:b/>
          <w:bCs/>
          <w:sz w:val="32"/>
          <w:szCs w:val="32"/>
        </w:rPr>
        <w:t>.</w:t>
      </w:r>
      <w:r w:rsidR="00162955" w:rsidRPr="001111A3">
        <w:rPr>
          <w:rFonts w:asciiTheme="majorBidi" w:hAnsiTheme="majorBidi" w:cstheme="majorBidi"/>
          <w:b/>
          <w:bCs/>
          <w:sz w:val="32"/>
          <w:szCs w:val="32"/>
        </w:rPr>
        <w:tab/>
        <w:t xml:space="preserve">TRADE AND OTHER </w:t>
      </w:r>
      <w:r w:rsidR="00B852A2" w:rsidRPr="001111A3">
        <w:rPr>
          <w:rFonts w:asciiTheme="majorBidi" w:hAnsiTheme="majorBidi" w:cstheme="majorBidi"/>
          <w:b/>
          <w:bCs/>
          <w:sz w:val="32"/>
          <w:szCs w:val="32"/>
        </w:rPr>
        <w:t>CURRENT</w:t>
      </w:r>
      <w:r w:rsidR="00162955" w:rsidRPr="001111A3">
        <w:rPr>
          <w:rFonts w:asciiTheme="majorBidi" w:hAnsiTheme="majorBidi" w:cstheme="majorBidi"/>
          <w:b/>
          <w:bCs/>
          <w:sz w:val="32"/>
          <w:szCs w:val="32"/>
        </w:rPr>
        <w:t xml:space="preserve"> PAYABLE</w:t>
      </w:r>
    </w:p>
    <w:tbl>
      <w:tblPr>
        <w:tblW w:w="4850" w:type="pct"/>
        <w:tblInd w:w="281" w:type="dxa"/>
        <w:tblBorders>
          <w:top w:val="single" w:sz="6" w:space="0" w:color="auto"/>
          <w:bottom w:val="double" w:sz="4" w:space="0" w:color="auto"/>
        </w:tblBorders>
        <w:tblCellMar>
          <w:left w:w="57" w:type="dxa"/>
          <w:right w:w="57" w:type="dxa"/>
        </w:tblCellMar>
        <w:tblLook w:val="0000" w:firstRow="0" w:lastRow="0" w:firstColumn="0" w:lastColumn="0" w:noHBand="0" w:noVBand="0"/>
      </w:tblPr>
      <w:tblGrid>
        <w:gridCol w:w="3617"/>
        <w:gridCol w:w="1249"/>
        <w:gridCol w:w="154"/>
        <w:gridCol w:w="1249"/>
        <w:gridCol w:w="154"/>
        <w:gridCol w:w="1249"/>
        <w:gridCol w:w="154"/>
        <w:gridCol w:w="1249"/>
      </w:tblGrid>
      <w:tr w:rsidR="001111A3" w:rsidRPr="001111A3" w14:paraId="02D06D57" w14:textId="77777777" w:rsidTr="00AC1B31">
        <w:trPr>
          <w:cantSplit/>
        </w:trPr>
        <w:tc>
          <w:tcPr>
            <w:tcW w:w="1993" w:type="pct"/>
            <w:tcBorders>
              <w:top w:val="nil"/>
              <w:bottom w:val="nil"/>
            </w:tcBorders>
          </w:tcPr>
          <w:p w14:paraId="70AFAC33" w14:textId="77777777" w:rsidR="00434B5D" w:rsidRPr="001111A3" w:rsidRDefault="00434B5D" w:rsidP="00254BEB">
            <w:pPr>
              <w:spacing w:line="280" w:lineRule="exact"/>
              <w:ind w:right="57"/>
              <w:jc w:val="right"/>
              <w:rPr>
                <w:rFonts w:asciiTheme="majorBidi" w:hAnsiTheme="majorBidi" w:cstheme="majorBidi"/>
                <w:sz w:val="24"/>
                <w:szCs w:val="24"/>
              </w:rPr>
            </w:pPr>
          </w:p>
        </w:tc>
        <w:tc>
          <w:tcPr>
            <w:tcW w:w="3007" w:type="pct"/>
            <w:gridSpan w:val="7"/>
            <w:tcBorders>
              <w:top w:val="nil"/>
              <w:bottom w:val="single" w:sz="6" w:space="0" w:color="auto"/>
            </w:tcBorders>
          </w:tcPr>
          <w:p w14:paraId="1E6E26BA" w14:textId="669F2690" w:rsidR="00434B5D" w:rsidRPr="00924589" w:rsidRDefault="00434B5D" w:rsidP="00945F3B">
            <w:pPr>
              <w:spacing w:line="280" w:lineRule="exact"/>
              <w:jc w:val="center"/>
              <w:rPr>
                <w:rFonts w:asciiTheme="majorBidi" w:hAnsiTheme="majorBidi" w:cstheme="majorBidi"/>
                <w:sz w:val="24"/>
                <w:szCs w:val="24"/>
                <w:cs/>
              </w:rPr>
            </w:pPr>
            <w:r w:rsidRPr="001111A3">
              <w:rPr>
                <w:rFonts w:asciiTheme="majorBidi" w:hAnsiTheme="majorBidi" w:cstheme="majorBidi"/>
                <w:sz w:val="24"/>
                <w:szCs w:val="24"/>
              </w:rPr>
              <w:t>In</w:t>
            </w:r>
            <w:r w:rsidR="005765BB" w:rsidRPr="001111A3">
              <w:rPr>
                <w:rFonts w:asciiTheme="majorBidi" w:hAnsiTheme="majorBidi" w:cstheme="majorBidi"/>
                <w:sz w:val="24"/>
                <w:szCs w:val="24"/>
              </w:rPr>
              <w:t xml:space="preserve"> </w:t>
            </w:r>
            <w:r w:rsidRPr="001111A3">
              <w:rPr>
                <w:rFonts w:asciiTheme="majorBidi" w:hAnsiTheme="majorBidi" w:cstheme="majorBidi"/>
                <w:sz w:val="24"/>
                <w:szCs w:val="24"/>
              </w:rPr>
              <w:t>Baht</w:t>
            </w:r>
          </w:p>
        </w:tc>
      </w:tr>
      <w:tr w:rsidR="001111A3" w:rsidRPr="001111A3" w14:paraId="21A67635" w14:textId="77777777" w:rsidTr="00AC1B31">
        <w:trPr>
          <w:cantSplit/>
        </w:trPr>
        <w:tc>
          <w:tcPr>
            <w:tcW w:w="1993" w:type="pct"/>
            <w:tcBorders>
              <w:top w:val="nil"/>
            </w:tcBorders>
          </w:tcPr>
          <w:p w14:paraId="10FF45D3" w14:textId="77777777" w:rsidR="00434B5D" w:rsidRPr="001111A3" w:rsidRDefault="00434B5D" w:rsidP="00254BEB">
            <w:pPr>
              <w:spacing w:line="280" w:lineRule="exact"/>
              <w:ind w:right="227"/>
              <w:contextualSpacing/>
              <w:jc w:val="right"/>
              <w:rPr>
                <w:rFonts w:asciiTheme="majorBidi" w:hAnsiTheme="majorBidi" w:cstheme="majorBidi"/>
                <w:sz w:val="24"/>
                <w:szCs w:val="24"/>
              </w:rPr>
            </w:pPr>
          </w:p>
        </w:tc>
        <w:tc>
          <w:tcPr>
            <w:tcW w:w="1461" w:type="pct"/>
            <w:gridSpan w:val="3"/>
            <w:tcBorders>
              <w:top w:val="single" w:sz="6" w:space="0" w:color="auto"/>
              <w:bottom w:val="single" w:sz="6" w:space="0" w:color="auto"/>
            </w:tcBorders>
          </w:tcPr>
          <w:p w14:paraId="2C26715E" w14:textId="77777777" w:rsidR="00434B5D" w:rsidRPr="001111A3" w:rsidRDefault="00434B5D" w:rsidP="00945F3B">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Consolidated Financial Statement</w:t>
            </w:r>
            <w:r w:rsidR="0097481A" w:rsidRPr="001111A3">
              <w:rPr>
                <w:rFonts w:asciiTheme="majorBidi" w:hAnsiTheme="majorBidi" w:cstheme="majorBidi"/>
                <w:sz w:val="24"/>
                <w:szCs w:val="24"/>
              </w:rPr>
              <w:t>s</w:t>
            </w:r>
          </w:p>
        </w:tc>
        <w:tc>
          <w:tcPr>
            <w:tcW w:w="85" w:type="pct"/>
            <w:tcBorders>
              <w:top w:val="single" w:sz="6" w:space="0" w:color="auto"/>
            </w:tcBorders>
          </w:tcPr>
          <w:p w14:paraId="59D7F917" w14:textId="77777777" w:rsidR="00434B5D" w:rsidRPr="001111A3" w:rsidRDefault="00434B5D" w:rsidP="00945F3B">
            <w:pPr>
              <w:spacing w:line="280" w:lineRule="exact"/>
              <w:jc w:val="center"/>
              <w:rPr>
                <w:rFonts w:asciiTheme="majorBidi" w:hAnsiTheme="majorBidi" w:cstheme="majorBidi"/>
                <w:sz w:val="24"/>
                <w:szCs w:val="24"/>
              </w:rPr>
            </w:pPr>
          </w:p>
        </w:tc>
        <w:tc>
          <w:tcPr>
            <w:tcW w:w="1461" w:type="pct"/>
            <w:gridSpan w:val="3"/>
            <w:tcBorders>
              <w:top w:val="single" w:sz="6" w:space="0" w:color="auto"/>
              <w:bottom w:val="single" w:sz="6" w:space="0" w:color="auto"/>
            </w:tcBorders>
          </w:tcPr>
          <w:p w14:paraId="4D7BCE4E" w14:textId="77777777" w:rsidR="00434B5D" w:rsidRPr="001111A3" w:rsidRDefault="00434B5D" w:rsidP="00945F3B">
            <w:pPr>
              <w:pStyle w:val="BodyText"/>
              <w:tabs>
                <w:tab w:val="left" w:pos="284"/>
                <w:tab w:val="left" w:pos="851"/>
                <w:tab w:val="left" w:pos="1418"/>
                <w:tab w:val="left" w:pos="1985"/>
                <w:tab w:val="left" w:pos="2552"/>
              </w:tabs>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Separate Financial Statement</w:t>
            </w:r>
            <w:r w:rsidR="0097481A" w:rsidRPr="001111A3">
              <w:rPr>
                <w:rFonts w:asciiTheme="majorBidi" w:hAnsiTheme="majorBidi" w:cstheme="majorBidi"/>
                <w:sz w:val="24"/>
                <w:szCs w:val="24"/>
              </w:rPr>
              <w:t>s</w:t>
            </w:r>
          </w:p>
        </w:tc>
      </w:tr>
      <w:tr w:rsidR="001111A3" w:rsidRPr="001111A3" w14:paraId="31AC8E06" w14:textId="77777777" w:rsidTr="00AC1B31">
        <w:tc>
          <w:tcPr>
            <w:tcW w:w="1993" w:type="pct"/>
          </w:tcPr>
          <w:p w14:paraId="0A118A00" w14:textId="77777777" w:rsidR="002A2CC3" w:rsidRPr="001111A3" w:rsidRDefault="002A2CC3" w:rsidP="00945F3B">
            <w:pPr>
              <w:spacing w:line="280" w:lineRule="exact"/>
              <w:jc w:val="center"/>
              <w:rPr>
                <w:rFonts w:asciiTheme="majorBidi" w:hAnsiTheme="majorBidi" w:cstheme="majorBidi"/>
                <w:sz w:val="24"/>
                <w:szCs w:val="24"/>
              </w:rPr>
            </w:pPr>
          </w:p>
        </w:tc>
        <w:tc>
          <w:tcPr>
            <w:tcW w:w="688" w:type="pct"/>
            <w:tcBorders>
              <w:top w:val="single" w:sz="6" w:space="0" w:color="auto"/>
              <w:bottom w:val="single" w:sz="6" w:space="0" w:color="auto"/>
            </w:tcBorders>
          </w:tcPr>
          <w:p w14:paraId="5DE7E50F" w14:textId="0B9D6B52" w:rsidR="002A2CC3" w:rsidRPr="001111A3" w:rsidRDefault="006936BF" w:rsidP="007320F6">
            <w:pPr>
              <w:spacing w:line="280" w:lineRule="exact"/>
              <w:ind w:left="-17" w:right="-17"/>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85" w:type="pct"/>
            <w:tcBorders>
              <w:top w:val="single" w:sz="6" w:space="0" w:color="auto"/>
            </w:tcBorders>
          </w:tcPr>
          <w:p w14:paraId="244B6018" w14:textId="77777777" w:rsidR="002A2CC3" w:rsidRPr="001111A3" w:rsidRDefault="002A2CC3" w:rsidP="00945F3B">
            <w:pPr>
              <w:spacing w:line="280" w:lineRule="exact"/>
              <w:ind w:left="-17" w:right="-17"/>
              <w:jc w:val="center"/>
              <w:rPr>
                <w:rFonts w:asciiTheme="majorBidi" w:hAnsiTheme="majorBidi" w:cstheme="majorBidi"/>
                <w:sz w:val="24"/>
                <w:szCs w:val="24"/>
              </w:rPr>
            </w:pPr>
          </w:p>
        </w:tc>
        <w:tc>
          <w:tcPr>
            <w:tcW w:w="688" w:type="pct"/>
            <w:tcBorders>
              <w:top w:val="single" w:sz="6" w:space="0" w:color="auto"/>
              <w:bottom w:val="single" w:sz="6" w:space="0" w:color="auto"/>
            </w:tcBorders>
          </w:tcPr>
          <w:p w14:paraId="240AE129" w14:textId="312AF30A" w:rsidR="002A2CC3" w:rsidRPr="001111A3" w:rsidRDefault="006936BF" w:rsidP="00945F3B">
            <w:pPr>
              <w:spacing w:line="280" w:lineRule="exact"/>
              <w:ind w:left="-17" w:right="-17"/>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85" w:type="pct"/>
          </w:tcPr>
          <w:p w14:paraId="506CAA0D" w14:textId="77777777" w:rsidR="002A2CC3" w:rsidRPr="001111A3" w:rsidRDefault="002A2CC3" w:rsidP="00945F3B">
            <w:pPr>
              <w:spacing w:line="280" w:lineRule="exact"/>
              <w:ind w:left="-17" w:right="-17"/>
              <w:jc w:val="center"/>
              <w:rPr>
                <w:rFonts w:asciiTheme="majorBidi" w:hAnsiTheme="majorBidi" w:cstheme="majorBidi"/>
                <w:sz w:val="24"/>
                <w:szCs w:val="24"/>
              </w:rPr>
            </w:pPr>
          </w:p>
        </w:tc>
        <w:tc>
          <w:tcPr>
            <w:tcW w:w="688" w:type="pct"/>
            <w:tcBorders>
              <w:top w:val="single" w:sz="6" w:space="0" w:color="auto"/>
              <w:bottom w:val="single" w:sz="6" w:space="0" w:color="auto"/>
            </w:tcBorders>
          </w:tcPr>
          <w:p w14:paraId="73C48B7D" w14:textId="57BA8D92" w:rsidR="002A2CC3" w:rsidRPr="001111A3" w:rsidRDefault="006936BF" w:rsidP="007320F6">
            <w:pPr>
              <w:spacing w:line="280" w:lineRule="exact"/>
              <w:ind w:left="-17" w:right="-17"/>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85" w:type="pct"/>
            <w:tcBorders>
              <w:top w:val="single" w:sz="6" w:space="0" w:color="auto"/>
            </w:tcBorders>
          </w:tcPr>
          <w:p w14:paraId="56282149" w14:textId="77777777" w:rsidR="002A2CC3" w:rsidRPr="001111A3" w:rsidRDefault="002A2CC3" w:rsidP="00945F3B">
            <w:pPr>
              <w:spacing w:line="280" w:lineRule="exact"/>
              <w:jc w:val="center"/>
              <w:rPr>
                <w:rFonts w:asciiTheme="majorBidi" w:hAnsiTheme="majorBidi" w:cstheme="majorBidi"/>
                <w:sz w:val="24"/>
                <w:szCs w:val="24"/>
              </w:rPr>
            </w:pPr>
          </w:p>
        </w:tc>
        <w:tc>
          <w:tcPr>
            <w:tcW w:w="688" w:type="pct"/>
            <w:tcBorders>
              <w:top w:val="single" w:sz="6" w:space="0" w:color="auto"/>
              <w:bottom w:val="single" w:sz="6" w:space="0" w:color="auto"/>
            </w:tcBorders>
          </w:tcPr>
          <w:p w14:paraId="61DE8BF8" w14:textId="2AD5FC46" w:rsidR="002A2CC3" w:rsidRPr="001111A3" w:rsidRDefault="006936BF" w:rsidP="00945F3B">
            <w:pPr>
              <w:spacing w:line="280" w:lineRule="exact"/>
              <w:ind w:left="-17" w:right="-17"/>
              <w:jc w:val="center"/>
              <w:rPr>
                <w:rFonts w:asciiTheme="majorBidi" w:hAnsiTheme="majorBidi" w:cstheme="majorBidi"/>
                <w:sz w:val="24"/>
                <w:szCs w:val="24"/>
              </w:rPr>
            </w:pPr>
            <w:r w:rsidRPr="001111A3">
              <w:rPr>
                <w:rFonts w:asciiTheme="majorBidi" w:hAnsiTheme="majorBidi" w:cstheme="majorBidi"/>
                <w:sz w:val="24"/>
                <w:szCs w:val="24"/>
              </w:rPr>
              <w:t>2020</w:t>
            </w:r>
          </w:p>
        </w:tc>
      </w:tr>
      <w:tr w:rsidR="001111A3" w:rsidRPr="001111A3" w14:paraId="22AF61BD" w14:textId="77777777" w:rsidTr="00AC1B31">
        <w:tc>
          <w:tcPr>
            <w:tcW w:w="1993" w:type="pct"/>
          </w:tcPr>
          <w:p w14:paraId="43D1495B" w14:textId="499B1D60"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 xml:space="preserve">Trade accounts payable </w:t>
            </w:r>
          </w:p>
        </w:tc>
        <w:tc>
          <w:tcPr>
            <w:tcW w:w="688" w:type="pct"/>
          </w:tcPr>
          <w:p w14:paraId="4EF80558" w14:textId="67D7A359"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124,535,811</w:t>
            </w:r>
          </w:p>
        </w:tc>
        <w:tc>
          <w:tcPr>
            <w:tcW w:w="85" w:type="pct"/>
          </w:tcPr>
          <w:p w14:paraId="1BF1E048" w14:textId="77777777" w:rsidR="00254BEB" w:rsidRPr="001111A3" w:rsidRDefault="00254BEB" w:rsidP="00254BEB">
            <w:pPr>
              <w:spacing w:line="280" w:lineRule="exact"/>
              <w:ind w:right="57"/>
              <w:jc w:val="right"/>
              <w:rPr>
                <w:rFonts w:asciiTheme="majorBidi" w:hAnsiTheme="majorBidi" w:cstheme="majorBidi"/>
                <w:sz w:val="24"/>
                <w:szCs w:val="24"/>
              </w:rPr>
            </w:pPr>
          </w:p>
        </w:tc>
        <w:tc>
          <w:tcPr>
            <w:tcW w:w="688" w:type="pct"/>
          </w:tcPr>
          <w:p w14:paraId="2935DF6F" w14:textId="34C65652"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78,411,616</w:t>
            </w:r>
          </w:p>
        </w:tc>
        <w:tc>
          <w:tcPr>
            <w:tcW w:w="85" w:type="pct"/>
          </w:tcPr>
          <w:p w14:paraId="12C95E6C" w14:textId="77777777" w:rsidR="00254BEB" w:rsidRPr="001111A3" w:rsidRDefault="00254BEB" w:rsidP="00254BEB">
            <w:pPr>
              <w:spacing w:line="280" w:lineRule="exact"/>
              <w:rPr>
                <w:rFonts w:asciiTheme="majorBidi" w:hAnsiTheme="majorBidi" w:cstheme="majorBidi"/>
                <w:sz w:val="24"/>
                <w:szCs w:val="24"/>
              </w:rPr>
            </w:pPr>
          </w:p>
        </w:tc>
        <w:tc>
          <w:tcPr>
            <w:tcW w:w="688" w:type="pct"/>
          </w:tcPr>
          <w:p w14:paraId="52381872" w14:textId="36E6A132"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10,136,000</w:t>
            </w:r>
          </w:p>
        </w:tc>
        <w:tc>
          <w:tcPr>
            <w:tcW w:w="85" w:type="pct"/>
          </w:tcPr>
          <w:p w14:paraId="4D0EA4A1" w14:textId="77777777" w:rsidR="00254BEB" w:rsidRPr="001111A3" w:rsidRDefault="00254BEB" w:rsidP="00254BEB">
            <w:pPr>
              <w:spacing w:line="280" w:lineRule="exact"/>
              <w:ind w:right="227"/>
              <w:contextualSpacing/>
              <w:jc w:val="right"/>
              <w:rPr>
                <w:rFonts w:asciiTheme="majorBidi" w:hAnsiTheme="majorBidi" w:cstheme="majorBidi"/>
                <w:sz w:val="24"/>
                <w:szCs w:val="24"/>
              </w:rPr>
            </w:pPr>
          </w:p>
        </w:tc>
        <w:tc>
          <w:tcPr>
            <w:tcW w:w="688" w:type="pct"/>
          </w:tcPr>
          <w:p w14:paraId="45CE9ED0" w14:textId="71EBC1A4"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2BEB3A25" w14:textId="77777777" w:rsidTr="00AC1B31">
        <w:tc>
          <w:tcPr>
            <w:tcW w:w="1993" w:type="pct"/>
          </w:tcPr>
          <w:p w14:paraId="379D30C3" w14:textId="1415FA99" w:rsidR="00254BEB" w:rsidRPr="00924589" w:rsidRDefault="008F3FBB" w:rsidP="008F3FBB">
            <w:pPr>
              <w:tabs>
                <w:tab w:val="left" w:pos="264"/>
              </w:tabs>
              <w:spacing w:line="280" w:lineRule="exact"/>
              <w:rPr>
                <w:rFonts w:asciiTheme="majorBidi" w:hAnsiTheme="majorBidi" w:cstheme="majorBidi"/>
                <w:sz w:val="24"/>
                <w:szCs w:val="24"/>
                <w:cs/>
              </w:rPr>
            </w:pPr>
            <w:r>
              <w:rPr>
                <w:rFonts w:asciiTheme="majorBidi" w:hAnsiTheme="majorBidi" w:cstheme="majorBidi"/>
                <w:sz w:val="24"/>
                <w:szCs w:val="24"/>
              </w:rPr>
              <w:tab/>
            </w:r>
            <w:r w:rsidR="00254BEB" w:rsidRPr="001111A3">
              <w:rPr>
                <w:rFonts w:asciiTheme="majorBidi" w:hAnsiTheme="majorBidi" w:cstheme="majorBidi"/>
                <w:sz w:val="24"/>
                <w:szCs w:val="24"/>
              </w:rPr>
              <w:t>Deferred Incomes</w:t>
            </w:r>
          </w:p>
        </w:tc>
        <w:tc>
          <w:tcPr>
            <w:tcW w:w="688" w:type="pct"/>
            <w:tcBorders>
              <w:bottom w:val="nil"/>
            </w:tcBorders>
          </w:tcPr>
          <w:p w14:paraId="24648813" w14:textId="089CCD08"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2,914</w:t>
            </w:r>
          </w:p>
        </w:tc>
        <w:tc>
          <w:tcPr>
            <w:tcW w:w="85" w:type="pct"/>
            <w:tcBorders>
              <w:top w:val="nil"/>
              <w:bottom w:val="nil"/>
            </w:tcBorders>
          </w:tcPr>
          <w:p w14:paraId="3FC51592" w14:textId="77777777" w:rsidR="00254BEB" w:rsidRPr="001111A3" w:rsidRDefault="00254BEB" w:rsidP="00254BEB">
            <w:pPr>
              <w:spacing w:line="280" w:lineRule="exact"/>
              <w:ind w:right="57"/>
              <w:jc w:val="right"/>
              <w:rPr>
                <w:rFonts w:asciiTheme="majorBidi" w:hAnsiTheme="majorBidi" w:cstheme="majorBidi"/>
                <w:sz w:val="24"/>
                <w:szCs w:val="24"/>
              </w:rPr>
            </w:pPr>
          </w:p>
        </w:tc>
        <w:tc>
          <w:tcPr>
            <w:tcW w:w="688" w:type="pct"/>
            <w:tcBorders>
              <w:bottom w:val="nil"/>
            </w:tcBorders>
          </w:tcPr>
          <w:p w14:paraId="06D9659F" w14:textId="76B11C11"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Pr>
          <w:p w14:paraId="5D1C4799" w14:textId="77777777" w:rsidR="00254BEB" w:rsidRPr="001111A3" w:rsidRDefault="00254BEB" w:rsidP="00254BEB">
            <w:pPr>
              <w:spacing w:line="280" w:lineRule="exact"/>
              <w:ind w:right="57"/>
              <w:rPr>
                <w:rFonts w:asciiTheme="majorBidi" w:hAnsiTheme="majorBidi" w:cstheme="majorBidi"/>
                <w:sz w:val="24"/>
                <w:szCs w:val="24"/>
              </w:rPr>
            </w:pPr>
          </w:p>
        </w:tc>
        <w:tc>
          <w:tcPr>
            <w:tcW w:w="688" w:type="pct"/>
            <w:tcBorders>
              <w:bottom w:val="nil"/>
            </w:tcBorders>
          </w:tcPr>
          <w:p w14:paraId="20F39353" w14:textId="13DA1A36"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Pr>
          <w:p w14:paraId="3B67895B" w14:textId="77777777" w:rsidR="00254BEB" w:rsidRPr="001111A3" w:rsidRDefault="00254BEB" w:rsidP="00254BEB">
            <w:pPr>
              <w:spacing w:line="280" w:lineRule="exact"/>
              <w:ind w:right="227"/>
              <w:contextualSpacing/>
              <w:jc w:val="right"/>
              <w:rPr>
                <w:rFonts w:asciiTheme="majorBidi" w:hAnsiTheme="majorBidi" w:cstheme="majorBidi"/>
                <w:sz w:val="24"/>
                <w:szCs w:val="24"/>
              </w:rPr>
            </w:pPr>
          </w:p>
        </w:tc>
        <w:tc>
          <w:tcPr>
            <w:tcW w:w="688" w:type="pct"/>
            <w:tcBorders>
              <w:bottom w:val="nil"/>
            </w:tcBorders>
          </w:tcPr>
          <w:p w14:paraId="0E0D365D" w14:textId="0AD72062"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2176998A" w14:textId="77777777" w:rsidTr="00AC1B31">
        <w:tc>
          <w:tcPr>
            <w:tcW w:w="1993" w:type="pct"/>
          </w:tcPr>
          <w:p w14:paraId="7A22654B" w14:textId="2A3B7C0D"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Cheque in transit</w:t>
            </w:r>
          </w:p>
        </w:tc>
        <w:tc>
          <w:tcPr>
            <w:tcW w:w="688" w:type="pct"/>
            <w:tcBorders>
              <w:top w:val="nil"/>
              <w:bottom w:val="nil"/>
            </w:tcBorders>
          </w:tcPr>
          <w:p w14:paraId="1494F5DF" w14:textId="3B5F3AE0"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695,246</w:t>
            </w:r>
          </w:p>
        </w:tc>
        <w:tc>
          <w:tcPr>
            <w:tcW w:w="85" w:type="pct"/>
            <w:tcBorders>
              <w:top w:val="nil"/>
            </w:tcBorders>
          </w:tcPr>
          <w:p w14:paraId="31A916CC"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nil"/>
              <w:bottom w:val="nil"/>
            </w:tcBorders>
          </w:tcPr>
          <w:p w14:paraId="3EDC5F16" w14:textId="11396F58"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9,974,281</w:t>
            </w:r>
          </w:p>
        </w:tc>
        <w:tc>
          <w:tcPr>
            <w:tcW w:w="85" w:type="pct"/>
          </w:tcPr>
          <w:p w14:paraId="273893B4"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nil"/>
              <w:bottom w:val="nil"/>
            </w:tcBorders>
          </w:tcPr>
          <w:p w14:paraId="40872985" w14:textId="0AB83447"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Pr>
          <w:p w14:paraId="1C50B7F3" w14:textId="77777777" w:rsidR="00254BEB" w:rsidRPr="001111A3" w:rsidRDefault="00254BEB" w:rsidP="00254BEB">
            <w:pPr>
              <w:spacing w:line="280" w:lineRule="exact"/>
              <w:ind w:right="227"/>
              <w:contextualSpacing/>
              <w:jc w:val="right"/>
              <w:rPr>
                <w:rFonts w:asciiTheme="majorBidi" w:hAnsiTheme="majorBidi" w:cstheme="majorBidi"/>
                <w:sz w:val="24"/>
                <w:szCs w:val="24"/>
              </w:rPr>
            </w:pPr>
          </w:p>
        </w:tc>
        <w:tc>
          <w:tcPr>
            <w:tcW w:w="688" w:type="pct"/>
            <w:tcBorders>
              <w:top w:val="nil"/>
              <w:bottom w:val="nil"/>
            </w:tcBorders>
          </w:tcPr>
          <w:p w14:paraId="5FAD9694" w14:textId="1EA31630"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1EDB072E" w14:textId="77777777" w:rsidTr="00AC1B31">
        <w:tc>
          <w:tcPr>
            <w:tcW w:w="1993" w:type="pct"/>
            <w:shd w:val="clear" w:color="auto" w:fill="auto"/>
          </w:tcPr>
          <w:p w14:paraId="5AB82F31" w14:textId="4712C89A"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Posted date cheque</w:t>
            </w:r>
          </w:p>
        </w:tc>
        <w:tc>
          <w:tcPr>
            <w:tcW w:w="688" w:type="pct"/>
            <w:tcBorders>
              <w:top w:val="nil"/>
              <w:bottom w:val="single" w:sz="6" w:space="0" w:color="auto"/>
            </w:tcBorders>
          </w:tcPr>
          <w:p w14:paraId="66F75DAA" w14:textId="48910E61"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148,300</w:t>
            </w:r>
          </w:p>
        </w:tc>
        <w:tc>
          <w:tcPr>
            <w:tcW w:w="85" w:type="pct"/>
            <w:tcBorders>
              <w:top w:val="nil"/>
            </w:tcBorders>
          </w:tcPr>
          <w:p w14:paraId="3AD12E0E"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nil"/>
              <w:bottom w:val="single" w:sz="6" w:space="0" w:color="auto"/>
            </w:tcBorders>
          </w:tcPr>
          <w:p w14:paraId="05E0AD20" w14:textId="0AFCA2C4" w:rsidR="00254BEB" w:rsidRPr="001111A3" w:rsidRDefault="00254BEB" w:rsidP="00254BEB">
            <w:pPr>
              <w:spacing w:line="280" w:lineRule="exact"/>
              <w:ind w:right="200"/>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Pr>
          <w:p w14:paraId="175E5688"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nil"/>
              <w:bottom w:val="single" w:sz="6" w:space="0" w:color="auto"/>
            </w:tcBorders>
          </w:tcPr>
          <w:p w14:paraId="192A51D6" w14:textId="38C32FE3"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Pr>
          <w:p w14:paraId="07923B96" w14:textId="77777777" w:rsidR="00254BEB" w:rsidRPr="001111A3" w:rsidRDefault="00254BEB" w:rsidP="00254BEB">
            <w:pPr>
              <w:spacing w:line="280" w:lineRule="exact"/>
              <w:ind w:right="227"/>
              <w:contextualSpacing/>
              <w:jc w:val="right"/>
              <w:rPr>
                <w:rFonts w:asciiTheme="majorBidi" w:hAnsiTheme="majorBidi" w:cstheme="majorBidi"/>
                <w:sz w:val="24"/>
                <w:szCs w:val="24"/>
              </w:rPr>
            </w:pPr>
          </w:p>
        </w:tc>
        <w:tc>
          <w:tcPr>
            <w:tcW w:w="688" w:type="pct"/>
            <w:tcBorders>
              <w:top w:val="nil"/>
              <w:bottom w:val="single" w:sz="6" w:space="0" w:color="auto"/>
            </w:tcBorders>
          </w:tcPr>
          <w:p w14:paraId="1004AFDA" w14:textId="28DB737B"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1B9D0FD2" w14:textId="77777777" w:rsidTr="00AC1B31">
        <w:tc>
          <w:tcPr>
            <w:tcW w:w="1993" w:type="pct"/>
          </w:tcPr>
          <w:p w14:paraId="5DECFA94" w14:textId="36A69988" w:rsidR="00254BEB" w:rsidRPr="001111A3" w:rsidRDefault="008F3FBB" w:rsidP="008F3FBB">
            <w:pPr>
              <w:tabs>
                <w:tab w:val="left" w:pos="564"/>
              </w:tabs>
              <w:spacing w:line="280" w:lineRule="exact"/>
              <w:ind w:left="231"/>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Total trade accounts payable</w:t>
            </w:r>
          </w:p>
        </w:tc>
        <w:tc>
          <w:tcPr>
            <w:tcW w:w="688" w:type="pct"/>
            <w:tcBorders>
              <w:top w:val="single" w:sz="6" w:space="0" w:color="auto"/>
              <w:bottom w:val="single" w:sz="6" w:space="0" w:color="auto"/>
            </w:tcBorders>
          </w:tcPr>
          <w:p w14:paraId="6755E97D" w14:textId="7B4088F1"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125,382,271</w:t>
            </w:r>
          </w:p>
        </w:tc>
        <w:tc>
          <w:tcPr>
            <w:tcW w:w="85" w:type="pct"/>
            <w:tcBorders>
              <w:bottom w:val="nil"/>
            </w:tcBorders>
          </w:tcPr>
          <w:p w14:paraId="65EB4590"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bottom w:val="single" w:sz="6" w:space="0" w:color="auto"/>
            </w:tcBorders>
          </w:tcPr>
          <w:p w14:paraId="0DD88766" w14:textId="259EEEAD"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88,385,897</w:t>
            </w:r>
          </w:p>
        </w:tc>
        <w:tc>
          <w:tcPr>
            <w:tcW w:w="85" w:type="pct"/>
            <w:tcBorders>
              <w:bottom w:val="nil"/>
            </w:tcBorders>
          </w:tcPr>
          <w:p w14:paraId="46CEFE9D"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single" w:sz="6" w:space="0" w:color="auto"/>
              <w:bottom w:val="single" w:sz="6" w:space="0" w:color="auto"/>
            </w:tcBorders>
          </w:tcPr>
          <w:p w14:paraId="0E0AAD79" w14:textId="28CFD841"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10,136,000</w:t>
            </w:r>
          </w:p>
        </w:tc>
        <w:tc>
          <w:tcPr>
            <w:tcW w:w="85" w:type="pct"/>
            <w:tcBorders>
              <w:bottom w:val="nil"/>
            </w:tcBorders>
          </w:tcPr>
          <w:p w14:paraId="4AADA5AA"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bottom w:val="single" w:sz="6" w:space="0" w:color="auto"/>
            </w:tcBorders>
          </w:tcPr>
          <w:p w14:paraId="02B95922" w14:textId="6D526144"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646C0BD2" w14:textId="77777777" w:rsidTr="00AC1B31">
        <w:tc>
          <w:tcPr>
            <w:tcW w:w="1993" w:type="pct"/>
            <w:tcBorders>
              <w:bottom w:val="nil"/>
            </w:tcBorders>
          </w:tcPr>
          <w:p w14:paraId="7374B40B" w14:textId="1205DAAB"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 xml:space="preserve">Other current payable </w:t>
            </w:r>
          </w:p>
        </w:tc>
        <w:tc>
          <w:tcPr>
            <w:tcW w:w="688" w:type="pct"/>
            <w:tcBorders>
              <w:top w:val="single" w:sz="6" w:space="0" w:color="auto"/>
              <w:bottom w:val="nil"/>
            </w:tcBorders>
          </w:tcPr>
          <w:p w14:paraId="5F2C0926" w14:textId="67668D4A"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15,575,573</w:t>
            </w:r>
          </w:p>
        </w:tc>
        <w:tc>
          <w:tcPr>
            <w:tcW w:w="85" w:type="pct"/>
            <w:tcBorders>
              <w:top w:val="nil"/>
              <w:bottom w:val="nil"/>
            </w:tcBorders>
          </w:tcPr>
          <w:p w14:paraId="3767DA16"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bottom w:val="nil"/>
            </w:tcBorders>
          </w:tcPr>
          <w:p w14:paraId="26264B52" w14:textId="1ADBBB94"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25,557,657</w:t>
            </w:r>
          </w:p>
        </w:tc>
        <w:tc>
          <w:tcPr>
            <w:tcW w:w="85" w:type="pct"/>
            <w:tcBorders>
              <w:top w:val="nil"/>
              <w:bottom w:val="nil"/>
            </w:tcBorders>
          </w:tcPr>
          <w:p w14:paraId="26244DA6"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single" w:sz="6" w:space="0" w:color="auto"/>
              <w:bottom w:val="nil"/>
            </w:tcBorders>
          </w:tcPr>
          <w:p w14:paraId="59C3B05F" w14:textId="7971C40B"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4,321,119</w:t>
            </w:r>
          </w:p>
        </w:tc>
        <w:tc>
          <w:tcPr>
            <w:tcW w:w="85" w:type="pct"/>
            <w:tcBorders>
              <w:top w:val="nil"/>
              <w:bottom w:val="nil"/>
            </w:tcBorders>
          </w:tcPr>
          <w:p w14:paraId="435208E6"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bottom w:val="nil"/>
            </w:tcBorders>
          </w:tcPr>
          <w:p w14:paraId="3D2C37F8" w14:textId="31595988"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11,805,508</w:t>
            </w:r>
          </w:p>
        </w:tc>
      </w:tr>
      <w:tr w:rsidR="001111A3" w:rsidRPr="001111A3" w14:paraId="439B95A4" w14:textId="77777777" w:rsidTr="00AC1B31">
        <w:tc>
          <w:tcPr>
            <w:tcW w:w="1993" w:type="pct"/>
            <w:tcBorders>
              <w:top w:val="nil"/>
              <w:bottom w:val="nil"/>
            </w:tcBorders>
          </w:tcPr>
          <w:p w14:paraId="4135F472" w14:textId="05A28766"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 xml:space="preserve">Other payable to related </w:t>
            </w:r>
            <w:proofErr w:type="gramStart"/>
            <w:r w:rsidR="00254BEB" w:rsidRPr="001111A3">
              <w:rPr>
                <w:rFonts w:asciiTheme="majorBidi" w:hAnsiTheme="majorBidi" w:cstheme="majorBidi"/>
                <w:sz w:val="24"/>
                <w:szCs w:val="24"/>
              </w:rPr>
              <w:t>parties</w:t>
            </w:r>
            <w:proofErr w:type="gramEnd"/>
            <w:r w:rsidR="00254BEB" w:rsidRPr="001111A3">
              <w:rPr>
                <w:rFonts w:asciiTheme="majorBidi" w:hAnsiTheme="majorBidi" w:cstheme="majorBidi"/>
                <w:sz w:val="24"/>
                <w:szCs w:val="24"/>
              </w:rPr>
              <w:t xml:space="preserve"> companies</w:t>
            </w:r>
          </w:p>
        </w:tc>
        <w:tc>
          <w:tcPr>
            <w:tcW w:w="688" w:type="pct"/>
            <w:tcBorders>
              <w:top w:val="nil"/>
              <w:bottom w:val="nil"/>
            </w:tcBorders>
          </w:tcPr>
          <w:p w14:paraId="4DEF8039" w14:textId="0156779B"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98,768</w:t>
            </w:r>
          </w:p>
        </w:tc>
        <w:tc>
          <w:tcPr>
            <w:tcW w:w="85" w:type="pct"/>
            <w:tcBorders>
              <w:top w:val="nil"/>
              <w:bottom w:val="nil"/>
            </w:tcBorders>
          </w:tcPr>
          <w:p w14:paraId="7816D721"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nil"/>
              <w:bottom w:val="nil"/>
            </w:tcBorders>
          </w:tcPr>
          <w:p w14:paraId="1F4817AF" w14:textId="6D372F9A"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Borders>
              <w:top w:val="nil"/>
              <w:bottom w:val="nil"/>
            </w:tcBorders>
          </w:tcPr>
          <w:p w14:paraId="2BC15072"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nil"/>
              <w:bottom w:val="nil"/>
            </w:tcBorders>
          </w:tcPr>
          <w:p w14:paraId="3237DDE9" w14:textId="5D3EA75A"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2,092,838</w:t>
            </w:r>
          </w:p>
        </w:tc>
        <w:tc>
          <w:tcPr>
            <w:tcW w:w="85" w:type="pct"/>
            <w:tcBorders>
              <w:top w:val="nil"/>
              <w:bottom w:val="nil"/>
            </w:tcBorders>
          </w:tcPr>
          <w:p w14:paraId="24490BD6"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nil"/>
              <w:bottom w:val="nil"/>
            </w:tcBorders>
          </w:tcPr>
          <w:p w14:paraId="2157E291" w14:textId="7137054B"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32,733</w:t>
            </w:r>
          </w:p>
        </w:tc>
      </w:tr>
      <w:tr w:rsidR="001111A3" w:rsidRPr="001111A3" w14:paraId="3895C2F9" w14:textId="77777777" w:rsidTr="00AC1B31">
        <w:tc>
          <w:tcPr>
            <w:tcW w:w="1993" w:type="pct"/>
            <w:tcBorders>
              <w:top w:val="nil"/>
            </w:tcBorders>
          </w:tcPr>
          <w:p w14:paraId="57BBA32C" w14:textId="47310D26"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proofErr w:type="spellStart"/>
            <w:r w:rsidR="00254BEB" w:rsidRPr="001111A3">
              <w:rPr>
                <w:rFonts w:asciiTheme="majorBidi" w:hAnsiTheme="majorBidi" w:cstheme="majorBidi"/>
                <w:sz w:val="24"/>
                <w:szCs w:val="24"/>
              </w:rPr>
              <w:t>Accred</w:t>
            </w:r>
            <w:proofErr w:type="spellEnd"/>
            <w:r w:rsidR="00254BEB" w:rsidRPr="001111A3">
              <w:rPr>
                <w:rFonts w:asciiTheme="majorBidi" w:hAnsiTheme="majorBidi" w:cstheme="majorBidi"/>
                <w:sz w:val="24"/>
                <w:szCs w:val="24"/>
              </w:rPr>
              <w:t xml:space="preserve"> interest</w:t>
            </w:r>
          </w:p>
        </w:tc>
        <w:tc>
          <w:tcPr>
            <w:tcW w:w="688" w:type="pct"/>
            <w:tcBorders>
              <w:top w:val="nil"/>
            </w:tcBorders>
          </w:tcPr>
          <w:p w14:paraId="546FAC58" w14:textId="4AD55867"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62,485</w:t>
            </w:r>
          </w:p>
        </w:tc>
        <w:tc>
          <w:tcPr>
            <w:tcW w:w="85" w:type="pct"/>
            <w:tcBorders>
              <w:top w:val="nil"/>
            </w:tcBorders>
          </w:tcPr>
          <w:p w14:paraId="5B33923F" w14:textId="77777777" w:rsidR="00254BEB" w:rsidRPr="001111A3" w:rsidRDefault="00254BEB" w:rsidP="00254BEB">
            <w:pPr>
              <w:spacing w:line="280" w:lineRule="exact"/>
              <w:ind w:right="227"/>
              <w:jc w:val="right"/>
              <w:rPr>
                <w:rFonts w:asciiTheme="majorBidi" w:hAnsiTheme="majorBidi" w:cstheme="majorBidi"/>
                <w:sz w:val="24"/>
                <w:szCs w:val="24"/>
              </w:rPr>
            </w:pPr>
          </w:p>
        </w:tc>
        <w:tc>
          <w:tcPr>
            <w:tcW w:w="688" w:type="pct"/>
            <w:tcBorders>
              <w:top w:val="nil"/>
            </w:tcBorders>
          </w:tcPr>
          <w:p w14:paraId="647E5267" w14:textId="1248B72E"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Borders>
              <w:top w:val="nil"/>
            </w:tcBorders>
          </w:tcPr>
          <w:p w14:paraId="5D2C1940"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nil"/>
            </w:tcBorders>
          </w:tcPr>
          <w:p w14:paraId="7FD1924C" w14:textId="6B84FAA9" w:rsidR="00254BEB" w:rsidRPr="001111A3" w:rsidRDefault="00254BEB" w:rsidP="00254BEB">
            <w:pPr>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85" w:type="pct"/>
            <w:tcBorders>
              <w:top w:val="nil"/>
            </w:tcBorders>
          </w:tcPr>
          <w:p w14:paraId="25E67CF3"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nil"/>
            </w:tcBorders>
          </w:tcPr>
          <w:p w14:paraId="16543C30" w14:textId="44DB01A9"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154,003</w:t>
            </w:r>
          </w:p>
        </w:tc>
      </w:tr>
      <w:tr w:rsidR="001111A3" w:rsidRPr="001111A3" w14:paraId="130424A8" w14:textId="77777777" w:rsidTr="00AC1B31">
        <w:tc>
          <w:tcPr>
            <w:tcW w:w="1993" w:type="pct"/>
          </w:tcPr>
          <w:p w14:paraId="31F031C6" w14:textId="3FD25461"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Accrued expenses</w:t>
            </w:r>
          </w:p>
        </w:tc>
        <w:tc>
          <w:tcPr>
            <w:tcW w:w="688" w:type="pct"/>
            <w:tcBorders>
              <w:bottom w:val="single" w:sz="6" w:space="0" w:color="auto"/>
            </w:tcBorders>
          </w:tcPr>
          <w:p w14:paraId="66B2577D" w14:textId="1ED1EE50"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22,477,330</w:t>
            </w:r>
          </w:p>
        </w:tc>
        <w:tc>
          <w:tcPr>
            <w:tcW w:w="85" w:type="pct"/>
          </w:tcPr>
          <w:p w14:paraId="62D33917"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bottom w:val="single" w:sz="6" w:space="0" w:color="auto"/>
            </w:tcBorders>
          </w:tcPr>
          <w:p w14:paraId="5C4209A9" w14:textId="529ADAD1" w:rsidR="00254BEB" w:rsidRPr="001111A3" w:rsidRDefault="00554CAE" w:rsidP="00254BEB">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35,357,333</w:t>
            </w:r>
          </w:p>
        </w:tc>
        <w:tc>
          <w:tcPr>
            <w:tcW w:w="85" w:type="pct"/>
          </w:tcPr>
          <w:p w14:paraId="6C797E38"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bottom w:val="single" w:sz="6" w:space="0" w:color="auto"/>
            </w:tcBorders>
          </w:tcPr>
          <w:p w14:paraId="0BEC24C8" w14:textId="21D5964A"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1,412,209</w:t>
            </w:r>
          </w:p>
        </w:tc>
        <w:tc>
          <w:tcPr>
            <w:tcW w:w="85" w:type="pct"/>
          </w:tcPr>
          <w:p w14:paraId="7D4BB8A3" w14:textId="77777777" w:rsidR="00254BEB" w:rsidRPr="001111A3" w:rsidRDefault="00254BEB" w:rsidP="00254BEB">
            <w:pPr>
              <w:spacing w:line="280" w:lineRule="exact"/>
              <w:ind w:right="57"/>
              <w:jc w:val="right"/>
              <w:rPr>
                <w:rFonts w:asciiTheme="majorBidi" w:hAnsiTheme="majorBidi" w:cstheme="majorBidi"/>
                <w:sz w:val="24"/>
                <w:szCs w:val="24"/>
              </w:rPr>
            </w:pPr>
          </w:p>
        </w:tc>
        <w:tc>
          <w:tcPr>
            <w:tcW w:w="688" w:type="pct"/>
            <w:tcBorders>
              <w:bottom w:val="single" w:sz="6" w:space="0" w:color="auto"/>
            </w:tcBorders>
          </w:tcPr>
          <w:p w14:paraId="5CF736F4" w14:textId="263FB6AE"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932,034</w:t>
            </w:r>
          </w:p>
        </w:tc>
      </w:tr>
      <w:tr w:rsidR="001111A3" w:rsidRPr="001111A3" w14:paraId="2A1DB653" w14:textId="77777777" w:rsidTr="00AC1B31">
        <w:tc>
          <w:tcPr>
            <w:tcW w:w="1993" w:type="pct"/>
            <w:tcBorders>
              <w:bottom w:val="nil"/>
            </w:tcBorders>
          </w:tcPr>
          <w:p w14:paraId="20FEF7BB" w14:textId="5F824568" w:rsidR="00254BEB" w:rsidRPr="001111A3" w:rsidRDefault="008F3FBB" w:rsidP="008F3FBB">
            <w:pPr>
              <w:tabs>
                <w:tab w:val="left" w:pos="564"/>
              </w:tabs>
              <w:spacing w:line="280" w:lineRule="exact"/>
              <w:ind w:left="231"/>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 xml:space="preserve">Total other </w:t>
            </w:r>
            <w:proofErr w:type="spellStart"/>
            <w:r w:rsidR="00254BEB" w:rsidRPr="001111A3">
              <w:rPr>
                <w:rFonts w:asciiTheme="majorBidi" w:hAnsiTheme="majorBidi" w:cstheme="majorBidi"/>
                <w:sz w:val="24"/>
                <w:szCs w:val="24"/>
              </w:rPr>
              <w:t>cureent</w:t>
            </w:r>
            <w:proofErr w:type="spellEnd"/>
            <w:r w:rsidR="00254BEB" w:rsidRPr="001111A3">
              <w:rPr>
                <w:rFonts w:asciiTheme="majorBidi" w:hAnsiTheme="majorBidi" w:cstheme="majorBidi"/>
                <w:sz w:val="24"/>
                <w:szCs w:val="24"/>
              </w:rPr>
              <w:t xml:space="preserve"> payable</w:t>
            </w:r>
          </w:p>
        </w:tc>
        <w:tc>
          <w:tcPr>
            <w:tcW w:w="688" w:type="pct"/>
            <w:tcBorders>
              <w:top w:val="single" w:sz="6" w:space="0" w:color="auto"/>
            </w:tcBorders>
          </w:tcPr>
          <w:p w14:paraId="70728B56" w14:textId="18E798DE"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38,214,156</w:t>
            </w:r>
          </w:p>
        </w:tc>
        <w:tc>
          <w:tcPr>
            <w:tcW w:w="85" w:type="pct"/>
            <w:tcBorders>
              <w:bottom w:val="nil"/>
            </w:tcBorders>
          </w:tcPr>
          <w:p w14:paraId="75584A3D"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tcBorders>
          </w:tcPr>
          <w:p w14:paraId="57250ADB" w14:textId="3B8461CA" w:rsidR="00254BEB" w:rsidRPr="001111A3" w:rsidRDefault="00554CAE" w:rsidP="00254BEB">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60,914,990</w:t>
            </w:r>
          </w:p>
        </w:tc>
        <w:tc>
          <w:tcPr>
            <w:tcW w:w="85" w:type="pct"/>
            <w:tcBorders>
              <w:bottom w:val="nil"/>
            </w:tcBorders>
          </w:tcPr>
          <w:p w14:paraId="431E67C6"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single" w:sz="6" w:space="0" w:color="auto"/>
            </w:tcBorders>
          </w:tcPr>
          <w:p w14:paraId="007FE635" w14:textId="1E1A5993"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7,826,166</w:t>
            </w:r>
          </w:p>
        </w:tc>
        <w:tc>
          <w:tcPr>
            <w:tcW w:w="85" w:type="pct"/>
            <w:tcBorders>
              <w:bottom w:val="nil"/>
            </w:tcBorders>
          </w:tcPr>
          <w:p w14:paraId="45AF3979"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tcBorders>
          </w:tcPr>
          <w:p w14:paraId="6E3CB5F7" w14:textId="1C3FF73D"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12,924,278</w:t>
            </w:r>
          </w:p>
        </w:tc>
      </w:tr>
      <w:tr w:rsidR="001111A3" w:rsidRPr="001111A3" w14:paraId="4E010F26" w14:textId="77777777" w:rsidTr="00AC1B31">
        <w:tc>
          <w:tcPr>
            <w:tcW w:w="1993" w:type="pct"/>
            <w:tcBorders>
              <w:top w:val="nil"/>
              <w:bottom w:val="nil"/>
            </w:tcBorders>
          </w:tcPr>
          <w:p w14:paraId="50E84FB7" w14:textId="1A51693B" w:rsidR="00254BEB" w:rsidRPr="001111A3" w:rsidRDefault="008F3FBB" w:rsidP="008F3FBB">
            <w:pPr>
              <w:tabs>
                <w:tab w:val="left" w:pos="264"/>
              </w:tabs>
              <w:spacing w:line="280" w:lineRule="exact"/>
              <w:rPr>
                <w:rFonts w:asciiTheme="majorBidi" w:hAnsiTheme="majorBidi" w:cstheme="majorBidi"/>
                <w:sz w:val="24"/>
                <w:szCs w:val="24"/>
              </w:rPr>
            </w:pPr>
            <w:r>
              <w:rPr>
                <w:rFonts w:asciiTheme="majorBidi" w:hAnsiTheme="majorBidi" w:cstheme="majorBidi"/>
                <w:sz w:val="24"/>
                <w:szCs w:val="24"/>
              </w:rPr>
              <w:tab/>
            </w:r>
            <w:r w:rsidR="00254BEB" w:rsidRPr="001111A3">
              <w:rPr>
                <w:rFonts w:asciiTheme="majorBidi" w:hAnsiTheme="majorBidi" w:cstheme="majorBidi"/>
                <w:sz w:val="24"/>
                <w:szCs w:val="24"/>
              </w:rPr>
              <w:t>Total trade and other current payable</w:t>
            </w:r>
          </w:p>
        </w:tc>
        <w:tc>
          <w:tcPr>
            <w:tcW w:w="688" w:type="pct"/>
            <w:tcBorders>
              <w:top w:val="single" w:sz="6" w:space="0" w:color="auto"/>
              <w:bottom w:val="double" w:sz="6" w:space="0" w:color="auto"/>
            </w:tcBorders>
          </w:tcPr>
          <w:p w14:paraId="7B46F6D8" w14:textId="64919AD8"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163,596,427</w:t>
            </w:r>
          </w:p>
        </w:tc>
        <w:tc>
          <w:tcPr>
            <w:tcW w:w="85" w:type="pct"/>
            <w:tcBorders>
              <w:top w:val="nil"/>
              <w:bottom w:val="nil"/>
            </w:tcBorders>
          </w:tcPr>
          <w:p w14:paraId="6C78B4BA"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bottom w:val="double" w:sz="6" w:space="0" w:color="auto"/>
            </w:tcBorders>
          </w:tcPr>
          <w:p w14:paraId="6DBA31F0" w14:textId="78E9C7C1" w:rsidR="00254BEB" w:rsidRPr="001111A3" w:rsidRDefault="00554CAE" w:rsidP="00254BEB">
            <w:pPr>
              <w:spacing w:line="280" w:lineRule="exact"/>
              <w:ind w:right="57"/>
              <w:jc w:val="right"/>
              <w:rPr>
                <w:rFonts w:asciiTheme="majorBidi" w:hAnsiTheme="majorBidi" w:cstheme="majorBidi"/>
                <w:sz w:val="24"/>
                <w:szCs w:val="24"/>
              </w:rPr>
            </w:pPr>
            <w:r>
              <w:rPr>
                <w:rFonts w:asciiTheme="majorBidi" w:hAnsiTheme="majorBidi" w:cstheme="majorBidi"/>
                <w:sz w:val="24"/>
                <w:szCs w:val="24"/>
              </w:rPr>
              <w:t>149,300,887</w:t>
            </w:r>
          </w:p>
        </w:tc>
        <w:tc>
          <w:tcPr>
            <w:tcW w:w="85" w:type="pct"/>
            <w:tcBorders>
              <w:top w:val="nil"/>
              <w:bottom w:val="nil"/>
            </w:tcBorders>
          </w:tcPr>
          <w:p w14:paraId="1B1AB375" w14:textId="77777777" w:rsidR="00254BEB" w:rsidRPr="001111A3" w:rsidRDefault="00254BEB" w:rsidP="00254BEB">
            <w:pPr>
              <w:spacing w:line="280" w:lineRule="exact"/>
              <w:rPr>
                <w:rFonts w:asciiTheme="majorBidi" w:hAnsiTheme="majorBidi" w:cstheme="majorBidi"/>
                <w:sz w:val="24"/>
                <w:szCs w:val="24"/>
              </w:rPr>
            </w:pPr>
          </w:p>
        </w:tc>
        <w:tc>
          <w:tcPr>
            <w:tcW w:w="688" w:type="pct"/>
            <w:tcBorders>
              <w:top w:val="single" w:sz="6" w:space="0" w:color="auto"/>
              <w:bottom w:val="double" w:sz="6" w:space="0" w:color="auto"/>
            </w:tcBorders>
          </w:tcPr>
          <w:p w14:paraId="6A635F4D" w14:textId="2ADE749A"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17,962,166</w:t>
            </w:r>
          </w:p>
        </w:tc>
        <w:tc>
          <w:tcPr>
            <w:tcW w:w="85" w:type="pct"/>
            <w:tcBorders>
              <w:top w:val="nil"/>
              <w:bottom w:val="nil"/>
            </w:tcBorders>
          </w:tcPr>
          <w:p w14:paraId="014BF7F9" w14:textId="77777777" w:rsidR="00254BEB" w:rsidRPr="001111A3" w:rsidRDefault="00254BEB" w:rsidP="00254BEB">
            <w:pPr>
              <w:spacing w:line="280" w:lineRule="exact"/>
              <w:jc w:val="right"/>
              <w:rPr>
                <w:rFonts w:asciiTheme="majorBidi" w:hAnsiTheme="majorBidi" w:cstheme="majorBidi"/>
                <w:sz w:val="24"/>
                <w:szCs w:val="24"/>
              </w:rPr>
            </w:pPr>
          </w:p>
        </w:tc>
        <w:tc>
          <w:tcPr>
            <w:tcW w:w="688" w:type="pct"/>
            <w:tcBorders>
              <w:top w:val="single" w:sz="6" w:space="0" w:color="auto"/>
              <w:bottom w:val="double" w:sz="6" w:space="0" w:color="auto"/>
            </w:tcBorders>
          </w:tcPr>
          <w:p w14:paraId="5A74CD9E" w14:textId="3A34FA67" w:rsidR="00254BEB" w:rsidRPr="001111A3" w:rsidRDefault="00254BEB" w:rsidP="00254BEB">
            <w:pPr>
              <w:spacing w:line="280" w:lineRule="exact"/>
              <w:ind w:right="57"/>
              <w:jc w:val="right"/>
              <w:rPr>
                <w:rFonts w:asciiTheme="majorBidi" w:hAnsiTheme="majorBidi" w:cstheme="majorBidi"/>
                <w:sz w:val="24"/>
                <w:szCs w:val="24"/>
              </w:rPr>
            </w:pPr>
            <w:r w:rsidRPr="001111A3">
              <w:rPr>
                <w:rFonts w:asciiTheme="majorBidi" w:hAnsiTheme="majorBidi" w:cstheme="majorBidi"/>
                <w:sz w:val="24"/>
                <w:szCs w:val="24"/>
              </w:rPr>
              <w:t>12,924,278</w:t>
            </w:r>
          </w:p>
        </w:tc>
      </w:tr>
    </w:tbl>
    <w:p w14:paraId="52D59041" w14:textId="77777777" w:rsidR="00554CAE" w:rsidRDefault="00554CAE">
      <w:pPr>
        <w:widowControl/>
        <w:rPr>
          <w:rFonts w:asciiTheme="majorBidi" w:hAnsiTheme="majorBidi" w:cstheme="majorBidi"/>
          <w:b/>
          <w:bCs/>
          <w:sz w:val="32"/>
          <w:szCs w:val="32"/>
        </w:rPr>
      </w:pPr>
      <w:r>
        <w:rPr>
          <w:rFonts w:asciiTheme="majorBidi" w:hAnsiTheme="majorBidi" w:cstheme="majorBidi"/>
          <w:b/>
          <w:bCs/>
          <w:sz w:val="32"/>
          <w:szCs w:val="32"/>
        </w:rPr>
        <w:br w:type="page"/>
      </w:r>
    </w:p>
    <w:p w14:paraId="7BD69A88" w14:textId="6BE532AA" w:rsidR="00C44286" w:rsidRPr="00924589" w:rsidRDefault="00C44286" w:rsidP="006B24C8">
      <w:pPr>
        <w:tabs>
          <w:tab w:val="left" w:pos="284"/>
          <w:tab w:val="left" w:pos="1418"/>
        </w:tabs>
        <w:spacing w:line="340" w:lineRule="exact"/>
        <w:ind w:left="-284"/>
        <w:jc w:val="thaiDistribute"/>
        <w:rPr>
          <w:rFonts w:asciiTheme="majorBidi" w:hAnsiTheme="majorBidi" w:cstheme="majorBidi"/>
          <w:b/>
          <w:bCs/>
          <w:sz w:val="32"/>
          <w:szCs w:val="32"/>
          <w:cs/>
        </w:rPr>
      </w:pPr>
      <w:r w:rsidRPr="001111A3">
        <w:rPr>
          <w:rFonts w:asciiTheme="majorBidi" w:hAnsiTheme="majorBidi" w:cstheme="majorBidi"/>
          <w:b/>
          <w:bCs/>
          <w:sz w:val="32"/>
          <w:szCs w:val="32"/>
        </w:rPr>
        <w:lastRenderedPageBreak/>
        <w:t>2</w:t>
      </w:r>
      <w:r w:rsidR="00095B47" w:rsidRPr="001111A3">
        <w:rPr>
          <w:rFonts w:asciiTheme="majorBidi" w:hAnsiTheme="majorBidi" w:cstheme="majorBidi"/>
          <w:b/>
          <w:bCs/>
          <w:sz w:val="32"/>
          <w:szCs w:val="32"/>
        </w:rPr>
        <w:t>4</w:t>
      </w:r>
      <w:r w:rsidRPr="001111A3">
        <w:rPr>
          <w:rFonts w:asciiTheme="majorBidi" w:hAnsiTheme="majorBidi" w:cstheme="majorBidi"/>
          <w:b/>
          <w:bCs/>
          <w:sz w:val="32"/>
          <w:szCs w:val="32"/>
        </w:rPr>
        <w:t>.</w:t>
      </w:r>
      <w:r w:rsidR="00254BEB" w:rsidRPr="001111A3">
        <w:rPr>
          <w:rFonts w:asciiTheme="majorBidi" w:hAnsiTheme="majorBidi" w:cstheme="majorBidi"/>
          <w:b/>
          <w:bCs/>
          <w:sz w:val="32"/>
          <w:szCs w:val="32"/>
        </w:rPr>
        <w:tab/>
      </w:r>
      <w:r w:rsidRPr="001111A3">
        <w:rPr>
          <w:rFonts w:asciiTheme="majorBidi" w:hAnsiTheme="majorBidi" w:cstheme="majorBidi"/>
          <w:b/>
          <w:bCs/>
          <w:sz w:val="32"/>
          <w:szCs w:val="32"/>
        </w:rPr>
        <w:t>CONTRACT LIABILITIES</w:t>
      </w:r>
    </w:p>
    <w:p w14:paraId="72F34A04" w14:textId="240EAEBB" w:rsidR="00C44286" w:rsidRPr="001111A3" w:rsidRDefault="00C44286" w:rsidP="006B24C8">
      <w:pPr>
        <w:tabs>
          <w:tab w:val="left" w:pos="284"/>
          <w:tab w:val="left" w:pos="851"/>
          <w:tab w:val="left" w:pos="1418"/>
        </w:tabs>
        <w:spacing w:line="340" w:lineRule="exact"/>
        <w:ind w:hanging="96"/>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As at December 31, 2021 and 2020, subsidiary has contract liabilities as </w:t>
      </w:r>
      <w:proofErr w:type="gramStart"/>
      <w:r w:rsidRPr="001111A3">
        <w:rPr>
          <w:rFonts w:asciiTheme="majorBidi" w:hAnsiTheme="majorBidi" w:cstheme="majorBidi"/>
          <w:sz w:val="32"/>
          <w:szCs w:val="32"/>
        </w:rPr>
        <w:t>follow :</w:t>
      </w:r>
      <w:proofErr w:type="gramEnd"/>
    </w:p>
    <w:tbl>
      <w:tblPr>
        <w:tblW w:w="8931" w:type="dxa"/>
        <w:tblInd w:w="341" w:type="dxa"/>
        <w:tblLayout w:type="fixed"/>
        <w:tblCellMar>
          <w:left w:w="57" w:type="dxa"/>
          <w:right w:w="57" w:type="dxa"/>
        </w:tblCellMar>
        <w:tblLook w:val="0000" w:firstRow="0" w:lastRow="0" w:firstColumn="0" w:lastColumn="0" w:noHBand="0" w:noVBand="0"/>
      </w:tblPr>
      <w:tblGrid>
        <w:gridCol w:w="3261"/>
        <w:gridCol w:w="1417"/>
        <w:gridCol w:w="142"/>
        <w:gridCol w:w="1276"/>
        <w:gridCol w:w="142"/>
        <w:gridCol w:w="1275"/>
        <w:gridCol w:w="142"/>
        <w:gridCol w:w="1276"/>
      </w:tblGrid>
      <w:tr w:rsidR="001111A3" w:rsidRPr="001111A3" w14:paraId="5DC50970" w14:textId="77777777" w:rsidTr="00266E38">
        <w:trPr>
          <w:cantSplit/>
        </w:trPr>
        <w:tc>
          <w:tcPr>
            <w:tcW w:w="3261" w:type="dxa"/>
          </w:tcPr>
          <w:p w14:paraId="2C8FEAFE" w14:textId="77777777" w:rsidR="008C7CFD" w:rsidRPr="001111A3" w:rsidRDefault="008C7CFD" w:rsidP="006B24C8">
            <w:pPr>
              <w:spacing w:line="300" w:lineRule="exact"/>
              <w:rPr>
                <w:rFonts w:asciiTheme="majorBidi" w:hAnsiTheme="majorBidi" w:cstheme="majorBidi"/>
                <w:sz w:val="28"/>
                <w:szCs w:val="28"/>
              </w:rPr>
            </w:pPr>
          </w:p>
        </w:tc>
        <w:tc>
          <w:tcPr>
            <w:tcW w:w="5670" w:type="dxa"/>
            <w:gridSpan w:val="7"/>
            <w:tcBorders>
              <w:bottom w:val="single" w:sz="6" w:space="0" w:color="auto"/>
            </w:tcBorders>
          </w:tcPr>
          <w:p w14:paraId="2836EA3E" w14:textId="6DA4F852" w:rsidR="008C7CFD" w:rsidRPr="00924589" w:rsidRDefault="008C7CFD" w:rsidP="006B24C8">
            <w:pPr>
              <w:spacing w:line="300" w:lineRule="exact"/>
              <w:jc w:val="center"/>
              <w:rPr>
                <w:rFonts w:asciiTheme="majorBidi" w:hAnsiTheme="majorBidi" w:cstheme="majorBidi"/>
                <w:sz w:val="28"/>
                <w:szCs w:val="28"/>
                <w:cs/>
              </w:rPr>
            </w:pPr>
            <w:r w:rsidRPr="001111A3">
              <w:rPr>
                <w:rFonts w:asciiTheme="majorBidi" w:hAnsiTheme="majorBidi" w:cstheme="majorBidi"/>
                <w:sz w:val="28"/>
                <w:szCs w:val="28"/>
              </w:rPr>
              <w:t>In Baht</w:t>
            </w:r>
          </w:p>
        </w:tc>
      </w:tr>
      <w:tr w:rsidR="001111A3" w:rsidRPr="001111A3" w14:paraId="69584D1B" w14:textId="77777777" w:rsidTr="00266E38">
        <w:trPr>
          <w:cantSplit/>
        </w:trPr>
        <w:tc>
          <w:tcPr>
            <w:tcW w:w="3261" w:type="dxa"/>
          </w:tcPr>
          <w:p w14:paraId="6B080160" w14:textId="77777777" w:rsidR="008C7CFD" w:rsidRPr="001111A3" w:rsidRDefault="008C7CFD" w:rsidP="006B24C8">
            <w:pPr>
              <w:spacing w:line="300" w:lineRule="exact"/>
              <w:rPr>
                <w:rFonts w:asciiTheme="majorBidi" w:hAnsiTheme="majorBidi" w:cstheme="majorBidi"/>
                <w:sz w:val="28"/>
                <w:szCs w:val="28"/>
              </w:rPr>
            </w:pPr>
          </w:p>
        </w:tc>
        <w:tc>
          <w:tcPr>
            <w:tcW w:w="2835" w:type="dxa"/>
            <w:gridSpan w:val="3"/>
            <w:tcBorders>
              <w:top w:val="single" w:sz="6" w:space="0" w:color="auto"/>
              <w:bottom w:val="single" w:sz="6" w:space="0" w:color="auto"/>
            </w:tcBorders>
          </w:tcPr>
          <w:p w14:paraId="2D29AB19" w14:textId="675D61AB" w:rsidR="008C7CFD" w:rsidRPr="001111A3" w:rsidRDefault="008C7CFD" w:rsidP="006B24C8">
            <w:pPr>
              <w:pStyle w:val="BlockText"/>
              <w:spacing w:line="300" w:lineRule="exact"/>
              <w:ind w:left="0" w:right="-72"/>
              <w:jc w:val="center"/>
              <w:rPr>
                <w:rFonts w:asciiTheme="majorBidi" w:hAnsiTheme="majorBidi" w:cstheme="majorBidi"/>
                <w:sz w:val="28"/>
                <w:szCs w:val="28"/>
              </w:rPr>
            </w:pPr>
            <w:r w:rsidRPr="001111A3">
              <w:rPr>
                <w:rFonts w:asciiTheme="majorBidi" w:hAnsiTheme="majorBidi" w:cstheme="majorBidi"/>
                <w:spacing w:val="-2"/>
                <w:sz w:val="28"/>
                <w:szCs w:val="28"/>
              </w:rPr>
              <w:t>Consolidated Financial Statements</w:t>
            </w:r>
          </w:p>
        </w:tc>
        <w:tc>
          <w:tcPr>
            <w:tcW w:w="142" w:type="dxa"/>
            <w:tcBorders>
              <w:top w:val="single" w:sz="6" w:space="0" w:color="auto"/>
            </w:tcBorders>
          </w:tcPr>
          <w:p w14:paraId="3295B53A" w14:textId="77777777" w:rsidR="008C7CFD" w:rsidRPr="001111A3" w:rsidRDefault="008C7CFD" w:rsidP="006B24C8">
            <w:pPr>
              <w:spacing w:line="300" w:lineRule="exact"/>
              <w:jc w:val="center"/>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34562F10" w14:textId="2A8219D4" w:rsidR="008C7CFD" w:rsidRPr="001111A3" w:rsidRDefault="008C7CFD" w:rsidP="006B24C8">
            <w:pPr>
              <w:pStyle w:val="BlockText"/>
              <w:spacing w:line="300" w:lineRule="exact"/>
              <w:ind w:left="0" w:right="-72"/>
              <w:jc w:val="center"/>
              <w:rPr>
                <w:rFonts w:asciiTheme="majorBidi" w:hAnsiTheme="majorBidi" w:cstheme="majorBidi"/>
                <w:sz w:val="28"/>
                <w:szCs w:val="28"/>
              </w:rPr>
            </w:pPr>
            <w:r w:rsidRPr="001111A3">
              <w:rPr>
                <w:rFonts w:asciiTheme="majorBidi" w:hAnsiTheme="majorBidi" w:cstheme="majorBidi"/>
                <w:sz w:val="28"/>
                <w:szCs w:val="28"/>
              </w:rPr>
              <w:t>Separate Financial Statements</w:t>
            </w:r>
          </w:p>
        </w:tc>
      </w:tr>
      <w:tr w:rsidR="001111A3" w:rsidRPr="001111A3" w14:paraId="664A7D31" w14:textId="77777777" w:rsidTr="00266E38">
        <w:tc>
          <w:tcPr>
            <w:tcW w:w="3261" w:type="dxa"/>
          </w:tcPr>
          <w:p w14:paraId="7B92EBE8" w14:textId="77777777" w:rsidR="008C7CFD" w:rsidRPr="001111A3" w:rsidRDefault="008C7CFD" w:rsidP="006B24C8">
            <w:pPr>
              <w:spacing w:line="300" w:lineRule="exact"/>
              <w:rPr>
                <w:rFonts w:asciiTheme="majorBidi" w:hAnsiTheme="majorBidi" w:cstheme="majorBidi"/>
                <w:sz w:val="28"/>
                <w:szCs w:val="28"/>
              </w:rPr>
            </w:pPr>
          </w:p>
        </w:tc>
        <w:tc>
          <w:tcPr>
            <w:tcW w:w="1417" w:type="dxa"/>
            <w:tcBorders>
              <w:top w:val="single" w:sz="6" w:space="0" w:color="auto"/>
              <w:bottom w:val="single" w:sz="6" w:space="0" w:color="auto"/>
            </w:tcBorders>
          </w:tcPr>
          <w:p w14:paraId="4E712116" w14:textId="77777777" w:rsidR="008C7CFD" w:rsidRPr="001111A3" w:rsidRDefault="008C7CFD" w:rsidP="006B24C8">
            <w:pPr>
              <w:spacing w:line="300" w:lineRule="exact"/>
              <w:jc w:val="center"/>
              <w:rPr>
                <w:rFonts w:asciiTheme="majorBidi" w:hAnsiTheme="majorBidi" w:cstheme="majorBidi"/>
                <w:sz w:val="28"/>
                <w:szCs w:val="28"/>
              </w:rPr>
            </w:pPr>
            <w:r w:rsidRPr="001111A3">
              <w:rPr>
                <w:rFonts w:asciiTheme="majorBidi" w:hAnsiTheme="majorBidi" w:cstheme="majorBidi"/>
                <w:sz w:val="28"/>
                <w:szCs w:val="28"/>
              </w:rPr>
              <w:t>2564</w:t>
            </w:r>
          </w:p>
        </w:tc>
        <w:tc>
          <w:tcPr>
            <w:tcW w:w="142" w:type="dxa"/>
            <w:tcBorders>
              <w:top w:val="single" w:sz="6" w:space="0" w:color="auto"/>
            </w:tcBorders>
          </w:tcPr>
          <w:p w14:paraId="650F21EE" w14:textId="77777777" w:rsidR="008C7CFD" w:rsidRPr="001111A3" w:rsidRDefault="008C7CFD" w:rsidP="006B24C8">
            <w:pPr>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1095989B" w14:textId="77777777" w:rsidR="008C7CFD" w:rsidRPr="001111A3" w:rsidRDefault="008C7CFD" w:rsidP="006B24C8">
            <w:pPr>
              <w:spacing w:line="300" w:lineRule="exact"/>
              <w:jc w:val="center"/>
              <w:rPr>
                <w:rFonts w:asciiTheme="majorBidi" w:hAnsiTheme="majorBidi" w:cstheme="majorBidi"/>
                <w:sz w:val="28"/>
                <w:szCs w:val="28"/>
              </w:rPr>
            </w:pPr>
            <w:r w:rsidRPr="001111A3">
              <w:rPr>
                <w:rFonts w:asciiTheme="majorBidi" w:hAnsiTheme="majorBidi" w:cstheme="majorBidi"/>
                <w:sz w:val="28"/>
                <w:szCs w:val="28"/>
              </w:rPr>
              <w:t>2563</w:t>
            </w:r>
          </w:p>
        </w:tc>
        <w:tc>
          <w:tcPr>
            <w:tcW w:w="142" w:type="dxa"/>
          </w:tcPr>
          <w:p w14:paraId="560C306C" w14:textId="77777777" w:rsidR="008C7CFD" w:rsidRPr="001111A3" w:rsidRDefault="008C7CFD" w:rsidP="006B24C8">
            <w:pPr>
              <w:spacing w:line="300" w:lineRule="exact"/>
              <w:jc w:val="center"/>
              <w:rPr>
                <w:rFonts w:asciiTheme="majorBidi" w:hAnsiTheme="majorBidi" w:cstheme="majorBidi"/>
                <w:sz w:val="28"/>
                <w:szCs w:val="28"/>
              </w:rPr>
            </w:pPr>
          </w:p>
        </w:tc>
        <w:tc>
          <w:tcPr>
            <w:tcW w:w="1275" w:type="dxa"/>
            <w:tcBorders>
              <w:bottom w:val="single" w:sz="6" w:space="0" w:color="auto"/>
            </w:tcBorders>
          </w:tcPr>
          <w:p w14:paraId="2CAA8F54" w14:textId="68162F41" w:rsidR="008C7CFD" w:rsidRPr="001111A3" w:rsidRDefault="008C7CFD" w:rsidP="006B24C8">
            <w:pPr>
              <w:spacing w:line="300" w:lineRule="exact"/>
              <w:jc w:val="center"/>
              <w:rPr>
                <w:rFonts w:asciiTheme="majorBidi" w:hAnsiTheme="majorBidi" w:cstheme="majorBidi"/>
                <w:sz w:val="28"/>
                <w:szCs w:val="28"/>
              </w:rPr>
            </w:pPr>
            <w:r w:rsidRPr="001111A3">
              <w:rPr>
                <w:rFonts w:asciiTheme="majorBidi" w:hAnsiTheme="majorBidi" w:cstheme="majorBidi"/>
                <w:sz w:val="28"/>
                <w:szCs w:val="28"/>
              </w:rPr>
              <w:t>2021</w:t>
            </w:r>
          </w:p>
        </w:tc>
        <w:tc>
          <w:tcPr>
            <w:tcW w:w="142" w:type="dxa"/>
          </w:tcPr>
          <w:p w14:paraId="2649592B" w14:textId="77777777" w:rsidR="008C7CFD" w:rsidRPr="001111A3" w:rsidRDefault="008C7CFD" w:rsidP="006B24C8">
            <w:pPr>
              <w:spacing w:line="300" w:lineRule="exact"/>
              <w:jc w:val="center"/>
              <w:rPr>
                <w:rFonts w:asciiTheme="majorBidi" w:hAnsiTheme="majorBidi" w:cstheme="majorBidi"/>
                <w:sz w:val="28"/>
                <w:szCs w:val="28"/>
              </w:rPr>
            </w:pPr>
          </w:p>
        </w:tc>
        <w:tc>
          <w:tcPr>
            <w:tcW w:w="1276" w:type="dxa"/>
            <w:tcBorders>
              <w:bottom w:val="single" w:sz="6" w:space="0" w:color="auto"/>
            </w:tcBorders>
          </w:tcPr>
          <w:p w14:paraId="66EE7D51" w14:textId="7A7B978C" w:rsidR="008C7CFD" w:rsidRPr="001111A3" w:rsidRDefault="008C7CFD" w:rsidP="006B24C8">
            <w:pPr>
              <w:spacing w:line="300" w:lineRule="exact"/>
              <w:jc w:val="center"/>
              <w:rPr>
                <w:rFonts w:asciiTheme="majorBidi" w:hAnsiTheme="majorBidi" w:cstheme="majorBidi"/>
                <w:sz w:val="28"/>
                <w:szCs w:val="28"/>
              </w:rPr>
            </w:pPr>
            <w:r w:rsidRPr="001111A3">
              <w:rPr>
                <w:rFonts w:asciiTheme="majorBidi" w:hAnsiTheme="majorBidi" w:cstheme="majorBidi"/>
                <w:sz w:val="28"/>
                <w:szCs w:val="28"/>
              </w:rPr>
              <w:t>2020</w:t>
            </w:r>
          </w:p>
        </w:tc>
      </w:tr>
      <w:tr w:rsidR="001111A3" w:rsidRPr="001111A3" w14:paraId="65D10D6D" w14:textId="77777777" w:rsidTr="00266E38">
        <w:tc>
          <w:tcPr>
            <w:tcW w:w="3261" w:type="dxa"/>
          </w:tcPr>
          <w:p w14:paraId="52B1A8CD" w14:textId="3943184C" w:rsidR="008C7CFD" w:rsidRPr="00924589" w:rsidRDefault="008C7CFD" w:rsidP="006B24C8">
            <w:pPr>
              <w:spacing w:line="300" w:lineRule="exact"/>
              <w:rPr>
                <w:rFonts w:asciiTheme="majorBidi" w:hAnsiTheme="majorBidi" w:cstheme="majorBidi"/>
                <w:sz w:val="28"/>
                <w:szCs w:val="28"/>
                <w:cs/>
              </w:rPr>
            </w:pPr>
            <w:r w:rsidRPr="001111A3">
              <w:rPr>
                <w:rFonts w:asciiTheme="majorBidi" w:hAnsiTheme="majorBidi" w:cstheme="majorBidi"/>
                <w:sz w:val="28"/>
                <w:szCs w:val="28"/>
              </w:rPr>
              <w:t xml:space="preserve">Contract </w:t>
            </w:r>
            <w:proofErr w:type="gramStart"/>
            <w:r w:rsidRPr="001111A3">
              <w:rPr>
                <w:rFonts w:asciiTheme="majorBidi" w:hAnsiTheme="majorBidi" w:cstheme="majorBidi"/>
                <w:sz w:val="28"/>
                <w:szCs w:val="28"/>
              </w:rPr>
              <w:t>liabilities :</w:t>
            </w:r>
            <w:proofErr w:type="gramEnd"/>
          </w:p>
        </w:tc>
        <w:tc>
          <w:tcPr>
            <w:tcW w:w="1417" w:type="dxa"/>
          </w:tcPr>
          <w:p w14:paraId="04A59ED0" w14:textId="77777777" w:rsidR="008C7CFD" w:rsidRPr="001111A3" w:rsidRDefault="008C7CFD" w:rsidP="006B24C8">
            <w:pPr>
              <w:spacing w:line="300" w:lineRule="exact"/>
              <w:ind w:right="103"/>
              <w:jc w:val="right"/>
              <w:rPr>
                <w:rFonts w:asciiTheme="majorBidi" w:hAnsiTheme="majorBidi" w:cstheme="majorBidi"/>
                <w:sz w:val="28"/>
                <w:szCs w:val="28"/>
              </w:rPr>
            </w:pPr>
          </w:p>
        </w:tc>
        <w:tc>
          <w:tcPr>
            <w:tcW w:w="142" w:type="dxa"/>
          </w:tcPr>
          <w:p w14:paraId="60CA38F9" w14:textId="77777777" w:rsidR="008C7CFD" w:rsidRPr="001111A3" w:rsidRDefault="008C7CFD" w:rsidP="006B24C8">
            <w:pPr>
              <w:spacing w:line="300" w:lineRule="exact"/>
              <w:ind w:right="227"/>
              <w:jc w:val="right"/>
              <w:rPr>
                <w:rFonts w:asciiTheme="majorBidi" w:hAnsiTheme="majorBidi" w:cstheme="majorBidi"/>
                <w:sz w:val="28"/>
                <w:szCs w:val="28"/>
              </w:rPr>
            </w:pPr>
          </w:p>
        </w:tc>
        <w:tc>
          <w:tcPr>
            <w:tcW w:w="1276" w:type="dxa"/>
          </w:tcPr>
          <w:p w14:paraId="48F89720" w14:textId="77777777" w:rsidR="008C7CFD" w:rsidRPr="001111A3" w:rsidRDefault="008C7CFD" w:rsidP="006B24C8">
            <w:pPr>
              <w:spacing w:line="300" w:lineRule="exact"/>
              <w:ind w:right="284"/>
              <w:jc w:val="right"/>
              <w:rPr>
                <w:rFonts w:asciiTheme="majorBidi" w:hAnsiTheme="majorBidi" w:cstheme="majorBidi"/>
                <w:sz w:val="28"/>
                <w:szCs w:val="28"/>
              </w:rPr>
            </w:pPr>
          </w:p>
        </w:tc>
        <w:tc>
          <w:tcPr>
            <w:tcW w:w="142" w:type="dxa"/>
          </w:tcPr>
          <w:p w14:paraId="03CA8B55" w14:textId="77777777" w:rsidR="008C7CFD" w:rsidRPr="001111A3" w:rsidRDefault="008C7CFD" w:rsidP="006B24C8">
            <w:pPr>
              <w:spacing w:line="300" w:lineRule="exact"/>
              <w:rPr>
                <w:rFonts w:asciiTheme="majorBidi" w:hAnsiTheme="majorBidi" w:cstheme="majorBidi"/>
                <w:sz w:val="28"/>
                <w:szCs w:val="28"/>
              </w:rPr>
            </w:pPr>
          </w:p>
        </w:tc>
        <w:tc>
          <w:tcPr>
            <w:tcW w:w="1275" w:type="dxa"/>
          </w:tcPr>
          <w:p w14:paraId="0C4FF427" w14:textId="77777777" w:rsidR="008C7CFD" w:rsidRPr="001111A3" w:rsidRDefault="008C7CFD" w:rsidP="006B24C8">
            <w:pPr>
              <w:spacing w:line="300" w:lineRule="exact"/>
              <w:ind w:right="57"/>
              <w:jc w:val="right"/>
              <w:rPr>
                <w:rFonts w:asciiTheme="majorBidi" w:hAnsiTheme="majorBidi" w:cstheme="majorBidi"/>
                <w:sz w:val="28"/>
                <w:szCs w:val="28"/>
              </w:rPr>
            </w:pPr>
          </w:p>
        </w:tc>
        <w:tc>
          <w:tcPr>
            <w:tcW w:w="142" w:type="dxa"/>
          </w:tcPr>
          <w:p w14:paraId="72563F73" w14:textId="77777777" w:rsidR="008C7CFD" w:rsidRPr="001111A3" w:rsidRDefault="008C7CFD" w:rsidP="006B24C8">
            <w:pPr>
              <w:spacing w:line="300" w:lineRule="exact"/>
              <w:jc w:val="right"/>
              <w:rPr>
                <w:rFonts w:asciiTheme="majorBidi" w:hAnsiTheme="majorBidi" w:cstheme="majorBidi"/>
                <w:sz w:val="28"/>
                <w:szCs w:val="28"/>
              </w:rPr>
            </w:pPr>
          </w:p>
        </w:tc>
        <w:tc>
          <w:tcPr>
            <w:tcW w:w="1276" w:type="dxa"/>
          </w:tcPr>
          <w:p w14:paraId="71CD2353" w14:textId="77777777" w:rsidR="008C7CFD" w:rsidRPr="001111A3" w:rsidRDefault="008C7CFD" w:rsidP="006B24C8">
            <w:pPr>
              <w:spacing w:line="300" w:lineRule="exact"/>
              <w:ind w:right="57"/>
              <w:jc w:val="right"/>
              <w:rPr>
                <w:rFonts w:asciiTheme="majorBidi" w:hAnsiTheme="majorBidi" w:cstheme="majorBidi"/>
                <w:sz w:val="28"/>
                <w:szCs w:val="28"/>
              </w:rPr>
            </w:pPr>
          </w:p>
        </w:tc>
      </w:tr>
      <w:tr w:rsidR="001111A3" w:rsidRPr="001111A3" w14:paraId="2E12FD4A" w14:textId="77777777" w:rsidTr="00266E38">
        <w:tc>
          <w:tcPr>
            <w:tcW w:w="3261" w:type="dxa"/>
          </w:tcPr>
          <w:p w14:paraId="1FFD0C8E" w14:textId="730D94E3" w:rsidR="008C7CFD" w:rsidRPr="00924589" w:rsidRDefault="008C7CFD" w:rsidP="006B24C8">
            <w:pPr>
              <w:tabs>
                <w:tab w:val="left" w:pos="368"/>
              </w:tabs>
              <w:spacing w:line="300" w:lineRule="exact"/>
              <w:rPr>
                <w:rFonts w:asciiTheme="majorBidi" w:hAnsiTheme="majorBidi" w:cstheme="majorBidi"/>
                <w:sz w:val="28"/>
                <w:szCs w:val="28"/>
                <w:cs/>
              </w:rPr>
            </w:pPr>
            <w:r w:rsidRPr="001111A3">
              <w:rPr>
                <w:rFonts w:asciiTheme="majorBidi" w:hAnsiTheme="majorBidi" w:cstheme="majorBidi"/>
                <w:sz w:val="28"/>
                <w:szCs w:val="28"/>
              </w:rPr>
              <w:tab/>
              <w:t>Term of contract not over 1 year</w:t>
            </w:r>
          </w:p>
        </w:tc>
        <w:tc>
          <w:tcPr>
            <w:tcW w:w="1417" w:type="dxa"/>
          </w:tcPr>
          <w:p w14:paraId="49D76406"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499,149,951</w:t>
            </w:r>
          </w:p>
        </w:tc>
        <w:tc>
          <w:tcPr>
            <w:tcW w:w="142" w:type="dxa"/>
          </w:tcPr>
          <w:p w14:paraId="67251C1C" w14:textId="77777777" w:rsidR="008C7CFD" w:rsidRPr="001111A3" w:rsidRDefault="008C7CFD" w:rsidP="006B24C8">
            <w:pPr>
              <w:spacing w:line="300" w:lineRule="exact"/>
              <w:ind w:right="227"/>
              <w:jc w:val="right"/>
              <w:rPr>
                <w:rFonts w:asciiTheme="majorBidi" w:hAnsiTheme="majorBidi" w:cstheme="majorBidi"/>
                <w:sz w:val="28"/>
                <w:szCs w:val="28"/>
              </w:rPr>
            </w:pPr>
          </w:p>
        </w:tc>
        <w:tc>
          <w:tcPr>
            <w:tcW w:w="1276" w:type="dxa"/>
          </w:tcPr>
          <w:p w14:paraId="15B44786" w14:textId="51CC9802" w:rsidR="008C7CFD" w:rsidRPr="001111A3" w:rsidRDefault="006B24C8" w:rsidP="006B24C8">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71,256,218</w:t>
            </w:r>
          </w:p>
        </w:tc>
        <w:tc>
          <w:tcPr>
            <w:tcW w:w="142" w:type="dxa"/>
          </w:tcPr>
          <w:p w14:paraId="4028A1FE" w14:textId="77777777" w:rsidR="008C7CFD" w:rsidRPr="001111A3" w:rsidRDefault="008C7CFD" w:rsidP="006B24C8">
            <w:pPr>
              <w:spacing w:line="300" w:lineRule="exact"/>
              <w:rPr>
                <w:rFonts w:asciiTheme="majorBidi" w:hAnsiTheme="majorBidi" w:cstheme="majorBidi"/>
                <w:sz w:val="28"/>
                <w:szCs w:val="28"/>
              </w:rPr>
            </w:pPr>
          </w:p>
        </w:tc>
        <w:tc>
          <w:tcPr>
            <w:tcW w:w="1275" w:type="dxa"/>
          </w:tcPr>
          <w:p w14:paraId="71DB5D98"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408,691,589</w:t>
            </w:r>
          </w:p>
        </w:tc>
        <w:tc>
          <w:tcPr>
            <w:tcW w:w="142" w:type="dxa"/>
          </w:tcPr>
          <w:p w14:paraId="07A285A3" w14:textId="77777777" w:rsidR="008C7CFD" w:rsidRPr="001111A3" w:rsidRDefault="008C7CFD" w:rsidP="006B24C8">
            <w:pPr>
              <w:spacing w:line="300" w:lineRule="exact"/>
              <w:ind w:right="57"/>
              <w:jc w:val="right"/>
              <w:rPr>
                <w:rFonts w:asciiTheme="majorBidi" w:hAnsiTheme="majorBidi" w:cstheme="majorBidi"/>
                <w:sz w:val="28"/>
                <w:szCs w:val="28"/>
              </w:rPr>
            </w:pPr>
          </w:p>
        </w:tc>
        <w:tc>
          <w:tcPr>
            <w:tcW w:w="1276" w:type="dxa"/>
          </w:tcPr>
          <w:p w14:paraId="00ED639C"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934,579</w:t>
            </w:r>
          </w:p>
        </w:tc>
      </w:tr>
      <w:tr w:rsidR="001111A3" w:rsidRPr="001111A3" w14:paraId="0DD42657" w14:textId="77777777" w:rsidTr="00266E38">
        <w:tc>
          <w:tcPr>
            <w:tcW w:w="3261" w:type="dxa"/>
          </w:tcPr>
          <w:p w14:paraId="298BBA68" w14:textId="6B15ADEA" w:rsidR="008C7CFD" w:rsidRPr="00924589" w:rsidRDefault="008C7CFD" w:rsidP="006B24C8">
            <w:pPr>
              <w:tabs>
                <w:tab w:val="left" w:pos="368"/>
              </w:tabs>
              <w:spacing w:line="300" w:lineRule="exact"/>
              <w:rPr>
                <w:rFonts w:asciiTheme="majorBidi" w:hAnsiTheme="majorBidi" w:cstheme="majorBidi"/>
                <w:sz w:val="28"/>
                <w:szCs w:val="28"/>
                <w:cs/>
              </w:rPr>
            </w:pPr>
            <w:r w:rsidRPr="001111A3">
              <w:rPr>
                <w:rFonts w:asciiTheme="majorBidi" w:hAnsiTheme="majorBidi" w:cstheme="majorBidi"/>
                <w:sz w:val="28"/>
                <w:szCs w:val="28"/>
              </w:rPr>
              <w:tab/>
              <w:t>Term of contract over 1 year</w:t>
            </w:r>
          </w:p>
        </w:tc>
        <w:tc>
          <w:tcPr>
            <w:tcW w:w="1417" w:type="dxa"/>
            <w:tcBorders>
              <w:bottom w:val="single" w:sz="6" w:space="0" w:color="auto"/>
            </w:tcBorders>
          </w:tcPr>
          <w:p w14:paraId="707AE170"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12,638,817</w:t>
            </w:r>
          </w:p>
        </w:tc>
        <w:tc>
          <w:tcPr>
            <w:tcW w:w="142" w:type="dxa"/>
          </w:tcPr>
          <w:p w14:paraId="352769FB" w14:textId="77777777" w:rsidR="008C7CFD" w:rsidRPr="001111A3" w:rsidRDefault="008C7CFD" w:rsidP="006B24C8">
            <w:pPr>
              <w:spacing w:line="300" w:lineRule="exact"/>
              <w:jc w:val="right"/>
              <w:rPr>
                <w:rFonts w:asciiTheme="majorBidi" w:hAnsiTheme="majorBidi" w:cstheme="majorBidi"/>
                <w:sz w:val="28"/>
                <w:szCs w:val="28"/>
              </w:rPr>
            </w:pPr>
          </w:p>
        </w:tc>
        <w:tc>
          <w:tcPr>
            <w:tcW w:w="1276" w:type="dxa"/>
            <w:tcBorders>
              <w:bottom w:val="single" w:sz="6" w:space="0" w:color="auto"/>
            </w:tcBorders>
          </w:tcPr>
          <w:p w14:paraId="44198DC9"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8,034,591</w:t>
            </w:r>
          </w:p>
        </w:tc>
        <w:tc>
          <w:tcPr>
            <w:tcW w:w="142" w:type="dxa"/>
          </w:tcPr>
          <w:p w14:paraId="23613C6D" w14:textId="77777777" w:rsidR="008C7CFD" w:rsidRPr="001111A3" w:rsidRDefault="008C7CFD" w:rsidP="006B24C8">
            <w:pPr>
              <w:spacing w:line="300" w:lineRule="exact"/>
              <w:rPr>
                <w:rFonts w:asciiTheme="majorBidi" w:hAnsiTheme="majorBidi" w:cstheme="majorBidi"/>
                <w:sz w:val="28"/>
                <w:szCs w:val="28"/>
              </w:rPr>
            </w:pPr>
          </w:p>
        </w:tc>
        <w:tc>
          <w:tcPr>
            <w:tcW w:w="1275" w:type="dxa"/>
            <w:tcBorders>
              <w:bottom w:val="single" w:sz="6" w:space="0" w:color="auto"/>
            </w:tcBorders>
          </w:tcPr>
          <w:p w14:paraId="6457E45B" w14:textId="77777777" w:rsidR="008C7CFD" w:rsidRPr="001111A3" w:rsidRDefault="008C7CFD" w:rsidP="006B24C8">
            <w:pPr>
              <w:spacing w:line="300" w:lineRule="exact"/>
              <w:ind w:right="279"/>
              <w:jc w:val="right"/>
              <w:rPr>
                <w:rFonts w:asciiTheme="majorBidi" w:hAnsiTheme="majorBidi" w:cstheme="majorBidi"/>
                <w:sz w:val="28"/>
                <w:szCs w:val="28"/>
              </w:rPr>
            </w:pPr>
            <w:r w:rsidRPr="001111A3">
              <w:rPr>
                <w:rFonts w:asciiTheme="majorBidi" w:hAnsiTheme="majorBidi" w:cstheme="majorBidi"/>
                <w:sz w:val="28"/>
                <w:szCs w:val="28"/>
              </w:rPr>
              <w:t>-</w:t>
            </w:r>
          </w:p>
        </w:tc>
        <w:tc>
          <w:tcPr>
            <w:tcW w:w="142" w:type="dxa"/>
          </w:tcPr>
          <w:p w14:paraId="1AE07132" w14:textId="77777777" w:rsidR="008C7CFD" w:rsidRPr="001111A3" w:rsidRDefault="008C7CFD" w:rsidP="006B24C8">
            <w:pPr>
              <w:spacing w:line="300" w:lineRule="exact"/>
              <w:ind w:right="279"/>
              <w:jc w:val="right"/>
              <w:rPr>
                <w:rFonts w:asciiTheme="majorBidi" w:hAnsiTheme="majorBidi" w:cstheme="majorBidi"/>
                <w:sz w:val="28"/>
                <w:szCs w:val="28"/>
              </w:rPr>
            </w:pPr>
          </w:p>
        </w:tc>
        <w:tc>
          <w:tcPr>
            <w:tcW w:w="1276" w:type="dxa"/>
            <w:tcBorders>
              <w:bottom w:val="single" w:sz="6" w:space="0" w:color="auto"/>
            </w:tcBorders>
            <w:shd w:val="clear" w:color="auto" w:fill="auto"/>
          </w:tcPr>
          <w:p w14:paraId="2F63417D" w14:textId="77777777" w:rsidR="008C7CFD" w:rsidRPr="001111A3" w:rsidRDefault="008C7CFD" w:rsidP="006B24C8">
            <w:pPr>
              <w:spacing w:line="300" w:lineRule="exact"/>
              <w:ind w:right="279"/>
              <w:jc w:val="right"/>
              <w:rPr>
                <w:rFonts w:asciiTheme="majorBidi" w:hAnsiTheme="majorBidi" w:cstheme="majorBidi"/>
                <w:sz w:val="28"/>
                <w:szCs w:val="28"/>
              </w:rPr>
            </w:pPr>
            <w:r w:rsidRPr="001111A3">
              <w:rPr>
                <w:rFonts w:asciiTheme="majorBidi" w:hAnsiTheme="majorBidi" w:cstheme="majorBidi"/>
                <w:sz w:val="28"/>
                <w:szCs w:val="28"/>
              </w:rPr>
              <w:t>-</w:t>
            </w:r>
          </w:p>
        </w:tc>
      </w:tr>
      <w:tr w:rsidR="006B24C8" w:rsidRPr="001111A3" w14:paraId="1C59B21F" w14:textId="77777777" w:rsidTr="00266E38">
        <w:tc>
          <w:tcPr>
            <w:tcW w:w="3261" w:type="dxa"/>
          </w:tcPr>
          <w:p w14:paraId="1ECF877D" w14:textId="39BDE81D" w:rsidR="008C7CFD" w:rsidRPr="001111A3" w:rsidRDefault="008C7CFD" w:rsidP="006B24C8">
            <w:pPr>
              <w:tabs>
                <w:tab w:val="left" w:pos="368"/>
              </w:tabs>
              <w:spacing w:line="300" w:lineRule="exact"/>
              <w:rPr>
                <w:rFonts w:asciiTheme="majorBidi" w:hAnsiTheme="majorBidi" w:cstheme="majorBidi"/>
                <w:sz w:val="28"/>
                <w:szCs w:val="28"/>
              </w:rPr>
            </w:pPr>
            <w:r w:rsidRPr="001111A3">
              <w:rPr>
                <w:rFonts w:asciiTheme="majorBidi" w:hAnsiTheme="majorBidi" w:cstheme="majorBidi"/>
                <w:sz w:val="28"/>
                <w:szCs w:val="28"/>
              </w:rPr>
              <w:tab/>
              <w:t>Total</w:t>
            </w:r>
          </w:p>
        </w:tc>
        <w:tc>
          <w:tcPr>
            <w:tcW w:w="1417" w:type="dxa"/>
            <w:tcBorders>
              <w:top w:val="single" w:sz="6" w:space="0" w:color="auto"/>
              <w:bottom w:val="double" w:sz="6" w:space="0" w:color="auto"/>
            </w:tcBorders>
          </w:tcPr>
          <w:p w14:paraId="1A8D7C83"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511,788,768</w:t>
            </w:r>
          </w:p>
        </w:tc>
        <w:tc>
          <w:tcPr>
            <w:tcW w:w="142" w:type="dxa"/>
          </w:tcPr>
          <w:p w14:paraId="40EE669C" w14:textId="77777777" w:rsidR="008C7CFD" w:rsidRPr="001111A3" w:rsidRDefault="008C7CFD" w:rsidP="006B24C8">
            <w:pPr>
              <w:spacing w:line="30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14E35148" w14:textId="063340B1" w:rsidR="008C7CFD" w:rsidRPr="001111A3" w:rsidRDefault="006B24C8" w:rsidP="006B24C8">
            <w:pPr>
              <w:spacing w:line="300" w:lineRule="exact"/>
              <w:ind w:right="57"/>
              <w:jc w:val="right"/>
              <w:rPr>
                <w:rFonts w:asciiTheme="majorBidi" w:hAnsiTheme="majorBidi" w:cstheme="majorBidi"/>
                <w:sz w:val="28"/>
                <w:szCs w:val="28"/>
              </w:rPr>
            </w:pPr>
            <w:r>
              <w:rPr>
                <w:rFonts w:asciiTheme="majorBidi" w:hAnsiTheme="majorBidi" w:cstheme="majorBidi"/>
                <w:sz w:val="28"/>
                <w:szCs w:val="28"/>
              </w:rPr>
              <w:t>79,290,809</w:t>
            </w:r>
          </w:p>
        </w:tc>
        <w:tc>
          <w:tcPr>
            <w:tcW w:w="142" w:type="dxa"/>
          </w:tcPr>
          <w:p w14:paraId="6FB1EC21" w14:textId="77777777" w:rsidR="008C7CFD" w:rsidRPr="001111A3" w:rsidRDefault="008C7CFD" w:rsidP="006B24C8">
            <w:pPr>
              <w:spacing w:line="300" w:lineRule="exact"/>
              <w:rPr>
                <w:rFonts w:asciiTheme="majorBidi" w:hAnsiTheme="majorBidi" w:cstheme="majorBidi"/>
                <w:sz w:val="28"/>
                <w:szCs w:val="28"/>
              </w:rPr>
            </w:pPr>
          </w:p>
        </w:tc>
        <w:tc>
          <w:tcPr>
            <w:tcW w:w="1275" w:type="dxa"/>
            <w:tcBorders>
              <w:top w:val="single" w:sz="6" w:space="0" w:color="auto"/>
              <w:bottom w:val="double" w:sz="6" w:space="0" w:color="auto"/>
            </w:tcBorders>
          </w:tcPr>
          <w:p w14:paraId="17BC97F1"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408,691,589</w:t>
            </w:r>
          </w:p>
        </w:tc>
        <w:tc>
          <w:tcPr>
            <w:tcW w:w="142" w:type="dxa"/>
          </w:tcPr>
          <w:p w14:paraId="391DA608" w14:textId="77777777" w:rsidR="008C7CFD" w:rsidRPr="001111A3" w:rsidRDefault="008C7CFD" w:rsidP="006B24C8">
            <w:pPr>
              <w:spacing w:line="300" w:lineRule="exact"/>
              <w:jc w:val="right"/>
              <w:rPr>
                <w:rFonts w:asciiTheme="majorBidi" w:hAnsiTheme="majorBidi" w:cstheme="majorBidi"/>
                <w:sz w:val="28"/>
                <w:szCs w:val="28"/>
              </w:rPr>
            </w:pPr>
          </w:p>
        </w:tc>
        <w:tc>
          <w:tcPr>
            <w:tcW w:w="1276" w:type="dxa"/>
            <w:tcBorders>
              <w:top w:val="single" w:sz="6" w:space="0" w:color="auto"/>
              <w:bottom w:val="double" w:sz="6" w:space="0" w:color="auto"/>
            </w:tcBorders>
          </w:tcPr>
          <w:p w14:paraId="41776490" w14:textId="77777777" w:rsidR="008C7CFD" w:rsidRPr="001111A3" w:rsidRDefault="008C7CFD" w:rsidP="006B24C8">
            <w:pPr>
              <w:spacing w:line="300" w:lineRule="exact"/>
              <w:ind w:right="57"/>
              <w:jc w:val="right"/>
              <w:rPr>
                <w:rFonts w:asciiTheme="majorBidi" w:hAnsiTheme="majorBidi" w:cstheme="majorBidi"/>
                <w:sz w:val="28"/>
                <w:szCs w:val="28"/>
              </w:rPr>
            </w:pPr>
            <w:r w:rsidRPr="001111A3">
              <w:rPr>
                <w:rFonts w:asciiTheme="majorBidi" w:hAnsiTheme="majorBidi" w:cstheme="majorBidi"/>
                <w:sz w:val="28"/>
                <w:szCs w:val="28"/>
              </w:rPr>
              <w:t>934,579</w:t>
            </w:r>
          </w:p>
        </w:tc>
      </w:tr>
    </w:tbl>
    <w:p w14:paraId="6F4E8E9B" w14:textId="77777777" w:rsidR="00C44286" w:rsidRPr="001111A3" w:rsidRDefault="00C44286" w:rsidP="006B24C8">
      <w:pPr>
        <w:tabs>
          <w:tab w:val="left" w:pos="284"/>
          <w:tab w:val="left" w:pos="851"/>
        </w:tabs>
        <w:spacing w:line="240" w:lineRule="exact"/>
        <w:ind w:left="283" w:hanging="425"/>
        <w:jc w:val="thaiDistribute"/>
        <w:rPr>
          <w:rFonts w:asciiTheme="majorBidi" w:hAnsiTheme="majorBidi" w:cstheme="majorBidi"/>
          <w:b/>
          <w:bCs/>
          <w:sz w:val="32"/>
          <w:szCs w:val="32"/>
        </w:rPr>
      </w:pPr>
    </w:p>
    <w:p w14:paraId="33C1B038" w14:textId="5DBFFBF4" w:rsidR="00C44286" w:rsidRPr="001111A3" w:rsidRDefault="00C44286" w:rsidP="006B24C8">
      <w:pPr>
        <w:tabs>
          <w:tab w:val="left" w:pos="851"/>
          <w:tab w:val="left" w:pos="993"/>
          <w:tab w:val="left" w:pos="1418"/>
        </w:tabs>
        <w:spacing w:line="340" w:lineRule="exact"/>
        <w:ind w:left="284" w:firstLine="567"/>
        <w:jc w:val="thaiDistribute"/>
        <w:rPr>
          <w:rFonts w:asciiTheme="majorBidi" w:hAnsiTheme="majorBidi" w:cstheme="majorBidi"/>
          <w:spacing w:val="-4"/>
          <w:sz w:val="32"/>
          <w:szCs w:val="32"/>
        </w:rPr>
      </w:pPr>
      <w:r w:rsidRPr="001111A3">
        <w:rPr>
          <w:rFonts w:asciiTheme="majorBidi" w:hAnsiTheme="majorBidi" w:cstheme="majorBidi"/>
          <w:sz w:val="32"/>
          <w:szCs w:val="32"/>
        </w:rPr>
        <w:tab/>
      </w:r>
      <w:r w:rsidRPr="001111A3">
        <w:rPr>
          <w:rFonts w:asciiTheme="majorBidi" w:hAnsiTheme="majorBidi" w:cstheme="majorBidi"/>
          <w:spacing w:val="-4"/>
          <w:sz w:val="32"/>
          <w:szCs w:val="32"/>
        </w:rPr>
        <w:t xml:space="preserve">As at December 31, 2021 and 2020, subsidiary has contracts with customers which has period over 1 year as </w:t>
      </w:r>
      <w:proofErr w:type="gramStart"/>
      <w:r w:rsidRPr="001111A3">
        <w:rPr>
          <w:rFonts w:asciiTheme="majorBidi" w:hAnsiTheme="majorBidi" w:cstheme="majorBidi"/>
          <w:spacing w:val="-4"/>
          <w:sz w:val="32"/>
          <w:szCs w:val="32"/>
        </w:rPr>
        <w:t>follows :</w:t>
      </w:r>
      <w:proofErr w:type="gramEnd"/>
    </w:p>
    <w:tbl>
      <w:tblPr>
        <w:tblW w:w="8647" w:type="dxa"/>
        <w:tblInd w:w="675" w:type="dxa"/>
        <w:tblLayout w:type="fixed"/>
        <w:tblLook w:val="0000" w:firstRow="0" w:lastRow="0" w:firstColumn="0" w:lastColumn="0" w:noHBand="0" w:noVBand="0"/>
      </w:tblPr>
      <w:tblGrid>
        <w:gridCol w:w="4536"/>
        <w:gridCol w:w="1985"/>
        <w:gridCol w:w="283"/>
        <w:gridCol w:w="1843"/>
      </w:tblGrid>
      <w:tr w:rsidR="001111A3" w:rsidRPr="001111A3" w14:paraId="365A9EC4" w14:textId="77777777" w:rsidTr="004B6293">
        <w:tc>
          <w:tcPr>
            <w:tcW w:w="4536" w:type="dxa"/>
          </w:tcPr>
          <w:p w14:paraId="28921B01" w14:textId="77777777" w:rsidR="00C44286" w:rsidRPr="00924589" w:rsidRDefault="00C44286" w:rsidP="006B24C8">
            <w:pPr>
              <w:spacing w:line="340" w:lineRule="exact"/>
              <w:jc w:val="center"/>
              <w:rPr>
                <w:rFonts w:asciiTheme="majorBidi" w:hAnsiTheme="majorBidi" w:cstheme="majorBidi"/>
                <w:sz w:val="32"/>
                <w:szCs w:val="32"/>
                <w:cs/>
              </w:rPr>
            </w:pPr>
          </w:p>
        </w:tc>
        <w:tc>
          <w:tcPr>
            <w:tcW w:w="4111" w:type="dxa"/>
            <w:gridSpan w:val="3"/>
            <w:tcBorders>
              <w:bottom w:val="single" w:sz="6" w:space="0" w:color="auto"/>
            </w:tcBorders>
          </w:tcPr>
          <w:p w14:paraId="0822B3DB" w14:textId="77777777" w:rsidR="00C44286" w:rsidRPr="00924589" w:rsidRDefault="00C44286" w:rsidP="006B24C8">
            <w:pPr>
              <w:spacing w:line="340" w:lineRule="exact"/>
              <w:ind w:left="-108" w:right="-99"/>
              <w:jc w:val="center"/>
              <w:rPr>
                <w:rFonts w:asciiTheme="majorBidi" w:hAnsiTheme="majorBidi" w:cstheme="majorBidi"/>
                <w:sz w:val="32"/>
                <w:szCs w:val="32"/>
                <w:cs/>
              </w:rPr>
            </w:pPr>
            <w:r w:rsidRPr="001111A3">
              <w:rPr>
                <w:rFonts w:asciiTheme="majorBidi" w:hAnsiTheme="majorBidi" w:cstheme="majorBidi"/>
                <w:sz w:val="32"/>
                <w:szCs w:val="32"/>
              </w:rPr>
              <w:t xml:space="preserve"> In Baht</w:t>
            </w:r>
          </w:p>
        </w:tc>
      </w:tr>
      <w:tr w:rsidR="001111A3" w:rsidRPr="001111A3" w14:paraId="334A5278" w14:textId="77777777" w:rsidTr="004B6293">
        <w:tc>
          <w:tcPr>
            <w:tcW w:w="4536" w:type="dxa"/>
          </w:tcPr>
          <w:p w14:paraId="4D89A69C" w14:textId="77777777" w:rsidR="00C44286" w:rsidRPr="00924589" w:rsidRDefault="00C44286" w:rsidP="006B24C8">
            <w:pPr>
              <w:spacing w:line="340" w:lineRule="exact"/>
              <w:jc w:val="center"/>
              <w:rPr>
                <w:rFonts w:asciiTheme="majorBidi" w:hAnsiTheme="majorBidi" w:cstheme="majorBidi"/>
                <w:sz w:val="32"/>
                <w:szCs w:val="32"/>
                <w:cs/>
              </w:rPr>
            </w:pPr>
          </w:p>
        </w:tc>
        <w:tc>
          <w:tcPr>
            <w:tcW w:w="4111" w:type="dxa"/>
            <w:gridSpan w:val="3"/>
            <w:tcBorders>
              <w:bottom w:val="single" w:sz="6" w:space="0" w:color="auto"/>
            </w:tcBorders>
          </w:tcPr>
          <w:p w14:paraId="34C98D9B" w14:textId="77777777" w:rsidR="00C44286" w:rsidRPr="001111A3" w:rsidRDefault="00C44286" w:rsidP="006B24C8">
            <w:pPr>
              <w:spacing w:line="340" w:lineRule="exact"/>
              <w:ind w:left="-108" w:right="-99"/>
              <w:jc w:val="center"/>
              <w:rPr>
                <w:rFonts w:asciiTheme="majorBidi" w:hAnsiTheme="majorBidi" w:cstheme="majorBidi"/>
                <w:sz w:val="32"/>
                <w:szCs w:val="32"/>
              </w:rPr>
            </w:pPr>
            <w:r w:rsidRPr="001111A3">
              <w:rPr>
                <w:rFonts w:asciiTheme="majorBidi" w:hAnsiTheme="majorBidi" w:cstheme="majorBidi"/>
                <w:sz w:val="32"/>
                <w:szCs w:val="32"/>
              </w:rPr>
              <w:t>Consolidated Financial Statements</w:t>
            </w:r>
          </w:p>
        </w:tc>
      </w:tr>
      <w:tr w:rsidR="001111A3" w:rsidRPr="001111A3" w14:paraId="13FDD78B" w14:textId="77777777" w:rsidTr="004B6293">
        <w:tc>
          <w:tcPr>
            <w:tcW w:w="4536" w:type="dxa"/>
          </w:tcPr>
          <w:p w14:paraId="454A934B" w14:textId="77777777" w:rsidR="00C44286" w:rsidRPr="00924589" w:rsidRDefault="00C44286" w:rsidP="006B24C8">
            <w:pPr>
              <w:spacing w:line="340" w:lineRule="exact"/>
              <w:rPr>
                <w:rFonts w:asciiTheme="majorBidi" w:hAnsiTheme="majorBidi" w:cstheme="majorBidi"/>
                <w:sz w:val="32"/>
                <w:szCs w:val="32"/>
                <w:cs/>
              </w:rPr>
            </w:pPr>
          </w:p>
        </w:tc>
        <w:tc>
          <w:tcPr>
            <w:tcW w:w="1985" w:type="dxa"/>
            <w:tcBorders>
              <w:top w:val="single" w:sz="6" w:space="0" w:color="auto"/>
              <w:bottom w:val="single" w:sz="6" w:space="0" w:color="auto"/>
            </w:tcBorders>
          </w:tcPr>
          <w:p w14:paraId="59018BF2" w14:textId="4A3ED216" w:rsidR="00C44286" w:rsidRPr="001111A3" w:rsidRDefault="00C44286" w:rsidP="006B24C8">
            <w:pPr>
              <w:spacing w:line="340" w:lineRule="exact"/>
              <w:ind w:left="-108" w:right="-99"/>
              <w:jc w:val="center"/>
              <w:rPr>
                <w:rFonts w:asciiTheme="majorBidi" w:hAnsiTheme="majorBidi" w:cstheme="majorBidi"/>
                <w:sz w:val="32"/>
                <w:szCs w:val="32"/>
              </w:rPr>
            </w:pPr>
            <w:r w:rsidRPr="001111A3">
              <w:rPr>
                <w:rFonts w:asciiTheme="majorBidi" w:hAnsiTheme="majorBidi" w:cstheme="majorBidi"/>
                <w:sz w:val="32"/>
                <w:szCs w:val="32"/>
              </w:rPr>
              <w:t>202</w:t>
            </w:r>
            <w:r w:rsidR="00954579" w:rsidRPr="001111A3">
              <w:rPr>
                <w:rFonts w:asciiTheme="majorBidi" w:hAnsiTheme="majorBidi" w:cstheme="majorBidi"/>
                <w:sz w:val="32"/>
                <w:szCs w:val="32"/>
              </w:rPr>
              <w:t>1</w:t>
            </w:r>
          </w:p>
        </w:tc>
        <w:tc>
          <w:tcPr>
            <w:tcW w:w="283" w:type="dxa"/>
            <w:tcBorders>
              <w:top w:val="single" w:sz="6" w:space="0" w:color="auto"/>
            </w:tcBorders>
          </w:tcPr>
          <w:p w14:paraId="2B62ABBE" w14:textId="77777777" w:rsidR="00C44286" w:rsidRPr="001111A3" w:rsidRDefault="00C44286" w:rsidP="006B24C8">
            <w:pPr>
              <w:spacing w:line="340" w:lineRule="exact"/>
              <w:ind w:left="-108" w:right="-99"/>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03634FED" w14:textId="0F459EEE" w:rsidR="00C44286" w:rsidRPr="001111A3" w:rsidRDefault="00C44286" w:rsidP="006B24C8">
            <w:pPr>
              <w:spacing w:line="340" w:lineRule="exact"/>
              <w:ind w:left="-108" w:right="-99"/>
              <w:jc w:val="center"/>
              <w:rPr>
                <w:rFonts w:asciiTheme="majorBidi" w:hAnsiTheme="majorBidi" w:cstheme="majorBidi"/>
                <w:sz w:val="32"/>
                <w:szCs w:val="32"/>
              </w:rPr>
            </w:pPr>
            <w:r w:rsidRPr="001111A3">
              <w:rPr>
                <w:rFonts w:asciiTheme="majorBidi" w:hAnsiTheme="majorBidi" w:cstheme="majorBidi"/>
                <w:sz w:val="32"/>
                <w:szCs w:val="32"/>
              </w:rPr>
              <w:t>20</w:t>
            </w:r>
            <w:r w:rsidR="00954579" w:rsidRPr="001111A3">
              <w:rPr>
                <w:rFonts w:asciiTheme="majorBidi" w:hAnsiTheme="majorBidi" w:cstheme="majorBidi"/>
                <w:sz w:val="32"/>
                <w:szCs w:val="32"/>
              </w:rPr>
              <w:t>20</w:t>
            </w:r>
          </w:p>
        </w:tc>
      </w:tr>
      <w:tr w:rsidR="001111A3" w:rsidRPr="001111A3" w14:paraId="452B709A" w14:textId="77777777" w:rsidTr="004B6293">
        <w:tc>
          <w:tcPr>
            <w:tcW w:w="4536" w:type="dxa"/>
          </w:tcPr>
          <w:p w14:paraId="0C42BBED" w14:textId="77777777" w:rsidR="00C44286" w:rsidRPr="00924589" w:rsidRDefault="00C44286" w:rsidP="006B24C8">
            <w:pPr>
              <w:spacing w:line="340" w:lineRule="exact"/>
              <w:rPr>
                <w:rFonts w:asciiTheme="majorBidi" w:hAnsiTheme="majorBidi" w:cstheme="majorBidi"/>
                <w:sz w:val="32"/>
                <w:szCs w:val="32"/>
                <w:cs/>
              </w:rPr>
            </w:pPr>
            <w:r w:rsidRPr="001111A3">
              <w:rPr>
                <w:rFonts w:asciiTheme="majorBidi" w:hAnsiTheme="majorBidi" w:cstheme="majorBidi"/>
                <w:sz w:val="32"/>
                <w:szCs w:val="32"/>
              </w:rPr>
              <w:t>Contract liabilities</w:t>
            </w:r>
          </w:p>
        </w:tc>
        <w:tc>
          <w:tcPr>
            <w:tcW w:w="1985" w:type="dxa"/>
            <w:tcBorders>
              <w:top w:val="single" w:sz="6" w:space="0" w:color="auto"/>
            </w:tcBorders>
          </w:tcPr>
          <w:p w14:paraId="7730310F" w14:textId="77777777" w:rsidR="00C44286" w:rsidRPr="001111A3" w:rsidDel="006A7EC4" w:rsidRDefault="00C44286" w:rsidP="006B24C8">
            <w:pPr>
              <w:tabs>
                <w:tab w:val="left" w:pos="252"/>
                <w:tab w:val="left" w:pos="851"/>
                <w:tab w:val="left" w:pos="1418"/>
              </w:tabs>
              <w:spacing w:line="340" w:lineRule="exact"/>
              <w:jc w:val="right"/>
              <w:rPr>
                <w:rFonts w:asciiTheme="majorBidi" w:hAnsiTheme="majorBidi" w:cstheme="majorBidi"/>
                <w:sz w:val="32"/>
                <w:szCs w:val="32"/>
              </w:rPr>
            </w:pPr>
          </w:p>
        </w:tc>
        <w:tc>
          <w:tcPr>
            <w:tcW w:w="283" w:type="dxa"/>
          </w:tcPr>
          <w:p w14:paraId="0ED714F9" w14:textId="77777777" w:rsidR="00C44286" w:rsidRPr="001111A3" w:rsidRDefault="00C44286" w:rsidP="006B24C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43" w:type="dxa"/>
            <w:tcBorders>
              <w:top w:val="single" w:sz="6" w:space="0" w:color="auto"/>
            </w:tcBorders>
          </w:tcPr>
          <w:p w14:paraId="6C4C4622" w14:textId="77777777" w:rsidR="00C44286" w:rsidRPr="001111A3" w:rsidDel="006A7EC4" w:rsidRDefault="00C44286" w:rsidP="006B24C8">
            <w:pPr>
              <w:tabs>
                <w:tab w:val="left" w:pos="252"/>
                <w:tab w:val="left" w:pos="851"/>
                <w:tab w:val="left" w:pos="1418"/>
              </w:tabs>
              <w:spacing w:line="340" w:lineRule="exact"/>
              <w:jc w:val="right"/>
              <w:rPr>
                <w:rFonts w:asciiTheme="majorBidi" w:hAnsiTheme="majorBidi" w:cstheme="majorBidi"/>
                <w:sz w:val="32"/>
                <w:szCs w:val="32"/>
              </w:rPr>
            </w:pPr>
          </w:p>
        </w:tc>
      </w:tr>
      <w:tr w:rsidR="001111A3" w:rsidRPr="001111A3" w14:paraId="1032E99F" w14:textId="77777777" w:rsidTr="004B6293">
        <w:tc>
          <w:tcPr>
            <w:tcW w:w="4536" w:type="dxa"/>
          </w:tcPr>
          <w:p w14:paraId="2E8B8D4D" w14:textId="77777777" w:rsidR="008C7CFD" w:rsidRPr="00924589" w:rsidRDefault="008C7CFD" w:rsidP="006B24C8">
            <w:pPr>
              <w:spacing w:line="340" w:lineRule="exact"/>
              <w:ind w:left="176" w:firstLine="148"/>
              <w:rPr>
                <w:rFonts w:asciiTheme="majorBidi" w:hAnsiTheme="majorBidi" w:cstheme="majorBidi"/>
                <w:sz w:val="32"/>
                <w:szCs w:val="32"/>
                <w:cs/>
              </w:rPr>
            </w:pPr>
            <w:r w:rsidRPr="001111A3">
              <w:rPr>
                <w:rFonts w:asciiTheme="majorBidi" w:hAnsiTheme="majorBidi" w:cstheme="majorBidi"/>
                <w:sz w:val="32"/>
                <w:szCs w:val="32"/>
              </w:rPr>
              <w:t>Beginning balance as at acquisition date</w:t>
            </w:r>
          </w:p>
        </w:tc>
        <w:tc>
          <w:tcPr>
            <w:tcW w:w="1985" w:type="dxa"/>
          </w:tcPr>
          <w:p w14:paraId="3AB89625" w14:textId="00BA4CB1" w:rsidR="008C7CFD" w:rsidRPr="001111A3" w:rsidDel="006A7EC4" w:rsidRDefault="008C7CFD" w:rsidP="006B24C8">
            <w:pPr>
              <w:tabs>
                <w:tab w:val="left" w:pos="252"/>
                <w:tab w:val="left" w:pos="851"/>
                <w:tab w:val="left" w:pos="1418"/>
              </w:tabs>
              <w:spacing w:line="340" w:lineRule="exact"/>
              <w:jc w:val="right"/>
              <w:rPr>
                <w:rFonts w:asciiTheme="majorBidi" w:hAnsiTheme="majorBidi" w:cstheme="majorBidi"/>
                <w:sz w:val="32"/>
                <w:szCs w:val="32"/>
              </w:rPr>
            </w:pPr>
            <w:r w:rsidRPr="001111A3">
              <w:rPr>
                <w:rFonts w:asciiTheme="majorBidi" w:hAnsiTheme="majorBidi" w:cstheme="majorBidi"/>
                <w:sz w:val="32"/>
                <w:szCs w:val="32"/>
              </w:rPr>
              <w:t>8,034,591</w:t>
            </w:r>
          </w:p>
        </w:tc>
        <w:tc>
          <w:tcPr>
            <w:tcW w:w="283" w:type="dxa"/>
          </w:tcPr>
          <w:p w14:paraId="5664D4BE" w14:textId="77777777" w:rsidR="008C7CFD" w:rsidRPr="001111A3" w:rsidRDefault="008C7CFD" w:rsidP="006B24C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43" w:type="dxa"/>
          </w:tcPr>
          <w:p w14:paraId="75426BEA" w14:textId="7DB74AAD" w:rsidR="008C7CFD" w:rsidRPr="001111A3" w:rsidRDefault="008C7CFD" w:rsidP="006B24C8">
            <w:pPr>
              <w:tabs>
                <w:tab w:val="left" w:pos="252"/>
                <w:tab w:val="left" w:pos="851"/>
                <w:tab w:val="left" w:pos="1418"/>
              </w:tabs>
              <w:spacing w:line="340" w:lineRule="exact"/>
              <w:jc w:val="right"/>
              <w:rPr>
                <w:rFonts w:asciiTheme="majorBidi" w:hAnsiTheme="majorBidi" w:cstheme="majorBidi"/>
                <w:sz w:val="32"/>
                <w:szCs w:val="32"/>
              </w:rPr>
            </w:pPr>
            <w:r w:rsidRPr="001111A3">
              <w:rPr>
                <w:rFonts w:asciiTheme="majorBidi" w:hAnsiTheme="majorBidi" w:cstheme="majorBidi"/>
                <w:sz w:val="32"/>
                <w:szCs w:val="32"/>
              </w:rPr>
              <w:t>9,174,735</w:t>
            </w:r>
          </w:p>
        </w:tc>
      </w:tr>
      <w:tr w:rsidR="001111A3" w:rsidRPr="001111A3" w14:paraId="6319D699" w14:textId="77777777" w:rsidTr="004B6293">
        <w:tc>
          <w:tcPr>
            <w:tcW w:w="4536" w:type="dxa"/>
          </w:tcPr>
          <w:p w14:paraId="0C3924C0" w14:textId="77777777" w:rsidR="008C7CFD" w:rsidRPr="00924589" w:rsidRDefault="008C7CFD" w:rsidP="006B24C8">
            <w:pPr>
              <w:spacing w:line="340" w:lineRule="exact"/>
              <w:ind w:left="176" w:firstLine="148"/>
              <w:rPr>
                <w:rFonts w:asciiTheme="majorBidi" w:hAnsiTheme="majorBidi" w:cstheme="majorBidi"/>
                <w:sz w:val="32"/>
                <w:szCs w:val="32"/>
                <w:cs/>
              </w:rPr>
            </w:pPr>
            <w:r w:rsidRPr="001111A3">
              <w:rPr>
                <w:rFonts w:asciiTheme="majorBidi" w:hAnsiTheme="majorBidi" w:cstheme="majorBidi"/>
                <w:sz w:val="32"/>
                <w:szCs w:val="32"/>
                <w:u w:val="single"/>
              </w:rPr>
              <w:t>Add</w:t>
            </w:r>
            <w:r w:rsidRPr="001111A3">
              <w:rPr>
                <w:rFonts w:asciiTheme="majorBidi" w:hAnsiTheme="majorBidi" w:cstheme="majorBidi"/>
                <w:sz w:val="32"/>
                <w:szCs w:val="32"/>
              </w:rPr>
              <w:t xml:space="preserve"> contract occurred during the year</w:t>
            </w:r>
          </w:p>
        </w:tc>
        <w:tc>
          <w:tcPr>
            <w:tcW w:w="1985" w:type="dxa"/>
          </w:tcPr>
          <w:p w14:paraId="07437EC5" w14:textId="061CD901" w:rsidR="008C7CFD" w:rsidRPr="001111A3" w:rsidDel="006A7EC4" w:rsidRDefault="008C7CFD" w:rsidP="006B24C8">
            <w:pPr>
              <w:tabs>
                <w:tab w:val="left" w:pos="252"/>
                <w:tab w:val="left" w:pos="851"/>
                <w:tab w:val="left" w:pos="1418"/>
              </w:tabs>
              <w:spacing w:line="340" w:lineRule="exact"/>
              <w:jc w:val="right"/>
              <w:rPr>
                <w:rFonts w:asciiTheme="majorBidi" w:hAnsiTheme="majorBidi" w:cstheme="majorBidi"/>
                <w:sz w:val="32"/>
                <w:szCs w:val="32"/>
              </w:rPr>
            </w:pPr>
            <w:r w:rsidRPr="001111A3">
              <w:rPr>
                <w:rFonts w:asciiTheme="majorBidi" w:hAnsiTheme="majorBidi" w:cstheme="majorBidi"/>
                <w:sz w:val="32"/>
                <w:szCs w:val="32"/>
              </w:rPr>
              <w:t>22,129,411</w:t>
            </w:r>
          </w:p>
        </w:tc>
        <w:tc>
          <w:tcPr>
            <w:tcW w:w="283" w:type="dxa"/>
          </w:tcPr>
          <w:p w14:paraId="4362F4B4" w14:textId="77777777" w:rsidR="008C7CFD" w:rsidRPr="001111A3" w:rsidRDefault="008C7CFD" w:rsidP="006B24C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43" w:type="dxa"/>
          </w:tcPr>
          <w:p w14:paraId="46526C84" w14:textId="7D19C9D0" w:rsidR="008C7CFD" w:rsidRPr="001111A3" w:rsidRDefault="008C7CFD" w:rsidP="006B24C8">
            <w:pPr>
              <w:tabs>
                <w:tab w:val="left" w:pos="252"/>
                <w:tab w:val="left" w:pos="851"/>
                <w:tab w:val="left" w:pos="1418"/>
              </w:tabs>
              <w:spacing w:line="340" w:lineRule="exact"/>
              <w:jc w:val="right"/>
              <w:rPr>
                <w:rFonts w:asciiTheme="majorBidi" w:hAnsiTheme="majorBidi" w:cstheme="majorBidi"/>
                <w:sz w:val="32"/>
                <w:szCs w:val="32"/>
              </w:rPr>
            </w:pPr>
            <w:r w:rsidRPr="001111A3">
              <w:rPr>
                <w:rFonts w:asciiTheme="majorBidi" w:hAnsiTheme="majorBidi" w:cstheme="majorBidi"/>
                <w:sz w:val="32"/>
                <w:szCs w:val="32"/>
              </w:rPr>
              <w:t>17,398,335</w:t>
            </w:r>
          </w:p>
        </w:tc>
      </w:tr>
      <w:tr w:rsidR="001111A3" w:rsidRPr="001111A3" w14:paraId="2E16B0D0" w14:textId="77777777" w:rsidTr="004B6293">
        <w:tc>
          <w:tcPr>
            <w:tcW w:w="4536" w:type="dxa"/>
          </w:tcPr>
          <w:p w14:paraId="714A92D5" w14:textId="77777777" w:rsidR="008C7CFD" w:rsidRPr="00924589" w:rsidRDefault="008C7CFD" w:rsidP="006B24C8">
            <w:pPr>
              <w:spacing w:line="340" w:lineRule="exact"/>
              <w:ind w:left="176" w:firstLine="148"/>
              <w:rPr>
                <w:rFonts w:asciiTheme="majorBidi" w:hAnsiTheme="majorBidi" w:cstheme="majorBidi"/>
                <w:sz w:val="32"/>
                <w:szCs w:val="32"/>
                <w:cs/>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xml:space="preserve"> revenue recognized from </w:t>
            </w:r>
            <w:proofErr w:type="gramStart"/>
            <w:r w:rsidRPr="001111A3">
              <w:rPr>
                <w:rFonts w:asciiTheme="majorBidi" w:hAnsiTheme="majorBidi" w:cstheme="majorBidi"/>
                <w:sz w:val="32"/>
                <w:szCs w:val="32"/>
              </w:rPr>
              <w:t>contracts :</w:t>
            </w:r>
            <w:proofErr w:type="gramEnd"/>
          </w:p>
        </w:tc>
        <w:tc>
          <w:tcPr>
            <w:tcW w:w="1985" w:type="dxa"/>
          </w:tcPr>
          <w:p w14:paraId="54EFDAC2" w14:textId="77777777" w:rsidR="008C7CFD" w:rsidRPr="001111A3" w:rsidDel="006A7EC4" w:rsidRDefault="008C7CFD" w:rsidP="006B24C8">
            <w:pPr>
              <w:tabs>
                <w:tab w:val="left" w:pos="252"/>
                <w:tab w:val="left" w:pos="851"/>
                <w:tab w:val="left" w:pos="1418"/>
              </w:tabs>
              <w:spacing w:line="340" w:lineRule="exact"/>
              <w:jc w:val="right"/>
              <w:rPr>
                <w:rFonts w:asciiTheme="majorBidi" w:hAnsiTheme="majorBidi" w:cstheme="majorBidi"/>
                <w:sz w:val="32"/>
                <w:szCs w:val="32"/>
              </w:rPr>
            </w:pPr>
          </w:p>
        </w:tc>
        <w:tc>
          <w:tcPr>
            <w:tcW w:w="283" w:type="dxa"/>
          </w:tcPr>
          <w:p w14:paraId="10A8152D" w14:textId="77777777" w:rsidR="008C7CFD" w:rsidRPr="001111A3" w:rsidRDefault="008C7CFD" w:rsidP="006B24C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43" w:type="dxa"/>
          </w:tcPr>
          <w:p w14:paraId="1B412AE1" w14:textId="77777777" w:rsidR="008C7CFD" w:rsidRPr="001111A3" w:rsidRDefault="008C7CFD" w:rsidP="006B24C8">
            <w:pPr>
              <w:tabs>
                <w:tab w:val="left" w:pos="252"/>
                <w:tab w:val="left" w:pos="851"/>
                <w:tab w:val="left" w:pos="1418"/>
              </w:tabs>
              <w:spacing w:line="340" w:lineRule="exact"/>
              <w:jc w:val="right"/>
              <w:rPr>
                <w:rFonts w:asciiTheme="majorBidi" w:hAnsiTheme="majorBidi" w:cstheme="majorBidi"/>
                <w:sz w:val="32"/>
                <w:szCs w:val="32"/>
              </w:rPr>
            </w:pPr>
          </w:p>
        </w:tc>
      </w:tr>
      <w:tr w:rsidR="001111A3" w:rsidRPr="001111A3" w14:paraId="751D406E" w14:textId="77777777" w:rsidTr="004B6293">
        <w:tc>
          <w:tcPr>
            <w:tcW w:w="4536" w:type="dxa"/>
          </w:tcPr>
          <w:p w14:paraId="3789E272" w14:textId="77777777" w:rsidR="008C7CFD" w:rsidRPr="00924589" w:rsidRDefault="008C7CFD" w:rsidP="006B24C8">
            <w:pPr>
              <w:spacing w:line="340" w:lineRule="exact"/>
              <w:ind w:left="176" w:firstLine="573"/>
              <w:rPr>
                <w:rFonts w:asciiTheme="majorBidi" w:hAnsiTheme="majorBidi" w:cstheme="majorBidi"/>
                <w:sz w:val="32"/>
                <w:szCs w:val="32"/>
                <w:cs/>
              </w:rPr>
            </w:pPr>
            <w:r w:rsidRPr="001111A3">
              <w:rPr>
                <w:rFonts w:asciiTheme="majorBidi" w:hAnsiTheme="majorBidi" w:cstheme="majorBidi"/>
                <w:sz w:val="32"/>
                <w:szCs w:val="32"/>
              </w:rPr>
              <w:t>- Contracts occurred in the past year</w:t>
            </w:r>
          </w:p>
        </w:tc>
        <w:tc>
          <w:tcPr>
            <w:tcW w:w="1985" w:type="dxa"/>
          </w:tcPr>
          <w:p w14:paraId="3FC102CF" w14:textId="1BBD9F68" w:rsidR="008C7CFD" w:rsidRPr="001111A3" w:rsidDel="006A7EC4" w:rsidRDefault="008C7CFD" w:rsidP="006B24C8">
            <w:pPr>
              <w:tabs>
                <w:tab w:val="left" w:pos="252"/>
                <w:tab w:val="left" w:pos="851"/>
                <w:tab w:val="left" w:pos="1462"/>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(5,855,252)</w:t>
            </w:r>
          </w:p>
        </w:tc>
        <w:tc>
          <w:tcPr>
            <w:tcW w:w="283" w:type="dxa"/>
          </w:tcPr>
          <w:p w14:paraId="6A959F68" w14:textId="77777777" w:rsidR="008C7CFD" w:rsidRPr="001111A3" w:rsidRDefault="008C7CFD" w:rsidP="006B24C8">
            <w:pPr>
              <w:pStyle w:val="acctfourfigures"/>
              <w:tabs>
                <w:tab w:val="clear" w:pos="765"/>
                <w:tab w:val="decimal" w:pos="864"/>
              </w:tabs>
              <w:spacing w:line="340" w:lineRule="exact"/>
              <w:ind w:left="-108" w:right="-57"/>
              <w:jc w:val="both"/>
              <w:rPr>
                <w:rFonts w:asciiTheme="majorBidi" w:hAnsiTheme="majorBidi" w:cstheme="majorBidi"/>
                <w:sz w:val="32"/>
                <w:szCs w:val="32"/>
                <w:lang w:val="en-US"/>
              </w:rPr>
            </w:pPr>
          </w:p>
        </w:tc>
        <w:tc>
          <w:tcPr>
            <w:tcW w:w="1843" w:type="dxa"/>
          </w:tcPr>
          <w:p w14:paraId="09113B51" w14:textId="40923417" w:rsidR="008C7CFD" w:rsidRPr="001111A3" w:rsidRDefault="008C7CFD" w:rsidP="006B24C8">
            <w:pPr>
              <w:tabs>
                <w:tab w:val="left" w:pos="252"/>
                <w:tab w:val="left" w:pos="851"/>
                <w:tab w:val="left" w:pos="1418"/>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(5,163,148)</w:t>
            </w:r>
          </w:p>
        </w:tc>
      </w:tr>
      <w:tr w:rsidR="001111A3" w:rsidRPr="001111A3" w14:paraId="3F36F5C9" w14:textId="77777777" w:rsidTr="004B6293">
        <w:tc>
          <w:tcPr>
            <w:tcW w:w="4536" w:type="dxa"/>
          </w:tcPr>
          <w:p w14:paraId="7E3DAA07" w14:textId="77777777" w:rsidR="008C7CFD" w:rsidRPr="00924589" w:rsidRDefault="008C7CFD" w:rsidP="006B24C8">
            <w:pPr>
              <w:spacing w:line="340" w:lineRule="exact"/>
              <w:ind w:left="176" w:firstLine="573"/>
              <w:rPr>
                <w:rFonts w:asciiTheme="majorBidi" w:hAnsiTheme="majorBidi" w:cstheme="majorBidi"/>
                <w:sz w:val="32"/>
                <w:szCs w:val="32"/>
                <w:cs/>
              </w:rPr>
            </w:pPr>
            <w:r w:rsidRPr="001111A3">
              <w:rPr>
                <w:rFonts w:asciiTheme="majorBidi" w:hAnsiTheme="majorBidi" w:cstheme="majorBidi"/>
                <w:sz w:val="32"/>
                <w:szCs w:val="32"/>
              </w:rPr>
              <w:t>- Contracts occurred during the year</w:t>
            </w:r>
          </w:p>
        </w:tc>
        <w:tc>
          <w:tcPr>
            <w:tcW w:w="1985" w:type="dxa"/>
          </w:tcPr>
          <w:p w14:paraId="1EB0C84E" w14:textId="549925EA" w:rsidR="008C7CFD" w:rsidRPr="001111A3" w:rsidDel="006A7EC4" w:rsidRDefault="008C7CFD" w:rsidP="006B24C8">
            <w:pPr>
              <w:tabs>
                <w:tab w:val="left" w:pos="252"/>
                <w:tab w:val="left" w:pos="851"/>
                <w:tab w:val="left" w:pos="1462"/>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(11,669,933)</w:t>
            </w:r>
          </w:p>
        </w:tc>
        <w:tc>
          <w:tcPr>
            <w:tcW w:w="283" w:type="dxa"/>
          </w:tcPr>
          <w:p w14:paraId="7F011241" w14:textId="77777777" w:rsidR="008C7CFD" w:rsidRPr="001111A3" w:rsidRDefault="008C7CFD" w:rsidP="006B24C8">
            <w:pPr>
              <w:pStyle w:val="acctfourfigures"/>
              <w:tabs>
                <w:tab w:val="clear" w:pos="765"/>
                <w:tab w:val="decimal" w:pos="864"/>
              </w:tabs>
              <w:spacing w:line="340" w:lineRule="exact"/>
              <w:ind w:left="-108" w:right="-57"/>
              <w:jc w:val="both"/>
              <w:rPr>
                <w:rFonts w:asciiTheme="majorBidi" w:hAnsiTheme="majorBidi" w:cstheme="majorBidi"/>
                <w:sz w:val="32"/>
                <w:szCs w:val="32"/>
                <w:lang w:val="en-US"/>
              </w:rPr>
            </w:pPr>
          </w:p>
        </w:tc>
        <w:tc>
          <w:tcPr>
            <w:tcW w:w="1843" w:type="dxa"/>
          </w:tcPr>
          <w:p w14:paraId="6726311C" w14:textId="4ADB5B4F" w:rsidR="008C7CFD" w:rsidRPr="001111A3" w:rsidRDefault="008C7CFD" w:rsidP="006B24C8">
            <w:pPr>
              <w:tabs>
                <w:tab w:val="left" w:pos="252"/>
                <w:tab w:val="left" w:pos="851"/>
                <w:tab w:val="left" w:pos="1462"/>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(13,375,331)</w:t>
            </w:r>
          </w:p>
        </w:tc>
      </w:tr>
      <w:tr w:rsidR="006B24C8" w:rsidRPr="001111A3" w14:paraId="06EF6CDC" w14:textId="77777777" w:rsidTr="004B6293">
        <w:tc>
          <w:tcPr>
            <w:tcW w:w="4536" w:type="dxa"/>
          </w:tcPr>
          <w:p w14:paraId="3A7FE81A" w14:textId="77777777" w:rsidR="008C7CFD" w:rsidRPr="00924589" w:rsidRDefault="008C7CFD" w:rsidP="006B24C8">
            <w:pPr>
              <w:spacing w:line="340" w:lineRule="exact"/>
              <w:ind w:left="176" w:right="-108" w:firstLine="148"/>
              <w:rPr>
                <w:rFonts w:asciiTheme="majorBidi" w:hAnsiTheme="majorBidi" w:cstheme="majorBidi"/>
                <w:sz w:val="32"/>
                <w:szCs w:val="32"/>
                <w:cs/>
              </w:rPr>
            </w:pPr>
            <w:r w:rsidRPr="001111A3">
              <w:rPr>
                <w:rFonts w:asciiTheme="majorBidi" w:hAnsiTheme="majorBidi" w:cstheme="majorBidi"/>
                <w:sz w:val="32"/>
                <w:szCs w:val="32"/>
              </w:rPr>
              <w:t>Ending balance</w:t>
            </w:r>
          </w:p>
        </w:tc>
        <w:tc>
          <w:tcPr>
            <w:tcW w:w="1985" w:type="dxa"/>
            <w:tcBorders>
              <w:top w:val="single" w:sz="6" w:space="0" w:color="auto"/>
              <w:bottom w:val="double" w:sz="6" w:space="0" w:color="auto"/>
            </w:tcBorders>
          </w:tcPr>
          <w:p w14:paraId="57F7FD3E" w14:textId="1250675A" w:rsidR="008C7CFD" w:rsidRPr="00924589" w:rsidDel="006A7EC4" w:rsidRDefault="008C7CFD" w:rsidP="006B24C8">
            <w:pPr>
              <w:tabs>
                <w:tab w:val="left" w:pos="252"/>
                <w:tab w:val="left" w:pos="851"/>
                <w:tab w:val="left" w:pos="1418"/>
              </w:tabs>
              <w:spacing w:line="340" w:lineRule="exact"/>
              <w:jc w:val="right"/>
              <w:rPr>
                <w:rFonts w:asciiTheme="majorBidi" w:hAnsiTheme="majorBidi" w:cstheme="majorBidi"/>
                <w:sz w:val="32"/>
                <w:szCs w:val="32"/>
                <w:cs/>
              </w:rPr>
            </w:pPr>
            <w:r w:rsidRPr="001111A3">
              <w:rPr>
                <w:rFonts w:asciiTheme="majorBidi" w:hAnsiTheme="majorBidi" w:cstheme="majorBidi"/>
                <w:sz w:val="32"/>
                <w:szCs w:val="32"/>
              </w:rPr>
              <w:t>12,638,817</w:t>
            </w:r>
          </w:p>
        </w:tc>
        <w:tc>
          <w:tcPr>
            <w:tcW w:w="283" w:type="dxa"/>
          </w:tcPr>
          <w:p w14:paraId="5FBB1E85" w14:textId="77777777" w:rsidR="008C7CFD" w:rsidRPr="001111A3" w:rsidRDefault="008C7CFD" w:rsidP="006B24C8">
            <w:pPr>
              <w:pStyle w:val="acctfourfigures"/>
              <w:tabs>
                <w:tab w:val="clear" w:pos="765"/>
                <w:tab w:val="decimal" w:pos="864"/>
              </w:tabs>
              <w:spacing w:line="340" w:lineRule="exact"/>
              <w:ind w:left="-108" w:right="-108"/>
              <w:jc w:val="both"/>
              <w:rPr>
                <w:rFonts w:asciiTheme="majorBidi" w:hAnsiTheme="majorBidi" w:cstheme="majorBidi"/>
                <w:sz w:val="32"/>
                <w:szCs w:val="32"/>
                <w:lang w:val="en-US"/>
              </w:rPr>
            </w:pPr>
          </w:p>
        </w:tc>
        <w:tc>
          <w:tcPr>
            <w:tcW w:w="1843" w:type="dxa"/>
            <w:tcBorders>
              <w:top w:val="single" w:sz="6" w:space="0" w:color="auto"/>
              <w:bottom w:val="double" w:sz="6" w:space="0" w:color="auto"/>
            </w:tcBorders>
          </w:tcPr>
          <w:p w14:paraId="288EBCD8" w14:textId="3BF333AD" w:rsidR="008C7CFD" w:rsidRPr="001111A3" w:rsidDel="006A7EC4" w:rsidRDefault="008C7CFD" w:rsidP="006B24C8">
            <w:pPr>
              <w:tabs>
                <w:tab w:val="left" w:pos="252"/>
                <w:tab w:val="left" w:pos="851"/>
                <w:tab w:val="left" w:pos="1418"/>
              </w:tabs>
              <w:spacing w:line="340" w:lineRule="exact"/>
              <w:jc w:val="right"/>
              <w:rPr>
                <w:rFonts w:asciiTheme="majorBidi" w:hAnsiTheme="majorBidi" w:cstheme="majorBidi"/>
                <w:sz w:val="32"/>
                <w:szCs w:val="32"/>
              </w:rPr>
            </w:pPr>
            <w:r w:rsidRPr="001111A3">
              <w:rPr>
                <w:rFonts w:asciiTheme="majorBidi" w:hAnsiTheme="majorBidi" w:cstheme="majorBidi"/>
                <w:sz w:val="32"/>
                <w:szCs w:val="32"/>
              </w:rPr>
              <w:t>8,034,591</w:t>
            </w:r>
          </w:p>
        </w:tc>
      </w:tr>
    </w:tbl>
    <w:p w14:paraId="45AD9142" w14:textId="77777777" w:rsidR="00222004" w:rsidRPr="001111A3" w:rsidRDefault="00222004" w:rsidP="006B24C8">
      <w:pPr>
        <w:tabs>
          <w:tab w:val="left" w:pos="284"/>
          <w:tab w:val="left" w:pos="851"/>
        </w:tabs>
        <w:spacing w:line="240" w:lineRule="exact"/>
        <w:ind w:left="283" w:hanging="425"/>
        <w:jc w:val="thaiDistribute"/>
        <w:rPr>
          <w:rFonts w:asciiTheme="majorBidi" w:hAnsiTheme="majorBidi" w:cstheme="majorBidi"/>
          <w:b/>
          <w:bCs/>
          <w:sz w:val="32"/>
          <w:szCs w:val="32"/>
        </w:rPr>
      </w:pPr>
    </w:p>
    <w:p w14:paraId="7E4252CD" w14:textId="22F63882" w:rsidR="009106C4" w:rsidRPr="00924589" w:rsidRDefault="00E049C0" w:rsidP="006B24C8">
      <w:pPr>
        <w:widowControl/>
        <w:tabs>
          <w:tab w:val="left" w:pos="284"/>
        </w:tabs>
        <w:spacing w:line="340" w:lineRule="exact"/>
        <w:ind w:left="-284"/>
        <w:rPr>
          <w:rFonts w:asciiTheme="majorBidi" w:hAnsiTheme="majorBidi" w:cstheme="majorBidi"/>
          <w:b/>
          <w:bCs/>
          <w:sz w:val="32"/>
          <w:szCs w:val="32"/>
          <w:cs/>
        </w:rPr>
      </w:pPr>
      <w:r w:rsidRPr="001111A3">
        <w:rPr>
          <w:rFonts w:asciiTheme="majorBidi" w:hAnsiTheme="majorBidi" w:cstheme="majorBidi"/>
          <w:b/>
          <w:bCs/>
          <w:sz w:val="32"/>
          <w:szCs w:val="32"/>
        </w:rPr>
        <w:t>2</w:t>
      </w:r>
      <w:r w:rsidR="00FD189D" w:rsidRPr="001111A3">
        <w:rPr>
          <w:rFonts w:asciiTheme="majorBidi" w:hAnsiTheme="majorBidi" w:cstheme="majorBidi"/>
          <w:b/>
          <w:bCs/>
          <w:sz w:val="32"/>
          <w:szCs w:val="32"/>
        </w:rPr>
        <w:t>5</w:t>
      </w:r>
      <w:r w:rsidR="009106C4" w:rsidRPr="001111A3">
        <w:rPr>
          <w:rFonts w:asciiTheme="majorBidi" w:hAnsiTheme="majorBidi" w:cstheme="majorBidi"/>
          <w:b/>
          <w:bCs/>
          <w:sz w:val="32"/>
          <w:szCs w:val="32"/>
        </w:rPr>
        <w:t xml:space="preserve">. </w:t>
      </w:r>
      <w:r w:rsidR="006F210B" w:rsidRPr="001111A3">
        <w:rPr>
          <w:rFonts w:asciiTheme="majorBidi" w:hAnsiTheme="majorBidi" w:cstheme="majorBidi"/>
          <w:b/>
          <w:bCs/>
          <w:sz w:val="32"/>
          <w:szCs w:val="32"/>
        </w:rPr>
        <w:tab/>
      </w:r>
      <w:r w:rsidR="001E3387" w:rsidRPr="001111A3">
        <w:rPr>
          <w:rFonts w:asciiTheme="majorBidi" w:hAnsiTheme="majorBidi" w:cstheme="majorBidi"/>
          <w:b/>
          <w:bCs/>
          <w:sz w:val="32"/>
          <w:szCs w:val="32"/>
        </w:rPr>
        <w:t>LEASE LIABILITIES</w:t>
      </w:r>
    </w:p>
    <w:p w14:paraId="1D7045BB" w14:textId="5C629E65" w:rsidR="001E3387" w:rsidRPr="001111A3" w:rsidRDefault="001E3387" w:rsidP="006B24C8">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2"/>
          <w:sz w:val="32"/>
          <w:szCs w:val="32"/>
          <w:lang w:eastAsia="x-none"/>
        </w:rPr>
      </w:pPr>
      <w:r w:rsidRPr="001111A3">
        <w:rPr>
          <w:rFonts w:asciiTheme="majorBidi" w:hAnsiTheme="majorBidi" w:cstheme="majorBidi"/>
          <w:spacing w:val="-2"/>
          <w:sz w:val="32"/>
          <w:szCs w:val="32"/>
          <w:lang w:val="x-none" w:eastAsia="x-none"/>
        </w:rPr>
        <w:t xml:space="preserve">The carrying amounts of lease liabilities and the movement </w:t>
      </w:r>
      <w:r w:rsidR="00664A0A" w:rsidRPr="001111A3">
        <w:rPr>
          <w:rFonts w:asciiTheme="majorBidi" w:hAnsiTheme="majorBidi" w:cstheme="majorBidi"/>
          <w:spacing w:val="-2"/>
          <w:sz w:val="32"/>
          <w:szCs w:val="32"/>
          <w:lang w:val="x-none" w:eastAsia="x-none"/>
        </w:rPr>
        <w:t xml:space="preserve">for the </w:t>
      </w:r>
      <w:r w:rsidR="0082684F" w:rsidRPr="001111A3">
        <w:rPr>
          <w:rFonts w:asciiTheme="majorBidi" w:hAnsiTheme="majorBidi" w:cstheme="majorBidi"/>
          <w:spacing w:val="-2"/>
          <w:sz w:val="32"/>
          <w:szCs w:val="32"/>
          <w:lang w:eastAsia="x-none"/>
        </w:rPr>
        <w:t>year</w:t>
      </w:r>
      <w:r w:rsidR="00664A0A" w:rsidRPr="001111A3">
        <w:rPr>
          <w:rFonts w:asciiTheme="majorBidi" w:hAnsiTheme="majorBidi" w:cstheme="majorBidi"/>
          <w:spacing w:val="-2"/>
          <w:sz w:val="32"/>
          <w:szCs w:val="32"/>
          <w:lang w:val="x-none" w:eastAsia="x-none"/>
        </w:rPr>
        <w:t xml:space="preserve"> </w:t>
      </w:r>
      <w:r w:rsidRPr="001111A3">
        <w:rPr>
          <w:rFonts w:asciiTheme="majorBidi" w:hAnsiTheme="majorBidi" w:cstheme="majorBidi"/>
          <w:spacing w:val="-2"/>
          <w:sz w:val="32"/>
          <w:szCs w:val="32"/>
          <w:lang w:val="x-none" w:eastAsia="x-none"/>
        </w:rPr>
        <w:t xml:space="preserve">ended </w:t>
      </w:r>
      <w:r w:rsidR="0082684F" w:rsidRPr="001111A3">
        <w:rPr>
          <w:rFonts w:asciiTheme="majorBidi" w:hAnsiTheme="majorBidi" w:cstheme="majorBidi"/>
          <w:spacing w:val="-2"/>
          <w:sz w:val="32"/>
          <w:szCs w:val="32"/>
          <w:lang w:eastAsia="x-none"/>
        </w:rPr>
        <w:t>December</w:t>
      </w:r>
      <w:r w:rsidR="007320F6" w:rsidRPr="001111A3">
        <w:rPr>
          <w:rFonts w:asciiTheme="majorBidi" w:hAnsiTheme="majorBidi" w:cstheme="majorBidi"/>
          <w:spacing w:val="-2"/>
          <w:sz w:val="32"/>
          <w:szCs w:val="32"/>
          <w:lang w:eastAsia="x-none"/>
        </w:rPr>
        <w:t xml:space="preserve"> 3</w:t>
      </w:r>
      <w:r w:rsidR="00C44286" w:rsidRPr="001111A3">
        <w:rPr>
          <w:rFonts w:asciiTheme="majorBidi" w:hAnsiTheme="majorBidi" w:cstheme="majorBidi"/>
          <w:spacing w:val="-2"/>
          <w:sz w:val="32"/>
          <w:szCs w:val="32"/>
          <w:lang w:eastAsia="x-none"/>
        </w:rPr>
        <w:t>1</w:t>
      </w:r>
      <w:r w:rsidR="00332A55" w:rsidRPr="001111A3">
        <w:rPr>
          <w:rFonts w:asciiTheme="majorBidi" w:hAnsiTheme="majorBidi" w:cstheme="majorBidi"/>
          <w:spacing w:val="-2"/>
          <w:sz w:val="32"/>
          <w:szCs w:val="32"/>
          <w:lang w:eastAsia="x-none"/>
        </w:rPr>
        <w:t>, 2021</w:t>
      </w:r>
      <w:r w:rsidRPr="001111A3">
        <w:rPr>
          <w:rFonts w:asciiTheme="majorBidi" w:hAnsiTheme="majorBidi" w:cstheme="majorBidi"/>
          <w:spacing w:val="-2"/>
          <w:sz w:val="32"/>
          <w:szCs w:val="32"/>
          <w:lang w:val="x-none" w:eastAsia="x-none"/>
        </w:rPr>
        <w:t xml:space="preserve"> </w:t>
      </w:r>
      <w:r w:rsidR="0082684F" w:rsidRPr="001111A3">
        <w:rPr>
          <w:rFonts w:asciiTheme="majorBidi" w:hAnsiTheme="majorBidi" w:cstheme="majorBidi"/>
          <w:spacing w:val="-2"/>
          <w:sz w:val="32"/>
          <w:szCs w:val="32"/>
          <w:lang w:eastAsia="x-none"/>
        </w:rPr>
        <w:t xml:space="preserve">and 2020 </w:t>
      </w:r>
      <w:r w:rsidRPr="001111A3">
        <w:rPr>
          <w:rFonts w:asciiTheme="majorBidi" w:hAnsiTheme="majorBidi" w:cstheme="majorBidi"/>
          <w:spacing w:val="-2"/>
          <w:sz w:val="32"/>
          <w:szCs w:val="32"/>
          <w:lang w:val="x-none" w:eastAsia="x-none"/>
        </w:rPr>
        <w:t>are presented below</w:t>
      </w:r>
      <w:r w:rsidR="000E21E4" w:rsidRPr="001111A3">
        <w:rPr>
          <w:rFonts w:asciiTheme="majorBidi" w:hAnsiTheme="majorBidi" w:cstheme="majorBidi"/>
          <w:spacing w:val="-2"/>
          <w:sz w:val="32"/>
          <w:szCs w:val="32"/>
          <w:lang w:eastAsia="x-none"/>
        </w:rPr>
        <w:t>:</w:t>
      </w:r>
    </w:p>
    <w:tbl>
      <w:tblPr>
        <w:tblW w:w="8505" w:type="dxa"/>
        <w:tblInd w:w="851" w:type="dxa"/>
        <w:tblLayout w:type="fixed"/>
        <w:tblCellMar>
          <w:left w:w="30" w:type="dxa"/>
          <w:right w:w="30" w:type="dxa"/>
        </w:tblCellMar>
        <w:tblLook w:val="0000" w:firstRow="0" w:lastRow="0" w:firstColumn="0" w:lastColumn="0" w:noHBand="0" w:noVBand="0"/>
      </w:tblPr>
      <w:tblGrid>
        <w:gridCol w:w="4394"/>
        <w:gridCol w:w="1985"/>
        <w:gridCol w:w="283"/>
        <w:gridCol w:w="1843"/>
      </w:tblGrid>
      <w:tr w:rsidR="001111A3" w:rsidRPr="001111A3" w14:paraId="2E859B7D" w14:textId="77777777" w:rsidTr="00222004">
        <w:trPr>
          <w:trHeight w:val="273"/>
          <w:tblHeader/>
        </w:trPr>
        <w:tc>
          <w:tcPr>
            <w:tcW w:w="4394" w:type="dxa"/>
            <w:noWrap/>
            <w:tcMar>
              <w:left w:w="108" w:type="dxa"/>
              <w:right w:w="108" w:type="dxa"/>
            </w:tcMar>
          </w:tcPr>
          <w:p w14:paraId="4019FFF8" w14:textId="77777777" w:rsidR="009106C4" w:rsidRPr="00924589" w:rsidRDefault="009106C4" w:rsidP="006B24C8">
            <w:pPr>
              <w:spacing w:line="340" w:lineRule="exact"/>
              <w:ind w:left="-57"/>
              <w:jc w:val="both"/>
              <w:rPr>
                <w:rFonts w:asciiTheme="majorBidi" w:hAnsiTheme="majorBidi" w:cstheme="majorBidi"/>
                <w:sz w:val="32"/>
                <w:szCs w:val="32"/>
                <w:cs/>
              </w:rPr>
            </w:pPr>
          </w:p>
        </w:tc>
        <w:tc>
          <w:tcPr>
            <w:tcW w:w="4111" w:type="dxa"/>
            <w:gridSpan w:val="3"/>
            <w:tcBorders>
              <w:bottom w:val="single" w:sz="6" w:space="0" w:color="auto"/>
            </w:tcBorders>
          </w:tcPr>
          <w:p w14:paraId="407DA090" w14:textId="1406A17D" w:rsidR="009106C4" w:rsidRPr="00924589" w:rsidRDefault="00F52E8B" w:rsidP="006B24C8">
            <w:pPr>
              <w:spacing w:line="340" w:lineRule="exact"/>
              <w:ind w:right="-72"/>
              <w:jc w:val="center"/>
              <w:rPr>
                <w:rFonts w:asciiTheme="majorBidi" w:hAnsiTheme="majorBidi" w:cstheme="majorBidi"/>
                <w:sz w:val="32"/>
                <w:szCs w:val="32"/>
                <w:cs/>
              </w:rPr>
            </w:pPr>
            <w:r w:rsidRPr="001111A3">
              <w:rPr>
                <w:rFonts w:asciiTheme="majorBidi" w:hAnsiTheme="majorBidi" w:cstheme="majorBidi"/>
                <w:sz w:val="32"/>
                <w:szCs w:val="32"/>
              </w:rPr>
              <w:t>In</w:t>
            </w:r>
            <w:r w:rsidR="001E3387" w:rsidRPr="001111A3">
              <w:rPr>
                <w:rFonts w:asciiTheme="majorBidi" w:hAnsiTheme="majorBidi" w:cstheme="majorBidi"/>
                <w:sz w:val="32"/>
                <w:szCs w:val="32"/>
              </w:rPr>
              <w:t xml:space="preserve"> Baht</w:t>
            </w:r>
          </w:p>
        </w:tc>
      </w:tr>
      <w:tr w:rsidR="001111A3" w:rsidRPr="001111A3" w14:paraId="60077832" w14:textId="77777777" w:rsidTr="00222004">
        <w:trPr>
          <w:trHeight w:val="20"/>
          <w:tblHeader/>
        </w:trPr>
        <w:tc>
          <w:tcPr>
            <w:tcW w:w="4394" w:type="dxa"/>
            <w:noWrap/>
            <w:tcMar>
              <w:left w:w="108" w:type="dxa"/>
              <w:right w:w="108" w:type="dxa"/>
            </w:tcMar>
          </w:tcPr>
          <w:p w14:paraId="56AAE8D2" w14:textId="77777777" w:rsidR="009106C4" w:rsidRPr="00924589" w:rsidRDefault="009106C4" w:rsidP="006B24C8">
            <w:pPr>
              <w:spacing w:line="340" w:lineRule="exact"/>
              <w:ind w:left="-57"/>
              <w:jc w:val="both"/>
              <w:rPr>
                <w:rFonts w:asciiTheme="majorBidi" w:hAnsiTheme="majorBidi" w:cstheme="majorBidi"/>
                <w:sz w:val="32"/>
                <w:szCs w:val="32"/>
                <w:cs/>
              </w:rPr>
            </w:pPr>
          </w:p>
        </w:tc>
        <w:tc>
          <w:tcPr>
            <w:tcW w:w="1985" w:type="dxa"/>
            <w:tcBorders>
              <w:top w:val="single" w:sz="6" w:space="0" w:color="auto"/>
              <w:bottom w:val="single" w:sz="6" w:space="0" w:color="auto"/>
            </w:tcBorders>
          </w:tcPr>
          <w:p w14:paraId="29E86D1F" w14:textId="77777777" w:rsidR="001E3387" w:rsidRPr="001111A3" w:rsidRDefault="001E3387" w:rsidP="006B24C8">
            <w:pPr>
              <w:pStyle w:val="BlockText"/>
              <w:spacing w:line="340" w:lineRule="exact"/>
              <w:ind w:left="0" w:right="-72"/>
              <w:jc w:val="center"/>
              <w:rPr>
                <w:rFonts w:asciiTheme="majorBidi" w:hAnsiTheme="majorBidi" w:cstheme="majorBidi"/>
                <w:spacing w:val="-2"/>
              </w:rPr>
            </w:pPr>
            <w:r w:rsidRPr="001111A3">
              <w:rPr>
                <w:rFonts w:asciiTheme="majorBidi" w:hAnsiTheme="majorBidi" w:cstheme="majorBidi"/>
                <w:spacing w:val="-2"/>
              </w:rPr>
              <w:t>Consolidated</w:t>
            </w:r>
          </w:p>
          <w:p w14:paraId="75B29508" w14:textId="3E3D1F85" w:rsidR="009106C4" w:rsidRPr="001111A3" w:rsidRDefault="00D843E0" w:rsidP="006B24C8">
            <w:pPr>
              <w:spacing w:line="340" w:lineRule="exact"/>
              <w:ind w:right="-31"/>
              <w:jc w:val="center"/>
              <w:rPr>
                <w:rFonts w:asciiTheme="majorBidi" w:hAnsiTheme="majorBidi" w:cstheme="majorBidi"/>
                <w:spacing w:val="-2"/>
                <w:sz w:val="32"/>
                <w:szCs w:val="32"/>
              </w:rPr>
            </w:pPr>
            <w:r w:rsidRPr="001111A3">
              <w:rPr>
                <w:rFonts w:asciiTheme="majorBidi" w:hAnsiTheme="majorBidi" w:cstheme="majorBidi"/>
                <w:spacing w:val="-2"/>
                <w:sz w:val="32"/>
                <w:szCs w:val="32"/>
              </w:rPr>
              <w:t>Financial Statements</w:t>
            </w:r>
          </w:p>
        </w:tc>
        <w:tc>
          <w:tcPr>
            <w:tcW w:w="283" w:type="dxa"/>
            <w:tcBorders>
              <w:top w:val="single" w:sz="6" w:space="0" w:color="auto"/>
            </w:tcBorders>
          </w:tcPr>
          <w:p w14:paraId="5F0C3E74" w14:textId="77777777" w:rsidR="009106C4" w:rsidRPr="001111A3" w:rsidRDefault="009106C4" w:rsidP="006B24C8">
            <w:pPr>
              <w:pStyle w:val="Heading7"/>
              <w:spacing w:line="340" w:lineRule="exact"/>
              <w:ind w:left="-105" w:firstLine="18"/>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72AC6A61" w14:textId="77777777" w:rsidR="001E3387" w:rsidRPr="001111A3" w:rsidRDefault="001E3387" w:rsidP="006B24C8">
            <w:pPr>
              <w:pStyle w:val="BlockText"/>
              <w:spacing w:line="340" w:lineRule="exact"/>
              <w:ind w:left="0" w:right="-72"/>
              <w:jc w:val="center"/>
              <w:rPr>
                <w:rFonts w:asciiTheme="majorBidi" w:hAnsiTheme="majorBidi" w:cstheme="majorBidi"/>
              </w:rPr>
            </w:pPr>
            <w:r w:rsidRPr="001111A3">
              <w:rPr>
                <w:rFonts w:asciiTheme="majorBidi" w:hAnsiTheme="majorBidi" w:cstheme="majorBidi"/>
              </w:rPr>
              <w:t>Separate</w:t>
            </w:r>
          </w:p>
          <w:p w14:paraId="73C4CD5E" w14:textId="10028AF2" w:rsidR="009106C4" w:rsidRPr="001111A3" w:rsidRDefault="00D843E0" w:rsidP="006B24C8">
            <w:pPr>
              <w:spacing w:line="340" w:lineRule="exact"/>
              <w:ind w:right="-29"/>
              <w:jc w:val="center"/>
              <w:rPr>
                <w:rFonts w:asciiTheme="majorBidi" w:hAnsiTheme="majorBidi" w:cstheme="majorBidi"/>
                <w:sz w:val="32"/>
                <w:szCs w:val="32"/>
              </w:rPr>
            </w:pPr>
            <w:r w:rsidRPr="001111A3">
              <w:rPr>
                <w:rFonts w:asciiTheme="majorBidi" w:hAnsiTheme="majorBidi" w:cstheme="majorBidi"/>
                <w:sz w:val="32"/>
                <w:szCs w:val="32"/>
              </w:rPr>
              <w:t>Financial Statements</w:t>
            </w:r>
          </w:p>
        </w:tc>
      </w:tr>
      <w:tr w:rsidR="001111A3" w:rsidRPr="001111A3" w14:paraId="44A38FD8" w14:textId="77777777" w:rsidTr="00FD189D">
        <w:trPr>
          <w:trHeight w:val="20"/>
        </w:trPr>
        <w:tc>
          <w:tcPr>
            <w:tcW w:w="4394" w:type="dxa"/>
            <w:noWrap/>
            <w:tcMar>
              <w:left w:w="108" w:type="dxa"/>
              <w:right w:w="108" w:type="dxa"/>
            </w:tcMar>
          </w:tcPr>
          <w:p w14:paraId="199B097B" w14:textId="6C02B106" w:rsidR="00FD189D" w:rsidRPr="001111A3" w:rsidRDefault="00FD189D" w:rsidP="006B24C8">
            <w:pPr>
              <w:spacing w:line="340" w:lineRule="exact"/>
              <w:ind w:left="-57"/>
              <w:jc w:val="both"/>
              <w:rPr>
                <w:rFonts w:asciiTheme="majorBidi" w:hAnsiTheme="majorBidi" w:cstheme="majorBidi"/>
                <w:sz w:val="32"/>
                <w:szCs w:val="32"/>
              </w:rPr>
            </w:pPr>
            <w:r w:rsidRPr="001111A3">
              <w:rPr>
                <w:rFonts w:asciiTheme="majorBidi" w:hAnsiTheme="majorBidi" w:cstheme="majorBidi"/>
                <w:sz w:val="32"/>
                <w:szCs w:val="32"/>
              </w:rPr>
              <w:t>As at December 31, 2020</w:t>
            </w:r>
          </w:p>
        </w:tc>
        <w:tc>
          <w:tcPr>
            <w:tcW w:w="1985" w:type="dxa"/>
            <w:tcBorders>
              <w:top w:val="single" w:sz="6" w:space="0" w:color="auto"/>
            </w:tcBorders>
          </w:tcPr>
          <w:p w14:paraId="6BC77C10" w14:textId="25C57E1E" w:rsidR="00FD189D" w:rsidRPr="001111A3" w:rsidRDefault="00FD189D" w:rsidP="006B24C8">
            <w:pPr>
              <w:tabs>
                <w:tab w:val="left" w:pos="1100"/>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129,514,033</w:t>
            </w:r>
          </w:p>
        </w:tc>
        <w:tc>
          <w:tcPr>
            <w:tcW w:w="283" w:type="dxa"/>
          </w:tcPr>
          <w:p w14:paraId="5EEF5D7C" w14:textId="77777777" w:rsidR="00FD189D" w:rsidRPr="00924589" w:rsidRDefault="00FD189D" w:rsidP="006B24C8">
            <w:pPr>
              <w:tabs>
                <w:tab w:val="decimal" w:pos="1785"/>
              </w:tabs>
              <w:overflowPunct w:val="0"/>
              <w:autoSpaceDE w:val="0"/>
              <w:autoSpaceDN w:val="0"/>
              <w:adjustRightInd w:val="0"/>
              <w:spacing w:line="340" w:lineRule="exact"/>
              <w:ind w:left="-105" w:right="57"/>
              <w:jc w:val="right"/>
              <w:textAlignment w:val="baseline"/>
              <w:rPr>
                <w:rFonts w:asciiTheme="majorBidi" w:hAnsiTheme="majorBidi" w:cstheme="majorBidi"/>
                <w:sz w:val="32"/>
                <w:szCs w:val="32"/>
                <w:cs/>
              </w:rPr>
            </w:pPr>
          </w:p>
        </w:tc>
        <w:tc>
          <w:tcPr>
            <w:tcW w:w="1843" w:type="dxa"/>
            <w:tcBorders>
              <w:top w:val="single" w:sz="6" w:space="0" w:color="auto"/>
            </w:tcBorders>
          </w:tcPr>
          <w:p w14:paraId="1FE238A3" w14:textId="4B5FA7A7" w:rsidR="00FD189D" w:rsidRPr="001111A3" w:rsidRDefault="00FD189D" w:rsidP="006B24C8">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31,315,486</w:t>
            </w:r>
          </w:p>
        </w:tc>
      </w:tr>
      <w:tr w:rsidR="001111A3" w:rsidRPr="001111A3" w14:paraId="4F895C18" w14:textId="77777777" w:rsidTr="00FD189D">
        <w:trPr>
          <w:trHeight w:val="20"/>
        </w:trPr>
        <w:tc>
          <w:tcPr>
            <w:tcW w:w="4394" w:type="dxa"/>
            <w:noWrap/>
            <w:tcMar>
              <w:left w:w="108" w:type="dxa"/>
              <w:right w:w="108" w:type="dxa"/>
            </w:tcMar>
          </w:tcPr>
          <w:p w14:paraId="796A6D6C" w14:textId="652E50B3" w:rsidR="00FD189D" w:rsidRPr="00924589" w:rsidRDefault="00FD189D" w:rsidP="006B24C8">
            <w:pPr>
              <w:spacing w:line="340" w:lineRule="exact"/>
              <w:ind w:left="-57"/>
              <w:jc w:val="both"/>
              <w:rPr>
                <w:rFonts w:asciiTheme="majorBidi" w:hAnsiTheme="majorBidi" w:cstheme="majorBidi"/>
                <w:sz w:val="32"/>
                <w:szCs w:val="32"/>
                <w:cs/>
              </w:rPr>
            </w:pPr>
            <w:r w:rsidRPr="001111A3">
              <w:rPr>
                <w:rFonts w:asciiTheme="majorBidi" w:hAnsiTheme="majorBidi" w:cstheme="majorBidi"/>
                <w:sz w:val="32"/>
                <w:szCs w:val="32"/>
              </w:rPr>
              <w:t>Addition</w:t>
            </w:r>
          </w:p>
        </w:tc>
        <w:tc>
          <w:tcPr>
            <w:tcW w:w="1985" w:type="dxa"/>
          </w:tcPr>
          <w:p w14:paraId="02F4B8B5" w14:textId="24840C02" w:rsidR="00FD189D" w:rsidRPr="001111A3" w:rsidRDefault="00FD189D" w:rsidP="006B24C8">
            <w:pPr>
              <w:tabs>
                <w:tab w:val="left" w:pos="1100"/>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57,631,150</w:t>
            </w:r>
          </w:p>
        </w:tc>
        <w:tc>
          <w:tcPr>
            <w:tcW w:w="283" w:type="dxa"/>
          </w:tcPr>
          <w:p w14:paraId="015E9D99" w14:textId="77777777" w:rsidR="00FD189D" w:rsidRPr="00924589" w:rsidRDefault="00FD189D" w:rsidP="006B24C8">
            <w:pPr>
              <w:spacing w:line="340" w:lineRule="exact"/>
              <w:ind w:right="57"/>
              <w:jc w:val="right"/>
              <w:rPr>
                <w:rFonts w:asciiTheme="majorBidi" w:hAnsiTheme="majorBidi" w:cstheme="majorBidi"/>
                <w:sz w:val="32"/>
                <w:szCs w:val="32"/>
                <w:cs/>
              </w:rPr>
            </w:pPr>
          </w:p>
        </w:tc>
        <w:tc>
          <w:tcPr>
            <w:tcW w:w="1843" w:type="dxa"/>
          </w:tcPr>
          <w:p w14:paraId="25D09FA6" w14:textId="2FAFA01D" w:rsidR="00FD189D" w:rsidRPr="001111A3" w:rsidRDefault="00FD189D" w:rsidP="006B24C8">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715,635</w:t>
            </w:r>
          </w:p>
        </w:tc>
      </w:tr>
      <w:tr w:rsidR="001111A3" w:rsidRPr="001111A3" w14:paraId="12ACE2B7" w14:textId="77777777" w:rsidTr="004B6293">
        <w:trPr>
          <w:trHeight w:val="20"/>
        </w:trPr>
        <w:tc>
          <w:tcPr>
            <w:tcW w:w="4394" w:type="dxa"/>
            <w:shd w:val="clear" w:color="auto" w:fill="auto"/>
            <w:noWrap/>
            <w:tcMar>
              <w:left w:w="108" w:type="dxa"/>
              <w:right w:w="108" w:type="dxa"/>
            </w:tcMar>
          </w:tcPr>
          <w:p w14:paraId="639EE5A3" w14:textId="2CA6129B" w:rsidR="00FD189D" w:rsidRPr="001111A3" w:rsidRDefault="00FD189D" w:rsidP="006B24C8">
            <w:pPr>
              <w:spacing w:line="340" w:lineRule="exact"/>
              <w:ind w:left="-57"/>
              <w:jc w:val="both"/>
              <w:rPr>
                <w:rFonts w:asciiTheme="majorBidi" w:hAnsiTheme="majorBidi" w:cstheme="majorBidi"/>
                <w:sz w:val="32"/>
                <w:szCs w:val="32"/>
              </w:rPr>
            </w:pPr>
            <w:r w:rsidRPr="001111A3">
              <w:rPr>
                <w:rFonts w:asciiTheme="majorBidi" w:hAnsiTheme="majorBidi" w:cstheme="majorBidi"/>
                <w:sz w:val="32"/>
                <w:szCs w:val="32"/>
              </w:rPr>
              <w:t>Decreased from the cancellation of the contract</w:t>
            </w:r>
          </w:p>
        </w:tc>
        <w:tc>
          <w:tcPr>
            <w:tcW w:w="1985" w:type="dxa"/>
          </w:tcPr>
          <w:p w14:paraId="61DC895C" w14:textId="78CD6AA9" w:rsidR="00FD189D" w:rsidRPr="001111A3" w:rsidRDefault="00FD189D" w:rsidP="006B24C8">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(24,743,093)</w:t>
            </w:r>
          </w:p>
        </w:tc>
        <w:tc>
          <w:tcPr>
            <w:tcW w:w="283" w:type="dxa"/>
          </w:tcPr>
          <w:p w14:paraId="648E84E2" w14:textId="77777777" w:rsidR="00FD189D" w:rsidRPr="00924589" w:rsidRDefault="00FD189D" w:rsidP="006B24C8">
            <w:pPr>
              <w:spacing w:line="340" w:lineRule="exact"/>
              <w:ind w:right="57"/>
              <w:jc w:val="right"/>
              <w:rPr>
                <w:rFonts w:asciiTheme="majorBidi" w:hAnsiTheme="majorBidi" w:cstheme="majorBidi"/>
                <w:sz w:val="32"/>
                <w:szCs w:val="32"/>
                <w:cs/>
              </w:rPr>
            </w:pPr>
          </w:p>
        </w:tc>
        <w:tc>
          <w:tcPr>
            <w:tcW w:w="1843" w:type="dxa"/>
          </w:tcPr>
          <w:p w14:paraId="4A8CB29C" w14:textId="7F9E4855" w:rsidR="00FD189D" w:rsidRPr="001111A3" w:rsidRDefault="00FD189D" w:rsidP="006B24C8">
            <w:pPr>
              <w:spacing w:line="340" w:lineRule="exact"/>
              <w:ind w:right="284"/>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043D7A49" w14:textId="77777777" w:rsidTr="004B6293">
        <w:trPr>
          <w:trHeight w:val="20"/>
        </w:trPr>
        <w:tc>
          <w:tcPr>
            <w:tcW w:w="4394" w:type="dxa"/>
            <w:noWrap/>
            <w:tcMar>
              <w:left w:w="108" w:type="dxa"/>
              <w:right w:w="108" w:type="dxa"/>
            </w:tcMar>
          </w:tcPr>
          <w:p w14:paraId="414B7C8C" w14:textId="5A5CE1EE" w:rsidR="00FD189D" w:rsidRPr="001111A3" w:rsidRDefault="00FD189D" w:rsidP="006B24C8">
            <w:pPr>
              <w:spacing w:line="340" w:lineRule="exact"/>
              <w:ind w:left="-57" w:right="-195"/>
              <w:rPr>
                <w:rFonts w:asciiTheme="majorBidi" w:hAnsiTheme="majorBidi" w:cstheme="majorBidi"/>
                <w:sz w:val="32"/>
                <w:szCs w:val="32"/>
              </w:rPr>
            </w:pPr>
            <w:r w:rsidRPr="001111A3">
              <w:rPr>
                <w:rFonts w:asciiTheme="majorBidi" w:hAnsiTheme="majorBidi" w:cstheme="majorBidi"/>
                <w:sz w:val="32"/>
                <w:szCs w:val="32"/>
              </w:rPr>
              <w:t>Accretion of interest</w:t>
            </w:r>
          </w:p>
        </w:tc>
        <w:tc>
          <w:tcPr>
            <w:tcW w:w="1985" w:type="dxa"/>
          </w:tcPr>
          <w:p w14:paraId="07F5DD11" w14:textId="7B81CF99" w:rsidR="00FD189D" w:rsidRPr="001111A3" w:rsidRDefault="00FD189D" w:rsidP="006B24C8">
            <w:pPr>
              <w:tabs>
                <w:tab w:val="left" w:pos="1100"/>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 xml:space="preserve">  7,336,673</w:t>
            </w:r>
          </w:p>
        </w:tc>
        <w:tc>
          <w:tcPr>
            <w:tcW w:w="283" w:type="dxa"/>
          </w:tcPr>
          <w:p w14:paraId="7E2E9B01" w14:textId="77777777" w:rsidR="00FD189D" w:rsidRPr="00924589" w:rsidRDefault="00FD189D" w:rsidP="006B24C8">
            <w:pPr>
              <w:spacing w:line="340" w:lineRule="exact"/>
              <w:ind w:right="57"/>
              <w:jc w:val="right"/>
              <w:rPr>
                <w:rFonts w:asciiTheme="majorBidi" w:hAnsiTheme="majorBidi" w:cstheme="majorBidi"/>
                <w:sz w:val="32"/>
                <w:szCs w:val="32"/>
                <w:cs/>
              </w:rPr>
            </w:pPr>
          </w:p>
        </w:tc>
        <w:tc>
          <w:tcPr>
            <w:tcW w:w="1843" w:type="dxa"/>
          </w:tcPr>
          <w:p w14:paraId="5CFD80A7" w14:textId="7649CFE0" w:rsidR="00FD189D" w:rsidRPr="001111A3" w:rsidRDefault="00FD189D" w:rsidP="006B24C8">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1,929,670</w:t>
            </w:r>
          </w:p>
        </w:tc>
      </w:tr>
      <w:tr w:rsidR="001111A3" w:rsidRPr="001111A3" w14:paraId="10D34854" w14:textId="77777777" w:rsidTr="004B6293">
        <w:trPr>
          <w:trHeight w:val="20"/>
        </w:trPr>
        <w:tc>
          <w:tcPr>
            <w:tcW w:w="4394" w:type="dxa"/>
            <w:noWrap/>
            <w:tcMar>
              <w:left w:w="108" w:type="dxa"/>
              <w:right w:w="108" w:type="dxa"/>
            </w:tcMar>
          </w:tcPr>
          <w:p w14:paraId="0A7FA535" w14:textId="4C750611" w:rsidR="00FD189D" w:rsidRPr="001111A3" w:rsidRDefault="00FD189D" w:rsidP="006B24C8">
            <w:pPr>
              <w:spacing w:line="340" w:lineRule="exact"/>
              <w:ind w:left="-57"/>
              <w:jc w:val="both"/>
              <w:rPr>
                <w:rFonts w:asciiTheme="majorBidi" w:hAnsiTheme="majorBidi" w:cstheme="majorBidi"/>
                <w:sz w:val="32"/>
                <w:szCs w:val="32"/>
              </w:rPr>
            </w:pPr>
            <w:r w:rsidRPr="001111A3">
              <w:rPr>
                <w:rFonts w:asciiTheme="majorBidi" w:hAnsiTheme="majorBidi" w:cstheme="majorBidi"/>
                <w:sz w:val="32"/>
                <w:szCs w:val="32"/>
              </w:rPr>
              <w:t>Payments</w:t>
            </w:r>
          </w:p>
        </w:tc>
        <w:tc>
          <w:tcPr>
            <w:tcW w:w="1985" w:type="dxa"/>
          </w:tcPr>
          <w:p w14:paraId="5DF18CE3" w14:textId="3E062AAD" w:rsidR="00FD189D" w:rsidRPr="001111A3" w:rsidRDefault="00FD189D" w:rsidP="006B24C8">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 xml:space="preserve">  (55,359,268)</w:t>
            </w:r>
          </w:p>
        </w:tc>
        <w:tc>
          <w:tcPr>
            <w:tcW w:w="283" w:type="dxa"/>
          </w:tcPr>
          <w:p w14:paraId="16B6C7DE" w14:textId="77777777" w:rsidR="00FD189D" w:rsidRPr="00924589" w:rsidRDefault="00FD189D" w:rsidP="006B24C8">
            <w:pPr>
              <w:spacing w:line="340" w:lineRule="exact"/>
              <w:jc w:val="right"/>
              <w:rPr>
                <w:rFonts w:asciiTheme="majorBidi" w:hAnsiTheme="majorBidi" w:cstheme="majorBidi"/>
                <w:sz w:val="32"/>
                <w:szCs w:val="32"/>
                <w:cs/>
              </w:rPr>
            </w:pPr>
          </w:p>
        </w:tc>
        <w:tc>
          <w:tcPr>
            <w:tcW w:w="1843" w:type="dxa"/>
          </w:tcPr>
          <w:p w14:paraId="7D1E5C99" w14:textId="08B8ACE7" w:rsidR="00FD189D" w:rsidRPr="001111A3" w:rsidRDefault="00FD189D" w:rsidP="006B24C8">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(11,423,477)</w:t>
            </w:r>
          </w:p>
        </w:tc>
      </w:tr>
      <w:tr w:rsidR="001111A3" w:rsidRPr="001111A3" w14:paraId="6F58ACE9" w14:textId="77777777" w:rsidTr="00FD189D">
        <w:trPr>
          <w:trHeight w:val="20"/>
        </w:trPr>
        <w:tc>
          <w:tcPr>
            <w:tcW w:w="4394" w:type="dxa"/>
            <w:noWrap/>
            <w:tcMar>
              <w:left w:w="108" w:type="dxa"/>
              <w:right w:w="108" w:type="dxa"/>
            </w:tcMar>
          </w:tcPr>
          <w:p w14:paraId="2D34268D" w14:textId="6BD49961" w:rsidR="00FD189D" w:rsidRPr="001111A3" w:rsidRDefault="00FD189D" w:rsidP="006B24C8">
            <w:pPr>
              <w:spacing w:line="340" w:lineRule="exact"/>
              <w:ind w:left="-57"/>
              <w:jc w:val="both"/>
              <w:rPr>
                <w:rFonts w:asciiTheme="majorBidi" w:hAnsiTheme="majorBidi" w:cstheme="majorBidi"/>
                <w:sz w:val="32"/>
                <w:szCs w:val="32"/>
              </w:rPr>
            </w:pPr>
            <w:r w:rsidRPr="001111A3">
              <w:rPr>
                <w:rFonts w:asciiTheme="majorBidi" w:hAnsiTheme="majorBidi" w:cstheme="majorBidi"/>
                <w:sz w:val="32"/>
                <w:szCs w:val="32"/>
              </w:rPr>
              <w:t>Difference from rental reduction</w:t>
            </w:r>
          </w:p>
        </w:tc>
        <w:tc>
          <w:tcPr>
            <w:tcW w:w="1985" w:type="dxa"/>
          </w:tcPr>
          <w:p w14:paraId="44B7B8CD" w14:textId="0D9FFFB3" w:rsidR="00FD189D" w:rsidRPr="001111A3" w:rsidRDefault="00FD189D" w:rsidP="006B24C8">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(3,284,137)</w:t>
            </w:r>
          </w:p>
        </w:tc>
        <w:tc>
          <w:tcPr>
            <w:tcW w:w="283" w:type="dxa"/>
          </w:tcPr>
          <w:p w14:paraId="5739788C" w14:textId="77777777" w:rsidR="00FD189D" w:rsidRPr="00924589" w:rsidRDefault="00FD189D" w:rsidP="006B24C8">
            <w:pPr>
              <w:spacing w:line="340" w:lineRule="exact"/>
              <w:jc w:val="right"/>
              <w:rPr>
                <w:rFonts w:asciiTheme="majorBidi" w:hAnsiTheme="majorBidi" w:cstheme="majorBidi"/>
                <w:sz w:val="32"/>
                <w:szCs w:val="32"/>
                <w:cs/>
              </w:rPr>
            </w:pPr>
          </w:p>
        </w:tc>
        <w:tc>
          <w:tcPr>
            <w:tcW w:w="1843" w:type="dxa"/>
          </w:tcPr>
          <w:p w14:paraId="52D27829" w14:textId="2FCDDC61" w:rsidR="00FD189D" w:rsidRPr="001111A3" w:rsidRDefault="00FD189D" w:rsidP="006B24C8">
            <w:pPr>
              <w:spacing w:line="340" w:lineRule="exact"/>
              <w:ind w:right="284"/>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5EC2799F" w14:textId="77777777" w:rsidTr="00FD189D">
        <w:trPr>
          <w:trHeight w:val="20"/>
        </w:trPr>
        <w:tc>
          <w:tcPr>
            <w:tcW w:w="4394" w:type="dxa"/>
            <w:noWrap/>
            <w:tcMar>
              <w:left w:w="108" w:type="dxa"/>
              <w:right w:w="108" w:type="dxa"/>
            </w:tcMar>
          </w:tcPr>
          <w:p w14:paraId="148A83FA" w14:textId="0F745A72" w:rsidR="00FD189D" w:rsidRPr="00924589" w:rsidRDefault="00FD189D" w:rsidP="006B24C8">
            <w:pPr>
              <w:spacing w:line="340" w:lineRule="exact"/>
              <w:ind w:left="-57"/>
              <w:jc w:val="both"/>
              <w:rPr>
                <w:rFonts w:asciiTheme="majorBidi" w:hAnsiTheme="majorBidi" w:cstheme="majorBidi"/>
                <w:sz w:val="32"/>
                <w:szCs w:val="32"/>
                <w:cs/>
              </w:rPr>
            </w:pPr>
            <w:r w:rsidRPr="001111A3">
              <w:rPr>
                <w:rFonts w:asciiTheme="majorBidi" w:hAnsiTheme="majorBidi" w:cstheme="majorBidi"/>
                <w:sz w:val="32"/>
                <w:szCs w:val="32"/>
              </w:rPr>
              <w:t xml:space="preserve">As at </w:t>
            </w:r>
            <w:r w:rsidR="0082684F" w:rsidRPr="001111A3">
              <w:rPr>
                <w:rFonts w:asciiTheme="majorBidi" w:hAnsiTheme="majorBidi" w:cstheme="majorBidi"/>
                <w:sz w:val="32"/>
                <w:szCs w:val="32"/>
              </w:rPr>
              <w:t>December</w:t>
            </w:r>
            <w:r w:rsidRPr="001111A3">
              <w:rPr>
                <w:rFonts w:asciiTheme="majorBidi" w:hAnsiTheme="majorBidi" w:cstheme="majorBidi"/>
                <w:sz w:val="32"/>
                <w:szCs w:val="32"/>
              </w:rPr>
              <w:t xml:space="preserve"> 3</w:t>
            </w:r>
            <w:r w:rsidR="0082684F" w:rsidRPr="001111A3">
              <w:rPr>
                <w:rFonts w:asciiTheme="majorBidi" w:hAnsiTheme="majorBidi" w:cstheme="majorBidi"/>
                <w:sz w:val="32"/>
                <w:szCs w:val="32"/>
              </w:rPr>
              <w:t>1</w:t>
            </w:r>
            <w:r w:rsidRPr="001111A3">
              <w:rPr>
                <w:rFonts w:asciiTheme="majorBidi" w:hAnsiTheme="majorBidi" w:cstheme="majorBidi"/>
                <w:sz w:val="32"/>
                <w:szCs w:val="32"/>
              </w:rPr>
              <w:t>, 2021</w:t>
            </w:r>
          </w:p>
        </w:tc>
        <w:tc>
          <w:tcPr>
            <w:tcW w:w="1985" w:type="dxa"/>
            <w:tcBorders>
              <w:top w:val="single" w:sz="6" w:space="0" w:color="auto"/>
            </w:tcBorders>
          </w:tcPr>
          <w:p w14:paraId="20F5CFE9" w14:textId="4E212921" w:rsidR="00FD189D" w:rsidRPr="001111A3" w:rsidRDefault="00FD189D" w:rsidP="006B24C8">
            <w:pPr>
              <w:tabs>
                <w:tab w:val="left" w:pos="1100"/>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 xml:space="preserve">    111,095,358</w:t>
            </w:r>
          </w:p>
        </w:tc>
        <w:tc>
          <w:tcPr>
            <w:tcW w:w="283" w:type="dxa"/>
          </w:tcPr>
          <w:p w14:paraId="1135D911" w14:textId="77777777" w:rsidR="00FD189D" w:rsidRPr="00924589" w:rsidRDefault="00FD189D" w:rsidP="006B24C8">
            <w:pPr>
              <w:spacing w:line="340" w:lineRule="exact"/>
              <w:ind w:right="57"/>
              <w:jc w:val="right"/>
              <w:rPr>
                <w:rFonts w:asciiTheme="majorBidi" w:hAnsiTheme="majorBidi" w:cstheme="majorBidi"/>
                <w:sz w:val="32"/>
                <w:szCs w:val="32"/>
                <w:cs/>
              </w:rPr>
            </w:pPr>
          </w:p>
        </w:tc>
        <w:tc>
          <w:tcPr>
            <w:tcW w:w="1843" w:type="dxa"/>
            <w:tcBorders>
              <w:top w:val="single" w:sz="6" w:space="0" w:color="auto"/>
            </w:tcBorders>
          </w:tcPr>
          <w:p w14:paraId="59D51639" w14:textId="078C5380" w:rsidR="00FD189D" w:rsidRPr="001111A3" w:rsidRDefault="00FD189D" w:rsidP="006B24C8">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22,537,314</w:t>
            </w:r>
          </w:p>
        </w:tc>
      </w:tr>
      <w:tr w:rsidR="001111A3" w:rsidRPr="001111A3" w14:paraId="79E07FCB" w14:textId="77777777" w:rsidTr="00FD189D">
        <w:trPr>
          <w:trHeight w:val="20"/>
        </w:trPr>
        <w:tc>
          <w:tcPr>
            <w:tcW w:w="4394" w:type="dxa"/>
            <w:noWrap/>
            <w:tcMar>
              <w:left w:w="108" w:type="dxa"/>
              <w:right w:w="108" w:type="dxa"/>
            </w:tcMar>
          </w:tcPr>
          <w:p w14:paraId="65C0BEB2" w14:textId="7C2A8B61" w:rsidR="00FD189D" w:rsidRPr="00924589" w:rsidRDefault="00FD189D" w:rsidP="006B24C8">
            <w:pPr>
              <w:spacing w:line="340" w:lineRule="exact"/>
              <w:ind w:left="-57"/>
              <w:jc w:val="both"/>
              <w:rPr>
                <w:rFonts w:asciiTheme="majorBidi" w:hAnsiTheme="majorBidi" w:cstheme="majorBidi"/>
                <w:sz w:val="32"/>
                <w:szCs w:val="32"/>
                <w:cs/>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Current portion</w:t>
            </w:r>
          </w:p>
        </w:tc>
        <w:tc>
          <w:tcPr>
            <w:tcW w:w="1985" w:type="dxa"/>
          </w:tcPr>
          <w:p w14:paraId="2E60AF1F" w14:textId="6933AC2E" w:rsidR="00FD189D" w:rsidRPr="001111A3" w:rsidRDefault="00FD189D" w:rsidP="006B24C8">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(54,476,934)</w:t>
            </w:r>
          </w:p>
        </w:tc>
        <w:tc>
          <w:tcPr>
            <w:tcW w:w="283" w:type="dxa"/>
          </w:tcPr>
          <w:p w14:paraId="4E2B06C9" w14:textId="77777777" w:rsidR="00FD189D" w:rsidRPr="00924589" w:rsidRDefault="00FD189D" w:rsidP="006B24C8">
            <w:pPr>
              <w:spacing w:line="340" w:lineRule="exact"/>
              <w:jc w:val="right"/>
              <w:rPr>
                <w:rFonts w:asciiTheme="majorBidi" w:hAnsiTheme="majorBidi" w:cstheme="majorBidi"/>
                <w:sz w:val="32"/>
                <w:szCs w:val="32"/>
                <w:cs/>
              </w:rPr>
            </w:pPr>
          </w:p>
        </w:tc>
        <w:tc>
          <w:tcPr>
            <w:tcW w:w="1843" w:type="dxa"/>
          </w:tcPr>
          <w:p w14:paraId="63B034A5" w14:textId="0FBB2FF6" w:rsidR="00FD189D" w:rsidRPr="001111A3" w:rsidRDefault="00FD189D" w:rsidP="006B24C8">
            <w:pPr>
              <w:spacing w:line="340" w:lineRule="exact"/>
              <w:jc w:val="right"/>
              <w:rPr>
                <w:rFonts w:asciiTheme="majorBidi" w:hAnsiTheme="majorBidi" w:cstheme="majorBidi"/>
                <w:sz w:val="32"/>
                <w:szCs w:val="32"/>
              </w:rPr>
            </w:pPr>
            <w:r w:rsidRPr="001111A3">
              <w:rPr>
                <w:rFonts w:asciiTheme="majorBidi" w:hAnsiTheme="majorBidi" w:cstheme="majorBidi"/>
                <w:sz w:val="32"/>
                <w:szCs w:val="32"/>
              </w:rPr>
              <w:t>(10,20</w:t>
            </w:r>
            <w:r w:rsidR="004B6293">
              <w:rPr>
                <w:rFonts w:asciiTheme="majorBidi" w:hAnsiTheme="majorBidi" w:cstheme="majorBidi"/>
                <w:sz w:val="32"/>
                <w:szCs w:val="32"/>
              </w:rPr>
              <w:t>0</w:t>
            </w:r>
            <w:r w:rsidRPr="001111A3">
              <w:rPr>
                <w:rFonts w:asciiTheme="majorBidi" w:hAnsiTheme="majorBidi" w:cstheme="majorBidi"/>
                <w:sz w:val="32"/>
                <w:szCs w:val="32"/>
              </w:rPr>
              <w:t>,090)</w:t>
            </w:r>
          </w:p>
        </w:tc>
      </w:tr>
      <w:tr w:rsidR="001111A3" w:rsidRPr="001111A3" w14:paraId="021C005B" w14:textId="77777777" w:rsidTr="00FD189D">
        <w:trPr>
          <w:trHeight w:val="20"/>
        </w:trPr>
        <w:tc>
          <w:tcPr>
            <w:tcW w:w="4394" w:type="dxa"/>
            <w:noWrap/>
            <w:tcMar>
              <w:left w:w="108" w:type="dxa"/>
              <w:right w:w="108" w:type="dxa"/>
            </w:tcMar>
          </w:tcPr>
          <w:p w14:paraId="3493977E" w14:textId="7A65E7E6" w:rsidR="00FD189D" w:rsidRPr="00924589" w:rsidRDefault="00FD189D" w:rsidP="006B24C8">
            <w:pPr>
              <w:spacing w:line="340" w:lineRule="exact"/>
              <w:ind w:left="-57"/>
              <w:jc w:val="both"/>
              <w:rPr>
                <w:rFonts w:asciiTheme="majorBidi" w:hAnsiTheme="majorBidi" w:cstheme="majorBidi"/>
                <w:sz w:val="32"/>
                <w:szCs w:val="32"/>
                <w:cs/>
              </w:rPr>
            </w:pPr>
            <w:r w:rsidRPr="001111A3">
              <w:rPr>
                <w:rFonts w:asciiTheme="majorBidi" w:hAnsiTheme="majorBidi" w:cstheme="majorBidi"/>
                <w:sz w:val="32"/>
                <w:szCs w:val="32"/>
              </w:rPr>
              <w:t>Lease liabilities - net of current portion</w:t>
            </w:r>
          </w:p>
        </w:tc>
        <w:tc>
          <w:tcPr>
            <w:tcW w:w="1985" w:type="dxa"/>
            <w:tcBorders>
              <w:top w:val="single" w:sz="6" w:space="0" w:color="auto"/>
              <w:bottom w:val="double" w:sz="6" w:space="0" w:color="auto"/>
            </w:tcBorders>
          </w:tcPr>
          <w:p w14:paraId="1D278349" w14:textId="7E614EB4" w:rsidR="00FD189D" w:rsidRPr="001111A3" w:rsidRDefault="00FD189D" w:rsidP="006B24C8">
            <w:pPr>
              <w:tabs>
                <w:tab w:val="left" w:pos="1100"/>
              </w:tabs>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56,618,424</w:t>
            </w:r>
          </w:p>
        </w:tc>
        <w:tc>
          <w:tcPr>
            <w:tcW w:w="283" w:type="dxa"/>
          </w:tcPr>
          <w:p w14:paraId="0FE43814" w14:textId="77777777" w:rsidR="00FD189D" w:rsidRPr="00924589" w:rsidRDefault="00FD189D" w:rsidP="006B24C8">
            <w:pPr>
              <w:spacing w:line="340" w:lineRule="exact"/>
              <w:ind w:right="57"/>
              <w:jc w:val="right"/>
              <w:rPr>
                <w:rFonts w:asciiTheme="majorBidi" w:hAnsiTheme="majorBidi" w:cstheme="majorBidi"/>
                <w:sz w:val="32"/>
                <w:szCs w:val="32"/>
                <w:cs/>
              </w:rPr>
            </w:pPr>
          </w:p>
        </w:tc>
        <w:tc>
          <w:tcPr>
            <w:tcW w:w="1843" w:type="dxa"/>
            <w:tcBorders>
              <w:top w:val="single" w:sz="6" w:space="0" w:color="auto"/>
              <w:bottom w:val="double" w:sz="6" w:space="0" w:color="auto"/>
            </w:tcBorders>
          </w:tcPr>
          <w:p w14:paraId="4147FF5A" w14:textId="2786CF21" w:rsidR="00FD189D" w:rsidRPr="001111A3" w:rsidRDefault="00FD189D" w:rsidP="006B24C8">
            <w:pPr>
              <w:spacing w:line="340" w:lineRule="exact"/>
              <w:ind w:right="57"/>
              <w:jc w:val="right"/>
              <w:rPr>
                <w:rFonts w:asciiTheme="majorBidi" w:hAnsiTheme="majorBidi" w:cstheme="majorBidi"/>
                <w:sz w:val="32"/>
                <w:szCs w:val="32"/>
              </w:rPr>
            </w:pPr>
            <w:r w:rsidRPr="001111A3">
              <w:rPr>
                <w:rFonts w:asciiTheme="majorBidi" w:hAnsiTheme="majorBidi" w:cstheme="majorBidi"/>
                <w:sz w:val="32"/>
                <w:szCs w:val="32"/>
              </w:rPr>
              <w:t>12,337,224</w:t>
            </w:r>
          </w:p>
        </w:tc>
      </w:tr>
    </w:tbl>
    <w:p w14:paraId="4BDFCB42" w14:textId="7B56C181" w:rsidR="0062424A" w:rsidRPr="001111A3" w:rsidRDefault="00BF2641" w:rsidP="006B24C8">
      <w:pPr>
        <w:tabs>
          <w:tab w:val="left" w:pos="284"/>
          <w:tab w:val="left" w:pos="851"/>
          <w:tab w:val="left" w:pos="1418"/>
        </w:tabs>
        <w:spacing w:line="240" w:lineRule="exact"/>
        <w:ind w:hanging="96"/>
        <w:jc w:val="thaiDistribute"/>
        <w:rPr>
          <w:rFonts w:asciiTheme="majorBidi" w:hAnsiTheme="majorBidi" w:cstheme="majorBidi"/>
          <w:b/>
          <w:bCs/>
          <w:sz w:val="32"/>
          <w:szCs w:val="32"/>
        </w:rPr>
      </w:pPr>
      <w:r w:rsidRPr="001111A3">
        <w:rPr>
          <w:rFonts w:asciiTheme="majorBidi" w:hAnsiTheme="majorBidi" w:cstheme="majorBidi"/>
          <w:b/>
          <w:bCs/>
          <w:sz w:val="32"/>
          <w:szCs w:val="32"/>
        </w:rPr>
        <w:tab/>
      </w:r>
    </w:p>
    <w:tbl>
      <w:tblPr>
        <w:tblStyle w:val="TableGrid"/>
        <w:tblW w:w="8557"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1985"/>
        <w:gridCol w:w="283"/>
        <w:gridCol w:w="1861"/>
      </w:tblGrid>
      <w:tr w:rsidR="001111A3" w:rsidRPr="001111A3" w14:paraId="7211F6D0" w14:textId="77777777" w:rsidTr="006B24C8">
        <w:trPr>
          <w:trHeight w:val="198"/>
          <w:tblHeader/>
        </w:trPr>
        <w:tc>
          <w:tcPr>
            <w:tcW w:w="4428" w:type="dxa"/>
          </w:tcPr>
          <w:p w14:paraId="411CF488" w14:textId="77777777" w:rsidR="00BF2641" w:rsidRPr="001111A3" w:rsidRDefault="00BF2641" w:rsidP="006B24C8">
            <w:pPr>
              <w:spacing w:line="380" w:lineRule="exact"/>
              <w:ind w:left="153" w:right="-74" w:hanging="153"/>
              <w:rPr>
                <w:rFonts w:asciiTheme="majorBidi" w:hAnsiTheme="majorBidi" w:cstheme="majorBidi"/>
                <w:sz w:val="32"/>
                <w:szCs w:val="32"/>
              </w:rPr>
            </w:pPr>
            <w:bookmarkStart w:id="25" w:name="_Hlk30274123"/>
          </w:p>
        </w:tc>
        <w:tc>
          <w:tcPr>
            <w:tcW w:w="4129" w:type="dxa"/>
            <w:gridSpan w:val="3"/>
          </w:tcPr>
          <w:p w14:paraId="0EDDE7CA" w14:textId="77777777" w:rsidR="00BF2641" w:rsidRPr="00924589" w:rsidRDefault="00BF2641" w:rsidP="006B24C8">
            <w:pPr>
              <w:tabs>
                <w:tab w:val="right" w:pos="1033"/>
              </w:tabs>
              <w:spacing w:line="380" w:lineRule="exact"/>
              <w:ind w:right="-72"/>
              <w:jc w:val="center"/>
              <w:rPr>
                <w:rFonts w:asciiTheme="majorBidi" w:hAnsiTheme="majorBidi" w:cstheme="majorBidi"/>
                <w:sz w:val="32"/>
                <w:szCs w:val="32"/>
                <w:cs/>
              </w:rPr>
            </w:pPr>
            <w:r w:rsidRPr="001111A3">
              <w:rPr>
                <w:rFonts w:asciiTheme="majorBidi" w:hAnsiTheme="majorBidi" w:cstheme="majorBidi"/>
                <w:sz w:val="32"/>
                <w:szCs w:val="32"/>
              </w:rPr>
              <w:t>In Baht</w:t>
            </w:r>
          </w:p>
        </w:tc>
      </w:tr>
      <w:tr w:rsidR="001111A3" w:rsidRPr="001111A3" w14:paraId="49E634AA" w14:textId="77777777" w:rsidTr="006B24C8">
        <w:trPr>
          <w:trHeight w:val="198"/>
          <w:tblHeader/>
        </w:trPr>
        <w:tc>
          <w:tcPr>
            <w:tcW w:w="4428" w:type="dxa"/>
          </w:tcPr>
          <w:p w14:paraId="36367FE0" w14:textId="77777777" w:rsidR="00BF2641" w:rsidRPr="001111A3" w:rsidRDefault="00BF2641" w:rsidP="006B24C8">
            <w:pPr>
              <w:spacing w:line="380" w:lineRule="exact"/>
              <w:ind w:left="153" w:right="-74" w:hanging="153"/>
              <w:rPr>
                <w:rFonts w:asciiTheme="majorBidi" w:hAnsiTheme="majorBidi" w:cstheme="majorBidi"/>
                <w:sz w:val="32"/>
                <w:szCs w:val="32"/>
              </w:rPr>
            </w:pPr>
          </w:p>
        </w:tc>
        <w:tc>
          <w:tcPr>
            <w:tcW w:w="1985" w:type="dxa"/>
            <w:tcBorders>
              <w:top w:val="single" w:sz="6" w:space="0" w:color="auto"/>
              <w:bottom w:val="single" w:sz="6" w:space="0" w:color="auto"/>
            </w:tcBorders>
          </w:tcPr>
          <w:p w14:paraId="63D48705" w14:textId="77777777" w:rsidR="00BF2641" w:rsidRPr="001111A3" w:rsidRDefault="00BF2641" w:rsidP="006B24C8">
            <w:pPr>
              <w:spacing w:line="380" w:lineRule="exact"/>
              <w:ind w:right="-72"/>
              <w:jc w:val="center"/>
              <w:rPr>
                <w:rFonts w:asciiTheme="majorBidi" w:hAnsiTheme="majorBidi" w:cstheme="majorBidi"/>
                <w:sz w:val="32"/>
                <w:szCs w:val="32"/>
              </w:rPr>
            </w:pPr>
            <w:r w:rsidRPr="001111A3">
              <w:rPr>
                <w:rFonts w:asciiTheme="majorBidi" w:hAnsiTheme="majorBidi" w:cstheme="majorBidi"/>
                <w:sz w:val="32"/>
                <w:szCs w:val="32"/>
              </w:rPr>
              <w:t xml:space="preserve">Consolidated </w:t>
            </w:r>
          </w:p>
          <w:p w14:paraId="6B4CB211" w14:textId="77777777" w:rsidR="00BF2641" w:rsidRPr="001111A3" w:rsidRDefault="00BF2641" w:rsidP="006B24C8">
            <w:pPr>
              <w:spacing w:line="380" w:lineRule="exact"/>
              <w:ind w:right="-72"/>
              <w:jc w:val="center"/>
              <w:rPr>
                <w:rFonts w:asciiTheme="majorBidi" w:hAnsiTheme="majorBidi" w:cstheme="majorBidi"/>
                <w:sz w:val="32"/>
                <w:szCs w:val="32"/>
              </w:rPr>
            </w:pPr>
            <w:r w:rsidRPr="001111A3">
              <w:rPr>
                <w:rFonts w:asciiTheme="majorBidi" w:hAnsiTheme="majorBidi" w:cstheme="majorBidi"/>
                <w:sz w:val="32"/>
                <w:szCs w:val="32"/>
              </w:rPr>
              <w:t xml:space="preserve"> financial statements</w:t>
            </w:r>
          </w:p>
        </w:tc>
        <w:tc>
          <w:tcPr>
            <w:tcW w:w="283" w:type="dxa"/>
            <w:tcBorders>
              <w:top w:val="single" w:sz="6" w:space="0" w:color="auto"/>
            </w:tcBorders>
          </w:tcPr>
          <w:p w14:paraId="78581B8D" w14:textId="77777777" w:rsidR="00BF2641" w:rsidRPr="001111A3" w:rsidRDefault="00BF2641" w:rsidP="006B24C8">
            <w:pPr>
              <w:spacing w:line="380" w:lineRule="exact"/>
              <w:ind w:right="-72"/>
              <w:jc w:val="center"/>
              <w:rPr>
                <w:rFonts w:asciiTheme="majorBidi" w:hAnsiTheme="majorBidi" w:cstheme="majorBidi"/>
                <w:sz w:val="32"/>
                <w:szCs w:val="32"/>
              </w:rPr>
            </w:pPr>
          </w:p>
        </w:tc>
        <w:tc>
          <w:tcPr>
            <w:tcW w:w="1861" w:type="dxa"/>
            <w:tcBorders>
              <w:top w:val="single" w:sz="6" w:space="0" w:color="auto"/>
              <w:bottom w:val="single" w:sz="6" w:space="0" w:color="auto"/>
            </w:tcBorders>
          </w:tcPr>
          <w:p w14:paraId="6725E748" w14:textId="77777777" w:rsidR="00BF2641" w:rsidRPr="001111A3" w:rsidRDefault="00BF2641" w:rsidP="006B24C8">
            <w:pPr>
              <w:spacing w:line="380" w:lineRule="exact"/>
              <w:ind w:right="-72"/>
              <w:jc w:val="center"/>
              <w:rPr>
                <w:rFonts w:asciiTheme="majorBidi" w:hAnsiTheme="majorBidi" w:cstheme="majorBidi"/>
                <w:sz w:val="32"/>
                <w:szCs w:val="32"/>
              </w:rPr>
            </w:pPr>
            <w:r w:rsidRPr="001111A3">
              <w:rPr>
                <w:rFonts w:asciiTheme="majorBidi" w:hAnsiTheme="majorBidi" w:cstheme="majorBidi"/>
                <w:sz w:val="32"/>
                <w:szCs w:val="32"/>
              </w:rPr>
              <w:t xml:space="preserve">Separate </w:t>
            </w:r>
          </w:p>
          <w:p w14:paraId="3426A720" w14:textId="77777777" w:rsidR="00BF2641" w:rsidRPr="001111A3" w:rsidRDefault="00BF2641" w:rsidP="006B24C8">
            <w:pPr>
              <w:spacing w:line="380" w:lineRule="exact"/>
              <w:ind w:right="-72"/>
              <w:jc w:val="center"/>
              <w:rPr>
                <w:rFonts w:asciiTheme="majorBidi" w:hAnsiTheme="majorBidi" w:cstheme="majorBidi"/>
                <w:sz w:val="32"/>
                <w:szCs w:val="32"/>
              </w:rPr>
            </w:pPr>
            <w:r w:rsidRPr="001111A3">
              <w:rPr>
                <w:rFonts w:asciiTheme="majorBidi" w:hAnsiTheme="majorBidi" w:cstheme="majorBidi"/>
                <w:sz w:val="32"/>
                <w:szCs w:val="32"/>
              </w:rPr>
              <w:t>financial statements</w:t>
            </w:r>
          </w:p>
        </w:tc>
      </w:tr>
      <w:tr w:rsidR="001111A3" w:rsidRPr="001111A3" w14:paraId="665DC0C0" w14:textId="77777777" w:rsidTr="006B24C8">
        <w:tc>
          <w:tcPr>
            <w:tcW w:w="4428" w:type="dxa"/>
          </w:tcPr>
          <w:p w14:paraId="1F7F46E2" w14:textId="77777777" w:rsidR="00BF2641" w:rsidRPr="00924589" w:rsidRDefault="00BF2641" w:rsidP="006B24C8">
            <w:pPr>
              <w:spacing w:line="380" w:lineRule="exact"/>
              <w:ind w:left="151" w:right="-72" w:hanging="151"/>
              <w:rPr>
                <w:rFonts w:asciiTheme="majorBidi" w:hAnsiTheme="majorBidi" w:cstheme="majorBidi"/>
                <w:sz w:val="32"/>
                <w:szCs w:val="32"/>
                <w:cs/>
              </w:rPr>
            </w:pPr>
            <w:r w:rsidRPr="001111A3">
              <w:rPr>
                <w:rFonts w:asciiTheme="majorBidi" w:hAnsiTheme="majorBidi" w:cstheme="majorBidi"/>
                <w:sz w:val="32"/>
                <w:szCs w:val="32"/>
              </w:rPr>
              <w:t>As at December 31, 2019</w:t>
            </w:r>
          </w:p>
        </w:tc>
        <w:tc>
          <w:tcPr>
            <w:tcW w:w="1985" w:type="dxa"/>
            <w:tcBorders>
              <w:top w:val="single" w:sz="6" w:space="0" w:color="auto"/>
            </w:tcBorders>
          </w:tcPr>
          <w:p w14:paraId="70CF1FDE"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56,856,249</w:t>
            </w:r>
          </w:p>
        </w:tc>
        <w:tc>
          <w:tcPr>
            <w:tcW w:w="283" w:type="dxa"/>
          </w:tcPr>
          <w:p w14:paraId="55068AB2" w14:textId="77777777" w:rsidR="00BF2641" w:rsidRPr="00924589" w:rsidRDefault="00BF2641" w:rsidP="006B24C8">
            <w:pPr>
              <w:tabs>
                <w:tab w:val="decimal" w:pos="1995"/>
              </w:tabs>
              <w:spacing w:line="380" w:lineRule="exact"/>
              <w:ind w:right="-72"/>
              <w:rPr>
                <w:rFonts w:asciiTheme="majorBidi" w:hAnsiTheme="majorBidi" w:cstheme="majorBidi"/>
                <w:sz w:val="32"/>
                <w:szCs w:val="32"/>
                <w:cs/>
              </w:rPr>
            </w:pPr>
          </w:p>
        </w:tc>
        <w:tc>
          <w:tcPr>
            <w:tcW w:w="1861" w:type="dxa"/>
            <w:tcBorders>
              <w:top w:val="single" w:sz="6" w:space="0" w:color="auto"/>
            </w:tcBorders>
          </w:tcPr>
          <w:p w14:paraId="7703C306"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37,002,709</w:t>
            </w:r>
          </w:p>
        </w:tc>
      </w:tr>
      <w:tr w:rsidR="001111A3" w:rsidRPr="001111A3" w14:paraId="4DCE1A86" w14:textId="77777777" w:rsidTr="006B24C8">
        <w:tc>
          <w:tcPr>
            <w:tcW w:w="4428" w:type="dxa"/>
          </w:tcPr>
          <w:p w14:paraId="35B88474"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Effects of the adoption of TFRS16</w:t>
            </w:r>
          </w:p>
        </w:tc>
        <w:tc>
          <w:tcPr>
            <w:tcW w:w="1985" w:type="dxa"/>
            <w:tcBorders>
              <w:bottom w:val="single" w:sz="6" w:space="0" w:color="auto"/>
            </w:tcBorders>
          </w:tcPr>
          <w:p w14:paraId="02BE35E7"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36,136,578</w:t>
            </w:r>
          </w:p>
        </w:tc>
        <w:tc>
          <w:tcPr>
            <w:tcW w:w="283" w:type="dxa"/>
          </w:tcPr>
          <w:p w14:paraId="562697A3"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Borders>
              <w:bottom w:val="single" w:sz="6" w:space="0" w:color="auto"/>
            </w:tcBorders>
          </w:tcPr>
          <w:p w14:paraId="21943551" w14:textId="77777777" w:rsidR="00BF2641" w:rsidRPr="001111A3" w:rsidRDefault="00BF2641" w:rsidP="006B24C8">
            <w:pPr>
              <w:spacing w:line="380" w:lineRule="exact"/>
              <w:ind w:right="222"/>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0AB2EDFA" w14:textId="77777777" w:rsidTr="006B24C8">
        <w:tc>
          <w:tcPr>
            <w:tcW w:w="4428" w:type="dxa"/>
          </w:tcPr>
          <w:p w14:paraId="76DC660F"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As at January 1, 2020</w:t>
            </w:r>
          </w:p>
        </w:tc>
        <w:tc>
          <w:tcPr>
            <w:tcW w:w="1985" w:type="dxa"/>
            <w:tcBorders>
              <w:top w:val="single" w:sz="6" w:space="0" w:color="auto"/>
            </w:tcBorders>
          </w:tcPr>
          <w:p w14:paraId="0044566C"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92,992,827</w:t>
            </w:r>
          </w:p>
        </w:tc>
        <w:tc>
          <w:tcPr>
            <w:tcW w:w="283" w:type="dxa"/>
          </w:tcPr>
          <w:p w14:paraId="58B42235"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Borders>
              <w:top w:val="single" w:sz="6" w:space="0" w:color="auto"/>
            </w:tcBorders>
          </w:tcPr>
          <w:p w14:paraId="11913535"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37,002,709</w:t>
            </w:r>
          </w:p>
        </w:tc>
      </w:tr>
      <w:tr w:rsidR="001111A3" w:rsidRPr="001111A3" w14:paraId="61BAB6D5" w14:textId="77777777" w:rsidTr="006B24C8">
        <w:tc>
          <w:tcPr>
            <w:tcW w:w="4428" w:type="dxa"/>
          </w:tcPr>
          <w:p w14:paraId="0D603A62"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Increase from business acquisition</w:t>
            </w:r>
          </w:p>
        </w:tc>
        <w:tc>
          <w:tcPr>
            <w:tcW w:w="1985" w:type="dxa"/>
          </w:tcPr>
          <w:p w14:paraId="3FAC7BAC"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80,939,961</w:t>
            </w:r>
          </w:p>
        </w:tc>
        <w:tc>
          <w:tcPr>
            <w:tcW w:w="283" w:type="dxa"/>
          </w:tcPr>
          <w:p w14:paraId="5711468E"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Pr>
          <w:p w14:paraId="4CCCA3F4" w14:textId="77777777" w:rsidR="00BF2641" w:rsidRPr="001111A3" w:rsidRDefault="00BF2641" w:rsidP="006B24C8">
            <w:pPr>
              <w:spacing w:line="380" w:lineRule="exact"/>
              <w:ind w:right="222"/>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7C2C4FB6" w14:textId="77777777" w:rsidTr="006B24C8">
        <w:tc>
          <w:tcPr>
            <w:tcW w:w="4428" w:type="dxa"/>
          </w:tcPr>
          <w:p w14:paraId="5304F87F"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Decreased from sale a subsidiary</w:t>
            </w:r>
          </w:p>
        </w:tc>
        <w:tc>
          <w:tcPr>
            <w:tcW w:w="1985" w:type="dxa"/>
          </w:tcPr>
          <w:p w14:paraId="00BE084B"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(6,921,643)</w:t>
            </w:r>
          </w:p>
        </w:tc>
        <w:tc>
          <w:tcPr>
            <w:tcW w:w="283" w:type="dxa"/>
          </w:tcPr>
          <w:p w14:paraId="1550C4CB"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Pr>
          <w:p w14:paraId="569A6548" w14:textId="77777777" w:rsidR="00BF2641" w:rsidRPr="001111A3" w:rsidRDefault="00BF2641" w:rsidP="006B24C8">
            <w:pPr>
              <w:spacing w:line="380" w:lineRule="exact"/>
              <w:ind w:right="222"/>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7EE38856" w14:textId="77777777" w:rsidTr="006B24C8">
        <w:tc>
          <w:tcPr>
            <w:tcW w:w="4428" w:type="dxa"/>
          </w:tcPr>
          <w:p w14:paraId="4AFAE577"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Addition</w:t>
            </w:r>
          </w:p>
        </w:tc>
        <w:tc>
          <w:tcPr>
            <w:tcW w:w="1985" w:type="dxa"/>
          </w:tcPr>
          <w:p w14:paraId="1641D2E3" w14:textId="77777777" w:rsidR="00BF2641" w:rsidRPr="001111A3" w:rsidRDefault="00BF2641" w:rsidP="006B24C8">
            <w:pPr>
              <w:tabs>
                <w:tab w:val="decimal" w:pos="1785"/>
              </w:tabs>
              <w:spacing w:line="380" w:lineRule="exact"/>
              <w:rPr>
                <w:rFonts w:asciiTheme="majorBidi" w:hAnsiTheme="majorBidi" w:cstheme="majorBidi"/>
                <w:sz w:val="32"/>
                <w:szCs w:val="32"/>
              </w:rPr>
            </w:pPr>
            <w:r w:rsidRPr="001111A3">
              <w:rPr>
                <w:rFonts w:asciiTheme="majorBidi" w:hAnsiTheme="majorBidi" w:cstheme="majorBidi"/>
                <w:sz w:val="32"/>
                <w:szCs w:val="32"/>
              </w:rPr>
              <w:t>10,716,414</w:t>
            </w:r>
          </w:p>
        </w:tc>
        <w:tc>
          <w:tcPr>
            <w:tcW w:w="283" w:type="dxa"/>
          </w:tcPr>
          <w:p w14:paraId="7643FAF8"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Pr>
          <w:p w14:paraId="28FFF840" w14:textId="77777777" w:rsidR="00BF2641" w:rsidRPr="001111A3" w:rsidRDefault="00BF2641" w:rsidP="006B24C8">
            <w:pPr>
              <w:spacing w:line="380" w:lineRule="exact"/>
              <w:ind w:right="222"/>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0D989021" w14:textId="77777777" w:rsidTr="006B24C8">
        <w:tc>
          <w:tcPr>
            <w:tcW w:w="4428" w:type="dxa"/>
          </w:tcPr>
          <w:p w14:paraId="79F24A51"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Decrease from the cancellation of the contract</w:t>
            </w:r>
          </w:p>
        </w:tc>
        <w:tc>
          <w:tcPr>
            <w:tcW w:w="1985" w:type="dxa"/>
          </w:tcPr>
          <w:p w14:paraId="5F1A0806"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(11,211,442)</w:t>
            </w:r>
          </w:p>
        </w:tc>
        <w:tc>
          <w:tcPr>
            <w:tcW w:w="283" w:type="dxa"/>
          </w:tcPr>
          <w:p w14:paraId="04B2BF1A"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Pr>
          <w:p w14:paraId="5859F1A8" w14:textId="77777777" w:rsidR="00BF2641" w:rsidRPr="001111A3" w:rsidRDefault="00BF2641" w:rsidP="006B24C8">
            <w:pPr>
              <w:spacing w:line="380" w:lineRule="exact"/>
              <w:ind w:right="222"/>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7CCD8D34" w14:textId="77777777" w:rsidTr="006B24C8">
        <w:tc>
          <w:tcPr>
            <w:tcW w:w="4428" w:type="dxa"/>
          </w:tcPr>
          <w:p w14:paraId="30DDEA27"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Accretion of interest</w:t>
            </w:r>
          </w:p>
        </w:tc>
        <w:tc>
          <w:tcPr>
            <w:tcW w:w="1985" w:type="dxa"/>
          </w:tcPr>
          <w:p w14:paraId="4C6C9B6E"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12,046,562</w:t>
            </w:r>
          </w:p>
        </w:tc>
        <w:tc>
          <w:tcPr>
            <w:tcW w:w="283" w:type="dxa"/>
          </w:tcPr>
          <w:p w14:paraId="7D93ACD0"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Pr>
          <w:p w14:paraId="2559B04F"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2,514,217</w:t>
            </w:r>
          </w:p>
        </w:tc>
      </w:tr>
      <w:tr w:rsidR="001111A3" w:rsidRPr="001111A3" w14:paraId="08A4C8AA" w14:textId="77777777" w:rsidTr="006B24C8">
        <w:tc>
          <w:tcPr>
            <w:tcW w:w="4428" w:type="dxa"/>
          </w:tcPr>
          <w:p w14:paraId="74AF012B"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Difference from rental reduction</w:t>
            </w:r>
          </w:p>
        </w:tc>
        <w:tc>
          <w:tcPr>
            <w:tcW w:w="1985" w:type="dxa"/>
          </w:tcPr>
          <w:p w14:paraId="78CCC36E"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(1,126,573)</w:t>
            </w:r>
          </w:p>
        </w:tc>
        <w:tc>
          <w:tcPr>
            <w:tcW w:w="283" w:type="dxa"/>
          </w:tcPr>
          <w:p w14:paraId="62725A0E"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Pr>
          <w:p w14:paraId="57F5B81B" w14:textId="77777777" w:rsidR="00BF2641" w:rsidRPr="001111A3" w:rsidRDefault="00BF2641" w:rsidP="006B24C8">
            <w:pPr>
              <w:spacing w:line="380" w:lineRule="exact"/>
              <w:ind w:right="222"/>
              <w:jc w:val="right"/>
              <w:rPr>
                <w:rFonts w:asciiTheme="majorBidi" w:hAnsiTheme="majorBidi" w:cstheme="majorBidi"/>
                <w:sz w:val="32"/>
                <w:szCs w:val="32"/>
              </w:rPr>
            </w:pPr>
            <w:r w:rsidRPr="001111A3">
              <w:rPr>
                <w:rFonts w:asciiTheme="majorBidi" w:hAnsiTheme="majorBidi" w:cstheme="majorBidi"/>
                <w:sz w:val="32"/>
                <w:szCs w:val="32"/>
              </w:rPr>
              <w:t>-</w:t>
            </w:r>
          </w:p>
        </w:tc>
      </w:tr>
      <w:tr w:rsidR="001111A3" w:rsidRPr="001111A3" w14:paraId="78B1DAEE" w14:textId="77777777" w:rsidTr="006B24C8">
        <w:tc>
          <w:tcPr>
            <w:tcW w:w="4428" w:type="dxa"/>
          </w:tcPr>
          <w:p w14:paraId="34B2E7F7"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Payments</w:t>
            </w:r>
          </w:p>
        </w:tc>
        <w:tc>
          <w:tcPr>
            <w:tcW w:w="1985" w:type="dxa"/>
            <w:tcBorders>
              <w:bottom w:val="single" w:sz="6" w:space="0" w:color="auto"/>
            </w:tcBorders>
          </w:tcPr>
          <w:p w14:paraId="4E79D023"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(47,922,073)</w:t>
            </w:r>
          </w:p>
        </w:tc>
        <w:tc>
          <w:tcPr>
            <w:tcW w:w="283" w:type="dxa"/>
          </w:tcPr>
          <w:p w14:paraId="3232ADA6" w14:textId="77777777" w:rsidR="00BF2641" w:rsidRPr="00924589" w:rsidRDefault="00BF2641" w:rsidP="006B24C8">
            <w:pPr>
              <w:tabs>
                <w:tab w:val="decimal" w:pos="1995"/>
              </w:tabs>
              <w:spacing w:line="380" w:lineRule="exact"/>
              <w:ind w:right="-72"/>
              <w:rPr>
                <w:rFonts w:asciiTheme="majorBidi" w:hAnsiTheme="majorBidi" w:cstheme="majorBidi"/>
                <w:sz w:val="32"/>
                <w:szCs w:val="32"/>
                <w:cs/>
              </w:rPr>
            </w:pPr>
          </w:p>
        </w:tc>
        <w:tc>
          <w:tcPr>
            <w:tcW w:w="1861" w:type="dxa"/>
            <w:tcBorders>
              <w:bottom w:val="single" w:sz="6" w:space="0" w:color="auto"/>
            </w:tcBorders>
          </w:tcPr>
          <w:p w14:paraId="5D3C9876"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(8,201,440)</w:t>
            </w:r>
          </w:p>
        </w:tc>
      </w:tr>
      <w:tr w:rsidR="001111A3" w:rsidRPr="001111A3" w14:paraId="0F45C1D4" w14:textId="77777777" w:rsidTr="006B24C8">
        <w:tc>
          <w:tcPr>
            <w:tcW w:w="4428" w:type="dxa"/>
          </w:tcPr>
          <w:p w14:paraId="5A28C429"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As at December 31, 2020</w:t>
            </w:r>
          </w:p>
        </w:tc>
        <w:tc>
          <w:tcPr>
            <w:tcW w:w="1985" w:type="dxa"/>
            <w:tcBorders>
              <w:top w:val="single" w:sz="6" w:space="0" w:color="auto"/>
            </w:tcBorders>
          </w:tcPr>
          <w:p w14:paraId="68FA41B8"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129,514,033</w:t>
            </w:r>
          </w:p>
        </w:tc>
        <w:tc>
          <w:tcPr>
            <w:tcW w:w="283" w:type="dxa"/>
          </w:tcPr>
          <w:p w14:paraId="63B80E1A"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Borders>
              <w:top w:val="single" w:sz="6" w:space="0" w:color="auto"/>
            </w:tcBorders>
          </w:tcPr>
          <w:p w14:paraId="2701E89E"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31,315,486</w:t>
            </w:r>
          </w:p>
        </w:tc>
      </w:tr>
      <w:tr w:rsidR="001111A3" w:rsidRPr="001111A3" w14:paraId="01954C87" w14:textId="77777777" w:rsidTr="006B24C8">
        <w:tc>
          <w:tcPr>
            <w:tcW w:w="4428" w:type="dxa"/>
          </w:tcPr>
          <w:p w14:paraId="02299FFC"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u w:val="single"/>
              </w:rPr>
              <w:t>Less</w:t>
            </w:r>
            <w:r w:rsidRPr="001111A3">
              <w:rPr>
                <w:rFonts w:asciiTheme="majorBidi" w:hAnsiTheme="majorBidi" w:cstheme="majorBidi"/>
                <w:sz w:val="32"/>
                <w:szCs w:val="32"/>
              </w:rPr>
              <w:t>: current portion</w:t>
            </w:r>
          </w:p>
        </w:tc>
        <w:tc>
          <w:tcPr>
            <w:tcW w:w="1985" w:type="dxa"/>
            <w:tcBorders>
              <w:bottom w:val="single" w:sz="6" w:space="0" w:color="auto"/>
            </w:tcBorders>
          </w:tcPr>
          <w:p w14:paraId="11EB4258"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(44,894,267)</w:t>
            </w:r>
          </w:p>
        </w:tc>
        <w:tc>
          <w:tcPr>
            <w:tcW w:w="283" w:type="dxa"/>
          </w:tcPr>
          <w:p w14:paraId="095CDB81" w14:textId="77777777" w:rsidR="00BF2641" w:rsidRPr="00924589" w:rsidRDefault="00BF2641" w:rsidP="006B24C8">
            <w:pPr>
              <w:tabs>
                <w:tab w:val="decimal" w:pos="1995"/>
              </w:tabs>
              <w:spacing w:line="380" w:lineRule="exact"/>
              <w:ind w:right="-72"/>
              <w:rPr>
                <w:rFonts w:asciiTheme="majorBidi" w:hAnsiTheme="majorBidi" w:cstheme="majorBidi"/>
                <w:sz w:val="32"/>
                <w:szCs w:val="32"/>
                <w:cs/>
              </w:rPr>
            </w:pPr>
          </w:p>
        </w:tc>
        <w:tc>
          <w:tcPr>
            <w:tcW w:w="1861" w:type="dxa"/>
            <w:tcBorders>
              <w:bottom w:val="single" w:sz="6" w:space="0" w:color="auto"/>
            </w:tcBorders>
          </w:tcPr>
          <w:p w14:paraId="4A5D8A73"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(9,279,898)</w:t>
            </w:r>
          </w:p>
        </w:tc>
      </w:tr>
      <w:tr w:rsidR="006B24C8" w:rsidRPr="001111A3" w14:paraId="2444C574" w14:textId="77777777" w:rsidTr="006B24C8">
        <w:tc>
          <w:tcPr>
            <w:tcW w:w="4428" w:type="dxa"/>
          </w:tcPr>
          <w:p w14:paraId="57A575FD" w14:textId="77777777" w:rsidR="00BF2641" w:rsidRPr="001111A3" w:rsidRDefault="00BF2641" w:rsidP="006B24C8">
            <w:pPr>
              <w:spacing w:line="380" w:lineRule="exact"/>
              <w:ind w:left="151" w:right="-72" w:hanging="151"/>
              <w:rPr>
                <w:rFonts w:asciiTheme="majorBidi" w:hAnsiTheme="majorBidi" w:cstheme="majorBidi"/>
                <w:sz w:val="32"/>
                <w:szCs w:val="32"/>
              </w:rPr>
            </w:pPr>
            <w:r w:rsidRPr="001111A3">
              <w:rPr>
                <w:rFonts w:asciiTheme="majorBidi" w:hAnsiTheme="majorBidi" w:cstheme="majorBidi"/>
                <w:sz w:val="32"/>
                <w:szCs w:val="32"/>
              </w:rPr>
              <w:t>Lease liabilities - net of current portion</w:t>
            </w:r>
          </w:p>
        </w:tc>
        <w:tc>
          <w:tcPr>
            <w:tcW w:w="1985" w:type="dxa"/>
            <w:tcBorders>
              <w:top w:val="single" w:sz="6" w:space="0" w:color="auto"/>
              <w:bottom w:val="double" w:sz="6" w:space="0" w:color="auto"/>
            </w:tcBorders>
          </w:tcPr>
          <w:p w14:paraId="01AC456E" w14:textId="77777777" w:rsidR="00BF2641" w:rsidRPr="001111A3" w:rsidRDefault="00BF2641" w:rsidP="006B24C8">
            <w:pPr>
              <w:tabs>
                <w:tab w:val="decimal" w:pos="1785"/>
              </w:tabs>
              <w:spacing w:line="380" w:lineRule="exact"/>
              <w:ind w:right="-72"/>
              <w:rPr>
                <w:rFonts w:asciiTheme="majorBidi" w:hAnsiTheme="majorBidi" w:cstheme="majorBidi"/>
                <w:sz w:val="32"/>
                <w:szCs w:val="32"/>
              </w:rPr>
            </w:pPr>
            <w:r w:rsidRPr="001111A3">
              <w:rPr>
                <w:rFonts w:asciiTheme="majorBidi" w:hAnsiTheme="majorBidi" w:cstheme="majorBidi"/>
                <w:sz w:val="32"/>
                <w:szCs w:val="32"/>
              </w:rPr>
              <w:t>84,619,766</w:t>
            </w:r>
          </w:p>
        </w:tc>
        <w:tc>
          <w:tcPr>
            <w:tcW w:w="283" w:type="dxa"/>
          </w:tcPr>
          <w:p w14:paraId="48F035B9" w14:textId="77777777" w:rsidR="00BF2641" w:rsidRPr="001111A3" w:rsidRDefault="00BF2641" w:rsidP="006B24C8">
            <w:pPr>
              <w:tabs>
                <w:tab w:val="decimal" w:pos="1995"/>
              </w:tabs>
              <w:spacing w:line="380" w:lineRule="exact"/>
              <w:ind w:right="-72"/>
              <w:rPr>
                <w:rFonts w:asciiTheme="majorBidi" w:hAnsiTheme="majorBidi" w:cstheme="majorBidi"/>
                <w:sz w:val="32"/>
                <w:szCs w:val="32"/>
              </w:rPr>
            </w:pPr>
          </w:p>
        </w:tc>
        <w:tc>
          <w:tcPr>
            <w:tcW w:w="1861" w:type="dxa"/>
            <w:tcBorders>
              <w:top w:val="single" w:sz="6" w:space="0" w:color="auto"/>
              <w:bottom w:val="double" w:sz="6" w:space="0" w:color="auto"/>
            </w:tcBorders>
          </w:tcPr>
          <w:p w14:paraId="4249CCDB" w14:textId="77777777" w:rsidR="00BF2641" w:rsidRPr="001111A3" w:rsidRDefault="00BF2641" w:rsidP="006B24C8">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22,035,588</w:t>
            </w:r>
          </w:p>
        </w:tc>
      </w:tr>
      <w:bookmarkEnd w:id="25"/>
    </w:tbl>
    <w:p w14:paraId="6B3755DD" w14:textId="77777777" w:rsidR="00191F25" w:rsidRPr="001111A3" w:rsidRDefault="00191F25" w:rsidP="006B24C8">
      <w:pPr>
        <w:widowControl/>
        <w:tabs>
          <w:tab w:val="left" w:pos="284"/>
        </w:tabs>
        <w:spacing w:line="380" w:lineRule="exact"/>
        <w:ind w:hanging="142"/>
        <w:rPr>
          <w:rFonts w:asciiTheme="majorBidi" w:hAnsiTheme="majorBidi" w:cstheme="majorBidi"/>
          <w:b/>
          <w:bCs/>
          <w:sz w:val="32"/>
          <w:szCs w:val="32"/>
        </w:rPr>
      </w:pPr>
    </w:p>
    <w:p w14:paraId="42CF0AE1" w14:textId="7DB1B894" w:rsidR="00FD189D" w:rsidRPr="001111A3" w:rsidRDefault="00AC1B31" w:rsidP="006B24C8">
      <w:pPr>
        <w:tabs>
          <w:tab w:val="left" w:pos="840"/>
          <w:tab w:val="left" w:pos="1440"/>
          <w:tab w:val="left" w:pos="2880"/>
        </w:tabs>
        <w:overflowPunct w:val="0"/>
        <w:autoSpaceDE w:val="0"/>
        <w:autoSpaceDN w:val="0"/>
        <w:adjustRightInd w:val="0"/>
        <w:spacing w:line="380" w:lineRule="exact"/>
        <w:ind w:left="284"/>
        <w:jc w:val="thaiDistribute"/>
        <w:textAlignment w:val="baseline"/>
        <w:rPr>
          <w:rFonts w:asciiTheme="majorBidi" w:hAnsiTheme="majorBidi" w:cstheme="majorBidi"/>
          <w:spacing w:val="-2"/>
          <w:sz w:val="32"/>
          <w:szCs w:val="32"/>
          <w:lang w:val="x-none" w:eastAsia="x-none"/>
        </w:rPr>
      </w:pPr>
      <w:r>
        <w:rPr>
          <w:rFonts w:asciiTheme="majorBidi" w:hAnsiTheme="majorBidi" w:cstheme="majorBidi"/>
          <w:spacing w:val="-2"/>
          <w:sz w:val="32"/>
          <w:szCs w:val="32"/>
          <w:lang w:val="x-none" w:eastAsia="x-none"/>
        </w:rPr>
        <w:tab/>
      </w:r>
      <w:r w:rsidR="00266E38" w:rsidRPr="001111A3">
        <w:rPr>
          <w:rFonts w:asciiTheme="majorBidi" w:hAnsiTheme="majorBidi" w:cstheme="majorBidi"/>
          <w:spacing w:val="-2"/>
          <w:sz w:val="32"/>
          <w:szCs w:val="32"/>
          <w:lang w:val="x-none" w:eastAsia="x-none"/>
        </w:rPr>
        <w:t>The following are the amounts recognized in profit or loss</w:t>
      </w:r>
      <w:r w:rsidR="00266E38" w:rsidRPr="001111A3">
        <w:rPr>
          <w:rFonts w:asciiTheme="majorBidi" w:hAnsiTheme="majorBidi" w:cstheme="majorBidi"/>
          <w:spacing w:val="-2"/>
          <w:sz w:val="32"/>
          <w:szCs w:val="32"/>
          <w:lang w:eastAsia="x-none"/>
        </w:rPr>
        <w:t>:</w:t>
      </w:r>
    </w:p>
    <w:tbl>
      <w:tblPr>
        <w:tblW w:w="4588" w:type="pct"/>
        <w:tblInd w:w="774" w:type="dxa"/>
        <w:tblCellMar>
          <w:left w:w="74" w:type="dxa"/>
          <w:right w:w="74" w:type="dxa"/>
        </w:tblCellMar>
        <w:tblLook w:val="01E0" w:firstRow="1" w:lastRow="1" w:firstColumn="1" w:lastColumn="1" w:noHBand="0" w:noVBand="0"/>
      </w:tblPr>
      <w:tblGrid>
        <w:gridCol w:w="3983"/>
        <w:gridCol w:w="1062"/>
        <w:gridCol w:w="165"/>
        <w:gridCol w:w="1106"/>
        <w:gridCol w:w="165"/>
        <w:gridCol w:w="962"/>
        <w:gridCol w:w="165"/>
        <w:gridCol w:w="1008"/>
      </w:tblGrid>
      <w:tr w:rsidR="001111A3" w:rsidRPr="001111A3" w14:paraId="3EA07FFF" w14:textId="77777777" w:rsidTr="00AC1B31">
        <w:trPr>
          <w:cantSplit/>
        </w:trPr>
        <w:tc>
          <w:tcPr>
            <w:tcW w:w="2311" w:type="pct"/>
            <w:shd w:val="clear" w:color="auto" w:fill="auto"/>
            <w:vAlign w:val="bottom"/>
          </w:tcPr>
          <w:p w14:paraId="06F3C87B" w14:textId="77777777" w:rsidR="00266E38" w:rsidRPr="00924589" w:rsidRDefault="00266E38" w:rsidP="006B24C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cs/>
              </w:rPr>
            </w:pPr>
            <w:bookmarkStart w:id="26" w:name="_Hlk71068550"/>
            <w:r w:rsidRPr="001111A3">
              <w:rPr>
                <w:rFonts w:asciiTheme="majorBidi" w:hAnsiTheme="majorBidi" w:cstheme="majorBidi"/>
                <w:sz w:val="28"/>
                <w:szCs w:val="28"/>
              </w:rPr>
              <w:br w:type="page"/>
            </w:r>
          </w:p>
        </w:tc>
        <w:tc>
          <w:tcPr>
            <w:tcW w:w="2689" w:type="pct"/>
            <w:gridSpan w:val="7"/>
            <w:tcBorders>
              <w:bottom w:val="single" w:sz="6" w:space="0" w:color="auto"/>
            </w:tcBorders>
            <w:shd w:val="clear" w:color="auto" w:fill="auto"/>
          </w:tcPr>
          <w:p w14:paraId="515ED865" w14:textId="44B7E387" w:rsidR="00266E38" w:rsidRPr="00924589" w:rsidRDefault="00266E38" w:rsidP="006B24C8">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cs/>
              </w:rPr>
            </w:pPr>
            <w:r w:rsidRPr="001111A3">
              <w:rPr>
                <w:rFonts w:asciiTheme="majorBidi" w:hAnsiTheme="majorBidi" w:cstheme="majorBidi"/>
                <w:sz w:val="32"/>
                <w:szCs w:val="32"/>
              </w:rPr>
              <w:t>In Baht</w:t>
            </w:r>
          </w:p>
        </w:tc>
      </w:tr>
      <w:tr w:rsidR="001111A3" w:rsidRPr="001111A3" w14:paraId="2F0C9378" w14:textId="77777777" w:rsidTr="00AC1B31">
        <w:trPr>
          <w:cantSplit/>
        </w:trPr>
        <w:tc>
          <w:tcPr>
            <w:tcW w:w="2311" w:type="pct"/>
            <w:shd w:val="clear" w:color="auto" w:fill="auto"/>
            <w:vAlign w:val="bottom"/>
          </w:tcPr>
          <w:p w14:paraId="2E5B234B" w14:textId="77777777" w:rsidR="00266E38" w:rsidRPr="001111A3" w:rsidRDefault="00266E38" w:rsidP="006B24C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354" w:type="pct"/>
            <w:gridSpan w:val="3"/>
            <w:tcBorders>
              <w:bottom w:val="single" w:sz="6" w:space="0" w:color="auto"/>
            </w:tcBorders>
            <w:shd w:val="clear" w:color="auto" w:fill="auto"/>
          </w:tcPr>
          <w:p w14:paraId="7965BCEC" w14:textId="6B3452AD" w:rsidR="00266E38" w:rsidRPr="001111A3" w:rsidRDefault="00266E38" w:rsidP="006B24C8">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111A3">
              <w:rPr>
                <w:rFonts w:asciiTheme="majorBidi" w:hAnsiTheme="majorBidi" w:cstheme="majorBidi"/>
                <w:sz w:val="32"/>
                <w:szCs w:val="32"/>
              </w:rPr>
              <w:t>Consolidated Financial Statements</w:t>
            </w:r>
          </w:p>
        </w:tc>
        <w:tc>
          <w:tcPr>
            <w:tcW w:w="96" w:type="pct"/>
            <w:shd w:val="clear" w:color="auto" w:fill="auto"/>
          </w:tcPr>
          <w:p w14:paraId="4F0DB147" w14:textId="58E22D61" w:rsidR="00266E38" w:rsidRPr="001111A3" w:rsidRDefault="00266E38" w:rsidP="006B24C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1239" w:type="pct"/>
            <w:gridSpan w:val="3"/>
            <w:tcBorders>
              <w:bottom w:val="single" w:sz="6" w:space="0" w:color="auto"/>
            </w:tcBorders>
            <w:shd w:val="clear" w:color="auto" w:fill="auto"/>
          </w:tcPr>
          <w:p w14:paraId="5B56E142" w14:textId="49EAD7EB" w:rsidR="00266E38" w:rsidRPr="001111A3" w:rsidRDefault="00266E38" w:rsidP="006B24C8">
            <w:pPr>
              <w:pStyle w:val="BodyText"/>
              <w:tabs>
                <w:tab w:val="left" w:pos="284"/>
                <w:tab w:val="left" w:pos="851"/>
                <w:tab w:val="left" w:pos="1418"/>
                <w:tab w:val="left" w:pos="1985"/>
                <w:tab w:val="left" w:pos="2552"/>
              </w:tabs>
              <w:spacing w:line="380" w:lineRule="exact"/>
              <w:jc w:val="center"/>
              <w:rPr>
                <w:rFonts w:asciiTheme="majorBidi" w:hAnsiTheme="majorBidi" w:cstheme="majorBidi"/>
                <w:sz w:val="28"/>
                <w:szCs w:val="28"/>
              </w:rPr>
            </w:pPr>
            <w:r w:rsidRPr="001111A3">
              <w:rPr>
                <w:rFonts w:asciiTheme="majorBidi" w:hAnsiTheme="majorBidi" w:cstheme="majorBidi"/>
                <w:sz w:val="32"/>
                <w:szCs w:val="32"/>
              </w:rPr>
              <w:t>Consolidated Financial Statements</w:t>
            </w:r>
          </w:p>
        </w:tc>
      </w:tr>
      <w:tr w:rsidR="006B24C8" w:rsidRPr="001111A3" w14:paraId="5ABD701E" w14:textId="77777777" w:rsidTr="00AC1B31">
        <w:trPr>
          <w:cantSplit/>
        </w:trPr>
        <w:tc>
          <w:tcPr>
            <w:tcW w:w="2311" w:type="pct"/>
            <w:shd w:val="clear" w:color="auto" w:fill="auto"/>
            <w:vAlign w:val="bottom"/>
          </w:tcPr>
          <w:p w14:paraId="10822B0D" w14:textId="77777777" w:rsidR="006B24C8" w:rsidRPr="001111A3" w:rsidRDefault="006B24C8" w:rsidP="006B24C8">
            <w:pPr>
              <w:pStyle w:val="BodyText"/>
              <w:tabs>
                <w:tab w:val="left" w:pos="284"/>
                <w:tab w:val="left" w:pos="851"/>
                <w:tab w:val="left" w:pos="1418"/>
                <w:tab w:val="left" w:pos="1985"/>
                <w:tab w:val="left" w:pos="2552"/>
              </w:tabs>
              <w:spacing w:line="380" w:lineRule="exact"/>
              <w:rPr>
                <w:rFonts w:asciiTheme="majorBidi" w:hAnsiTheme="majorBidi" w:cstheme="majorBidi"/>
                <w:sz w:val="28"/>
                <w:szCs w:val="28"/>
              </w:rPr>
            </w:pPr>
          </w:p>
        </w:tc>
        <w:tc>
          <w:tcPr>
            <w:tcW w:w="616" w:type="pct"/>
            <w:tcBorders>
              <w:top w:val="single" w:sz="6" w:space="0" w:color="auto"/>
            </w:tcBorders>
            <w:shd w:val="clear" w:color="auto" w:fill="auto"/>
          </w:tcPr>
          <w:p w14:paraId="6CBA5DFF" w14:textId="4942321F" w:rsidR="006B24C8" w:rsidRPr="001111A3" w:rsidRDefault="006B24C8" w:rsidP="006B24C8">
            <w:pPr>
              <w:spacing w:line="38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96" w:type="pct"/>
            <w:tcBorders>
              <w:top w:val="single" w:sz="6" w:space="0" w:color="auto"/>
            </w:tcBorders>
            <w:shd w:val="clear" w:color="auto" w:fill="auto"/>
          </w:tcPr>
          <w:p w14:paraId="44B4FC64" w14:textId="77777777" w:rsidR="006B24C8" w:rsidRPr="001111A3" w:rsidRDefault="006B24C8" w:rsidP="006B24C8">
            <w:pPr>
              <w:spacing w:line="380" w:lineRule="exact"/>
              <w:jc w:val="center"/>
              <w:rPr>
                <w:rFonts w:asciiTheme="majorBidi" w:hAnsiTheme="majorBidi" w:cstheme="majorBidi"/>
                <w:sz w:val="28"/>
                <w:szCs w:val="28"/>
              </w:rPr>
            </w:pPr>
          </w:p>
        </w:tc>
        <w:tc>
          <w:tcPr>
            <w:tcW w:w="642" w:type="pct"/>
            <w:tcBorders>
              <w:top w:val="single" w:sz="6" w:space="0" w:color="auto"/>
            </w:tcBorders>
            <w:shd w:val="clear" w:color="auto" w:fill="auto"/>
          </w:tcPr>
          <w:p w14:paraId="6E4372CC" w14:textId="37346D6B" w:rsidR="006B24C8" w:rsidRPr="001111A3" w:rsidRDefault="006B24C8" w:rsidP="006B24C8">
            <w:pPr>
              <w:spacing w:line="380" w:lineRule="exact"/>
              <w:jc w:val="center"/>
              <w:rPr>
                <w:rFonts w:asciiTheme="majorBidi" w:hAnsiTheme="majorBidi" w:cstheme="majorBidi"/>
                <w:sz w:val="28"/>
                <w:szCs w:val="28"/>
              </w:rPr>
            </w:pPr>
            <w:r>
              <w:rPr>
                <w:rFonts w:asciiTheme="majorBidi" w:hAnsiTheme="majorBidi" w:cstheme="majorBidi"/>
                <w:sz w:val="28"/>
                <w:szCs w:val="28"/>
              </w:rPr>
              <w:t>2020</w:t>
            </w:r>
          </w:p>
        </w:tc>
        <w:tc>
          <w:tcPr>
            <w:tcW w:w="96" w:type="pct"/>
            <w:shd w:val="clear" w:color="auto" w:fill="auto"/>
          </w:tcPr>
          <w:p w14:paraId="2C980096" w14:textId="77777777" w:rsidR="006B24C8" w:rsidRPr="001111A3" w:rsidRDefault="006B24C8" w:rsidP="006B24C8">
            <w:pPr>
              <w:spacing w:line="380" w:lineRule="exact"/>
              <w:jc w:val="center"/>
              <w:rPr>
                <w:rFonts w:asciiTheme="majorBidi" w:hAnsiTheme="majorBidi" w:cstheme="majorBidi"/>
                <w:sz w:val="28"/>
                <w:szCs w:val="28"/>
              </w:rPr>
            </w:pPr>
          </w:p>
        </w:tc>
        <w:tc>
          <w:tcPr>
            <w:tcW w:w="558" w:type="pct"/>
            <w:tcBorders>
              <w:top w:val="single" w:sz="6" w:space="0" w:color="auto"/>
            </w:tcBorders>
            <w:shd w:val="clear" w:color="auto" w:fill="auto"/>
          </w:tcPr>
          <w:p w14:paraId="5E5B335C" w14:textId="27E179B1" w:rsidR="006B24C8" w:rsidRPr="001111A3" w:rsidRDefault="006B24C8" w:rsidP="006B24C8">
            <w:pPr>
              <w:spacing w:line="380" w:lineRule="exact"/>
              <w:jc w:val="center"/>
              <w:rPr>
                <w:rFonts w:asciiTheme="majorBidi" w:hAnsiTheme="majorBidi" w:cstheme="majorBidi"/>
                <w:sz w:val="28"/>
                <w:szCs w:val="28"/>
              </w:rPr>
            </w:pPr>
            <w:r>
              <w:rPr>
                <w:rFonts w:asciiTheme="majorBidi" w:hAnsiTheme="majorBidi" w:cstheme="majorBidi"/>
                <w:sz w:val="28"/>
                <w:szCs w:val="28"/>
              </w:rPr>
              <w:t>2021</w:t>
            </w:r>
          </w:p>
        </w:tc>
        <w:tc>
          <w:tcPr>
            <w:tcW w:w="96" w:type="pct"/>
            <w:tcBorders>
              <w:top w:val="single" w:sz="6" w:space="0" w:color="auto"/>
            </w:tcBorders>
            <w:shd w:val="clear" w:color="auto" w:fill="auto"/>
          </w:tcPr>
          <w:p w14:paraId="6BCE4B74" w14:textId="77777777" w:rsidR="006B24C8" w:rsidRPr="001111A3" w:rsidRDefault="006B24C8" w:rsidP="006B24C8">
            <w:pPr>
              <w:spacing w:line="380" w:lineRule="exact"/>
              <w:jc w:val="center"/>
              <w:rPr>
                <w:rFonts w:asciiTheme="majorBidi" w:hAnsiTheme="majorBidi" w:cstheme="majorBidi"/>
                <w:sz w:val="28"/>
                <w:szCs w:val="28"/>
              </w:rPr>
            </w:pPr>
          </w:p>
        </w:tc>
        <w:tc>
          <w:tcPr>
            <w:tcW w:w="585" w:type="pct"/>
            <w:tcBorders>
              <w:top w:val="single" w:sz="6" w:space="0" w:color="auto"/>
            </w:tcBorders>
            <w:shd w:val="clear" w:color="auto" w:fill="auto"/>
          </w:tcPr>
          <w:p w14:paraId="643184B8" w14:textId="59514D8C" w:rsidR="006B24C8" w:rsidRPr="001111A3" w:rsidRDefault="006B24C8" w:rsidP="006B24C8">
            <w:pPr>
              <w:spacing w:line="380" w:lineRule="exact"/>
              <w:jc w:val="center"/>
              <w:rPr>
                <w:rFonts w:asciiTheme="majorBidi" w:hAnsiTheme="majorBidi" w:cstheme="majorBidi"/>
                <w:sz w:val="28"/>
                <w:szCs w:val="28"/>
              </w:rPr>
            </w:pPr>
            <w:r>
              <w:rPr>
                <w:rFonts w:asciiTheme="majorBidi" w:hAnsiTheme="majorBidi" w:cstheme="majorBidi"/>
                <w:sz w:val="28"/>
                <w:szCs w:val="28"/>
              </w:rPr>
              <w:t>2020</w:t>
            </w:r>
          </w:p>
        </w:tc>
      </w:tr>
      <w:tr w:rsidR="006B24C8" w:rsidRPr="001111A3" w14:paraId="6AA1FC0F" w14:textId="77777777" w:rsidTr="00AC1B31">
        <w:trPr>
          <w:cantSplit/>
        </w:trPr>
        <w:tc>
          <w:tcPr>
            <w:tcW w:w="2311" w:type="pct"/>
            <w:shd w:val="clear" w:color="auto" w:fill="auto"/>
          </w:tcPr>
          <w:p w14:paraId="3083109B" w14:textId="3C017FD8" w:rsidR="006B24C8" w:rsidRPr="001111A3" w:rsidRDefault="006B24C8" w:rsidP="00AC1B31">
            <w:pPr>
              <w:pStyle w:val="BodyText"/>
              <w:tabs>
                <w:tab w:val="left" w:pos="284"/>
                <w:tab w:val="left" w:pos="851"/>
                <w:tab w:val="left" w:pos="1418"/>
                <w:tab w:val="left" w:pos="1985"/>
                <w:tab w:val="left" w:pos="2552"/>
              </w:tabs>
              <w:spacing w:line="380" w:lineRule="exact"/>
              <w:ind w:left="70"/>
              <w:rPr>
                <w:rFonts w:asciiTheme="majorBidi" w:hAnsiTheme="majorBidi" w:cstheme="majorBidi"/>
                <w:sz w:val="28"/>
                <w:szCs w:val="28"/>
              </w:rPr>
            </w:pPr>
            <w:r w:rsidRPr="001111A3">
              <w:rPr>
                <w:rFonts w:asciiTheme="majorBidi" w:hAnsiTheme="majorBidi" w:cstheme="majorBidi"/>
                <w:sz w:val="32"/>
                <w:szCs w:val="32"/>
              </w:rPr>
              <w:t>Depreciation of right-of-use assets</w:t>
            </w:r>
          </w:p>
        </w:tc>
        <w:tc>
          <w:tcPr>
            <w:tcW w:w="616" w:type="pct"/>
            <w:tcBorders>
              <w:top w:val="single" w:sz="6" w:space="0" w:color="auto"/>
            </w:tcBorders>
            <w:shd w:val="clear" w:color="auto" w:fill="auto"/>
          </w:tcPr>
          <w:p w14:paraId="2F20DEC1"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36,049,706</w:t>
            </w:r>
          </w:p>
        </w:tc>
        <w:tc>
          <w:tcPr>
            <w:tcW w:w="96" w:type="pct"/>
            <w:shd w:val="clear" w:color="auto" w:fill="auto"/>
          </w:tcPr>
          <w:p w14:paraId="1B0E60CA" w14:textId="77777777" w:rsidR="006B24C8" w:rsidRPr="001111A3" w:rsidRDefault="006B24C8" w:rsidP="006B24C8">
            <w:pPr>
              <w:spacing w:line="380" w:lineRule="exact"/>
              <w:jc w:val="right"/>
              <w:rPr>
                <w:rFonts w:asciiTheme="majorBidi" w:hAnsiTheme="majorBidi" w:cstheme="majorBidi"/>
                <w:sz w:val="28"/>
                <w:szCs w:val="28"/>
              </w:rPr>
            </w:pPr>
          </w:p>
        </w:tc>
        <w:tc>
          <w:tcPr>
            <w:tcW w:w="642" w:type="pct"/>
            <w:tcBorders>
              <w:top w:val="single" w:sz="6" w:space="0" w:color="auto"/>
            </w:tcBorders>
            <w:shd w:val="clear" w:color="auto" w:fill="auto"/>
          </w:tcPr>
          <w:p w14:paraId="11A3F496"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31,089,291</w:t>
            </w:r>
          </w:p>
        </w:tc>
        <w:tc>
          <w:tcPr>
            <w:tcW w:w="96" w:type="pct"/>
            <w:shd w:val="clear" w:color="auto" w:fill="auto"/>
          </w:tcPr>
          <w:p w14:paraId="59EAD1BE" w14:textId="77777777" w:rsidR="006B24C8" w:rsidRPr="001111A3" w:rsidRDefault="006B24C8" w:rsidP="006B24C8">
            <w:pPr>
              <w:spacing w:line="380" w:lineRule="exact"/>
              <w:jc w:val="right"/>
              <w:rPr>
                <w:rFonts w:asciiTheme="majorBidi" w:hAnsiTheme="majorBidi" w:cstheme="majorBidi"/>
                <w:sz w:val="28"/>
                <w:szCs w:val="28"/>
              </w:rPr>
            </w:pPr>
          </w:p>
        </w:tc>
        <w:tc>
          <w:tcPr>
            <w:tcW w:w="558" w:type="pct"/>
            <w:tcBorders>
              <w:top w:val="single" w:sz="6" w:space="0" w:color="auto"/>
            </w:tcBorders>
            <w:shd w:val="clear" w:color="auto" w:fill="auto"/>
          </w:tcPr>
          <w:p w14:paraId="207D4928"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  224,914</w:t>
            </w:r>
          </w:p>
        </w:tc>
        <w:tc>
          <w:tcPr>
            <w:tcW w:w="96" w:type="pct"/>
            <w:shd w:val="clear" w:color="auto" w:fill="auto"/>
          </w:tcPr>
          <w:p w14:paraId="016C42ED" w14:textId="77777777" w:rsidR="006B24C8" w:rsidRPr="001111A3" w:rsidRDefault="006B24C8" w:rsidP="006B24C8">
            <w:pPr>
              <w:spacing w:line="380" w:lineRule="exact"/>
              <w:jc w:val="right"/>
              <w:rPr>
                <w:rFonts w:asciiTheme="majorBidi" w:hAnsiTheme="majorBidi" w:cstheme="majorBidi"/>
                <w:sz w:val="28"/>
                <w:szCs w:val="28"/>
              </w:rPr>
            </w:pPr>
          </w:p>
        </w:tc>
        <w:tc>
          <w:tcPr>
            <w:tcW w:w="585" w:type="pct"/>
            <w:tcBorders>
              <w:top w:val="single" w:sz="6" w:space="0" w:color="auto"/>
            </w:tcBorders>
            <w:shd w:val="clear" w:color="auto" w:fill="auto"/>
          </w:tcPr>
          <w:p w14:paraId="315024D6" w14:textId="77777777" w:rsidR="006B24C8" w:rsidRPr="001111A3" w:rsidRDefault="006B24C8" w:rsidP="006B24C8">
            <w:pPr>
              <w:spacing w:line="380" w:lineRule="exact"/>
              <w:ind w:right="227"/>
              <w:jc w:val="right"/>
              <w:rPr>
                <w:rFonts w:asciiTheme="majorBidi" w:hAnsiTheme="majorBidi" w:cstheme="majorBidi"/>
                <w:sz w:val="28"/>
                <w:szCs w:val="28"/>
              </w:rPr>
            </w:pPr>
            <w:r w:rsidRPr="001111A3">
              <w:rPr>
                <w:rFonts w:asciiTheme="majorBidi" w:hAnsiTheme="majorBidi" w:cstheme="majorBidi"/>
                <w:sz w:val="28"/>
                <w:szCs w:val="28"/>
              </w:rPr>
              <w:t>-</w:t>
            </w:r>
          </w:p>
        </w:tc>
      </w:tr>
      <w:tr w:rsidR="006B24C8" w:rsidRPr="001111A3" w14:paraId="3300AE84" w14:textId="77777777" w:rsidTr="00AC1B31">
        <w:trPr>
          <w:cantSplit/>
        </w:trPr>
        <w:tc>
          <w:tcPr>
            <w:tcW w:w="2311" w:type="pct"/>
            <w:shd w:val="clear" w:color="auto" w:fill="auto"/>
          </w:tcPr>
          <w:p w14:paraId="634FBA61" w14:textId="2810CB08" w:rsidR="006B24C8" w:rsidRPr="00924589" w:rsidRDefault="006B24C8" w:rsidP="00AC1B31">
            <w:pPr>
              <w:pStyle w:val="BodyText"/>
              <w:tabs>
                <w:tab w:val="left" w:pos="284"/>
                <w:tab w:val="left" w:pos="851"/>
                <w:tab w:val="left" w:pos="1418"/>
                <w:tab w:val="left" w:pos="1985"/>
                <w:tab w:val="left" w:pos="2552"/>
              </w:tabs>
              <w:spacing w:line="380" w:lineRule="exact"/>
              <w:ind w:left="70"/>
              <w:rPr>
                <w:rFonts w:asciiTheme="majorBidi" w:hAnsiTheme="majorBidi" w:cstheme="majorBidi"/>
                <w:sz w:val="28"/>
                <w:szCs w:val="28"/>
                <w:cs/>
              </w:rPr>
            </w:pPr>
            <w:r w:rsidRPr="001111A3">
              <w:rPr>
                <w:rFonts w:asciiTheme="majorBidi" w:hAnsiTheme="majorBidi" w:cstheme="majorBidi"/>
                <w:sz w:val="32"/>
                <w:szCs w:val="32"/>
              </w:rPr>
              <w:t>Interest expense on lease liabilities</w:t>
            </w:r>
          </w:p>
        </w:tc>
        <w:tc>
          <w:tcPr>
            <w:tcW w:w="616" w:type="pct"/>
            <w:shd w:val="clear" w:color="auto" w:fill="auto"/>
          </w:tcPr>
          <w:p w14:paraId="04AE0531"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7,336,673</w:t>
            </w:r>
          </w:p>
        </w:tc>
        <w:tc>
          <w:tcPr>
            <w:tcW w:w="96" w:type="pct"/>
            <w:shd w:val="clear" w:color="auto" w:fill="auto"/>
          </w:tcPr>
          <w:p w14:paraId="2309D622" w14:textId="77777777" w:rsidR="006B24C8" w:rsidRPr="001111A3" w:rsidRDefault="006B24C8" w:rsidP="006B24C8">
            <w:pPr>
              <w:spacing w:line="380" w:lineRule="exact"/>
              <w:jc w:val="right"/>
              <w:rPr>
                <w:rFonts w:asciiTheme="majorBidi" w:hAnsiTheme="majorBidi" w:cstheme="majorBidi"/>
                <w:sz w:val="28"/>
                <w:szCs w:val="28"/>
              </w:rPr>
            </w:pPr>
          </w:p>
        </w:tc>
        <w:tc>
          <w:tcPr>
            <w:tcW w:w="642" w:type="pct"/>
            <w:shd w:val="clear" w:color="auto" w:fill="auto"/>
          </w:tcPr>
          <w:p w14:paraId="4B68AC12"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12,046,562</w:t>
            </w:r>
          </w:p>
        </w:tc>
        <w:tc>
          <w:tcPr>
            <w:tcW w:w="96" w:type="pct"/>
            <w:shd w:val="clear" w:color="auto" w:fill="auto"/>
          </w:tcPr>
          <w:p w14:paraId="099E0097" w14:textId="77777777" w:rsidR="006B24C8" w:rsidRPr="001111A3" w:rsidRDefault="006B24C8" w:rsidP="006B24C8">
            <w:pPr>
              <w:spacing w:line="380" w:lineRule="exact"/>
              <w:jc w:val="right"/>
              <w:rPr>
                <w:rFonts w:asciiTheme="majorBidi" w:hAnsiTheme="majorBidi" w:cstheme="majorBidi"/>
                <w:sz w:val="28"/>
                <w:szCs w:val="28"/>
              </w:rPr>
            </w:pPr>
          </w:p>
        </w:tc>
        <w:tc>
          <w:tcPr>
            <w:tcW w:w="558" w:type="pct"/>
            <w:shd w:val="clear" w:color="auto" w:fill="auto"/>
          </w:tcPr>
          <w:p w14:paraId="0D89505D"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1,929,670</w:t>
            </w:r>
          </w:p>
        </w:tc>
        <w:tc>
          <w:tcPr>
            <w:tcW w:w="96" w:type="pct"/>
            <w:shd w:val="clear" w:color="auto" w:fill="auto"/>
          </w:tcPr>
          <w:p w14:paraId="67DCB967" w14:textId="77777777" w:rsidR="006B24C8" w:rsidRPr="001111A3" w:rsidRDefault="006B24C8" w:rsidP="006B24C8">
            <w:pPr>
              <w:spacing w:line="380" w:lineRule="exact"/>
              <w:jc w:val="right"/>
              <w:rPr>
                <w:rFonts w:asciiTheme="majorBidi" w:hAnsiTheme="majorBidi" w:cstheme="majorBidi"/>
                <w:sz w:val="28"/>
                <w:szCs w:val="28"/>
              </w:rPr>
            </w:pPr>
          </w:p>
        </w:tc>
        <w:tc>
          <w:tcPr>
            <w:tcW w:w="585" w:type="pct"/>
            <w:shd w:val="clear" w:color="auto" w:fill="auto"/>
          </w:tcPr>
          <w:p w14:paraId="19C19869"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2,514,217</w:t>
            </w:r>
          </w:p>
        </w:tc>
      </w:tr>
      <w:tr w:rsidR="006B24C8" w:rsidRPr="001111A3" w14:paraId="2E091120" w14:textId="77777777" w:rsidTr="00AC1B31">
        <w:trPr>
          <w:cantSplit/>
        </w:trPr>
        <w:tc>
          <w:tcPr>
            <w:tcW w:w="2311" w:type="pct"/>
            <w:shd w:val="clear" w:color="auto" w:fill="auto"/>
          </w:tcPr>
          <w:p w14:paraId="3C33C489" w14:textId="512C1D52" w:rsidR="006B24C8" w:rsidRPr="00924589" w:rsidRDefault="006B24C8" w:rsidP="00AC1B31">
            <w:pPr>
              <w:pStyle w:val="BodyText"/>
              <w:tabs>
                <w:tab w:val="left" w:pos="284"/>
                <w:tab w:val="left" w:pos="851"/>
                <w:tab w:val="left" w:pos="1418"/>
                <w:tab w:val="left" w:pos="1985"/>
                <w:tab w:val="left" w:pos="2552"/>
              </w:tabs>
              <w:spacing w:line="380" w:lineRule="exact"/>
              <w:ind w:left="70"/>
              <w:rPr>
                <w:rFonts w:asciiTheme="majorBidi" w:hAnsiTheme="majorBidi" w:cstheme="majorBidi"/>
                <w:sz w:val="28"/>
                <w:szCs w:val="28"/>
                <w:cs/>
              </w:rPr>
            </w:pPr>
            <w:r w:rsidRPr="001111A3">
              <w:rPr>
                <w:rFonts w:asciiTheme="majorBidi" w:hAnsiTheme="majorBidi" w:cstheme="majorBidi"/>
                <w:sz w:val="32"/>
                <w:szCs w:val="32"/>
              </w:rPr>
              <w:t>Expense relating to short-term lease</w:t>
            </w:r>
          </w:p>
        </w:tc>
        <w:tc>
          <w:tcPr>
            <w:tcW w:w="616" w:type="pct"/>
            <w:shd w:val="clear" w:color="auto" w:fill="auto"/>
          </w:tcPr>
          <w:p w14:paraId="290799A8"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52,100</w:t>
            </w:r>
          </w:p>
        </w:tc>
        <w:tc>
          <w:tcPr>
            <w:tcW w:w="96" w:type="pct"/>
            <w:shd w:val="clear" w:color="auto" w:fill="auto"/>
          </w:tcPr>
          <w:p w14:paraId="239E8C5D" w14:textId="77777777" w:rsidR="006B24C8" w:rsidRPr="001111A3" w:rsidRDefault="006B24C8" w:rsidP="006B24C8">
            <w:pPr>
              <w:spacing w:line="380" w:lineRule="exact"/>
              <w:jc w:val="right"/>
              <w:rPr>
                <w:rFonts w:asciiTheme="majorBidi" w:hAnsiTheme="majorBidi" w:cstheme="majorBidi"/>
                <w:sz w:val="28"/>
                <w:szCs w:val="28"/>
              </w:rPr>
            </w:pPr>
          </w:p>
        </w:tc>
        <w:tc>
          <w:tcPr>
            <w:tcW w:w="642" w:type="pct"/>
            <w:shd w:val="clear" w:color="auto" w:fill="auto"/>
          </w:tcPr>
          <w:p w14:paraId="147B8675"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18,839,154</w:t>
            </w:r>
          </w:p>
        </w:tc>
        <w:tc>
          <w:tcPr>
            <w:tcW w:w="96" w:type="pct"/>
            <w:shd w:val="clear" w:color="auto" w:fill="auto"/>
          </w:tcPr>
          <w:p w14:paraId="61E1F298" w14:textId="77777777" w:rsidR="006B24C8" w:rsidRPr="001111A3" w:rsidRDefault="006B24C8" w:rsidP="006B24C8">
            <w:pPr>
              <w:spacing w:line="380" w:lineRule="exact"/>
              <w:jc w:val="right"/>
              <w:rPr>
                <w:rFonts w:asciiTheme="majorBidi" w:hAnsiTheme="majorBidi" w:cstheme="majorBidi"/>
                <w:sz w:val="28"/>
                <w:szCs w:val="28"/>
              </w:rPr>
            </w:pPr>
          </w:p>
        </w:tc>
        <w:tc>
          <w:tcPr>
            <w:tcW w:w="558" w:type="pct"/>
            <w:shd w:val="clear" w:color="auto" w:fill="auto"/>
          </w:tcPr>
          <w:p w14:paraId="3424A4FC" w14:textId="77777777" w:rsidR="006B24C8" w:rsidRPr="001111A3" w:rsidRDefault="006B24C8" w:rsidP="006B24C8">
            <w:pPr>
              <w:spacing w:line="380" w:lineRule="exact"/>
              <w:ind w:right="227"/>
              <w:jc w:val="right"/>
              <w:rPr>
                <w:rFonts w:asciiTheme="majorBidi" w:hAnsiTheme="majorBidi" w:cstheme="majorBidi"/>
                <w:sz w:val="28"/>
                <w:szCs w:val="28"/>
              </w:rPr>
            </w:pPr>
            <w:r w:rsidRPr="001111A3">
              <w:rPr>
                <w:rFonts w:asciiTheme="majorBidi" w:hAnsiTheme="majorBidi" w:cstheme="majorBidi"/>
                <w:sz w:val="28"/>
                <w:szCs w:val="28"/>
              </w:rPr>
              <w:t>-</w:t>
            </w:r>
          </w:p>
        </w:tc>
        <w:tc>
          <w:tcPr>
            <w:tcW w:w="96" w:type="pct"/>
            <w:shd w:val="clear" w:color="auto" w:fill="auto"/>
          </w:tcPr>
          <w:p w14:paraId="7CDA235F" w14:textId="77777777" w:rsidR="006B24C8" w:rsidRPr="001111A3" w:rsidRDefault="006B24C8" w:rsidP="006B24C8">
            <w:pPr>
              <w:spacing w:line="380" w:lineRule="exact"/>
              <w:jc w:val="right"/>
              <w:rPr>
                <w:rFonts w:asciiTheme="majorBidi" w:hAnsiTheme="majorBidi" w:cstheme="majorBidi"/>
                <w:sz w:val="28"/>
                <w:szCs w:val="28"/>
              </w:rPr>
            </w:pPr>
          </w:p>
        </w:tc>
        <w:tc>
          <w:tcPr>
            <w:tcW w:w="585" w:type="pct"/>
            <w:shd w:val="clear" w:color="auto" w:fill="auto"/>
          </w:tcPr>
          <w:p w14:paraId="578BECD2"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4,533,930</w:t>
            </w:r>
          </w:p>
        </w:tc>
      </w:tr>
      <w:tr w:rsidR="006B24C8" w:rsidRPr="001111A3" w14:paraId="3CEAA97F" w14:textId="77777777" w:rsidTr="00AC1B31">
        <w:trPr>
          <w:cantSplit/>
        </w:trPr>
        <w:tc>
          <w:tcPr>
            <w:tcW w:w="2311" w:type="pct"/>
            <w:shd w:val="clear" w:color="auto" w:fill="auto"/>
          </w:tcPr>
          <w:p w14:paraId="2CE2D47D" w14:textId="21E2C75D" w:rsidR="006B24C8" w:rsidRPr="001111A3" w:rsidRDefault="006B24C8" w:rsidP="00AC1B31">
            <w:pPr>
              <w:pStyle w:val="BodyText"/>
              <w:tabs>
                <w:tab w:val="left" w:pos="284"/>
                <w:tab w:val="left" w:pos="851"/>
                <w:tab w:val="left" w:pos="1418"/>
                <w:tab w:val="left" w:pos="1985"/>
                <w:tab w:val="left" w:pos="2552"/>
              </w:tabs>
              <w:spacing w:line="380" w:lineRule="exact"/>
              <w:ind w:left="70"/>
              <w:rPr>
                <w:rFonts w:asciiTheme="majorBidi" w:hAnsiTheme="majorBidi" w:cstheme="majorBidi"/>
                <w:sz w:val="28"/>
                <w:szCs w:val="28"/>
              </w:rPr>
            </w:pPr>
            <w:r w:rsidRPr="001111A3">
              <w:rPr>
                <w:rFonts w:asciiTheme="majorBidi" w:hAnsiTheme="majorBidi" w:cstheme="majorBidi"/>
                <w:sz w:val="32"/>
                <w:szCs w:val="32"/>
              </w:rPr>
              <w:t>Leases of low-value assets</w:t>
            </w:r>
          </w:p>
        </w:tc>
        <w:tc>
          <w:tcPr>
            <w:tcW w:w="616" w:type="pct"/>
            <w:shd w:val="clear" w:color="auto" w:fill="auto"/>
          </w:tcPr>
          <w:p w14:paraId="0483D25C" w14:textId="77777777" w:rsidR="006B24C8" w:rsidRPr="00924589" w:rsidRDefault="006B24C8" w:rsidP="006B24C8">
            <w:pPr>
              <w:spacing w:line="380" w:lineRule="exact"/>
              <w:ind w:right="57"/>
              <w:jc w:val="right"/>
              <w:rPr>
                <w:rFonts w:asciiTheme="majorBidi" w:hAnsiTheme="majorBidi" w:cstheme="majorBidi"/>
                <w:sz w:val="28"/>
                <w:szCs w:val="28"/>
                <w:cs/>
              </w:rPr>
            </w:pPr>
            <w:r w:rsidRPr="001111A3">
              <w:rPr>
                <w:rFonts w:asciiTheme="majorBidi" w:hAnsiTheme="majorBidi" w:cstheme="majorBidi"/>
                <w:sz w:val="28"/>
                <w:szCs w:val="28"/>
              </w:rPr>
              <w:t>323,619</w:t>
            </w:r>
          </w:p>
        </w:tc>
        <w:tc>
          <w:tcPr>
            <w:tcW w:w="96" w:type="pct"/>
            <w:shd w:val="clear" w:color="auto" w:fill="auto"/>
          </w:tcPr>
          <w:p w14:paraId="5029C566" w14:textId="77777777" w:rsidR="006B24C8" w:rsidRPr="001111A3" w:rsidRDefault="006B24C8" w:rsidP="006B24C8">
            <w:pPr>
              <w:spacing w:line="380" w:lineRule="exact"/>
              <w:jc w:val="right"/>
              <w:rPr>
                <w:rFonts w:asciiTheme="majorBidi" w:hAnsiTheme="majorBidi" w:cstheme="majorBidi"/>
                <w:sz w:val="28"/>
                <w:szCs w:val="28"/>
              </w:rPr>
            </w:pPr>
          </w:p>
        </w:tc>
        <w:tc>
          <w:tcPr>
            <w:tcW w:w="642" w:type="pct"/>
            <w:shd w:val="clear" w:color="auto" w:fill="auto"/>
          </w:tcPr>
          <w:p w14:paraId="64933FA5"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52,600</w:t>
            </w:r>
          </w:p>
        </w:tc>
        <w:tc>
          <w:tcPr>
            <w:tcW w:w="96" w:type="pct"/>
            <w:shd w:val="clear" w:color="auto" w:fill="auto"/>
          </w:tcPr>
          <w:p w14:paraId="7FFD8A1C" w14:textId="77777777" w:rsidR="006B24C8" w:rsidRPr="001111A3" w:rsidRDefault="006B24C8" w:rsidP="006B24C8">
            <w:pPr>
              <w:spacing w:line="380" w:lineRule="exact"/>
              <w:jc w:val="right"/>
              <w:rPr>
                <w:rFonts w:asciiTheme="majorBidi" w:hAnsiTheme="majorBidi" w:cstheme="majorBidi"/>
                <w:sz w:val="28"/>
                <w:szCs w:val="28"/>
              </w:rPr>
            </w:pPr>
          </w:p>
        </w:tc>
        <w:tc>
          <w:tcPr>
            <w:tcW w:w="558" w:type="pct"/>
            <w:shd w:val="clear" w:color="auto" w:fill="auto"/>
          </w:tcPr>
          <w:p w14:paraId="1EB72FB3" w14:textId="77777777" w:rsidR="006B24C8" w:rsidRPr="00924589" w:rsidRDefault="006B24C8" w:rsidP="006B24C8">
            <w:pPr>
              <w:spacing w:line="380" w:lineRule="exact"/>
              <w:ind w:right="57"/>
              <w:jc w:val="right"/>
              <w:rPr>
                <w:rFonts w:asciiTheme="majorBidi" w:hAnsiTheme="majorBidi" w:cstheme="majorBidi"/>
                <w:sz w:val="28"/>
                <w:szCs w:val="28"/>
                <w:cs/>
              </w:rPr>
            </w:pPr>
            <w:r w:rsidRPr="001111A3">
              <w:rPr>
                <w:rFonts w:asciiTheme="majorBidi" w:hAnsiTheme="majorBidi" w:cstheme="majorBidi"/>
                <w:sz w:val="28"/>
                <w:szCs w:val="28"/>
              </w:rPr>
              <w:t>183,219</w:t>
            </w:r>
          </w:p>
        </w:tc>
        <w:tc>
          <w:tcPr>
            <w:tcW w:w="96" w:type="pct"/>
            <w:shd w:val="clear" w:color="auto" w:fill="auto"/>
          </w:tcPr>
          <w:p w14:paraId="74ADA1D1" w14:textId="77777777" w:rsidR="006B24C8" w:rsidRPr="001111A3" w:rsidRDefault="006B24C8" w:rsidP="006B24C8">
            <w:pPr>
              <w:spacing w:line="380" w:lineRule="exact"/>
              <w:ind w:right="57"/>
              <w:jc w:val="right"/>
              <w:rPr>
                <w:rFonts w:asciiTheme="majorBidi" w:hAnsiTheme="majorBidi" w:cstheme="majorBidi"/>
                <w:sz w:val="28"/>
                <w:szCs w:val="28"/>
              </w:rPr>
            </w:pPr>
          </w:p>
        </w:tc>
        <w:tc>
          <w:tcPr>
            <w:tcW w:w="585" w:type="pct"/>
            <w:shd w:val="clear" w:color="auto" w:fill="auto"/>
          </w:tcPr>
          <w:p w14:paraId="793D3A18" w14:textId="77777777" w:rsidR="006B24C8" w:rsidRPr="001111A3" w:rsidRDefault="006B24C8" w:rsidP="006B24C8">
            <w:pPr>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123,930</w:t>
            </w:r>
          </w:p>
        </w:tc>
      </w:tr>
      <w:tr w:rsidR="006B24C8" w:rsidRPr="001111A3" w14:paraId="2E03BCE1" w14:textId="77777777" w:rsidTr="00AC1B31">
        <w:trPr>
          <w:cantSplit/>
        </w:trPr>
        <w:tc>
          <w:tcPr>
            <w:tcW w:w="2311" w:type="pct"/>
            <w:shd w:val="clear" w:color="auto" w:fill="auto"/>
          </w:tcPr>
          <w:p w14:paraId="117553DE" w14:textId="6D505F92" w:rsidR="006B24C8" w:rsidRPr="00924589" w:rsidRDefault="006B24C8" w:rsidP="00AC1B31">
            <w:pPr>
              <w:pStyle w:val="BodyText"/>
              <w:tabs>
                <w:tab w:val="left" w:pos="209"/>
                <w:tab w:val="left" w:pos="493"/>
                <w:tab w:val="left" w:pos="1418"/>
                <w:tab w:val="left" w:pos="1985"/>
                <w:tab w:val="left" w:pos="2552"/>
              </w:tabs>
              <w:spacing w:line="380" w:lineRule="exact"/>
              <w:ind w:left="212"/>
              <w:rPr>
                <w:rFonts w:asciiTheme="majorBidi" w:hAnsiTheme="majorBidi" w:cstheme="majorBidi"/>
                <w:sz w:val="28"/>
                <w:szCs w:val="28"/>
                <w:cs/>
              </w:rPr>
            </w:pPr>
            <w:r w:rsidRPr="001111A3">
              <w:rPr>
                <w:rFonts w:asciiTheme="majorBidi" w:hAnsiTheme="majorBidi" w:cstheme="majorBidi"/>
                <w:sz w:val="32"/>
                <w:szCs w:val="32"/>
              </w:rPr>
              <w:tab/>
              <w:t>Total</w:t>
            </w:r>
          </w:p>
        </w:tc>
        <w:tc>
          <w:tcPr>
            <w:tcW w:w="616" w:type="pct"/>
            <w:tcBorders>
              <w:top w:val="single" w:sz="6" w:space="0" w:color="auto"/>
              <w:bottom w:val="double" w:sz="6" w:space="0" w:color="auto"/>
            </w:tcBorders>
            <w:shd w:val="clear" w:color="auto" w:fill="auto"/>
          </w:tcPr>
          <w:p w14:paraId="5D1F203F" w14:textId="77777777" w:rsidR="006B24C8" w:rsidRPr="00924589" w:rsidRDefault="006B24C8" w:rsidP="006B24C8">
            <w:pPr>
              <w:spacing w:line="380" w:lineRule="exact"/>
              <w:ind w:right="57"/>
              <w:jc w:val="right"/>
              <w:rPr>
                <w:rFonts w:asciiTheme="majorBidi" w:hAnsiTheme="majorBidi" w:cstheme="majorBidi"/>
                <w:sz w:val="28"/>
                <w:szCs w:val="28"/>
                <w:cs/>
              </w:rPr>
            </w:pPr>
            <w:r w:rsidRPr="001111A3">
              <w:rPr>
                <w:rFonts w:asciiTheme="majorBidi" w:hAnsiTheme="majorBidi" w:cstheme="majorBidi"/>
                <w:sz w:val="28"/>
                <w:szCs w:val="28"/>
              </w:rPr>
              <w:t>43,762,098</w:t>
            </w:r>
          </w:p>
        </w:tc>
        <w:tc>
          <w:tcPr>
            <w:tcW w:w="96" w:type="pct"/>
            <w:shd w:val="clear" w:color="auto" w:fill="auto"/>
          </w:tcPr>
          <w:p w14:paraId="0E24FE5C" w14:textId="77777777" w:rsidR="006B24C8" w:rsidRPr="001111A3" w:rsidRDefault="006B24C8" w:rsidP="006B24C8">
            <w:pPr>
              <w:spacing w:line="380" w:lineRule="exact"/>
              <w:jc w:val="right"/>
              <w:rPr>
                <w:rFonts w:asciiTheme="majorBidi" w:hAnsiTheme="majorBidi" w:cstheme="majorBidi"/>
                <w:sz w:val="28"/>
                <w:szCs w:val="28"/>
              </w:rPr>
            </w:pPr>
          </w:p>
        </w:tc>
        <w:tc>
          <w:tcPr>
            <w:tcW w:w="642" w:type="pct"/>
            <w:tcBorders>
              <w:top w:val="single" w:sz="6" w:space="0" w:color="auto"/>
              <w:bottom w:val="double" w:sz="6" w:space="0" w:color="auto"/>
            </w:tcBorders>
            <w:shd w:val="clear" w:color="auto" w:fill="auto"/>
          </w:tcPr>
          <w:p w14:paraId="3C3ED15C" w14:textId="77777777" w:rsidR="006B24C8" w:rsidRPr="001111A3" w:rsidRDefault="006B24C8" w:rsidP="006B24C8">
            <w:pPr>
              <w:spacing w:line="380" w:lineRule="exact"/>
              <w:ind w:left="-57" w:right="57"/>
              <w:jc w:val="right"/>
              <w:rPr>
                <w:rFonts w:asciiTheme="majorBidi" w:hAnsiTheme="majorBidi" w:cstheme="majorBidi"/>
                <w:sz w:val="28"/>
                <w:szCs w:val="28"/>
              </w:rPr>
            </w:pPr>
            <w:r w:rsidRPr="001111A3">
              <w:rPr>
                <w:rFonts w:asciiTheme="majorBidi" w:hAnsiTheme="majorBidi" w:cstheme="majorBidi"/>
                <w:sz w:val="28"/>
                <w:szCs w:val="28"/>
              </w:rPr>
              <w:t>62,027,607</w:t>
            </w:r>
          </w:p>
        </w:tc>
        <w:tc>
          <w:tcPr>
            <w:tcW w:w="96" w:type="pct"/>
            <w:shd w:val="clear" w:color="auto" w:fill="auto"/>
          </w:tcPr>
          <w:p w14:paraId="50F28A44" w14:textId="77777777" w:rsidR="006B24C8" w:rsidRPr="001111A3" w:rsidRDefault="006B24C8" w:rsidP="006B24C8">
            <w:pPr>
              <w:spacing w:line="380" w:lineRule="exact"/>
              <w:jc w:val="right"/>
              <w:rPr>
                <w:rFonts w:asciiTheme="majorBidi" w:hAnsiTheme="majorBidi" w:cstheme="majorBidi"/>
                <w:sz w:val="28"/>
                <w:szCs w:val="28"/>
              </w:rPr>
            </w:pPr>
          </w:p>
        </w:tc>
        <w:tc>
          <w:tcPr>
            <w:tcW w:w="558" w:type="pct"/>
            <w:tcBorders>
              <w:top w:val="single" w:sz="6" w:space="0" w:color="auto"/>
              <w:bottom w:val="double" w:sz="6" w:space="0" w:color="auto"/>
            </w:tcBorders>
            <w:shd w:val="clear" w:color="auto" w:fill="auto"/>
          </w:tcPr>
          <w:p w14:paraId="03AF365D" w14:textId="77777777" w:rsidR="006B24C8" w:rsidRPr="00924589" w:rsidRDefault="006B24C8" w:rsidP="006B24C8">
            <w:pPr>
              <w:spacing w:line="380" w:lineRule="exact"/>
              <w:ind w:right="57"/>
              <w:jc w:val="right"/>
              <w:rPr>
                <w:rFonts w:asciiTheme="majorBidi" w:hAnsiTheme="majorBidi" w:cstheme="majorBidi"/>
                <w:sz w:val="28"/>
                <w:szCs w:val="28"/>
                <w:cs/>
              </w:rPr>
            </w:pPr>
            <w:r w:rsidRPr="001111A3">
              <w:rPr>
                <w:rFonts w:asciiTheme="majorBidi" w:hAnsiTheme="majorBidi" w:cstheme="majorBidi"/>
                <w:sz w:val="28"/>
                <w:szCs w:val="28"/>
              </w:rPr>
              <w:t>2,337,803</w:t>
            </w:r>
          </w:p>
        </w:tc>
        <w:tc>
          <w:tcPr>
            <w:tcW w:w="96" w:type="pct"/>
            <w:shd w:val="clear" w:color="auto" w:fill="auto"/>
          </w:tcPr>
          <w:p w14:paraId="73C53139" w14:textId="77777777" w:rsidR="006B24C8" w:rsidRPr="001111A3" w:rsidRDefault="006B24C8" w:rsidP="006B24C8">
            <w:pPr>
              <w:spacing w:line="380" w:lineRule="exact"/>
              <w:ind w:right="57"/>
              <w:jc w:val="right"/>
              <w:rPr>
                <w:rFonts w:asciiTheme="majorBidi" w:hAnsiTheme="majorBidi" w:cstheme="majorBidi"/>
                <w:sz w:val="28"/>
                <w:szCs w:val="28"/>
              </w:rPr>
            </w:pPr>
          </w:p>
        </w:tc>
        <w:tc>
          <w:tcPr>
            <w:tcW w:w="585" w:type="pct"/>
            <w:tcBorders>
              <w:top w:val="single" w:sz="6" w:space="0" w:color="auto"/>
              <w:bottom w:val="double" w:sz="6" w:space="0" w:color="auto"/>
            </w:tcBorders>
            <w:shd w:val="clear" w:color="auto" w:fill="auto"/>
          </w:tcPr>
          <w:p w14:paraId="6EFE54AF" w14:textId="77777777" w:rsidR="006B24C8" w:rsidRPr="001111A3" w:rsidRDefault="006B24C8" w:rsidP="006B24C8">
            <w:pPr>
              <w:spacing w:line="380" w:lineRule="exact"/>
              <w:ind w:left="-57" w:right="57"/>
              <w:jc w:val="right"/>
              <w:rPr>
                <w:rFonts w:asciiTheme="majorBidi" w:hAnsiTheme="majorBidi" w:cstheme="majorBidi"/>
                <w:sz w:val="28"/>
                <w:szCs w:val="28"/>
              </w:rPr>
            </w:pPr>
            <w:r w:rsidRPr="001111A3">
              <w:rPr>
                <w:rFonts w:asciiTheme="majorBidi" w:hAnsiTheme="majorBidi" w:cstheme="majorBidi"/>
                <w:sz w:val="28"/>
                <w:szCs w:val="28"/>
              </w:rPr>
              <w:t>7,172,077</w:t>
            </w:r>
          </w:p>
        </w:tc>
      </w:tr>
      <w:bookmarkEnd w:id="26"/>
    </w:tbl>
    <w:p w14:paraId="4956DDAB" w14:textId="77777777" w:rsidR="00191F25" w:rsidRPr="001111A3" w:rsidRDefault="00191F25" w:rsidP="006B24C8">
      <w:pPr>
        <w:widowControl/>
        <w:tabs>
          <w:tab w:val="left" w:pos="284"/>
        </w:tabs>
        <w:spacing w:line="380" w:lineRule="exact"/>
        <w:ind w:hanging="142"/>
        <w:rPr>
          <w:rFonts w:asciiTheme="majorBidi" w:hAnsiTheme="majorBidi" w:cstheme="majorBidi"/>
          <w:b/>
          <w:bCs/>
          <w:sz w:val="32"/>
          <w:szCs w:val="32"/>
        </w:rPr>
      </w:pPr>
    </w:p>
    <w:p w14:paraId="6EF563C2" w14:textId="77777777" w:rsidR="006B24C8" w:rsidRDefault="006B24C8" w:rsidP="006B24C8">
      <w:pPr>
        <w:widowControl/>
        <w:spacing w:line="380" w:lineRule="exact"/>
        <w:rPr>
          <w:rFonts w:asciiTheme="majorBidi" w:hAnsiTheme="majorBidi" w:cstheme="majorBidi"/>
          <w:b/>
          <w:bCs/>
          <w:sz w:val="32"/>
          <w:szCs w:val="32"/>
        </w:rPr>
      </w:pPr>
      <w:r>
        <w:rPr>
          <w:rFonts w:asciiTheme="majorBidi" w:hAnsiTheme="majorBidi" w:cstheme="majorBidi"/>
          <w:b/>
          <w:bCs/>
          <w:sz w:val="32"/>
          <w:szCs w:val="32"/>
        </w:rPr>
        <w:br w:type="page"/>
      </w:r>
    </w:p>
    <w:p w14:paraId="4FBE92B4" w14:textId="58AC8EF6" w:rsidR="0006267A" w:rsidRPr="001111A3" w:rsidRDefault="0062424A" w:rsidP="00266E38">
      <w:pPr>
        <w:widowControl/>
        <w:tabs>
          <w:tab w:val="left" w:pos="426"/>
        </w:tabs>
        <w:rPr>
          <w:rFonts w:asciiTheme="majorBidi" w:hAnsiTheme="majorBidi" w:cstheme="majorBidi"/>
          <w:b/>
          <w:bCs/>
          <w:sz w:val="32"/>
          <w:szCs w:val="32"/>
        </w:rPr>
      </w:pPr>
      <w:r w:rsidRPr="001111A3">
        <w:rPr>
          <w:rFonts w:asciiTheme="majorBidi" w:hAnsiTheme="majorBidi" w:cstheme="majorBidi"/>
          <w:b/>
          <w:bCs/>
          <w:sz w:val="32"/>
          <w:szCs w:val="32"/>
        </w:rPr>
        <w:lastRenderedPageBreak/>
        <w:t>2</w:t>
      </w:r>
      <w:r w:rsidR="00C767D9" w:rsidRPr="001111A3">
        <w:rPr>
          <w:rFonts w:asciiTheme="majorBidi" w:hAnsiTheme="majorBidi" w:cstheme="majorBidi"/>
          <w:b/>
          <w:bCs/>
          <w:sz w:val="32"/>
          <w:szCs w:val="32"/>
        </w:rPr>
        <w:t>6</w:t>
      </w:r>
      <w:r w:rsidR="0006267A" w:rsidRPr="001111A3">
        <w:rPr>
          <w:rFonts w:asciiTheme="majorBidi" w:hAnsiTheme="majorBidi" w:cstheme="majorBidi"/>
          <w:b/>
          <w:bCs/>
          <w:sz w:val="32"/>
          <w:szCs w:val="32"/>
        </w:rPr>
        <w:t>.</w:t>
      </w:r>
      <w:r w:rsidR="00266E38" w:rsidRPr="001111A3">
        <w:rPr>
          <w:rFonts w:asciiTheme="majorBidi" w:hAnsiTheme="majorBidi" w:cstheme="majorBidi"/>
          <w:b/>
          <w:bCs/>
          <w:sz w:val="32"/>
          <w:szCs w:val="32"/>
        </w:rPr>
        <w:tab/>
      </w:r>
      <w:r w:rsidR="00DD2213" w:rsidRPr="001111A3">
        <w:rPr>
          <w:rFonts w:asciiTheme="majorBidi" w:hAnsiTheme="majorBidi" w:cstheme="majorBidi"/>
          <w:b/>
          <w:bCs/>
          <w:sz w:val="32"/>
          <w:szCs w:val="32"/>
        </w:rPr>
        <w:t xml:space="preserve">PROVISION FOR LONG-TERM </w:t>
      </w:r>
      <w:r w:rsidR="0006267A" w:rsidRPr="001111A3">
        <w:rPr>
          <w:rFonts w:asciiTheme="majorBidi" w:hAnsiTheme="majorBidi" w:cstheme="majorBidi"/>
          <w:b/>
          <w:bCs/>
          <w:sz w:val="32"/>
          <w:szCs w:val="32"/>
        </w:rPr>
        <w:t>EMPLOYEE BENEFIT</w:t>
      </w:r>
      <w:r w:rsidR="00DD2213" w:rsidRPr="001111A3">
        <w:rPr>
          <w:rFonts w:asciiTheme="majorBidi" w:hAnsiTheme="majorBidi" w:cstheme="majorBidi"/>
          <w:b/>
          <w:bCs/>
          <w:sz w:val="32"/>
          <w:szCs w:val="32"/>
        </w:rPr>
        <w:t>S</w:t>
      </w:r>
    </w:p>
    <w:p w14:paraId="5D0EF43B" w14:textId="3CA9017F" w:rsidR="0006267A" w:rsidRPr="00924589" w:rsidRDefault="0006267A" w:rsidP="00C4261F">
      <w:pPr>
        <w:tabs>
          <w:tab w:val="left" w:pos="284"/>
          <w:tab w:val="left" w:pos="851"/>
          <w:tab w:val="left" w:pos="1418"/>
        </w:tabs>
        <w:spacing w:line="380" w:lineRule="exact"/>
        <w:ind w:left="851" w:hanging="1032"/>
        <w:jc w:val="thaiDistribute"/>
        <w:rPr>
          <w:rFonts w:asciiTheme="majorBidi" w:hAnsiTheme="majorBidi" w:cstheme="majorBidi"/>
          <w:sz w:val="32"/>
          <w:szCs w:val="32"/>
          <w:cs/>
        </w:rPr>
      </w:pPr>
      <w:r w:rsidRPr="001111A3">
        <w:rPr>
          <w:rFonts w:asciiTheme="majorBidi" w:hAnsiTheme="majorBidi" w:cstheme="majorBidi"/>
          <w:sz w:val="32"/>
          <w:szCs w:val="32"/>
        </w:rPr>
        <w:tab/>
      </w:r>
      <w:r w:rsidR="000B2FDF" w:rsidRPr="001111A3">
        <w:rPr>
          <w:rFonts w:asciiTheme="majorBidi" w:hAnsiTheme="majorBidi" w:cstheme="majorBidi"/>
          <w:sz w:val="32"/>
          <w:szCs w:val="32"/>
        </w:rPr>
        <w:t>2</w:t>
      </w:r>
      <w:r w:rsidR="00C767D9" w:rsidRPr="001111A3">
        <w:rPr>
          <w:rFonts w:asciiTheme="majorBidi" w:hAnsiTheme="majorBidi" w:cstheme="majorBidi"/>
          <w:sz w:val="32"/>
          <w:szCs w:val="32"/>
        </w:rPr>
        <w:t>6</w:t>
      </w:r>
      <w:r w:rsidR="002C0147" w:rsidRPr="001111A3">
        <w:rPr>
          <w:rFonts w:asciiTheme="majorBidi" w:hAnsiTheme="majorBidi" w:cstheme="majorBidi"/>
          <w:sz w:val="32"/>
          <w:szCs w:val="32"/>
        </w:rPr>
        <w:t>.1</w:t>
      </w:r>
      <w:r w:rsidR="002C0147" w:rsidRPr="001111A3">
        <w:rPr>
          <w:rFonts w:asciiTheme="majorBidi" w:hAnsiTheme="majorBidi" w:cstheme="majorBidi"/>
          <w:sz w:val="32"/>
          <w:szCs w:val="32"/>
        </w:rPr>
        <w:tab/>
      </w:r>
      <w:r w:rsidR="0061362C" w:rsidRPr="001111A3">
        <w:rPr>
          <w:rFonts w:asciiTheme="majorBidi" w:hAnsiTheme="majorBidi" w:cstheme="majorBidi"/>
          <w:spacing w:val="-2"/>
          <w:sz w:val="32"/>
          <w:szCs w:val="32"/>
        </w:rPr>
        <w:t xml:space="preserve">Movement of </w:t>
      </w:r>
      <w:r w:rsidR="005D7A5A" w:rsidRPr="001111A3">
        <w:rPr>
          <w:rFonts w:asciiTheme="majorBidi" w:hAnsiTheme="majorBidi" w:cstheme="majorBidi"/>
          <w:spacing w:val="-2"/>
          <w:sz w:val="32"/>
          <w:szCs w:val="32"/>
        </w:rPr>
        <w:t xml:space="preserve">provision for long-term </w:t>
      </w:r>
      <w:r w:rsidR="0061362C" w:rsidRPr="001111A3">
        <w:rPr>
          <w:rFonts w:asciiTheme="majorBidi" w:hAnsiTheme="majorBidi" w:cstheme="majorBidi"/>
          <w:spacing w:val="-2"/>
          <w:sz w:val="32"/>
          <w:szCs w:val="32"/>
        </w:rPr>
        <w:t xml:space="preserve">employee benefit </w:t>
      </w:r>
      <w:r w:rsidR="00664A0A" w:rsidRPr="001111A3">
        <w:rPr>
          <w:rFonts w:asciiTheme="majorBidi" w:hAnsiTheme="majorBidi" w:cstheme="majorBidi"/>
          <w:spacing w:val="-2"/>
          <w:sz w:val="32"/>
          <w:szCs w:val="32"/>
        </w:rPr>
        <w:t xml:space="preserve">for the </w:t>
      </w:r>
      <w:r w:rsidR="0062424A" w:rsidRPr="001111A3">
        <w:rPr>
          <w:rFonts w:asciiTheme="majorBidi" w:hAnsiTheme="majorBidi" w:cstheme="majorBidi"/>
          <w:spacing w:val="-2"/>
          <w:sz w:val="32"/>
          <w:szCs w:val="32"/>
        </w:rPr>
        <w:t>year</w:t>
      </w:r>
      <w:r w:rsidR="006B7A00">
        <w:rPr>
          <w:rFonts w:asciiTheme="majorBidi" w:hAnsiTheme="majorBidi" w:cstheme="majorBidi"/>
          <w:spacing w:val="-2"/>
          <w:sz w:val="32"/>
          <w:szCs w:val="32"/>
        </w:rPr>
        <w:t>s</w:t>
      </w:r>
      <w:r w:rsidR="0062424A" w:rsidRPr="001111A3">
        <w:rPr>
          <w:rFonts w:asciiTheme="majorBidi" w:hAnsiTheme="majorBidi" w:cstheme="majorBidi"/>
          <w:spacing w:val="-2"/>
          <w:sz w:val="32"/>
          <w:szCs w:val="32"/>
        </w:rPr>
        <w:t xml:space="preserve"> </w:t>
      </w:r>
      <w:r w:rsidR="0061362C" w:rsidRPr="001111A3">
        <w:rPr>
          <w:rFonts w:asciiTheme="majorBidi" w:hAnsiTheme="majorBidi" w:cstheme="majorBidi"/>
          <w:spacing w:val="-2"/>
          <w:sz w:val="32"/>
          <w:szCs w:val="32"/>
        </w:rPr>
        <w:t xml:space="preserve">ended </w:t>
      </w:r>
      <w:r w:rsidR="0062424A" w:rsidRPr="001111A3">
        <w:rPr>
          <w:rFonts w:asciiTheme="majorBidi" w:hAnsiTheme="majorBidi" w:cstheme="majorBidi"/>
          <w:spacing w:val="-2"/>
          <w:sz w:val="32"/>
          <w:szCs w:val="32"/>
        </w:rPr>
        <w:t>December</w:t>
      </w:r>
      <w:r w:rsidR="00C82EC5" w:rsidRPr="001111A3">
        <w:rPr>
          <w:rFonts w:asciiTheme="majorBidi" w:hAnsiTheme="majorBidi" w:cstheme="majorBidi"/>
          <w:spacing w:val="-2"/>
          <w:sz w:val="32"/>
          <w:szCs w:val="32"/>
        </w:rPr>
        <w:t xml:space="preserve"> 3</w:t>
      </w:r>
      <w:r w:rsidR="0062424A" w:rsidRPr="001111A3">
        <w:rPr>
          <w:rFonts w:asciiTheme="majorBidi" w:hAnsiTheme="majorBidi" w:cstheme="majorBidi"/>
          <w:spacing w:val="-2"/>
          <w:sz w:val="32"/>
          <w:szCs w:val="32"/>
        </w:rPr>
        <w:t>1</w:t>
      </w:r>
      <w:r w:rsidR="00332A55" w:rsidRPr="001111A3">
        <w:rPr>
          <w:rFonts w:asciiTheme="majorBidi" w:hAnsiTheme="majorBidi" w:cstheme="majorBidi"/>
          <w:spacing w:val="-2"/>
          <w:sz w:val="32"/>
          <w:szCs w:val="32"/>
        </w:rPr>
        <w:t>, 2021</w:t>
      </w:r>
      <w:r w:rsidR="0061362C" w:rsidRPr="001111A3">
        <w:rPr>
          <w:rFonts w:asciiTheme="majorBidi" w:hAnsiTheme="majorBidi" w:cstheme="majorBidi"/>
          <w:spacing w:val="-2"/>
          <w:sz w:val="32"/>
          <w:szCs w:val="32"/>
        </w:rPr>
        <w:t xml:space="preserve"> </w:t>
      </w:r>
      <w:r w:rsidR="00663532" w:rsidRPr="001111A3">
        <w:rPr>
          <w:rFonts w:asciiTheme="majorBidi" w:hAnsiTheme="majorBidi" w:cstheme="majorBidi"/>
          <w:spacing w:val="-2"/>
          <w:sz w:val="32"/>
          <w:szCs w:val="32"/>
        </w:rPr>
        <w:t>and</w:t>
      </w:r>
      <w:r w:rsidR="0062424A" w:rsidRPr="001111A3">
        <w:rPr>
          <w:rFonts w:asciiTheme="majorBidi" w:hAnsiTheme="majorBidi" w:cstheme="majorBidi"/>
          <w:spacing w:val="-2"/>
          <w:sz w:val="32"/>
          <w:szCs w:val="32"/>
        </w:rPr>
        <w:t xml:space="preserve"> </w:t>
      </w:r>
      <w:r w:rsidR="00332A55" w:rsidRPr="001111A3">
        <w:rPr>
          <w:rFonts w:asciiTheme="majorBidi" w:hAnsiTheme="majorBidi" w:cstheme="majorBidi"/>
          <w:spacing w:val="-2"/>
          <w:sz w:val="32"/>
          <w:szCs w:val="32"/>
        </w:rPr>
        <w:t>2020</w:t>
      </w:r>
      <w:r w:rsidR="00663532" w:rsidRPr="001111A3">
        <w:rPr>
          <w:rFonts w:asciiTheme="majorBidi" w:hAnsiTheme="majorBidi" w:cstheme="majorBidi"/>
          <w:spacing w:val="-2"/>
          <w:sz w:val="32"/>
          <w:szCs w:val="32"/>
        </w:rPr>
        <w:t xml:space="preserve"> </w:t>
      </w:r>
      <w:r w:rsidR="0061362C" w:rsidRPr="001111A3">
        <w:rPr>
          <w:rFonts w:asciiTheme="majorBidi" w:hAnsiTheme="majorBidi" w:cstheme="majorBidi"/>
          <w:spacing w:val="-2"/>
          <w:sz w:val="32"/>
          <w:szCs w:val="32"/>
        </w:rPr>
        <w:t>shown</w:t>
      </w:r>
      <w:r w:rsidR="0061362C" w:rsidRPr="001111A3">
        <w:rPr>
          <w:rFonts w:asciiTheme="majorBidi" w:hAnsiTheme="majorBidi" w:cstheme="majorBidi"/>
          <w:sz w:val="32"/>
          <w:szCs w:val="32"/>
        </w:rPr>
        <w:t xml:space="preserve"> as follow</w:t>
      </w:r>
      <w:r w:rsidR="00CF7B40" w:rsidRPr="001111A3">
        <w:rPr>
          <w:rFonts w:asciiTheme="majorBidi" w:hAnsiTheme="majorBidi" w:cstheme="majorBidi"/>
          <w:sz w:val="32"/>
          <w:szCs w:val="32"/>
        </w:rPr>
        <w:t>s</w:t>
      </w:r>
      <w:r w:rsidR="0061362C" w:rsidRPr="001111A3">
        <w:rPr>
          <w:rFonts w:asciiTheme="majorBidi" w:hAnsiTheme="majorBidi" w:cstheme="majorBidi"/>
          <w:sz w:val="32"/>
          <w:szCs w:val="32"/>
        </w:rPr>
        <w:t>:</w:t>
      </w:r>
    </w:p>
    <w:tbl>
      <w:tblPr>
        <w:tblW w:w="8993" w:type="dxa"/>
        <w:tblInd w:w="288" w:type="dxa"/>
        <w:tblLayout w:type="fixed"/>
        <w:tblCellMar>
          <w:left w:w="57" w:type="dxa"/>
          <w:right w:w="57" w:type="dxa"/>
        </w:tblCellMar>
        <w:tblLook w:val="0000" w:firstRow="0" w:lastRow="0" w:firstColumn="0" w:lastColumn="0" w:noHBand="0" w:noVBand="0"/>
      </w:tblPr>
      <w:tblGrid>
        <w:gridCol w:w="3398"/>
        <w:gridCol w:w="1337"/>
        <w:gridCol w:w="141"/>
        <w:gridCol w:w="1189"/>
        <w:gridCol w:w="142"/>
        <w:gridCol w:w="1363"/>
        <w:gridCol w:w="140"/>
        <w:gridCol w:w="1283"/>
      </w:tblGrid>
      <w:tr w:rsidR="001111A3" w:rsidRPr="001111A3" w14:paraId="5472D400" w14:textId="77777777" w:rsidTr="00CF0654">
        <w:trPr>
          <w:cantSplit/>
          <w:trHeight w:val="195"/>
        </w:trPr>
        <w:tc>
          <w:tcPr>
            <w:tcW w:w="3398" w:type="dxa"/>
          </w:tcPr>
          <w:p w14:paraId="21BC6A68" w14:textId="77777777" w:rsidR="005F3783" w:rsidRPr="001111A3" w:rsidRDefault="0006267A" w:rsidP="00095B47">
            <w:pPr>
              <w:tabs>
                <w:tab w:val="left" w:pos="284"/>
                <w:tab w:val="left" w:pos="851"/>
                <w:tab w:val="left" w:pos="1418"/>
              </w:tabs>
              <w:spacing w:line="300" w:lineRule="exact"/>
              <w:jc w:val="thaiDistribute"/>
              <w:rPr>
                <w:rFonts w:asciiTheme="majorBidi" w:hAnsiTheme="majorBidi" w:cstheme="majorBidi"/>
                <w:sz w:val="26"/>
                <w:szCs w:val="26"/>
              </w:rPr>
            </w:pPr>
            <w:r w:rsidRPr="001111A3">
              <w:rPr>
                <w:rFonts w:asciiTheme="majorBidi" w:hAnsiTheme="majorBidi" w:cstheme="majorBidi"/>
                <w:b/>
                <w:bCs/>
                <w:sz w:val="26"/>
                <w:szCs w:val="26"/>
              </w:rPr>
              <w:tab/>
            </w:r>
            <w:r w:rsidRPr="001111A3">
              <w:rPr>
                <w:rFonts w:asciiTheme="majorBidi" w:hAnsiTheme="majorBidi" w:cstheme="majorBidi"/>
                <w:b/>
                <w:bCs/>
                <w:sz w:val="26"/>
                <w:szCs w:val="26"/>
              </w:rPr>
              <w:tab/>
            </w:r>
            <w:r w:rsidR="00516FD1" w:rsidRPr="001111A3">
              <w:rPr>
                <w:rFonts w:asciiTheme="majorBidi" w:hAnsiTheme="majorBidi" w:cstheme="majorBidi"/>
                <w:b/>
                <w:bCs/>
                <w:sz w:val="26"/>
                <w:szCs w:val="26"/>
              </w:rPr>
              <w:t xml:space="preserve"> </w:t>
            </w:r>
          </w:p>
        </w:tc>
        <w:tc>
          <w:tcPr>
            <w:tcW w:w="5595" w:type="dxa"/>
            <w:gridSpan w:val="7"/>
            <w:tcBorders>
              <w:bottom w:val="single" w:sz="6" w:space="0" w:color="auto"/>
            </w:tcBorders>
          </w:tcPr>
          <w:p w14:paraId="544ACBA1" w14:textId="64AF8107" w:rsidR="005F3783" w:rsidRPr="001111A3" w:rsidRDefault="005F3783" w:rsidP="00095B47">
            <w:pPr>
              <w:spacing w:line="300" w:lineRule="exact"/>
              <w:jc w:val="center"/>
              <w:rPr>
                <w:rFonts w:asciiTheme="majorBidi" w:hAnsiTheme="majorBidi" w:cstheme="majorBidi"/>
                <w:sz w:val="26"/>
                <w:szCs w:val="26"/>
              </w:rPr>
            </w:pPr>
            <w:r w:rsidRPr="001111A3">
              <w:rPr>
                <w:rFonts w:asciiTheme="majorBidi" w:hAnsiTheme="majorBidi" w:cstheme="majorBidi"/>
                <w:sz w:val="26"/>
                <w:szCs w:val="26"/>
              </w:rPr>
              <w:t>In Baht</w:t>
            </w:r>
          </w:p>
        </w:tc>
      </w:tr>
      <w:tr w:rsidR="001111A3" w:rsidRPr="001111A3" w14:paraId="2E56C5EC" w14:textId="77777777" w:rsidTr="00CF0654">
        <w:trPr>
          <w:cantSplit/>
          <w:trHeight w:val="495"/>
        </w:trPr>
        <w:tc>
          <w:tcPr>
            <w:tcW w:w="3398" w:type="dxa"/>
          </w:tcPr>
          <w:p w14:paraId="543BEF26" w14:textId="77777777" w:rsidR="005F3783" w:rsidRPr="00924589" w:rsidRDefault="005F3783" w:rsidP="00095B47">
            <w:pPr>
              <w:tabs>
                <w:tab w:val="left" w:pos="284"/>
                <w:tab w:val="left" w:pos="851"/>
                <w:tab w:val="left" w:pos="1418"/>
              </w:tabs>
              <w:spacing w:line="300" w:lineRule="exact"/>
              <w:jc w:val="thaiDistribute"/>
              <w:rPr>
                <w:rFonts w:asciiTheme="majorBidi" w:hAnsiTheme="majorBidi" w:cstheme="majorBidi"/>
                <w:sz w:val="26"/>
                <w:szCs w:val="26"/>
                <w:cs/>
              </w:rPr>
            </w:pPr>
          </w:p>
        </w:tc>
        <w:tc>
          <w:tcPr>
            <w:tcW w:w="2667" w:type="dxa"/>
            <w:gridSpan w:val="3"/>
            <w:tcBorders>
              <w:top w:val="single" w:sz="6" w:space="0" w:color="auto"/>
              <w:bottom w:val="single" w:sz="6" w:space="0" w:color="auto"/>
            </w:tcBorders>
          </w:tcPr>
          <w:p w14:paraId="1A5254E8" w14:textId="77777777" w:rsidR="005F3783" w:rsidRPr="001111A3" w:rsidRDefault="005F3783" w:rsidP="00095B47">
            <w:pPr>
              <w:tabs>
                <w:tab w:val="left" w:pos="284"/>
                <w:tab w:val="left" w:pos="851"/>
                <w:tab w:val="left" w:pos="1418"/>
              </w:tabs>
              <w:spacing w:line="300" w:lineRule="exact"/>
              <w:jc w:val="center"/>
              <w:rPr>
                <w:rFonts w:asciiTheme="majorBidi" w:hAnsiTheme="majorBidi" w:cstheme="majorBidi"/>
                <w:sz w:val="26"/>
                <w:szCs w:val="26"/>
              </w:rPr>
            </w:pPr>
            <w:r w:rsidRPr="001111A3">
              <w:rPr>
                <w:rFonts w:asciiTheme="majorBidi" w:hAnsiTheme="majorBidi" w:cstheme="majorBidi"/>
                <w:sz w:val="26"/>
                <w:szCs w:val="26"/>
              </w:rPr>
              <w:t xml:space="preserve">Consolidated </w:t>
            </w:r>
          </w:p>
          <w:p w14:paraId="6390026C" w14:textId="77777777" w:rsidR="005F3783" w:rsidRPr="001111A3" w:rsidRDefault="005F3783" w:rsidP="00095B47">
            <w:pPr>
              <w:tabs>
                <w:tab w:val="left" w:pos="284"/>
                <w:tab w:val="left" w:pos="851"/>
                <w:tab w:val="left" w:pos="1418"/>
              </w:tabs>
              <w:spacing w:line="300" w:lineRule="exact"/>
              <w:jc w:val="center"/>
              <w:rPr>
                <w:rFonts w:asciiTheme="majorBidi" w:hAnsiTheme="majorBidi" w:cstheme="majorBidi"/>
                <w:sz w:val="26"/>
                <w:szCs w:val="26"/>
              </w:rPr>
            </w:pPr>
            <w:r w:rsidRPr="001111A3">
              <w:rPr>
                <w:rFonts w:asciiTheme="majorBidi" w:hAnsiTheme="majorBidi" w:cstheme="majorBidi"/>
                <w:sz w:val="26"/>
                <w:szCs w:val="26"/>
              </w:rPr>
              <w:t>Financial Statement</w:t>
            </w:r>
            <w:r w:rsidR="00BE1C4E" w:rsidRPr="001111A3">
              <w:rPr>
                <w:rFonts w:asciiTheme="majorBidi" w:hAnsiTheme="majorBidi" w:cstheme="majorBidi"/>
                <w:sz w:val="26"/>
                <w:szCs w:val="26"/>
              </w:rPr>
              <w:t>s</w:t>
            </w:r>
          </w:p>
        </w:tc>
        <w:tc>
          <w:tcPr>
            <w:tcW w:w="142" w:type="dxa"/>
            <w:tcBorders>
              <w:top w:val="single" w:sz="6" w:space="0" w:color="auto"/>
              <w:left w:val="nil"/>
            </w:tcBorders>
          </w:tcPr>
          <w:p w14:paraId="26B9E7A4" w14:textId="77777777" w:rsidR="005F3783" w:rsidRPr="00924589" w:rsidRDefault="005F3783" w:rsidP="00095B47">
            <w:pPr>
              <w:tabs>
                <w:tab w:val="left" w:pos="284"/>
                <w:tab w:val="left" w:pos="851"/>
                <w:tab w:val="left" w:pos="1418"/>
              </w:tabs>
              <w:spacing w:line="300" w:lineRule="exact"/>
              <w:jc w:val="thaiDistribute"/>
              <w:rPr>
                <w:rFonts w:asciiTheme="majorBidi" w:hAnsiTheme="majorBidi" w:cstheme="majorBidi"/>
                <w:sz w:val="26"/>
                <w:szCs w:val="26"/>
                <w:cs/>
              </w:rPr>
            </w:pPr>
          </w:p>
        </w:tc>
        <w:tc>
          <w:tcPr>
            <w:tcW w:w="2786" w:type="dxa"/>
            <w:gridSpan w:val="3"/>
            <w:tcBorders>
              <w:top w:val="single" w:sz="6" w:space="0" w:color="auto"/>
              <w:bottom w:val="single" w:sz="6" w:space="0" w:color="auto"/>
            </w:tcBorders>
          </w:tcPr>
          <w:p w14:paraId="44F84277" w14:textId="77777777" w:rsidR="005F3783" w:rsidRPr="001111A3" w:rsidRDefault="005F3783" w:rsidP="00095B47">
            <w:pPr>
              <w:spacing w:line="30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 xml:space="preserve">Separate </w:t>
            </w:r>
          </w:p>
          <w:p w14:paraId="031A9871" w14:textId="77777777" w:rsidR="005F3783" w:rsidRPr="001111A3" w:rsidRDefault="005F3783" w:rsidP="00095B47">
            <w:pPr>
              <w:spacing w:line="30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Financial Statement</w:t>
            </w:r>
            <w:r w:rsidR="00BE1C4E" w:rsidRPr="001111A3">
              <w:rPr>
                <w:rFonts w:asciiTheme="majorBidi" w:hAnsiTheme="majorBidi" w:cstheme="majorBidi"/>
                <w:sz w:val="26"/>
                <w:szCs w:val="26"/>
              </w:rPr>
              <w:t>s</w:t>
            </w:r>
          </w:p>
        </w:tc>
      </w:tr>
      <w:tr w:rsidR="001111A3" w:rsidRPr="001111A3" w14:paraId="4265F147" w14:textId="77777777" w:rsidTr="006B24C8">
        <w:trPr>
          <w:cantSplit/>
          <w:trHeight w:val="56"/>
        </w:trPr>
        <w:tc>
          <w:tcPr>
            <w:tcW w:w="3398" w:type="dxa"/>
            <w:vAlign w:val="bottom"/>
          </w:tcPr>
          <w:p w14:paraId="51F3C248" w14:textId="775437AA" w:rsidR="007C5954" w:rsidRPr="00924589" w:rsidRDefault="007C5954" w:rsidP="00095B47">
            <w:pPr>
              <w:tabs>
                <w:tab w:val="left" w:pos="284"/>
                <w:tab w:val="left" w:pos="851"/>
                <w:tab w:val="left" w:pos="1418"/>
              </w:tabs>
              <w:spacing w:line="300" w:lineRule="exact"/>
              <w:jc w:val="thaiDistribute"/>
              <w:rPr>
                <w:rFonts w:asciiTheme="majorBidi" w:hAnsiTheme="majorBidi" w:cstheme="majorBidi"/>
                <w:sz w:val="26"/>
                <w:szCs w:val="26"/>
                <w:cs/>
              </w:rPr>
            </w:pPr>
            <w:r w:rsidRPr="001111A3">
              <w:rPr>
                <w:rFonts w:asciiTheme="majorBidi" w:hAnsiTheme="majorBidi" w:cstheme="majorBidi"/>
                <w:b/>
                <w:bCs/>
                <w:sz w:val="26"/>
                <w:szCs w:val="26"/>
              </w:rPr>
              <w:t>The</w:t>
            </w:r>
            <w:r w:rsidR="0062424A" w:rsidRPr="001111A3">
              <w:rPr>
                <w:rFonts w:asciiTheme="majorBidi" w:hAnsiTheme="majorBidi" w:cstheme="majorBidi"/>
                <w:b/>
                <w:bCs/>
                <w:sz w:val="26"/>
                <w:szCs w:val="26"/>
              </w:rPr>
              <w:t xml:space="preserve"> </w:t>
            </w:r>
            <w:r w:rsidRPr="001111A3">
              <w:rPr>
                <w:rFonts w:asciiTheme="majorBidi" w:hAnsiTheme="majorBidi" w:cstheme="majorBidi"/>
                <w:b/>
                <w:bCs/>
                <w:sz w:val="26"/>
                <w:szCs w:val="26"/>
              </w:rPr>
              <w:t>statements of financial position</w:t>
            </w:r>
          </w:p>
        </w:tc>
        <w:tc>
          <w:tcPr>
            <w:tcW w:w="1337" w:type="dxa"/>
            <w:tcBorders>
              <w:top w:val="single" w:sz="6" w:space="0" w:color="auto"/>
              <w:bottom w:val="single" w:sz="6" w:space="0" w:color="auto"/>
            </w:tcBorders>
          </w:tcPr>
          <w:p w14:paraId="025648C7" w14:textId="1C3D6845" w:rsidR="007C5954" w:rsidRPr="001111A3" w:rsidRDefault="006936BF" w:rsidP="00095B47">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w:t>
            </w:r>
            <w:r w:rsidR="0062424A" w:rsidRPr="001111A3">
              <w:rPr>
                <w:rFonts w:asciiTheme="majorBidi" w:hAnsiTheme="majorBidi" w:cstheme="majorBidi"/>
                <w:sz w:val="26"/>
                <w:szCs w:val="26"/>
              </w:rPr>
              <w:t>1</w:t>
            </w:r>
          </w:p>
        </w:tc>
        <w:tc>
          <w:tcPr>
            <w:tcW w:w="141" w:type="dxa"/>
            <w:tcBorders>
              <w:top w:val="single" w:sz="6" w:space="0" w:color="auto"/>
            </w:tcBorders>
          </w:tcPr>
          <w:p w14:paraId="4332A9DF" w14:textId="77777777" w:rsidR="007C5954" w:rsidRPr="00924589" w:rsidRDefault="007C5954" w:rsidP="00095B47">
            <w:pPr>
              <w:tabs>
                <w:tab w:val="left" w:pos="284"/>
                <w:tab w:val="left" w:pos="851"/>
                <w:tab w:val="left" w:pos="1418"/>
              </w:tabs>
              <w:spacing w:line="300" w:lineRule="exact"/>
              <w:ind w:left="-57" w:right="-57"/>
              <w:jc w:val="center"/>
              <w:rPr>
                <w:rFonts w:asciiTheme="majorBidi" w:hAnsiTheme="majorBidi" w:cstheme="majorBidi"/>
                <w:sz w:val="26"/>
                <w:szCs w:val="26"/>
                <w:cs/>
              </w:rPr>
            </w:pPr>
          </w:p>
        </w:tc>
        <w:tc>
          <w:tcPr>
            <w:tcW w:w="1189" w:type="dxa"/>
            <w:tcBorders>
              <w:top w:val="single" w:sz="6" w:space="0" w:color="auto"/>
              <w:bottom w:val="single" w:sz="6" w:space="0" w:color="auto"/>
            </w:tcBorders>
          </w:tcPr>
          <w:p w14:paraId="0B3DB634" w14:textId="7223AAE4" w:rsidR="007C5954" w:rsidRPr="001111A3" w:rsidRDefault="006936BF" w:rsidP="00095B47">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2020</w:t>
            </w:r>
          </w:p>
        </w:tc>
        <w:tc>
          <w:tcPr>
            <w:tcW w:w="142" w:type="dxa"/>
            <w:tcBorders>
              <w:left w:val="nil"/>
            </w:tcBorders>
          </w:tcPr>
          <w:p w14:paraId="5983ACC6" w14:textId="77777777" w:rsidR="007C5954" w:rsidRPr="00924589" w:rsidRDefault="007C5954" w:rsidP="00095B47">
            <w:pPr>
              <w:tabs>
                <w:tab w:val="left" w:pos="284"/>
                <w:tab w:val="left" w:pos="851"/>
                <w:tab w:val="left" w:pos="1418"/>
              </w:tabs>
              <w:spacing w:line="300" w:lineRule="exact"/>
              <w:ind w:left="-57" w:right="-57"/>
              <w:jc w:val="center"/>
              <w:rPr>
                <w:rFonts w:asciiTheme="majorBidi" w:hAnsiTheme="majorBidi" w:cstheme="majorBidi"/>
                <w:sz w:val="26"/>
                <w:szCs w:val="26"/>
                <w:cs/>
              </w:rPr>
            </w:pPr>
          </w:p>
        </w:tc>
        <w:tc>
          <w:tcPr>
            <w:tcW w:w="1363" w:type="dxa"/>
            <w:tcBorders>
              <w:top w:val="single" w:sz="6" w:space="0" w:color="auto"/>
              <w:bottom w:val="single" w:sz="6" w:space="0" w:color="auto"/>
            </w:tcBorders>
          </w:tcPr>
          <w:p w14:paraId="1EFA4EBC" w14:textId="04C702A0" w:rsidR="007C5954" w:rsidRPr="001111A3" w:rsidRDefault="006936BF" w:rsidP="00095B47">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w:t>
            </w:r>
            <w:r w:rsidR="0062424A" w:rsidRPr="001111A3">
              <w:rPr>
                <w:rFonts w:asciiTheme="majorBidi" w:hAnsiTheme="majorBidi" w:cstheme="majorBidi"/>
                <w:sz w:val="26"/>
                <w:szCs w:val="26"/>
              </w:rPr>
              <w:t>1</w:t>
            </w:r>
          </w:p>
        </w:tc>
        <w:tc>
          <w:tcPr>
            <w:tcW w:w="140" w:type="dxa"/>
          </w:tcPr>
          <w:p w14:paraId="03AB55D9" w14:textId="77777777" w:rsidR="007C5954" w:rsidRPr="00924589" w:rsidRDefault="007C5954" w:rsidP="00095B47">
            <w:pPr>
              <w:tabs>
                <w:tab w:val="left" w:pos="284"/>
                <w:tab w:val="left" w:pos="851"/>
                <w:tab w:val="left" w:pos="1418"/>
              </w:tabs>
              <w:spacing w:line="300" w:lineRule="exact"/>
              <w:ind w:left="-57" w:right="-57"/>
              <w:jc w:val="center"/>
              <w:rPr>
                <w:rFonts w:asciiTheme="majorBidi" w:hAnsiTheme="majorBidi" w:cstheme="majorBidi"/>
                <w:sz w:val="26"/>
                <w:szCs w:val="26"/>
                <w:cs/>
              </w:rPr>
            </w:pPr>
          </w:p>
        </w:tc>
        <w:tc>
          <w:tcPr>
            <w:tcW w:w="1283" w:type="dxa"/>
            <w:tcBorders>
              <w:top w:val="single" w:sz="6" w:space="0" w:color="auto"/>
              <w:bottom w:val="single" w:sz="6" w:space="0" w:color="auto"/>
            </w:tcBorders>
          </w:tcPr>
          <w:p w14:paraId="48500F40" w14:textId="61BC7815" w:rsidR="007C5954" w:rsidRPr="001111A3" w:rsidRDefault="006936BF" w:rsidP="00095B47">
            <w:pPr>
              <w:spacing w:line="300" w:lineRule="exact"/>
              <w:ind w:left="-57" w:right="-57"/>
              <w:jc w:val="center"/>
              <w:rPr>
                <w:rFonts w:asciiTheme="majorBidi" w:hAnsiTheme="majorBidi" w:cstheme="majorBidi"/>
                <w:sz w:val="26"/>
                <w:szCs w:val="26"/>
              </w:rPr>
            </w:pPr>
            <w:r w:rsidRPr="001111A3">
              <w:rPr>
                <w:rFonts w:asciiTheme="majorBidi" w:hAnsiTheme="majorBidi" w:cstheme="majorBidi"/>
                <w:sz w:val="26"/>
                <w:szCs w:val="26"/>
              </w:rPr>
              <w:t>2020</w:t>
            </w:r>
          </w:p>
        </w:tc>
      </w:tr>
      <w:tr w:rsidR="001111A3" w:rsidRPr="001111A3" w14:paraId="3DA5EF94" w14:textId="77777777" w:rsidTr="00CF0654">
        <w:trPr>
          <w:cantSplit/>
          <w:trHeight w:val="65"/>
        </w:trPr>
        <w:tc>
          <w:tcPr>
            <w:tcW w:w="3398" w:type="dxa"/>
            <w:vAlign w:val="bottom"/>
          </w:tcPr>
          <w:p w14:paraId="5BE60144" w14:textId="09B6DC80" w:rsidR="00095B47" w:rsidRPr="00924589" w:rsidRDefault="00095B47" w:rsidP="00095B47">
            <w:pPr>
              <w:tabs>
                <w:tab w:val="left" w:pos="284"/>
                <w:tab w:val="left" w:pos="851"/>
                <w:tab w:val="left" w:pos="1418"/>
              </w:tabs>
              <w:spacing w:line="300" w:lineRule="exact"/>
              <w:ind w:left="138" w:right="-57" w:hanging="138"/>
              <w:rPr>
                <w:rFonts w:asciiTheme="majorBidi" w:hAnsiTheme="majorBidi" w:cstheme="majorBidi"/>
                <w:sz w:val="26"/>
                <w:szCs w:val="26"/>
                <w:cs/>
              </w:rPr>
            </w:pPr>
            <w:r w:rsidRPr="001111A3">
              <w:rPr>
                <w:rFonts w:asciiTheme="majorBidi" w:hAnsiTheme="majorBidi" w:cstheme="majorBidi"/>
                <w:sz w:val="26"/>
                <w:szCs w:val="26"/>
              </w:rPr>
              <w:t xml:space="preserve">Provision for long-term employee benefit, beginning of the </w:t>
            </w:r>
            <w:r w:rsidR="008F3FBB">
              <w:rPr>
                <w:rFonts w:asciiTheme="majorBidi" w:hAnsiTheme="majorBidi" w:cstheme="majorBidi"/>
                <w:sz w:val="26"/>
                <w:szCs w:val="26"/>
              </w:rPr>
              <w:t>year</w:t>
            </w:r>
          </w:p>
        </w:tc>
        <w:tc>
          <w:tcPr>
            <w:tcW w:w="1337" w:type="dxa"/>
            <w:tcBorders>
              <w:top w:val="single" w:sz="6" w:space="0" w:color="auto"/>
            </w:tcBorders>
          </w:tcPr>
          <w:p w14:paraId="14E67F76" w14:textId="77777777" w:rsidR="00095B47" w:rsidRPr="001111A3" w:rsidRDefault="00095B47" w:rsidP="00095B47">
            <w:pPr>
              <w:spacing w:line="300" w:lineRule="exact"/>
              <w:ind w:left="-113" w:right="57"/>
              <w:jc w:val="right"/>
              <w:rPr>
                <w:rFonts w:asciiTheme="majorBidi" w:hAnsiTheme="majorBidi" w:cstheme="majorBidi"/>
                <w:sz w:val="26"/>
                <w:szCs w:val="26"/>
              </w:rPr>
            </w:pPr>
          </w:p>
          <w:p w14:paraId="21CB6AB1" w14:textId="19B020C9" w:rsidR="00095B47" w:rsidRPr="00924589" w:rsidRDefault="00095B47" w:rsidP="00095B47">
            <w:pPr>
              <w:spacing w:line="300" w:lineRule="exact"/>
              <w:ind w:left="-113" w:right="57"/>
              <w:jc w:val="right"/>
              <w:rPr>
                <w:rFonts w:asciiTheme="majorBidi" w:hAnsiTheme="majorBidi" w:cstheme="majorBidi"/>
                <w:sz w:val="26"/>
                <w:szCs w:val="26"/>
                <w:cs/>
              </w:rPr>
            </w:pPr>
            <w:r w:rsidRPr="001111A3">
              <w:rPr>
                <w:rFonts w:asciiTheme="majorBidi" w:hAnsiTheme="majorBidi" w:cstheme="majorBidi"/>
                <w:sz w:val="26"/>
                <w:szCs w:val="26"/>
              </w:rPr>
              <w:t>25,162,311</w:t>
            </w:r>
          </w:p>
        </w:tc>
        <w:tc>
          <w:tcPr>
            <w:tcW w:w="141" w:type="dxa"/>
          </w:tcPr>
          <w:p w14:paraId="13C8CBBD" w14:textId="77777777" w:rsidR="00095B47" w:rsidRPr="001111A3" w:rsidRDefault="00095B47" w:rsidP="00095B47">
            <w:pPr>
              <w:spacing w:line="300" w:lineRule="exact"/>
              <w:jc w:val="right"/>
              <w:rPr>
                <w:rFonts w:asciiTheme="majorBidi" w:hAnsiTheme="majorBidi" w:cstheme="majorBidi"/>
                <w:sz w:val="26"/>
                <w:szCs w:val="26"/>
              </w:rPr>
            </w:pPr>
          </w:p>
        </w:tc>
        <w:tc>
          <w:tcPr>
            <w:tcW w:w="1189" w:type="dxa"/>
            <w:tcBorders>
              <w:top w:val="single" w:sz="6" w:space="0" w:color="auto"/>
            </w:tcBorders>
          </w:tcPr>
          <w:p w14:paraId="4EA2C4AC" w14:textId="77777777" w:rsidR="00095B47" w:rsidRPr="001111A3" w:rsidRDefault="00095B47" w:rsidP="00095B47">
            <w:pPr>
              <w:spacing w:line="300" w:lineRule="exact"/>
              <w:ind w:left="-113" w:right="57"/>
              <w:jc w:val="right"/>
              <w:rPr>
                <w:rFonts w:asciiTheme="majorBidi" w:hAnsiTheme="majorBidi" w:cstheme="majorBidi"/>
                <w:sz w:val="26"/>
                <w:szCs w:val="26"/>
              </w:rPr>
            </w:pPr>
          </w:p>
          <w:p w14:paraId="193CD76C" w14:textId="69B48D6F"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37,969,578</w:t>
            </w:r>
          </w:p>
        </w:tc>
        <w:tc>
          <w:tcPr>
            <w:tcW w:w="142" w:type="dxa"/>
            <w:tcBorders>
              <w:left w:val="nil"/>
            </w:tcBorders>
          </w:tcPr>
          <w:p w14:paraId="4E2101D5" w14:textId="77777777" w:rsidR="00095B47" w:rsidRPr="001111A3" w:rsidRDefault="00095B47" w:rsidP="00095B47">
            <w:pPr>
              <w:spacing w:line="300" w:lineRule="exact"/>
              <w:jc w:val="right"/>
              <w:rPr>
                <w:rFonts w:asciiTheme="majorBidi" w:hAnsiTheme="majorBidi" w:cstheme="majorBidi"/>
                <w:sz w:val="26"/>
                <w:szCs w:val="26"/>
              </w:rPr>
            </w:pPr>
          </w:p>
        </w:tc>
        <w:tc>
          <w:tcPr>
            <w:tcW w:w="1363" w:type="dxa"/>
            <w:tcBorders>
              <w:top w:val="single" w:sz="6" w:space="0" w:color="auto"/>
            </w:tcBorders>
          </w:tcPr>
          <w:p w14:paraId="5A9A6C37" w14:textId="77777777" w:rsidR="00095B47" w:rsidRPr="001111A3" w:rsidRDefault="00095B47" w:rsidP="00095B47">
            <w:pPr>
              <w:spacing w:line="300" w:lineRule="exact"/>
              <w:ind w:left="-113" w:right="57"/>
              <w:jc w:val="right"/>
              <w:rPr>
                <w:rFonts w:asciiTheme="majorBidi" w:hAnsiTheme="majorBidi" w:cstheme="majorBidi"/>
                <w:sz w:val="26"/>
                <w:szCs w:val="26"/>
              </w:rPr>
            </w:pPr>
          </w:p>
          <w:p w14:paraId="635019AD" w14:textId="555FE329"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3,826,458</w:t>
            </w:r>
          </w:p>
        </w:tc>
        <w:tc>
          <w:tcPr>
            <w:tcW w:w="140" w:type="dxa"/>
          </w:tcPr>
          <w:p w14:paraId="12F5DEC3" w14:textId="77777777" w:rsidR="00095B47" w:rsidRPr="001111A3" w:rsidRDefault="00095B47" w:rsidP="00095B47">
            <w:pPr>
              <w:spacing w:line="300" w:lineRule="exact"/>
              <w:jc w:val="right"/>
              <w:rPr>
                <w:rFonts w:asciiTheme="majorBidi" w:hAnsiTheme="majorBidi" w:cstheme="majorBidi"/>
                <w:sz w:val="26"/>
                <w:szCs w:val="26"/>
              </w:rPr>
            </w:pPr>
          </w:p>
        </w:tc>
        <w:tc>
          <w:tcPr>
            <w:tcW w:w="1283" w:type="dxa"/>
            <w:tcBorders>
              <w:top w:val="single" w:sz="6" w:space="0" w:color="auto"/>
            </w:tcBorders>
          </w:tcPr>
          <w:p w14:paraId="505C415E" w14:textId="77777777" w:rsidR="00095B47" w:rsidRPr="001111A3" w:rsidRDefault="00095B47" w:rsidP="00095B47">
            <w:pPr>
              <w:spacing w:line="300" w:lineRule="exact"/>
              <w:ind w:left="-113" w:right="57"/>
              <w:jc w:val="right"/>
              <w:rPr>
                <w:rFonts w:asciiTheme="majorBidi" w:hAnsiTheme="majorBidi" w:cstheme="majorBidi"/>
                <w:sz w:val="26"/>
                <w:szCs w:val="26"/>
              </w:rPr>
            </w:pPr>
          </w:p>
          <w:p w14:paraId="7D6F9B4E" w14:textId="71366F64"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3,126,570</w:t>
            </w:r>
          </w:p>
        </w:tc>
      </w:tr>
      <w:tr w:rsidR="001111A3" w:rsidRPr="001111A3" w14:paraId="0F2F9544" w14:textId="77777777" w:rsidTr="00CF0654">
        <w:trPr>
          <w:cantSplit/>
          <w:trHeight w:val="80"/>
        </w:trPr>
        <w:tc>
          <w:tcPr>
            <w:tcW w:w="3398" w:type="dxa"/>
          </w:tcPr>
          <w:p w14:paraId="21E4DE81" w14:textId="18B907C3" w:rsidR="00095B47" w:rsidRPr="001111A3" w:rsidRDefault="00095B47" w:rsidP="00095B47">
            <w:pPr>
              <w:tabs>
                <w:tab w:val="left" w:pos="252"/>
                <w:tab w:val="left" w:pos="851"/>
                <w:tab w:val="left" w:pos="1418"/>
              </w:tabs>
              <w:spacing w:line="300" w:lineRule="exact"/>
              <w:ind w:left="138" w:hanging="138"/>
              <w:rPr>
                <w:rFonts w:asciiTheme="majorBidi" w:hAnsiTheme="majorBidi" w:cstheme="majorBidi"/>
                <w:sz w:val="26"/>
                <w:szCs w:val="26"/>
              </w:rPr>
            </w:pPr>
            <w:r w:rsidRPr="001111A3">
              <w:rPr>
                <w:rFonts w:asciiTheme="majorBidi" w:hAnsiTheme="majorBidi" w:cstheme="majorBidi"/>
                <w:sz w:val="26"/>
                <w:szCs w:val="26"/>
                <w:u w:val="single"/>
              </w:rPr>
              <w:t>Add</w:t>
            </w:r>
            <w:r w:rsidRPr="001111A3">
              <w:rPr>
                <w:rFonts w:asciiTheme="majorBidi" w:hAnsiTheme="majorBidi" w:cstheme="majorBidi"/>
                <w:sz w:val="26"/>
                <w:szCs w:val="26"/>
              </w:rPr>
              <w:t xml:space="preserve"> from business acquisition</w:t>
            </w:r>
          </w:p>
        </w:tc>
        <w:tc>
          <w:tcPr>
            <w:tcW w:w="1337" w:type="dxa"/>
          </w:tcPr>
          <w:p w14:paraId="6438B741" w14:textId="1EEAA834" w:rsidR="00095B47" w:rsidRPr="001111A3" w:rsidRDefault="00095B47" w:rsidP="00095B47">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c>
          <w:tcPr>
            <w:tcW w:w="141" w:type="dxa"/>
          </w:tcPr>
          <w:p w14:paraId="6EDB21E3" w14:textId="77777777" w:rsidR="00095B47" w:rsidRPr="001111A3" w:rsidRDefault="00095B47" w:rsidP="00095B47">
            <w:pPr>
              <w:spacing w:line="300" w:lineRule="exact"/>
              <w:jc w:val="right"/>
              <w:rPr>
                <w:rFonts w:asciiTheme="majorBidi" w:hAnsiTheme="majorBidi" w:cstheme="majorBidi"/>
                <w:sz w:val="26"/>
                <w:szCs w:val="26"/>
              </w:rPr>
            </w:pPr>
          </w:p>
        </w:tc>
        <w:tc>
          <w:tcPr>
            <w:tcW w:w="1189" w:type="dxa"/>
          </w:tcPr>
          <w:p w14:paraId="67AFE32B" w14:textId="03B01B65"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 xml:space="preserve">  429,863</w:t>
            </w:r>
          </w:p>
        </w:tc>
        <w:tc>
          <w:tcPr>
            <w:tcW w:w="142" w:type="dxa"/>
            <w:tcBorders>
              <w:left w:val="nil"/>
            </w:tcBorders>
          </w:tcPr>
          <w:p w14:paraId="61AAE36D" w14:textId="77777777" w:rsidR="00095B47" w:rsidRPr="001111A3" w:rsidRDefault="00095B47" w:rsidP="00095B47">
            <w:pPr>
              <w:spacing w:line="300" w:lineRule="exact"/>
              <w:jc w:val="right"/>
              <w:rPr>
                <w:rFonts w:asciiTheme="majorBidi" w:hAnsiTheme="majorBidi" w:cstheme="majorBidi"/>
                <w:sz w:val="26"/>
                <w:szCs w:val="26"/>
              </w:rPr>
            </w:pPr>
          </w:p>
        </w:tc>
        <w:tc>
          <w:tcPr>
            <w:tcW w:w="1363" w:type="dxa"/>
          </w:tcPr>
          <w:p w14:paraId="73E3C1A2" w14:textId="4B77EB31" w:rsidR="00095B47" w:rsidRPr="001111A3" w:rsidRDefault="00095B47" w:rsidP="00095B47">
            <w:pPr>
              <w:spacing w:line="300" w:lineRule="exact"/>
              <w:ind w:left="-113" w:right="224"/>
              <w:jc w:val="right"/>
              <w:rPr>
                <w:rFonts w:asciiTheme="majorBidi" w:hAnsiTheme="majorBidi" w:cstheme="majorBidi"/>
                <w:sz w:val="26"/>
                <w:szCs w:val="26"/>
              </w:rPr>
            </w:pPr>
            <w:r w:rsidRPr="001111A3">
              <w:rPr>
                <w:rFonts w:asciiTheme="majorBidi" w:hAnsiTheme="majorBidi" w:cstheme="majorBidi"/>
                <w:sz w:val="26"/>
                <w:szCs w:val="26"/>
              </w:rPr>
              <w:t>-</w:t>
            </w:r>
          </w:p>
        </w:tc>
        <w:tc>
          <w:tcPr>
            <w:tcW w:w="140" w:type="dxa"/>
          </w:tcPr>
          <w:p w14:paraId="0388596B" w14:textId="77777777" w:rsidR="00095B47" w:rsidRPr="001111A3" w:rsidRDefault="00095B47" w:rsidP="00095B47">
            <w:pPr>
              <w:spacing w:line="300" w:lineRule="exact"/>
              <w:jc w:val="right"/>
              <w:rPr>
                <w:rFonts w:asciiTheme="majorBidi" w:hAnsiTheme="majorBidi" w:cstheme="majorBidi"/>
                <w:sz w:val="26"/>
                <w:szCs w:val="26"/>
              </w:rPr>
            </w:pPr>
          </w:p>
        </w:tc>
        <w:tc>
          <w:tcPr>
            <w:tcW w:w="1283" w:type="dxa"/>
          </w:tcPr>
          <w:p w14:paraId="20DB1133" w14:textId="6BB6D954" w:rsidR="00095B47" w:rsidRPr="001111A3" w:rsidRDefault="00095B47" w:rsidP="00095B47">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1C0AAD86" w14:textId="77777777" w:rsidTr="00CF0654">
        <w:trPr>
          <w:cantSplit/>
          <w:trHeight w:val="80"/>
        </w:trPr>
        <w:tc>
          <w:tcPr>
            <w:tcW w:w="3398" w:type="dxa"/>
          </w:tcPr>
          <w:p w14:paraId="1805F990" w14:textId="5FA182BA" w:rsidR="00095B47" w:rsidRPr="001111A3" w:rsidRDefault="00095B47" w:rsidP="00095B47">
            <w:pPr>
              <w:tabs>
                <w:tab w:val="left" w:pos="252"/>
                <w:tab w:val="left" w:pos="851"/>
                <w:tab w:val="left" w:pos="1418"/>
              </w:tabs>
              <w:spacing w:line="300" w:lineRule="exact"/>
              <w:ind w:left="138" w:hanging="138"/>
              <w:rPr>
                <w:rFonts w:asciiTheme="majorBidi" w:hAnsiTheme="majorBidi" w:cstheme="majorBidi"/>
                <w:sz w:val="26"/>
                <w:szCs w:val="26"/>
              </w:rPr>
            </w:pPr>
            <w:r w:rsidRPr="001111A3">
              <w:rPr>
                <w:rFonts w:asciiTheme="majorBidi" w:hAnsiTheme="majorBidi" w:cstheme="majorBidi"/>
                <w:sz w:val="26"/>
                <w:szCs w:val="26"/>
                <w:u w:val="single"/>
              </w:rPr>
              <w:t>Less</w:t>
            </w:r>
            <w:r w:rsidRPr="001111A3">
              <w:rPr>
                <w:rFonts w:asciiTheme="majorBidi" w:hAnsiTheme="majorBidi" w:cstheme="majorBidi"/>
                <w:sz w:val="26"/>
                <w:szCs w:val="26"/>
              </w:rPr>
              <w:t xml:space="preserve"> Decreased from sale indirect subsidiary </w:t>
            </w:r>
          </w:p>
        </w:tc>
        <w:tc>
          <w:tcPr>
            <w:tcW w:w="1337" w:type="dxa"/>
          </w:tcPr>
          <w:p w14:paraId="3843D0B8" w14:textId="2B43A5EA"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(791,954)</w:t>
            </w:r>
          </w:p>
        </w:tc>
        <w:tc>
          <w:tcPr>
            <w:tcW w:w="141" w:type="dxa"/>
          </w:tcPr>
          <w:p w14:paraId="1CAB00A8" w14:textId="77777777" w:rsidR="00095B47" w:rsidRPr="001111A3" w:rsidRDefault="00095B47" w:rsidP="00095B47">
            <w:pPr>
              <w:spacing w:line="300" w:lineRule="exact"/>
              <w:jc w:val="right"/>
              <w:rPr>
                <w:rFonts w:asciiTheme="majorBidi" w:hAnsiTheme="majorBidi" w:cstheme="majorBidi"/>
                <w:sz w:val="26"/>
                <w:szCs w:val="26"/>
              </w:rPr>
            </w:pPr>
          </w:p>
        </w:tc>
        <w:tc>
          <w:tcPr>
            <w:tcW w:w="1189" w:type="dxa"/>
          </w:tcPr>
          <w:p w14:paraId="6744F064" w14:textId="1617A4A5"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(15,145,173)</w:t>
            </w:r>
          </w:p>
        </w:tc>
        <w:tc>
          <w:tcPr>
            <w:tcW w:w="142" w:type="dxa"/>
            <w:tcBorders>
              <w:left w:val="nil"/>
            </w:tcBorders>
          </w:tcPr>
          <w:p w14:paraId="5AC7117B" w14:textId="77777777" w:rsidR="00095B47" w:rsidRPr="001111A3" w:rsidRDefault="00095B47" w:rsidP="00095B47">
            <w:pPr>
              <w:spacing w:line="300" w:lineRule="exact"/>
              <w:jc w:val="right"/>
              <w:rPr>
                <w:rFonts w:asciiTheme="majorBidi" w:hAnsiTheme="majorBidi" w:cstheme="majorBidi"/>
                <w:sz w:val="26"/>
                <w:szCs w:val="26"/>
              </w:rPr>
            </w:pPr>
          </w:p>
        </w:tc>
        <w:tc>
          <w:tcPr>
            <w:tcW w:w="1363" w:type="dxa"/>
          </w:tcPr>
          <w:p w14:paraId="21F67DC4" w14:textId="107E88B5" w:rsidR="00095B47" w:rsidRPr="001111A3" w:rsidRDefault="00095B47" w:rsidP="00095B47">
            <w:pPr>
              <w:spacing w:line="300" w:lineRule="exact"/>
              <w:ind w:left="-113" w:right="224"/>
              <w:jc w:val="right"/>
              <w:rPr>
                <w:rFonts w:asciiTheme="majorBidi" w:hAnsiTheme="majorBidi" w:cstheme="majorBidi"/>
                <w:sz w:val="26"/>
                <w:szCs w:val="26"/>
              </w:rPr>
            </w:pPr>
            <w:r w:rsidRPr="001111A3">
              <w:rPr>
                <w:rFonts w:asciiTheme="majorBidi" w:hAnsiTheme="majorBidi" w:cstheme="majorBidi"/>
                <w:sz w:val="26"/>
                <w:szCs w:val="26"/>
              </w:rPr>
              <w:t>-</w:t>
            </w:r>
          </w:p>
        </w:tc>
        <w:tc>
          <w:tcPr>
            <w:tcW w:w="140" w:type="dxa"/>
          </w:tcPr>
          <w:p w14:paraId="08439921" w14:textId="77777777" w:rsidR="00095B47" w:rsidRPr="001111A3" w:rsidRDefault="00095B47" w:rsidP="00095B47">
            <w:pPr>
              <w:spacing w:line="300" w:lineRule="exact"/>
              <w:jc w:val="right"/>
              <w:rPr>
                <w:rFonts w:asciiTheme="majorBidi" w:hAnsiTheme="majorBidi" w:cstheme="majorBidi"/>
                <w:sz w:val="26"/>
                <w:szCs w:val="26"/>
              </w:rPr>
            </w:pPr>
          </w:p>
        </w:tc>
        <w:tc>
          <w:tcPr>
            <w:tcW w:w="1283" w:type="dxa"/>
          </w:tcPr>
          <w:p w14:paraId="2456410F" w14:textId="35E515F5" w:rsidR="00095B47" w:rsidRPr="001111A3" w:rsidRDefault="00095B47" w:rsidP="00095B47">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68B84145" w14:textId="77777777" w:rsidTr="00CF0654">
        <w:trPr>
          <w:cantSplit/>
          <w:trHeight w:val="101"/>
        </w:trPr>
        <w:tc>
          <w:tcPr>
            <w:tcW w:w="3398" w:type="dxa"/>
          </w:tcPr>
          <w:p w14:paraId="2F7E0CF9" w14:textId="77777777" w:rsidR="00095B47" w:rsidRPr="00924589" w:rsidRDefault="00095B47" w:rsidP="00095B47">
            <w:pPr>
              <w:tabs>
                <w:tab w:val="left" w:pos="252"/>
                <w:tab w:val="left" w:pos="851"/>
                <w:tab w:val="left" w:pos="1418"/>
              </w:tabs>
              <w:spacing w:line="300" w:lineRule="exact"/>
              <w:ind w:left="138" w:hanging="138"/>
              <w:rPr>
                <w:rFonts w:asciiTheme="majorBidi" w:hAnsiTheme="majorBidi" w:cstheme="majorBidi"/>
                <w:sz w:val="26"/>
                <w:szCs w:val="26"/>
                <w:cs/>
              </w:rPr>
            </w:pPr>
            <w:r w:rsidRPr="001111A3">
              <w:rPr>
                <w:rFonts w:asciiTheme="majorBidi" w:hAnsiTheme="majorBidi" w:cstheme="majorBidi"/>
                <w:sz w:val="26"/>
                <w:szCs w:val="26"/>
                <w:u w:val="single"/>
              </w:rPr>
              <w:t>Add</w:t>
            </w:r>
            <w:r w:rsidRPr="001111A3">
              <w:rPr>
                <w:rFonts w:asciiTheme="majorBidi" w:hAnsiTheme="majorBidi" w:cstheme="majorBidi"/>
                <w:sz w:val="26"/>
                <w:szCs w:val="26"/>
              </w:rPr>
              <w:t xml:space="preserve"> Current service costs and interest</w:t>
            </w:r>
          </w:p>
        </w:tc>
        <w:tc>
          <w:tcPr>
            <w:tcW w:w="1337" w:type="dxa"/>
          </w:tcPr>
          <w:p w14:paraId="11C479F0" w14:textId="5D40BF5F"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8,157,577</w:t>
            </w:r>
          </w:p>
        </w:tc>
        <w:tc>
          <w:tcPr>
            <w:tcW w:w="141" w:type="dxa"/>
          </w:tcPr>
          <w:p w14:paraId="3986989F"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189" w:type="dxa"/>
          </w:tcPr>
          <w:p w14:paraId="7B99DA95" w14:textId="24141533"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 xml:space="preserve">  8,759,057</w:t>
            </w:r>
          </w:p>
        </w:tc>
        <w:tc>
          <w:tcPr>
            <w:tcW w:w="142" w:type="dxa"/>
            <w:tcBorders>
              <w:left w:val="nil"/>
            </w:tcBorders>
          </w:tcPr>
          <w:p w14:paraId="586389A0"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363" w:type="dxa"/>
          </w:tcPr>
          <w:p w14:paraId="7DA3B6EF" w14:textId="614F5108"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1,530,298</w:t>
            </w:r>
          </w:p>
        </w:tc>
        <w:tc>
          <w:tcPr>
            <w:tcW w:w="140" w:type="dxa"/>
          </w:tcPr>
          <w:p w14:paraId="0CADD9AD"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283" w:type="dxa"/>
          </w:tcPr>
          <w:p w14:paraId="0484763A" w14:textId="2078FD05"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1,488,888</w:t>
            </w:r>
          </w:p>
        </w:tc>
      </w:tr>
      <w:tr w:rsidR="001111A3" w:rsidRPr="001111A3" w14:paraId="33D43ED9" w14:textId="77777777" w:rsidTr="00CF0654">
        <w:trPr>
          <w:cantSplit/>
          <w:trHeight w:val="101"/>
        </w:trPr>
        <w:tc>
          <w:tcPr>
            <w:tcW w:w="3398" w:type="dxa"/>
          </w:tcPr>
          <w:p w14:paraId="3BB47C4B" w14:textId="674E2218" w:rsidR="00095B47" w:rsidRPr="001111A3" w:rsidRDefault="00095B47" w:rsidP="00095B47">
            <w:pPr>
              <w:tabs>
                <w:tab w:val="left" w:pos="252"/>
                <w:tab w:val="left" w:pos="851"/>
                <w:tab w:val="left" w:pos="1418"/>
              </w:tabs>
              <w:spacing w:line="300" w:lineRule="exact"/>
              <w:ind w:left="138" w:hanging="138"/>
              <w:rPr>
                <w:rFonts w:asciiTheme="majorBidi" w:hAnsiTheme="majorBidi" w:cstheme="majorBidi"/>
                <w:sz w:val="26"/>
                <w:szCs w:val="26"/>
                <w:u w:val="single"/>
              </w:rPr>
            </w:pPr>
            <w:r w:rsidRPr="001111A3">
              <w:rPr>
                <w:rFonts w:asciiTheme="majorBidi" w:hAnsiTheme="majorBidi" w:cstheme="majorBidi"/>
                <w:sz w:val="26"/>
                <w:szCs w:val="26"/>
                <w:u w:val="single"/>
              </w:rPr>
              <w:t>Add</w:t>
            </w:r>
            <w:r w:rsidRPr="001111A3">
              <w:rPr>
                <w:rFonts w:asciiTheme="majorBidi" w:hAnsiTheme="majorBidi" w:cstheme="majorBidi"/>
                <w:sz w:val="26"/>
                <w:szCs w:val="26"/>
              </w:rPr>
              <w:t xml:space="preserve"> Past service costs</w:t>
            </w:r>
          </w:p>
        </w:tc>
        <w:tc>
          <w:tcPr>
            <w:tcW w:w="1337" w:type="dxa"/>
          </w:tcPr>
          <w:p w14:paraId="161126D6" w14:textId="17FA96A7"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1,023,014</w:t>
            </w:r>
          </w:p>
        </w:tc>
        <w:tc>
          <w:tcPr>
            <w:tcW w:w="141" w:type="dxa"/>
          </w:tcPr>
          <w:p w14:paraId="2B0B8E33"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189" w:type="dxa"/>
          </w:tcPr>
          <w:p w14:paraId="755B05AD" w14:textId="34565C50" w:rsidR="00095B47" w:rsidRPr="001111A3" w:rsidRDefault="00095B47" w:rsidP="00095B47">
            <w:pPr>
              <w:spacing w:line="300" w:lineRule="exact"/>
              <w:ind w:left="-113" w:right="224"/>
              <w:jc w:val="right"/>
              <w:rPr>
                <w:rFonts w:asciiTheme="majorBidi" w:hAnsiTheme="majorBidi" w:cstheme="majorBidi"/>
                <w:sz w:val="26"/>
                <w:szCs w:val="26"/>
              </w:rPr>
            </w:pPr>
            <w:r w:rsidRPr="001111A3">
              <w:rPr>
                <w:rFonts w:asciiTheme="majorBidi" w:hAnsiTheme="majorBidi" w:cstheme="majorBidi"/>
                <w:sz w:val="26"/>
                <w:szCs w:val="26"/>
              </w:rPr>
              <w:t>-</w:t>
            </w:r>
          </w:p>
        </w:tc>
        <w:tc>
          <w:tcPr>
            <w:tcW w:w="142" w:type="dxa"/>
            <w:tcBorders>
              <w:left w:val="nil"/>
            </w:tcBorders>
          </w:tcPr>
          <w:p w14:paraId="3FF5C52B"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363" w:type="dxa"/>
          </w:tcPr>
          <w:p w14:paraId="5299DE42" w14:textId="6DD3FB61" w:rsidR="00095B47" w:rsidRPr="001111A3" w:rsidRDefault="00095B47" w:rsidP="00095B47">
            <w:pPr>
              <w:spacing w:line="300" w:lineRule="exact"/>
              <w:ind w:left="-113" w:right="224"/>
              <w:jc w:val="right"/>
              <w:rPr>
                <w:rFonts w:asciiTheme="majorBidi" w:hAnsiTheme="majorBidi" w:cstheme="majorBidi"/>
                <w:sz w:val="26"/>
                <w:szCs w:val="26"/>
              </w:rPr>
            </w:pPr>
            <w:r w:rsidRPr="001111A3">
              <w:rPr>
                <w:rFonts w:asciiTheme="majorBidi" w:hAnsiTheme="majorBidi" w:cstheme="majorBidi"/>
                <w:sz w:val="26"/>
                <w:szCs w:val="26"/>
              </w:rPr>
              <w:t>-</w:t>
            </w:r>
          </w:p>
        </w:tc>
        <w:tc>
          <w:tcPr>
            <w:tcW w:w="140" w:type="dxa"/>
          </w:tcPr>
          <w:p w14:paraId="73F0696F"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283" w:type="dxa"/>
          </w:tcPr>
          <w:p w14:paraId="6909B0E5" w14:textId="0646F338" w:rsidR="00095B47" w:rsidRPr="001111A3" w:rsidRDefault="00095B47" w:rsidP="00095B47">
            <w:pPr>
              <w:spacing w:line="300" w:lineRule="exact"/>
              <w:ind w:left="-113" w:right="219"/>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28138A2C" w14:textId="77777777" w:rsidTr="00CF0654">
        <w:trPr>
          <w:cantSplit/>
          <w:trHeight w:val="137"/>
        </w:trPr>
        <w:tc>
          <w:tcPr>
            <w:tcW w:w="3398" w:type="dxa"/>
          </w:tcPr>
          <w:p w14:paraId="2D856F31" w14:textId="77777777" w:rsidR="00095B47" w:rsidRPr="001111A3" w:rsidRDefault="00095B47" w:rsidP="00095B47">
            <w:pPr>
              <w:tabs>
                <w:tab w:val="left" w:pos="252"/>
                <w:tab w:val="left" w:pos="851"/>
                <w:tab w:val="left" w:pos="1418"/>
              </w:tabs>
              <w:spacing w:line="300" w:lineRule="exact"/>
              <w:ind w:left="138" w:hanging="138"/>
              <w:rPr>
                <w:rFonts w:asciiTheme="majorBidi" w:hAnsiTheme="majorBidi" w:cstheme="majorBidi"/>
                <w:sz w:val="26"/>
                <w:szCs w:val="26"/>
              </w:rPr>
            </w:pPr>
            <w:r w:rsidRPr="001111A3">
              <w:rPr>
                <w:rFonts w:asciiTheme="majorBidi" w:hAnsiTheme="majorBidi" w:cstheme="majorBidi"/>
                <w:sz w:val="26"/>
                <w:szCs w:val="26"/>
                <w:u w:val="single"/>
              </w:rPr>
              <w:t>Less</w:t>
            </w:r>
            <w:r w:rsidRPr="001111A3">
              <w:rPr>
                <w:rFonts w:asciiTheme="majorBidi" w:hAnsiTheme="majorBidi" w:cstheme="majorBidi"/>
                <w:sz w:val="26"/>
                <w:szCs w:val="26"/>
              </w:rPr>
              <w:t xml:space="preserve"> Employee benefit obligations paid </w:t>
            </w:r>
          </w:p>
        </w:tc>
        <w:tc>
          <w:tcPr>
            <w:tcW w:w="1337" w:type="dxa"/>
          </w:tcPr>
          <w:p w14:paraId="73078576" w14:textId="10695CE0"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(2,373,91</w:t>
            </w:r>
            <w:r w:rsidR="006B24C8">
              <w:rPr>
                <w:rFonts w:asciiTheme="majorBidi" w:hAnsiTheme="majorBidi" w:cstheme="majorBidi"/>
                <w:sz w:val="26"/>
                <w:szCs w:val="26"/>
              </w:rPr>
              <w:t>5</w:t>
            </w:r>
            <w:r w:rsidRPr="001111A3">
              <w:rPr>
                <w:rFonts w:asciiTheme="majorBidi" w:hAnsiTheme="majorBidi" w:cstheme="majorBidi"/>
                <w:sz w:val="26"/>
                <w:szCs w:val="26"/>
              </w:rPr>
              <w:t>)</w:t>
            </w:r>
          </w:p>
        </w:tc>
        <w:tc>
          <w:tcPr>
            <w:tcW w:w="141" w:type="dxa"/>
          </w:tcPr>
          <w:p w14:paraId="0297F7D5"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189" w:type="dxa"/>
          </w:tcPr>
          <w:p w14:paraId="1B0B5284" w14:textId="5BAA2B6C"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(2,567,212)</w:t>
            </w:r>
          </w:p>
        </w:tc>
        <w:tc>
          <w:tcPr>
            <w:tcW w:w="142" w:type="dxa"/>
            <w:tcBorders>
              <w:left w:val="nil"/>
            </w:tcBorders>
          </w:tcPr>
          <w:p w14:paraId="1C6944E9"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363" w:type="dxa"/>
          </w:tcPr>
          <w:p w14:paraId="0D85568B" w14:textId="088D3752"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(582,600)</w:t>
            </w:r>
          </w:p>
        </w:tc>
        <w:tc>
          <w:tcPr>
            <w:tcW w:w="140" w:type="dxa"/>
          </w:tcPr>
          <w:p w14:paraId="4F55D94D" w14:textId="77777777" w:rsidR="00095B47" w:rsidRPr="001111A3" w:rsidRDefault="00095B47" w:rsidP="00095B47">
            <w:pPr>
              <w:spacing w:line="300" w:lineRule="exact"/>
              <w:ind w:left="-113"/>
              <w:jc w:val="right"/>
              <w:rPr>
                <w:rFonts w:asciiTheme="majorBidi" w:hAnsiTheme="majorBidi" w:cstheme="majorBidi"/>
                <w:sz w:val="26"/>
                <w:szCs w:val="26"/>
              </w:rPr>
            </w:pPr>
          </w:p>
        </w:tc>
        <w:tc>
          <w:tcPr>
            <w:tcW w:w="1283" w:type="dxa"/>
          </w:tcPr>
          <w:p w14:paraId="2B7E51C4" w14:textId="2F69CF51"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(789,000)</w:t>
            </w:r>
          </w:p>
        </w:tc>
      </w:tr>
      <w:tr w:rsidR="001111A3" w:rsidRPr="001111A3" w14:paraId="6B8C5B56" w14:textId="77777777" w:rsidTr="00095B47">
        <w:trPr>
          <w:cantSplit/>
          <w:trHeight w:val="87"/>
        </w:trPr>
        <w:tc>
          <w:tcPr>
            <w:tcW w:w="3398" w:type="dxa"/>
            <w:vAlign w:val="bottom"/>
          </w:tcPr>
          <w:p w14:paraId="7D7B2ECC" w14:textId="77777777" w:rsidR="00095B47" w:rsidRPr="001111A3" w:rsidRDefault="00095B47" w:rsidP="00095B47">
            <w:pPr>
              <w:tabs>
                <w:tab w:val="left" w:pos="252"/>
                <w:tab w:val="left" w:pos="851"/>
                <w:tab w:val="left" w:pos="1418"/>
              </w:tabs>
              <w:spacing w:line="300" w:lineRule="exact"/>
              <w:ind w:left="138" w:hanging="138"/>
              <w:rPr>
                <w:rFonts w:asciiTheme="majorBidi" w:hAnsiTheme="majorBidi" w:cstheme="majorBidi"/>
                <w:sz w:val="26"/>
                <w:szCs w:val="26"/>
              </w:rPr>
            </w:pPr>
            <w:r w:rsidRPr="001111A3">
              <w:rPr>
                <w:rFonts w:asciiTheme="majorBidi" w:hAnsiTheme="majorBidi" w:cstheme="majorBidi"/>
                <w:sz w:val="26"/>
                <w:szCs w:val="26"/>
                <w:u w:val="single"/>
              </w:rPr>
              <w:t>Add (less)</w:t>
            </w:r>
            <w:r w:rsidRPr="001111A3">
              <w:rPr>
                <w:rFonts w:asciiTheme="majorBidi" w:hAnsiTheme="majorBidi" w:cstheme="majorBidi"/>
                <w:sz w:val="26"/>
                <w:szCs w:val="26"/>
              </w:rPr>
              <w:t xml:space="preserve"> Actuarial (gain) loss </w:t>
            </w:r>
          </w:p>
        </w:tc>
        <w:tc>
          <w:tcPr>
            <w:tcW w:w="1337" w:type="dxa"/>
            <w:vAlign w:val="bottom"/>
          </w:tcPr>
          <w:p w14:paraId="79BF4FCD" w14:textId="2BB04ABA"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(5,770,01</w:t>
            </w:r>
            <w:r w:rsidR="006B24C8">
              <w:rPr>
                <w:rFonts w:asciiTheme="majorBidi" w:hAnsiTheme="majorBidi" w:cstheme="majorBidi"/>
                <w:sz w:val="26"/>
                <w:szCs w:val="26"/>
              </w:rPr>
              <w:t>1</w:t>
            </w:r>
            <w:r w:rsidRPr="001111A3">
              <w:rPr>
                <w:rFonts w:asciiTheme="majorBidi" w:hAnsiTheme="majorBidi" w:cstheme="majorBidi"/>
                <w:sz w:val="26"/>
                <w:szCs w:val="26"/>
              </w:rPr>
              <w:t>)</w:t>
            </w:r>
          </w:p>
        </w:tc>
        <w:tc>
          <w:tcPr>
            <w:tcW w:w="141" w:type="dxa"/>
            <w:vAlign w:val="bottom"/>
          </w:tcPr>
          <w:p w14:paraId="3B6569E1" w14:textId="77777777" w:rsidR="00095B47" w:rsidRPr="001111A3" w:rsidRDefault="00095B47" w:rsidP="00095B47">
            <w:pPr>
              <w:tabs>
                <w:tab w:val="left" w:pos="252"/>
                <w:tab w:val="left" w:pos="851"/>
                <w:tab w:val="left" w:pos="1418"/>
              </w:tabs>
              <w:spacing w:line="300" w:lineRule="exact"/>
              <w:ind w:right="227"/>
              <w:jc w:val="right"/>
              <w:rPr>
                <w:rFonts w:asciiTheme="majorBidi" w:hAnsiTheme="majorBidi" w:cstheme="majorBidi"/>
                <w:sz w:val="26"/>
                <w:szCs w:val="26"/>
              </w:rPr>
            </w:pPr>
          </w:p>
        </w:tc>
        <w:tc>
          <w:tcPr>
            <w:tcW w:w="1189" w:type="dxa"/>
            <w:vAlign w:val="bottom"/>
          </w:tcPr>
          <w:p w14:paraId="3C9BA0B3" w14:textId="2A50AE98" w:rsidR="00095B47" w:rsidRPr="00924589" w:rsidRDefault="00095B47" w:rsidP="00095B47">
            <w:pPr>
              <w:spacing w:line="300" w:lineRule="exact"/>
              <w:ind w:left="-113"/>
              <w:jc w:val="right"/>
              <w:rPr>
                <w:rFonts w:asciiTheme="majorBidi" w:hAnsiTheme="majorBidi" w:cstheme="majorBidi"/>
                <w:sz w:val="26"/>
                <w:szCs w:val="26"/>
                <w:cs/>
              </w:rPr>
            </w:pPr>
            <w:r w:rsidRPr="001111A3">
              <w:rPr>
                <w:rFonts w:asciiTheme="majorBidi" w:hAnsiTheme="majorBidi" w:cstheme="majorBidi"/>
                <w:sz w:val="26"/>
                <w:szCs w:val="26"/>
              </w:rPr>
              <w:t>(4,283,802)</w:t>
            </w:r>
          </w:p>
        </w:tc>
        <w:tc>
          <w:tcPr>
            <w:tcW w:w="142" w:type="dxa"/>
            <w:tcBorders>
              <w:left w:val="nil"/>
            </w:tcBorders>
            <w:vAlign w:val="bottom"/>
          </w:tcPr>
          <w:p w14:paraId="3970C334" w14:textId="77777777" w:rsidR="00095B47" w:rsidRPr="001111A3" w:rsidRDefault="00095B47" w:rsidP="00095B47">
            <w:pPr>
              <w:tabs>
                <w:tab w:val="left" w:pos="252"/>
                <w:tab w:val="left" w:pos="851"/>
                <w:tab w:val="left" w:pos="1418"/>
              </w:tabs>
              <w:spacing w:line="300" w:lineRule="exact"/>
              <w:ind w:right="227"/>
              <w:jc w:val="right"/>
              <w:rPr>
                <w:rFonts w:asciiTheme="majorBidi" w:hAnsiTheme="majorBidi" w:cstheme="majorBidi"/>
                <w:sz w:val="26"/>
                <w:szCs w:val="26"/>
              </w:rPr>
            </w:pPr>
          </w:p>
        </w:tc>
        <w:tc>
          <w:tcPr>
            <w:tcW w:w="1363" w:type="dxa"/>
          </w:tcPr>
          <w:p w14:paraId="35FD6301" w14:textId="1D9B88F7" w:rsidR="00095B47" w:rsidRPr="001111A3" w:rsidRDefault="00095B47" w:rsidP="00095B47">
            <w:pPr>
              <w:spacing w:line="300" w:lineRule="exact"/>
              <w:ind w:left="-113"/>
              <w:jc w:val="right"/>
              <w:rPr>
                <w:rFonts w:asciiTheme="majorBidi" w:hAnsiTheme="majorBidi" w:cstheme="majorBidi"/>
                <w:sz w:val="26"/>
                <w:szCs w:val="26"/>
              </w:rPr>
            </w:pPr>
            <w:r w:rsidRPr="001111A3">
              <w:rPr>
                <w:rFonts w:asciiTheme="majorBidi" w:hAnsiTheme="majorBidi" w:cstheme="majorBidi"/>
                <w:sz w:val="26"/>
                <w:szCs w:val="26"/>
              </w:rPr>
              <w:t>(1,595,517)</w:t>
            </w:r>
          </w:p>
        </w:tc>
        <w:tc>
          <w:tcPr>
            <w:tcW w:w="140" w:type="dxa"/>
            <w:vAlign w:val="bottom"/>
          </w:tcPr>
          <w:p w14:paraId="54CBF148" w14:textId="77777777" w:rsidR="00095B47" w:rsidRPr="001111A3" w:rsidRDefault="00095B47" w:rsidP="00095B47">
            <w:pPr>
              <w:tabs>
                <w:tab w:val="left" w:pos="252"/>
                <w:tab w:val="left" w:pos="851"/>
                <w:tab w:val="left" w:pos="1418"/>
              </w:tabs>
              <w:spacing w:line="300" w:lineRule="exact"/>
              <w:ind w:right="227"/>
              <w:jc w:val="right"/>
              <w:rPr>
                <w:rFonts w:asciiTheme="majorBidi" w:hAnsiTheme="majorBidi" w:cstheme="majorBidi"/>
                <w:sz w:val="26"/>
                <w:szCs w:val="26"/>
              </w:rPr>
            </w:pPr>
          </w:p>
        </w:tc>
        <w:tc>
          <w:tcPr>
            <w:tcW w:w="1283" w:type="dxa"/>
          </w:tcPr>
          <w:p w14:paraId="2EF441C8" w14:textId="4760E9FF" w:rsidR="00095B47" w:rsidRPr="001111A3" w:rsidRDefault="00095B47" w:rsidP="00095B47">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37A18B48" w14:textId="77777777" w:rsidTr="00CF0654">
        <w:trPr>
          <w:cantSplit/>
          <w:trHeight w:val="65"/>
        </w:trPr>
        <w:tc>
          <w:tcPr>
            <w:tcW w:w="3398" w:type="dxa"/>
          </w:tcPr>
          <w:p w14:paraId="0298EF9A" w14:textId="13B8619B" w:rsidR="00095B47" w:rsidRPr="00924589" w:rsidRDefault="00095B47" w:rsidP="00095B47">
            <w:pPr>
              <w:tabs>
                <w:tab w:val="left" w:pos="252"/>
                <w:tab w:val="left" w:pos="851"/>
                <w:tab w:val="left" w:pos="1418"/>
              </w:tabs>
              <w:spacing w:line="300" w:lineRule="exact"/>
              <w:ind w:left="138" w:right="-57" w:hanging="138"/>
              <w:rPr>
                <w:rFonts w:asciiTheme="majorBidi" w:hAnsiTheme="majorBidi" w:cstheme="majorBidi"/>
                <w:sz w:val="26"/>
                <w:szCs w:val="26"/>
                <w:cs/>
              </w:rPr>
            </w:pPr>
            <w:r w:rsidRPr="001111A3">
              <w:rPr>
                <w:rFonts w:asciiTheme="majorBidi" w:hAnsiTheme="majorBidi" w:cstheme="majorBidi"/>
                <w:sz w:val="26"/>
                <w:szCs w:val="26"/>
              </w:rPr>
              <w:t xml:space="preserve">Provision for long-term employee benefit obligations, ending of the </w:t>
            </w:r>
            <w:r w:rsidR="00450A88">
              <w:rPr>
                <w:rFonts w:asciiTheme="majorBidi" w:hAnsiTheme="majorBidi" w:cstheme="majorBidi"/>
                <w:sz w:val="26"/>
                <w:szCs w:val="26"/>
              </w:rPr>
              <w:t>year</w:t>
            </w:r>
          </w:p>
        </w:tc>
        <w:tc>
          <w:tcPr>
            <w:tcW w:w="1337" w:type="dxa"/>
            <w:tcBorders>
              <w:top w:val="single" w:sz="6" w:space="0" w:color="auto"/>
              <w:bottom w:val="double" w:sz="6" w:space="0" w:color="auto"/>
            </w:tcBorders>
          </w:tcPr>
          <w:p w14:paraId="479A7DE2" w14:textId="77777777" w:rsidR="00095B47" w:rsidRPr="001111A3" w:rsidRDefault="00095B47" w:rsidP="00095B47">
            <w:pPr>
              <w:spacing w:line="300" w:lineRule="exact"/>
              <w:ind w:left="-113" w:right="57"/>
              <w:jc w:val="right"/>
              <w:rPr>
                <w:rFonts w:asciiTheme="majorBidi" w:hAnsiTheme="majorBidi" w:cstheme="majorBidi"/>
                <w:sz w:val="26"/>
                <w:szCs w:val="26"/>
              </w:rPr>
            </w:pPr>
          </w:p>
          <w:p w14:paraId="402C9613" w14:textId="698FAADB"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25,407,022</w:t>
            </w:r>
          </w:p>
        </w:tc>
        <w:tc>
          <w:tcPr>
            <w:tcW w:w="141" w:type="dxa"/>
          </w:tcPr>
          <w:p w14:paraId="09863A6A" w14:textId="77777777" w:rsidR="00095B47" w:rsidRPr="001111A3" w:rsidRDefault="00095B47" w:rsidP="00095B47">
            <w:pPr>
              <w:spacing w:line="300" w:lineRule="exact"/>
              <w:jc w:val="right"/>
              <w:rPr>
                <w:rFonts w:asciiTheme="majorBidi" w:hAnsiTheme="majorBidi" w:cstheme="majorBidi"/>
                <w:sz w:val="26"/>
                <w:szCs w:val="26"/>
              </w:rPr>
            </w:pPr>
          </w:p>
        </w:tc>
        <w:tc>
          <w:tcPr>
            <w:tcW w:w="1189" w:type="dxa"/>
            <w:tcBorders>
              <w:top w:val="single" w:sz="6" w:space="0" w:color="auto"/>
              <w:bottom w:val="double" w:sz="6" w:space="0" w:color="auto"/>
            </w:tcBorders>
          </w:tcPr>
          <w:p w14:paraId="37A79D9D" w14:textId="77777777" w:rsidR="00095B47" w:rsidRPr="001111A3" w:rsidRDefault="00095B47" w:rsidP="00095B47">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w:t>
            </w:r>
          </w:p>
          <w:p w14:paraId="7D7BA103" w14:textId="5A598747" w:rsidR="00095B47" w:rsidRPr="001111A3" w:rsidRDefault="00095B47" w:rsidP="00095B47">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 xml:space="preserve"> 25,162,311</w:t>
            </w:r>
          </w:p>
        </w:tc>
        <w:tc>
          <w:tcPr>
            <w:tcW w:w="142" w:type="dxa"/>
            <w:tcBorders>
              <w:left w:val="nil"/>
            </w:tcBorders>
          </w:tcPr>
          <w:p w14:paraId="0ADCEC40" w14:textId="77777777" w:rsidR="00095B47" w:rsidRPr="001111A3" w:rsidRDefault="00095B47" w:rsidP="00095B47">
            <w:pPr>
              <w:spacing w:line="300" w:lineRule="exact"/>
              <w:jc w:val="right"/>
              <w:rPr>
                <w:rFonts w:asciiTheme="majorBidi" w:hAnsiTheme="majorBidi" w:cstheme="majorBidi"/>
                <w:sz w:val="26"/>
                <w:szCs w:val="26"/>
              </w:rPr>
            </w:pPr>
          </w:p>
        </w:tc>
        <w:tc>
          <w:tcPr>
            <w:tcW w:w="1363" w:type="dxa"/>
            <w:tcBorders>
              <w:top w:val="single" w:sz="6" w:space="0" w:color="auto"/>
              <w:bottom w:val="double" w:sz="6" w:space="0" w:color="auto"/>
            </w:tcBorders>
          </w:tcPr>
          <w:p w14:paraId="7CB93E15" w14:textId="77777777" w:rsidR="00095B47" w:rsidRPr="001111A3" w:rsidRDefault="00095B47" w:rsidP="00095B47">
            <w:pPr>
              <w:spacing w:line="300" w:lineRule="exact"/>
              <w:ind w:left="-113" w:right="57"/>
              <w:jc w:val="right"/>
              <w:rPr>
                <w:rFonts w:asciiTheme="majorBidi" w:hAnsiTheme="majorBidi" w:cstheme="majorBidi"/>
                <w:sz w:val="26"/>
                <w:szCs w:val="26"/>
              </w:rPr>
            </w:pPr>
          </w:p>
          <w:p w14:paraId="586005FA" w14:textId="049FACEA" w:rsidR="00095B47" w:rsidRPr="001111A3" w:rsidRDefault="00095B47" w:rsidP="00095B47">
            <w:pPr>
              <w:spacing w:line="300" w:lineRule="exact"/>
              <w:ind w:left="-113" w:right="57"/>
              <w:jc w:val="right"/>
              <w:rPr>
                <w:rFonts w:asciiTheme="majorBidi" w:hAnsiTheme="majorBidi" w:cstheme="majorBidi"/>
                <w:sz w:val="26"/>
                <w:szCs w:val="26"/>
              </w:rPr>
            </w:pPr>
            <w:r w:rsidRPr="001111A3">
              <w:rPr>
                <w:rFonts w:asciiTheme="majorBidi" w:hAnsiTheme="majorBidi" w:cstheme="majorBidi"/>
                <w:sz w:val="26"/>
                <w:szCs w:val="26"/>
              </w:rPr>
              <w:t>3,178,639</w:t>
            </w:r>
          </w:p>
        </w:tc>
        <w:tc>
          <w:tcPr>
            <w:tcW w:w="140" w:type="dxa"/>
          </w:tcPr>
          <w:p w14:paraId="76D22088" w14:textId="77777777" w:rsidR="00095B47" w:rsidRPr="001111A3" w:rsidRDefault="00095B47" w:rsidP="00095B47">
            <w:pPr>
              <w:spacing w:line="30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5917C75B" w14:textId="77777777" w:rsidR="00095B47" w:rsidRPr="001111A3" w:rsidRDefault="00095B47" w:rsidP="00095B47">
            <w:pPr>
              <w:spacing w:line="300" w:lineRule="exact"/>
              <w:ind w:right="57"/>
              <w:jc w:val="right"/>
              <w:rPr>
                <w:rFonts w:asciiTheme="majorBidi" w:hAnsiTheme="majorBidi" w:cstheme="majorBidi"/>
                <w:sz w:val="26"/>
                <w:szCs w:val="26"/>
              </w:rPr>
            </w:pPr>
          </w:p>
          <w:p w14:paraId="76370401" w14:textId="6FEFD4E0" w:rsidR="00095B47" w:rsidRPr="001111A3" w:rsidRDefault="00095B47" w:rsidP="00095B47">
            <w:pPr>
              <w:spacing w:line="300" w:lineRule="exact"/>
              <w:ind w:right="57"/>
              <w:jc w:val="right"/>
              <w:rPr>
                <w:rFonts w:asciiTheme="majorBidi" w:hAnsiTheme="majorBidi" w:cstheme="majorBidi"/>
                <w:sz w:val="26"/>
                <w:szCs w:val="26"/>
              </w:rPr>
            </w:pPr>
            <w:r w:rsidRPr="001111A3">
              <w:rPr>
                <w:rFonts w:asciiTheme="majorBidi" w:hAnsiTheme="majorBidi" w:cstheme="majorBidi"/>
                <w:sz w:val="26"/>
                <w:szCs w:val="26"/>
              </w:rPr>
              <w:t>3,826,458</w:t>
            </w:r>
          </w:p>
        </w:tc>
      </w:tr>
    </w:tbl>
    <w:p w14:paraId="14C6826A" w14:textId="77777777" w:rsidR="00C767D9" w:rsidRPr="001111A3" w:rsidRDefault="00C767D9" w:rsidP="00C767D9">
      <w:pPr>
        <w:tabs>
          <w:tab w:val="left" w:pos="284"/>
          <w:tab w:val="left" w:pos="851"/>
          <w:tab w:val="left" w:pos="1418"/>
        </w:tabs>
        <w:spacing w:line="380" w:lineRule="exact"/>
        <w:ind w:left="851" w:hanging="1032"/>
        <w:jc w:val="thaiDistribute"/>
        <w:rPr>
          <w:rFonts w:asciiTheme="majorBidi" w:hAnsiTheme="majorBidi" w:cstheme="majorBidi"/>
          <w:sz w:val="32"/>
          <w:szCs w:val="32"/>
        </w:rPr>
      </w:pPr>
      <w:r w:rsidRPr="001111A3">
        <w:rPr>
          <w:rFonts w:asciiTheme="majorBidi" w:hAnsiTheme="majorBidi" w:cstheme="majorBidi"/>
          <w:sz w:val="32"/>
          <w:szCs w:val="32"/>
        </w:rPr>
        <w:tab/>
      </w:r>
    </w:p>
    <w:p w14:paraId="308E3F89" w14:textId="23852877" w:rsidR="00A23E89" w:rsidRPr="001111A3" w:rsidRDefault="00C767D9" w:rsidP="00C767D9">
      <w:pPr>
        <w:tabs>
          <w:tab w:val="left" w:pos="284"/>
          <w:tab w:val="left" w:pos="851"/>
          <w:tab w:val="left" w:pos="1418"/>
        </w:tabs>
        <w:spacing w:line="380" w:lineRule="exact"/>
        <w:ind w:left="851" w:hanging="1032"/>
        <w:jc w:val="thaiDistribute"/>
        <w:rPr>
          <w:rFonts w:asciiTheme="majorBidi" w:hAnsiTheme="majorBidi" w:cstheme="majorBidi"/>
          <w:sz w:val="32"/>
          <w:szCs w:val="32"/>
        </w:rPr>
      </w:pPr>
      <w:r w:rsidRPr="001111A3">
        <w:rPr>
          <w:rFonts w:asciiTheme="majorBidi" w:hAnsiTheme="majorBidi" w:cstheme="majorBidi"/>
          <w:sz w:val="32"/>
          <w:szCs w:val="32"/>
        </w:rPr>
        <w:tab/>
      </w:r>
      <w:r w:rsidR="000B2FDF" w:rsidRPr="001111A3">
        <w:rPr>
          <w:rFonts w:asciiTheme="majorBidi" w:hAnsiTheme="majorBidi" w:cstheme="majorBidi"/>
          <w:sz w:val="32"/>
          <w:szCs w:val="32"/>
        </w:rPr>
        <w:t>2</w:t>
      </w:r>
      <w:r w:rsidRPr="001111A3">
        <w:rPr>
          <w:rFonts w:asciiTheme="majorBidi" w:hAnsiTheme="majorBidi" w:cstheme="majorBidi"/>
          <w:sz w:val="32"/>
          <w:szCs w:val="32"/>
        </w:rPr>
        <w:t>6</w:t>
      </w:r>
      <w:r w:rsidR="00350259" w:rsidRPr="001111A3">
        <w:rPr>
          <w:rFonts w:asciiTheme="majorBidi" w:hAnsiTheme="majorBidi" w:cstheme="majorBidi"/>
          <w:sz w:val="32"/>
          <w:szCs w:val="32"/>
        </w:rPr>
        <w:t>.2</w:t>
      </w:r>
      <w:r w:rsidR="00660FF9" w:rsidRPr="001111A3">
        <w:rPr>
          <w:rFonts w:asciiTheme="majorBidi" w:hAnsiTheme="majorBidi" w:cstheme="majorBidi"/>
          <w:sz w:val="32"/>
          <w:szCs w:val="32"/>
        </w:rPr>
        <w:t xml:space="preserve"> </w:t>
      </w:r>
      <w:r w:rsidRPr="001111A3">
        <w:rPr>
          <w:rFonts w:asciiTheme="majorBidi" w:hAnsiTheme="majorBidi" w:cstheme="majorBidi"/>
          <w:sz w:val="32"/>
          <w:szCs w:val="32"/>
        </w:rPr>
        <w:tab/>
      </w:r>
      <w:r w:rsidR="009763DE" w:rsidRPr="001111A3">
        <w:rPr>
          <w:rFonts w:asciiTheme="majorBidi" w:hAnsiTheme="majorBidi" w:cstheme="majorBidi"/>
          <w:spacing w:val="-2"/>
          <w:sz w:val="32"/>
          <w:szCs w:val="32"/>
        </w:rPr>
        <w:t xml:space="preserve">The expenses recognized in the consolidated statements of comprehensive income for the </w:t>
      </w:r>
      <w:r w:rsidR="00544DFF" w:rsidRPr="001111A3">
        <w:rPr>
          <w:rFonts w:asciiTheme="majorBidi" w:hAnsiTheme="majorBidi" w:cstheme="majorBidi"/>
          <w:spacing w:val="-2"/>
          <w:sz w:val="32"/>
          <w:szCs w:val="32"/>
        </w:rPr>
        <w:t>year</w:t>
      </w:r>
      <w:r w:rsidR="00450A88">
        <w:rPr>
          <w:rFonts w:asciiTheme="majorBidi" w:hAnsiTheme="majorBidi" w:cstheme="majorBidi"/>
          <w:spacing w:val="-2"/>
          <w:sz w:val="32"/>
          <w:szCs w:val="32"/>
        </w:rPr>
        <w:t>s</w:t>
      </w:r>
      <w:r w:rsidR="00544DFF" w:rsidRPr="001111A3">
        <w:rPr>
          <w:rFonts w:asciiTheme="majorBidi" w:hAnsiTheme="majorBidi" w:cstheme="majorBidi"/>
          <w:spacing w:val="-2"/>
          <w:sz w:val="32"/>
          <w:szCs w:val="32"/>
        </w:rPr>
        <w:t xml:space="preserve"> </w:t>
      </w:r>
      <w:r w:rsidR="009763DE" w:rsidRPr="001111A3">
        <w:rPr>
          <w:rFonts w:asciiTheme="majorBidi" w:hAnsiTheme="majorBidi" w:cstheme="majorBidi"/>
          <w:spacing w:val="-2"/>
          <w:sz w:val="32"/>
          <w:szCs w:val="32"/>
        </w:rPr>
        <w:t xml:space="preserve">ended </w:t>
      </w:r>
      <w:r w:rsidR="00544DFF" w:rsidRPr="001111A3">
        <w:rPr>
          <w:rFonts w:asciiTheme="majorBidi" w:hAnsiTheme="majorBidi" w:cstheme="majorBidi"/>
          <w:spacing w:val="-2"/>
          <w:sz w:val="32"/>
          <w:szCs w:val="32"/>
        </w:rPr>
        <w:t>December</w:t>
      </w:r>
      <w:r w:rsidR="00332A55" w:rsidRPr="001111A3">
        <w:rPr>
          <w:rFonts w:asciiTheme="majorBidi" w:hAnsiTheme="majorBidi" w:cstheme="majorBidi"/>
          <w:spacing w:val="-2"/>
          <w:sz w:val="32"/>
          <w:szCs w:val="32"/>
        </w:rPr>
        <w:t xml:space="preserve"> 3</w:t>
      </w:r>
      <w:r w:rsidR="00544DFF" w:rsidRPr="001111A3">
        <w:rPr>
          <w:rFonts w:asciiTheme="majorBidi" w:hAnsiTheme="majorBidi" w:cstheme="majorBidi"/>
          <w:spacing w:val="-2"/>
          <w:sz w:val="32"/>
          <w:szCs w:val="32"/>
        </w:rPr>
        <w:t>1</w:t>
      </w:r>
      <w:r w:rsidR="00332A55" w:rsidRPr="001111A3">
        <w:rPr>
          <w:rFonts w:asciiTheme="majorBidi" w:hAnsiTheme="majorBidi" w:cstheme="majorBidi"/>
          <w:spacing w:val="-2"/>
          <w:sz w:val="32"/>
          <w:szCs w:val="32"/>
        </w:rPr>
        <w:t>, 2021</w:t>
      </w:r>
      <w:r w:rsidR="009763DE" w:rsidRPr="001111A3">
        <w:rPr>
          <w:rFonts w:asciiTheme="majorBidi" w:hAnsiTheme="majorBidi" w:cstheme="majorBidi"/>
          <w:spacing w:val="-2"/>
          <w:sz w:val="32"/>
          <w:szCs w:val="32"/>
        </w:rPr>
        <w:t xml:space="preserve"> and 20</w:t>
      </w:r>
      <w:r w:rsidR="00472155" w:rsidRPr="001111A3">
        <w:rPr>
          <w:rFonts w:asciiTheme="majorBidi" w:hAnsiTheme="majorBidi" w:cstheme="majorBidi"/>
          <w:spacing w:val="-2"/>
          <w:sz w:val="32"/>
          <w:szCs w:val="32"/>
        </w:rPr>
        <w:t>20</w:t>
      </w:r>
      <w:r w:rsidR="009763DE" w:rsidRPr="001111A3">
        <w:rPr>
          <w:rFonts w:asciiTheme="majorBidi" w:hAnsiTheme="majorBidi" w:cstheme="majorBidi"/>
          <w:spacing w:val="-2"/>
          <w:sz w:val="32"/>
          <w:szCs w:val="32"/>
        </w:rPr>
        <w:t xml:space="preserve"> are as follows:</w:t>
      </w:r>
    </w:p>
    <w:tbl>
      <w:tblPr>
        <w:tblW w:w="9360" w:type="dxa"/>
        <w:tblLayout w:type="fixed"/>
        <w:tblCellMar>
          <w:left w:w="57" w:type="dxa"/>
          <w:right w:w="57" w:type="dxa"/>
        </w:tblCellMar>
        <w:tblLook w:val="0000" w:firstRow="0" w:lastRow="0" w:firstColumn="0" w:lastColumn="0" w:noHBand="0" w:noVBand="0"/>
      </w:tblPr>
      <w:tblGrid>
        <w:gridCol w:w="281"/>
        <w:gridCol w:w="30"/>
        <w:gridCol w:w="2949"/>
        <w:gridCol w:w="1416"/>
        <w:gridCol w:w="140"/>
        <w:gridCol w:w="1418"/>
        <w:gridCol w:w="142"/>
        <w:gridCol w:w="1417"/>
        <w:gridCol w:w="141"/>
        <w:gridCol w:w="1426"/>
      </w:tblGrid>
      <w:tr w:rsidR="001111A3" w:rsidRPr="001111A3" w14:paraId="73FEE029" w14:textId="77777777" w:rsidTr="00095B47">
        <w:trPr>
          <w:cantSplit/>
        </w:trPr>
        <w:tc>
          <w:tcPr>
            <w:tcW w:w="3260" w:type="dxa"/>
            <w:gridSpan w:val="3"/>
          </w:tcPr>
          <w:p w14:paraId="1EF7CA07" w14:textId="77777777" w:rsidR="00C82EC5" w:rsidRPr="001111A3" w:rsidRDefault="00C82EC5" w:rsidP="00DF1A4F">
            <w:pPr>
              <w:tabs>
                <w:tab w:val="left" w:pos="284"/>
                <w:tab w:val="left" w:pos="851"/>
                <w:tab w:val="left" w:pos="1418"/>
              </w:tabs>
              <w:spacing w:line="380" w:lineRule="exact"/>
              <w:jc w:val="thaiDistribute"/>
              <w:rPr>
                <w:rFonts w:asciiTheme="majorBidi" w:hAnsiTheme="majorBidi" w:cstheme="majorBidi"/>
                <w:sz w:val="26"/>
                <w:szCs w:val="26"/>
              </w:rPr>
            </w:pPr>
          </w:p>
        </w:tc>
        <w:tc>
          <w:tcPr>
            <w:tcW w:w="6100" w:type="dxa"/>
            <w:gridSpan w:val="7"/>
            <w:tcBorders>
              <w:bottom w:val="single" w:sz="6" w:space="0" w:color="auto"/>
            </w:tcBorders>
          </w:tcPr>
          <w:p w14:paraId="230E3B1F" w14:textId="34EAF00E" w:rsidR="00C82EC5" w:rsidRPr="001111A3" w:rsidRDefault="00C82EC5" w:rsidP="00DF1A4F">
            <w:pPr>
              <w:spacing w:line="380" w:lineRule="exact"/>
              <w:jc w:val="center"/>
              <w:rPr>
                <w:rFonts w:asciiTheme="majorBidi" w:hAnsiTheme="majorBidi" w:cstheme="majorBidi"/>
                <w:sz w:val="26"/>
                <w:szCs w:val="26"/>
              </w:rPr>
            </w:pPr>
            <w:r w:rsidRPr="001111A3">
              <w:rPr>
                <w:rFonts w:asciiTheme="majorBidi" w:hAnsiTheme="majorBidi" w:cstheme="majorBidi"/>
                <w:sz w:val="26"/>
                <w:szCs w:val="26"/>
              </w:rPr>
              <w:t>In Baht</w:t>
            </w:r>
          </w:p>
        </w:tc>
      </w:tr>
      <w:tr w:rsidR="001111A3" w:rsidRPr="001111A3" w14:paraId="4C98DE7A" w14:textId="77777777" w:rsidTr="00095B47">
        <w:trPr>
          <w:cantSplit/>
        </w:trPr>
        <w:tc>
          <w:tcPr>
            <w:tcW w:w="3260" w:type="dxa"/>
            <w:gridSpan w:val="3"/>
          </w:tcPr>
          <w:p w14:paraId="13EA852D" w14:textId="77777777" w:rsidR="00C82EC5" w:rsidRPr="00924589" w:rsidRDefault="00C82EC5" w:rsidP="00DF1A4F">
            <w:pPr>
              <w:tabs>
                <w:tab w:val="left" w:pos="284"/>
                <w:tab w:val="left" w:pos="851"/>
                <w:tab w:val="left" w:pos="1418"/>
              </w:tabs>
              <w:spacing w:line="380" w:lineRule="exact"/>
              <w:jc w:val="thaiDistribute"/>
              <w:rPr>
                <w:rFonts w:asciiTheme="majorBidi" w:hAnsiTheme="majorBidi" w:cstheme="majorBidi"/>
                <w:b/>
                <w:bCs/>
                <w:sz w:val="26"/>
                <w:szCs w:val="26"/>
                <w:cs/>
              </w:rPr>
            </w:pPr>
          </w:p>
        </w:tc>
        <w:tc>
          <w:tcPr>
            <w:tcW w:w="2974" w:type="dxa"/>
            <w:gridSpan w:val="3"/>
            <w:tcBorders>
              <w:top w:val="single" w:sz="6" w:space="0" w:color="auto"/>
              <w:bottom w:val="single" w:sz="6" w:space="0" w:color="auto"/>
            </w:tcBorders>
          </w:tcPr>
          <w:p w14:paraId="2703C1A0" w14:textId="77777777" w:rsidR="00C82EC5" w:rsidRPr="001111A3" w:rsidRDefault="00C82EC5" w:rsidP="00DF1A4F">
            <w:pPr>
              <w:tabs>
                <w:tab w:val="left" w:pos="284"/>
                <w:tab w:val="left" w:pos="851"/>
                <w:tab w:val="left" w:pos="1418"/>
              </w:tabs>
              <w:spacing w:line="380" w:lineRule="exact"/>
              <w:jc w:val="center"/>
              <w:rPr>
                <w:rFonts w:asciiTheme="majorBidi" w:hAnsiTheme="majorBidi" w:cstheme="majorBidi"/>
                <w:sz w:val="26"/>
                <w:szCs w:val="26"/>
              </w:rPr>
            </w:pPr>
            <w:r w:rsidRPr="001111A3">
              <w:rPr>
                <w:rFonts w:asciiTheme="majorBidi" w:hAnsiTheme="majorBidi" w:cstheme="majorBidi"/>
                <w:sz w:val="26"/>
                <w:szCs w:val="26"/>
              </w:rPr>
              <w:t>Consolidated Financial Statements</w:t>
            </w:r>
          </w:p>
        </w:tc>
        <w:tc>
          <w:tcPr>
            <w:tcW w:w="142" w:type="dxa"/>
          </w:tcPr>
          <w:p w14:paraId="5627EC64" w14:textId="77777777" w:rsidR="00C82EC5" w:rsidRPr="001111A3" w:rsidRDefault="00C82EC5" w:rsidP="00DF1A4F">
            <w:pPr>
              <w:spacing w:line="380" w:lineRule="exact"/>
              <w:jc w:val="center"/>
              <w:rPr>
                <w:rFonts w:asciiTheme="majorBidi" w:hAnsiTheme="majorBidi" w:cstheme="majorBidi"/>
                <w:sz w:val="26"/>
                <w:szCs w:val="26"/>
              </w:rPr>
            </w:pPr>
          </w:p>
        </w:tc>
        <w:tc>
          <w:tcPr>
            <w:tcW w:w="2984" w:type="dxa"/>
            <w:gridSpan w:val="3"/>
            <w:tcBorders>
              <w:bottom w:val="single" w:sz="6" w:space="0" w:color="auto"/>
            </w:tcBorders>
          </w:tcPr>
          <w:p w14:paraId="54A4AD4A" w14:textId="77777777" w:rsidR="00C82EC5" w:rsidRPr="001111A3" w:rsidRDefault="00C82EC5" w:rsidP="00DF1A4F">
            <w:pPr>
              <w:spacing w:line="380" w:lineRule="exact"/>
              <w:ind w:left="-108" w:right="-108"/>
              <w:jc w:val="center"/>
              <w:rPr>
                <w:rFonts w:asciiTheme="majorBidi" w:hAnsiTheme="majorBidi" w:cstheme="majorBidi"/>
                <w:sz w:val="26"/>
                <w:szCs w:val="26"/>
              </w:rPr>
            </w:pPr>
            <w:r w:rsidRPr="001111A3">
              <w:rPr>
                <w:rFonts w:asciiTheme="majorBidi" w:hAnsiTheme="majorBidi" w:cstheme="majorBidi"/>
                <w:sz w:val="26"/>
                <w:szCs w:val="26"/>
              </w:rPr>
              <w:t>Separate Financial Statements</w:t>
            </w:r>
          </w:p>
        </w:tc>
      </w:tr>
      <w:tr w:rsidR="001111A3" w:rsidRPr="001111A3" w14:paraId="22E19A67" w14:textId="77777777" w:rsidTr="00095B47">
        <w:trPr>
          <w:cantSplit/>
          <w:trHeight w:val="310"/>
        </w:trPr>
        <w:tc>
          <w:tcPr>
            <w:tcW w:w="3260" w:type="dxa"/>
            <w:gridSpan w:val="3"/>
          </w:tcPr>
          <w:p w14:paraId="692B5FC5" w14:textId="77777777" w:rsidR="00C82EC5" w:rsidRPr="00924589" w:rsidRDefault="00C82EC5" w:rsidP="00DF1A4F">
            <w:pPr>
              <w:tabs>
                <w:tab w:val="left" w:pos="284"/>
                <w:tab w:val="left" w:pos="851"/>
                <w:tab w:val="left" w:pos="1418"/>
              </w:tabs>
              <w:spacing w:line="380" w:lineRule="exact"/>
              <w:jc w:val="thaiDistribute"/>
              <w:rPr>
                <w:rFonts w:asciiTheme="majorBidi" w:hAnsiTheme="majorBidi" w:cstheme="majorBidi"/>
                <w:b/>
                <w:bCs/>
                <w:sz w:val="26"/>
                <w:szCs w:val="26"/>
                <w:cs/>
              </w:rPr>
            </w:pPr>
            <w:r w:rsidRPr="001111A3">
              <w:rPr>
                <w:rFonts w:asciiTheme="majorBidi" w:hAnsiTheme="majorBidi" w:cstheme="majorBidi"/>
                <w:b/>
                <w:bCs/>
                <w:sz w:val="26"/>
                <w:szCs w:val="26"/>
              </w:rPr>
              <w:t>Statement of comprehensive income</w:t>
            </w:r>
          </w:p>
        </w:tc>
        <w:tc>
          <w:tcPr>
            <w:tcW w:w="1416" w:type="dxa"/>
            <w:tcBorders>
              <w:top w:val="single" w:sz="6" w:space="0" w:color="auto"/>
              <w:bottom w:val="single" w:sz="6" w:space="0" w:color="auto"/>
            </w:tcBorders>
          </w:tcPr>
          <w:p w14:paraId="4005EBB2" w14:textId="77777777" w:rsidR="00C82EC5" w:rsidRPr="001111A3" w:rsidRDefault="00C82EC5" w:rsidP="00DF1A4F">
            <w:pPr>
              <w:spacing w:line="380" w:lineRule="exact"/>
              <w:ind w:left="-17" w:right="-17"/>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0" w:type="dxa"/>
          </w:tcPr>
          <w:p w14:paraId="3E2FF16B" w14:textId="77777777" w:rsidR="00C82EC5" w:rsidRPr="001111A3" w:rsidRDefault="00C82EC5" w:rsidP="00DF1A4F">
            <w:pPr>
              <w:spacing w:line="380" w:lineRule="exact"/>
              <w:jc w:val="center"/>
              <w:rPr>
                <w:rFonts w:asciiTheme="majorBidi" w:hAnsiTheme="majorBidi" w:cstheme="majorBidi"/>
                <w:sz w:val="26"/>
                <w:szCs w:val="26"/>
              </w:rPr>
            </w:pPr>
          </w:p>
        </w:tc>
        <w:tc>
          <w:tcPr>
            <w:tcW w:w="1418" w:type="dxa"/>
            <w:tcBorders>
              <w:top w:val="single" w:sz="6" w:space="0" w:color="auto"/>
              <w:bottom w:val="single" w:sz="6" w:space="0" w:color="auto"/>
            </w:tcBorders>
          </w:tcPr>
          <w:p w14:paraId="504D62F9" w14:textId="77777777" w:rsidR="00C82EC5" w:rsidRPr="001111A3" w:rsidRDefault="00C82EC5" w:rsidP="00DF1A4F">
            <w:pPr>
              <w:spacing w:line="380" w:lineRule="exact"/>
              <w:ind w:left="-17" w:right="-17"/>
              <w:jc w:val="center"/>
              <w:rPr>
                <w:rFonts w:asciiTheme="majorBidi" w:hAnsiTheme="majorBidi" w:cstheme="majorBidi"/>
                <w:sz w:val="26"/>
                <w:szCs w:val="26"/>
              </w:rPr>
            </w:pPr>
            <w:r w:rsidRPr="001111A3">
              <w:rPr>
                <w:rFonts w:asciiTheme="majorBidi" w:hAnsiTheme="majorBidi" w:cstheme="majorBidi"/>
                <w:sz w:val="26"/>
                <w:szCs w:val="26"/>
              </w:rPr>
              <w:t>2020</w:t>
            </w:r>
          </w:p>
        </w:tc>
        <w:tc>
          <w:tcPr>
            <w:tcW w:w="142" w:type="dxa"/>
          </w:tcPr>
          <w:p w14:paraId="43DAC0C6" w14:textId="77777777" w:rsidR="00C82EC5" w:rsidRPr="001111A3" w:rsidRDefault="00C82EC5" w:rsidP="00DF1A4F">
            <w:pPr>
              <w:spacing w:line="380" w:lineRule="exact"/>
              <w:jc w:val="center"/>
              <w:rPr>
                <w:rFonts w:asciiTheme="majorBidi" w:hAnsiTheme="majorBidi" w:cstheme="majorBidi"/>
                <w:sz w:val="26"/>
                <w:szCs w:val="26"/>
              </w:rPr>
            </w:pPr>
          </w:p>
        </w:tc>
        <w:tc>
          <w:tcPr>
            <w:tcW w:w="1417" w:type="dxa"/>
            <w:tcBorders>
              <w:top w:val="single" w:sz="6" w:space="0" w:color="auto"/>
              <w:bottom w:val="single" w:sz="6" w:space="0" w:color="auto"/>
            </w:tcBorders>
          </w:tcPr>
          <w:p w14:paraId="3A224F5C" w14:textId="77777777" w:rsidR="00C82EC5" w:rsidRPr="001111A3" w:rsidRDefault="00C82EC5" w:rsidP="00DF1A4F">
            <w:pPr>
              <w:spacing w:line="380" w:lineRule="exact"/>
              <w:ind w:left="-17" w:right="-17"/>
              <w:jc w:val="center"/>
              <w:rPr>
                <w:rFonts w:asciiTheme="majorBidi" w:hAnsiTheme="majorBidi" w:cstheme="majorBidi"/>
                <w:sz w:val="26"/>
                <w:szCs w:val="26"/>
              </w:rPr>
            </w:pPr>
            <w:r w:rsidRPr="001111A3">
              <w:rPr>
                <w:rFonts w:asciiTheme="majorBidi" w:hAnsiTheme="majorBidi" w:cstheme="majorBidi"/>
                <w:sz w:val="26"/>
                <w:szCs w:val="26"/>
              </w:rPr>
              <w:t>2021</w:t>
            </w:r>
          </w:p>
        </w:tc>
        <w:tc>
          <w:tcPr>
            <w:tcW w:w="141" w:type="dxa"/>
            <w:tcBorders>
              <w:top w:val="single" w:sz="6" w:space="0" w:color="auto"/>
            </w:tcBorders>
          </w:tcPr>
          <w:p w14:paraId="514B57AF" w14:textId="77777777" w:rsidR="00C82EC5" w:rsidRPr="001111A3" w:rsidRDefault="00C82EC5" w:rsidP="00DF1A4F">
            <w:pPr>
              <w:spacing w:line="380" w:lineRule="exact"/>
              <w:jc w:val="center"/>
              <w:rPr>
                <w:rFonts w:asciiTheme="majorBidi" w:hAnsiTheme="majorBidi" w:cstheme="majorBidi"/>
                <w:sz w:val="26"/>
                <w:szCs w:val="26"/>
              </w:rPr>
            </w:pPr>
          </w:p>
        </w:tc>
        <w:tc>
          <w:tcPr>
            <w:tcW w:w="1426" w:type="dxa"/>
            <w:tcBorders>
              <w:top w:val="single" w:sz="6" w:space="0" w:color="auto"/>
              <w:bottom w:val="single" w:sz="6" w:space="0" w:color="auto"/>
            </w:tcBorders>
          </w:tcPr>
          <w:p w14:paraId="526FB78E" w14:textId="77777777" w:rsidR="00C82EC5" w:rsidRPr="001111A3" w:rsidRDefault="00C82EC5" w:rsidP="00DF1A4F">
            <w:pPr>
              <w:spacing w:line="380" w:lineRule="exact"/>
              <w:ind w:left="-17" w:right="-17"/>
              <w:jc w:val="center"/>
              <w:rPr>
                <w:rFonts w:asciiTheme="majorBidi" w:hAnsiTheme="majorBidi" w:cstheme="majorBidi"/>
                <w:sz w:val="26"/>
                <w:szCs w:val="26"/>
              </w:rPr>
            </w:pPr>
            <w:r w:rsidRPr="001111A3">
              <w:rPr>
                <w:rFonts w:asciiTheme="majorBidi" w:hAnsiTheme="majorBidi" w:cstheme="majorBidi"/>
                <w:sz w:val="26"/>
                <w:szCs w:val="26"/>
              </w:rPr>
              <w:t>2020</w:t>
            </w:r>
          </w:p>
        </w:tc>
      </w:tr>
      <w:tr w:rsidR="001111A3" w:rsidRPr="001111A3" w14:paraId="0172D736" w14:textId="77777777" w:rsidTr="00095B47">
        <w:trPr>
          <w:cantSplit/>
        </w:trPr>
        <w:tc>
          <w:tcPr>
            <w:tcW w:w="3260" w:type="dxa"/>
            <w:gridSpan w:val="3"/>
          </w:tcPr>
          <w:p w14:paraId="43ED36C3" w14:textId="77777777" w:rsidR="00C82EC5" w:rsidRPr="001111A3" w:rsidRDefault="00C82EC5" w:rsidP="00DF1A4F">
            <w:pPr>
              <w:tabs>
                <w:tab w:val="left" w:pos="284"/>
                <w:tab w:val="left" w:pos="851"/>
                <w:tab w:val="left" w:pos="1418"/>
              </w:tabs>
              <w:spacing w:line="380" w:lineRule="exact"/>
              <w:jc w:val="thaiDistribute"/>
              <w:rPr>
                <w:rFonts w:asciiTheme="majorBidi" w:hAnsiTheme="majorBidi" w:cstheme="majorBidi"/>
                <w:b/>
                <w:bCs/>
                <w:sz w:val="26"/>
                <w:szCs w:val="26"/>
                <w:cs/>
              </w:rPr>
            </w:pPr>
            <w:r w:rsidRPr="001111A3">
              <w:rPr>
                <w:rFonts w:asciiTheme="majorBidi" w:hAnsiTheme="majorBidi" w:cstheme="majorBidi"/>
                <w:b/>
                <w:bCs/>
                <w:sz w:val="26"/>
                <w:szCs w:val="26"/>
              </w:rPr>
              <w:t>Recognized in profit and loss</w:t>
            </w:r>
          </w:p>
        </w:tc>
        <w:tc>
          <w:tcPr>
            <w:tcW w:w="1416" w:type="dxa"/>
            <w:tcBorders>
              <w:top w:val="single" w:sz="6" w:space="0" w:color="auto"/>
            </w:tcBorders>
          </w:tcPr>
          <w:p w14:paraId="7E5AAC68" w14:textId="77777777" w:rsidR="00C82EC5" w:rsidRPr="00924589" w:rsidRDefault="00C82EC5" w:rsidP="00B06DBE">
            <w:pPr>
              <w:tabs>
                <w:tab w:val="left" w:pos="306"/>
                <w:tab w:val="left" w:pos="589"/>
                <w:tab w:val="left" w:pos="731"/>
              </w:tabs>
              <w:spacing w:line="380" w:lineRule="exact"/>
              <w:ind w:left="-113" w:right="57"/>
              <w:jc w:val="right"/>
              <w:rPr>
                <w:rFonts w:asciiTheme="majorBidi" w:hAnsiTheme="majorBidi" w:cstheme="majorBidi"/>
                <w:sz w:val="26"/>
                <w:szCs w:val="26"/>
                <w:cs/>
              </w:rPr>
            </w:pPr>
          </w:p>
        </w:tc>
        <w:tc>
          <w:tcPr>
            <w:tcW w:w="140" w:type="dxa"/>
          </w:tcPr>
          <w:p w14:paraId="7794FC40" w14:textId="77777777" w:rsidR="00C82EC5" w:rsidRPr="001111A3" w:rsidRDefault="00C82EC5" w:rsidP="00DF1A4F">
            <w:pPr>
              <w:spacing w:line="380" w:lineRule="exact"/>
              <w:jc w:val="center"/>
              <w:rPr>
                <w:rFonts w:asciiTheme="majorBidi" w:hAnsiTheme="majorBidi" w:cstheme="majorBidi"/>
                <w:sz w:val="26"/>
                <w:szCs w:val="26"/>
              </w:rPr>
            </w:pPr>
          </w:p>
        </w:tc>
        <w:tc>
          <w:tcPr>
            <w:tcW w:w="1418" w:type="dxa"/>
            <w:tcBorders>
              <w:top w:val="single" w:sz="6" w:space="0" w:color="auto"/>
            </w:tcBorders>
          </w:tcPr>
          <w:p w14:paraId="299E27CD" w14:textId="77777777" w:rsidR="00C82EC5" w:rsidRPr="00924589" w:rsidRDefault="00C82EC5" w:rsidP="00B06DBE">
            <w:pPr>
              <w:spacing w:line="380" w:lineRule="exact"/>
              <w:ind w:left="-113" w:right="255"/>
              <w:jc w:val="right"/>
              <w:rPr>
                <w:rFonts w:asciiTheme="majorBidi" w:hAnsiTheme="majorBidi" w:cstheme="majorBidi"/>
                <w:sz w:val="26"/>
                <w:szCs w:val="26"/>
                <w:cs/>
              </w:rPr>
            </w:pPr>
          </w:p>
        </w:tc>
        <w:tc>
          <w:tcPr>
            <w:tcW w:w="142" w:type="dxa"/>
          </w:tcPr>
          <w:p w14:paraId="3369A363" w14:textId="77777777" w:rsidR="00C82EC5" w:rsidRPr="001111A3" w:rsidRDefault="00C82EC5" w:rsidP="00DF1A4F">
            <w:pPr>
              <w:spacing w:line="380" w:lineRule="exact"/>
              <w:jc w:val="center"/>
              <w:rPr>
                <w:rFonts w:asciiTheme="majorBidi" w:hAnsiTheme="majorBidi" w:cstheme="majorBidi"/>
                <w:sz w:val="26"/>
                <w:szCs w:val="26"/>
              </w:rPr>
            </w:pPr>
          </w:p>
        </w:tc>
        <w:tc>
          <w:tcPr>
            <w:tcW w:w="1417" w:type="dxa"/>
            <w:tcBorders>
              <w:top w:val="single" w:sz="6" w:space="0" w:color="auto"/>
            </w:tcBorders>
          </w:tcPr>
          <w:p w14:paraId="76ADE47A" w14:textId="77777777" w:rsidR="00C82EC5" w:rsidRPr="00924589" w:rsidRDefault="00C82EC5" w:rsidP="00DF1A4F">
            <w:pPr>
              <w:spacing w:line="380" w:lineRule="exact"/>
              <w:ind w:left="-17" w:right="-17"/>
              <w:jc w:val="center"/>
              <w:rPr>
                <w:rFonts w:asciiTheme="majorBidi" w:hAnsiTheme="majorBidi" w:cstheme="majorBidi"/>
                <w:sz w:val="26"/>
                <w:szCs w:val="26"/>
                <w:cs/>
              </w:rPr>
            </w:pPr>
          </w:p>
        </w:tc>
        <w:tc>
          <w:tcPr>
            <w:tcW w:w="141" w:type="dxa"/>
          </w:tcPr>
          <w:p w14:paraId="08232285" w14:textId="77777777" w:rsidR="00C82EC5" w:rsidRPr="001111A3" w:rsidRDefault="00C82EC5" w:rsidP="00DF1A4F">
            <w:pPr>
              <w:spacing w:line="380" w:lineRule="exact"/>
              <w:jc w:val="center"/>
              <w:rPr>
                <w:rFonts w:asciiTheme="majorBidi" w:hAnsiTheme="majorBidi" w:cstheme="majorBidi"/>
                <w:sz w:val="26"/>
                <w:szCs w:val="26"/>
              </w:rPr>
            </w:pPr>
          </w:p>
        </w:tc>
        <w:tc>
          <w:tcPr>
            <w:tcW w:w="1426" w:type="dxa"/>
            <w:tcBorders>
              <w:top w:val="single" w:sz="6" w:space="0" w:color="auto"/>
            </w:tcBorders>
          </w:tcPr>
          <w:p w14:paraId="46F00815" w14:textId="77777777" w:rsidR="00C82EC5" w:rsidRPr="00924589" w:rsidRDefault="00C82EC5" w:rsidP="00DF1A4F">
            <w:pPr>
              <w:spacing w:line="380" w:lineRule="exact"/>
              <w:ind w:left="-17" w:right="-17"/>
              <w:jc w:val="center"/>
              <w:rPr>
                <w:rFonts w:asciiTheme="majorBidi" w:hAnsiTheme="majorBidi" w:cstheme="majorBidi"/>
                <w:sz w:val="26"/>
                <w:szCs w:val="26"/>
                <w:cs/>
              </w:rPr>
            </w:pPr>
          </w:p>
        </w:tc>
      </w:tr>
      <w:tr w:rsidR="001111A3" w:rsidRPr="001111A3" w14:paraId="6CA4A06A" w14:textId="77777777" w:rsidTr="00095B47">
        <w:trPr>
          <w:cantSplit/>
        </w:trPr>
        <w:tc>
          <w:tcPr>
            <w:tcW w:w="3260" w:type="dxa"/>
            <w:gridSpan w:val="3"/>
          </w:tcPr>
          <w:p w14:paraId="2DB6F455" w14:textId="77777777" w:rsidR="00C82EC5" w:rsidRPr="00924589" w:rsidRDefault="00C82EC5" w:rsidP="00DF1A4F">
            <w:pPr>
              <w:tabs>
                <w:tab w:val="left" w:pos="284"/>
                <w:tab w:val="left" w:pos="851"/>
                <w:tab w:val="left" w:pos="1418"/>
              </w:tabs>
              <w:spacing w:line="380" w:lineRule="exact"/>
              <w:jc w:val="thaiDistribute"/>
              <w:rPr>
                <w:rFonts w:asciiTheme="majorBidi" w:hAnsiTheme="majorBidi" w:cstheme="majorBidi"/>
                <w:sz w:val="26"/>
                <w:szCs w:val="26"/>
                <w:cs/>
              </w:rPr>
            </w:pPr>
            <w:r w:rsidRPr="001111A3">
              <w:rPr>
                <w:rFonts w:asciiTheme="majorBidi" w:hAnsiTheme="majorBidi" w:cstheme="majorBidi"/>
                <w:sz w:val="26"/>
                <w:szCs w:val="26"/>
              </w:rPr>
              <w:t>Current service cost</w:t>
            </w:r>
          </w:p>
        </w:tc>
        <w:tc>
          <w:tcPr>
            <w:tcW w:w="1416" w:type="dxa"/>
          </w:tcPr>
          <w:p w14:paraId="5EC81FD1" w14:textId="77777777" w:rsidR="00C82EC5" w:rsidRPr="001111A3" w:rsidRDefault="00C82EC5" w:rsidP="00DF1A4F">
            <w:pPr>
              <w:spacing w:line="380" w:lineRule="exact"/>
              <w:jc w:val="right"/>
              <w:rPr>
                <w:rFonts w:asciiTheme="majorBidi" w:hAnsiTheme="majorBidi" w:cstheme="majorBidi"/>
                <w:sz w:val="26"/>
                <w:szCs w:val="26"/>
              </w:rPr>
            </w:pPr>
          </w:p>
        </w:tc>
        <w:tc>
          <w:tcPr>
            <w:tcW w:w="140" w:type="dxa"/>
          </w:tcPr>
          <w:p w14:paraId="3E799072" w14:textId="77777777" w:rsidR="00C82EC5" w:rsidRPr="001111A3" w:rsidRDefault="00C82EC5" w:rsidP="00DF1A4F">
            <w:pPr>
              <w:spacing w:line="380" w:lineRule="exact"/>
              <w:jc w:val="right"/>
              <w:rPr>
                <w:rFonts w:asciiTheme="majorBidi" w:hAnsiTheme="majorBidi" w:cstheme="majorBidi"/>
                <w:sz w:val="26"/>
                <w:szCs w:val="26"/>
              </w:rPr>
            </w:pPr>
          </w:p>
        </w:tc>
        <w:tc>
          <w:tcPr>
            <w:tcW w:w="1418" w:type="dxa"/>
          </w:tcPr>
          <w:p w14:paraId="58A73CC7" w14:textId="77777777" w:rsidR="00C82EC5" w:rsidRPr="001111A3" w:rsidRDefault="00C82EC5" w:rsidP="00DF1A4F">
            <w:pPr>
              <w:spacing w:line="380" w:lineRule="exact"/>
              <w:jc w:val="right"/>
              <w:rPr>
                <w:rFonts w:asciiTheme="majorBidi" w:hAnsiTheme="majorBidi" w:cstheme="majorBidi"/>
                <w:sz w:val="26"/>
                <w:szCs w:val="26"/>
              </w:rPr>
            </w:pPr>
          </w:p>
        </w:tc>
        <w:tc>
          <w:tcPr>
            <w:tcW w:w="142" w:type="dxa"/>
          </w:tcPr>
          <w:p w14:paraId="22D3968E" w14:textId="77777777" w:rsidR="00C82EC5" w:rsidRPr="001111A3" w:rsidRDefault="00C82EC5" w:rsidP="00DF1A4F">
            <w:pPr>
              <w:spacing w:line="380" w:lineRule="exact"/>
              <w:jc w:val="right"/>
              <w:rPr>
                <w:rFonts w:asciiTheme="majorBidi" w:hAnsiTheme="majorBidi" w:cstheme="majorBidi"/>
                <w:sz w:val="26"/>
                <w:szCs w:val="26"/>
              </w:rPr>
            </w:pPr>
          </w:p>
        </w:tc>
        <w:tc>
          <w:tcPr>
            <w:tcW w:w="1417" w:type="dxa"/>
          </w:tcPr>
          <w:p w14:paraId="2A438D85" w14:textId="77777777" w:rsidR="00C82EC5" w:rsidRPr="001111A3" w:rsidRDefault="00C82EC5" w:rsidP="00DF1A4F">
            <w:pPr>
              <w:spacing w:line="380" w:lineRule="exact"/>
              <w:jc w:val="right"/>
              <w:rPr>
                <w:rFonts w:asciiTheme="majorBidi" w:hAnsiTheme="majorBidi" w:cstheme="majorBidi"/>
                <w:sz w:val="26"/>
                <w:szCs w:val="26"/>
              </w:rPr>
            </w:pPr>
          </w:p>
        </w:tc>
        <w:tc>
          <w:tcPr>
            <w:tcW w:w="141" w:type="dxa"/>
          </w:tcPr>
          <w:p w14:paraId="7C98E92D" w14:textId="77777777" w:rsidR="00C82EC5" w:rsidRPr="001111A3" w:rsidRDefault="00C82EC5" w:rsidP="00DF1A4F">
            <w:pPr>
              <w:spacing w:line="380" w:lineRule="exact"/>
              <w:jc w:val="right"/>
              <w:rPr>
                <w:rFonts w:asciiTheme="majorBidi" w:hAnsiTheme="majorBidi" w:cstheme="majorBidi"/>
                <w:sz w:val="26"/>
                <w:szCs w:val="26"/>
              </w:rPr>
            </w:pPr>
          </w:p>
        </w:tc>
        <w:tc>
          <w:tcPr>
            <w:tcW w:w="1426" w:type="dxa"/>
          </w:tcPr>
          <w:p w14:paraId="11365697" w14:textId="77777777" w:rsidR="00C82EC5" w:rsidRPr="001111A3" w:rsidRDefault="00C82EC5" w:rsidP="00DF1A4F">
            <w:pPr>
              <w:spacing w:line="380" w:lineRule="exact"/>
              <w:jc w:val="right"/>
              <w:rPr>
                <w:rFonts w:asciiTheme="majorBidi" w:hAnsiTheme="majorBidi" w:cstheme="majorBidi"/>
                <w:sz w:val="26"/>
                <w:szCs w:val="26"/>
              </w:rPr>
            </w:pPr>
          </w:p>
        </w:tc>
      </w:tr>
      <w:tr w:rsidR="001111A3" w:rsidRPr="001111A3" w14:paraId="6E5542A9" w14:textId="77777777" w:rsidTr="00095B47">
        <w:trPr>
          <w:gridBefore w:val="2"/>
          <w:wBefore w:w="311" w:type="dxa"/>
          <w:cantSplit/>
        </w:trPr>
        <w:tc>
          <w:tcPr>
            <w:tcW w:w="2949" w:type="dxa"/>
          </w:tcPr>
          <w:p w14:paraId="02AB003E" w14:textId="77777777" w:rsidR="00B06DBE" w:rsidRPr="001111A3" w:rsidRDefault="00B06DBE" w:rsidP="00B06DBE">
            <w:pPr>
              <w:tabs>
                <w:tab w:val="left" w:pos="284"/>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sz w:val="26"/>
                <w:szCs w:val="26"/>
              </w:rPr>
              <w:t>Cost of sales and services</w:t>
            </w:r>
          </w:p>
        </w:tc>
        <w:tc>
          <w:tcPr>
            <w:tcW w:w="1416" w:type="dxa"/>
          </w:tcPr>
          <w:p w14:paraId="7534F634" w14:textId="5AAFE951" w:rsidR="00B06DBE" w:rsidRPr="001111A3" w:rsidRDefault="00B06DBE" w:rsidP="00B06DBE">
            <w:pPr>
              <w:tabs>
                <w:tab w:val="left" w:pos="306"/>
                <w:tab w:val="left" w:pos="589"/>
                <w:tab w:val="left" w:pos="731"/>
              </w:tabs>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2,148,179</w:t>
            </w:r>
          </w:p>
        </w:tc>
        <w:tc>
          <w:tcPr>
            <w:tcW w:w="140" w:type="dxa"/>
          </w:tcPr>
          <w:p w14:paraId="0BD62521"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18" w:type="dxa"/>
          </w:tcPr>
          <w:p w14:paraId="315B0D53" w14:textId="178A8673"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 xml:space="preserve">  2,638,782</w:t>
            </w:r>
          </w:p>
        </w:tc>
        <w:tc>
          <w:tcPr>
            <w:tcW w:w="142" w:type="dxa"/>
          </w:tcPr>
          <w:p w14:paraId="0D1AF4AF" w14:textId="77777777" w:rsidR="00B06DBE" w:rsidRPr="001111A3" w:rsidRDefault="00B06DBE" w:rsidP="00B06DBE">
            <w:pPr>
              <w:spacing w:line="380" w:lineRule="exact"/>
              <w:jc w:val="right"/>
              <w:rPr>
                <w:rFonts w:asciiTheme="majorBidi" w:hAnsiTheme="majorBidi" w:cstheme="majorBidi"/>
                <w:sz w:val="26"/>
                <w:szCs w:val="26"/>
              </w:rPr>
            </w:pPr>
          </w:p>
        </w:tc>
        <w:tc>
          <w:tcPr>
            <w:tcW w:w="1417" w:type="dxa"/>
          </w:tcPr>
          <w:p w14:paraId="5E2994A5" w14:textId="223E2B7C" w:rsidR="00B06DBE" w:rsidRPr="001111A3" w:rsidRDefault="00B06DBE" w:rsidP="00B06DBE">
            <w:pPr>
              <w:spacing w:line="380" w:lineRule="exact"/>
              <w:ind w:left="-113" w:right="255"/>
              <w:jc w:val="right"/>
              <w:rPr>
                <w:rFonts w:asciiTheme="majorBidi" w:hAnsiTheme="majorBidi" w:cstheme="majorBidi"/>
                <w:sz w:val="26"/>
                <w:szCs w:val="26"/>
              </w:rPr>
            </w:pPr>
            <w:r w:rsidRPr="001111A3">
              <w:rPr>
                <w:rFonts w:asciiTheme="majorBidi" w:hAnsiTheme="majorBidi" w:cstheme="majorBidi"/>
                <w:sz w:val="28"/>
                <w:szCs w:val="28"/>
              </w:rPr>
              <w:t>-</w:t>
            </w:r>
          </w:p>
        </w:tc>
        <w:tc>
          <w:tcPr>
            <w:tcW w:w="141" w:type="dxa"/>
          </w:tcPr>
          <w:p w14:paraId="7C386B2F" w14:textId="77777777" w:rsidR="00B06DBE" w:rsidRPr="001111A3" w:rsidRDefault="00B06DBE" w:rsidP="00B06DBE">
            <w:pPr>
              <w:spacing w:line="380" w:lineRule="exact"/>
              <w:ind w:left="-113" w:right="255"/>
              <w:jc w:val="right"/>
              <w:rPr>
                <w:rFonts w:asciiTheme="majorBidi" w:hAnsiTheme="majorBidi" w:cstheme="majorBidi"/>
                <w:sz w:val="26"/>
                <w:szCs w:val="26"/>
              </w:rPr>
            </w:pPr>
          </w:p>
        </w:tc>
        <w:tc>
          <w:tcPr>
            <w:tcW w:w="1426" w:type="dxa"/>
          </w:tcPr>
          <w:p w14:paraId="1B74E3D6" w14:textId="79C519F1" w:rsidR="00B06DBE" w:rsidRPr="001111A3" w:rsidRDefault="00B06DBE" w:rsidP="00B06DBE">
            <w:pPr>
              <w:spacing w:line="380" w:lineRule="exact"/>
              <w:ind w:left="-113" w:right="255"/>
              <w:jc w:val="right"/>
              <w:rPr>
                <w:rFonts w:asciiTheme="majorBidi" w:hAnsiTheme="majorBidi" w:cstheme="majorBidi"/>
                <w:sz w:val="26"/>
                <w:szCs w:val="26"/>
              </w:rPr>
            </w:pPr>
            <w:r w:rsidRPr="001111A3">
              <w:rPr>
                <w:rFonts w:asciiTheme="majorBidi" w:hAnsiTheme="majorBidi" w:cstheme="majorBidi"/>
                <w:sz w:val="28"/>
                <w:szCs w:val="28"/>
              </w:rPr>
              <w:t>-</w:t>
            </w:r>
          </w:p>
        </w:tc>
      </w:tr>
      <w:tr w:rsidR="001111A3" w:rsidRPr="001111A3" w14:paraId="052A0A17" w14:textId="77777777" w:rsidTr="00095B47">
        <w:trPr>
          <w:gridBefore w:val="2"/>
          <w:wBefore w:w="311" w:type="dxa"/>
          <w:cantSplit/>
        </w:trPr>
        <w:tc>
          <w:tcPr>
            <w:tcW w:w="2949" w:type="dxa"/>
          </w:tcPr>
          <w:p w14:paraId="57EB36E4" w14:textId="77777777" w:rsidR="00B06DBE" w:rsidRPr="00924589" w:rsidRDefault="00B06DBE" w:rsidP="00B06DBE">
            <w:pPr>
              <w:tabs>
                <w:tab w:val="left" w:pos="252"/>
                <w:tab w:val="left" w:pos="851"/>
                <w:tab w:val="left" w:pos="1418"/>
              </w:tabs>
              <w:spacing w:line="380" w:lineRule="exact"/>
              <w:jc w:val="thaiDistribute"/>
              <w:rPr>
                <w:rFonts w:asciiTheme="majorBidi" w:hAnsiTheme="majorBidi" w:cstheme="majorBidi"/>
                <w:sz w:val="26"/>
                <w:szCs w:val="26"/>
                <w:cs/>
              </w:rPr>
            </w:pPr>
            <w:r w:rsidRPr="001111A3">
              <w:rPr>
                <w:rFonts w:asciiTheme="majorBidi" w:hAnsiTheme="majorBidi" w:cstheme="majorBidi"/>
                <w:sz w:val="26"/>
                <w:szCs w:val="26"/>
              </w:rPr>
              <w:t>Selling expenses</w:t>
            </w:r>
          </w:p>
        </w:tc>
        <w:tc>
          <w:tcPr>
            <w:tcW w:w="1416" w:type="dxa"/>
          </w:tcPr>
          <w:p w14:paraId="75A5BF70" w14:textId="09E72612" w:rsidR="00B06DBE" w:rsidRPr="001111A3" w:rsidRDefault="00B06DBE" w:rsidP="00B06DBE">
            <w:pPr>
              <w:tabs>
                <w:tab w:val="left" w:pos="306"/>
                <w:tab w:val="left" w:pos="589"/>
                <w:tab w:val="left" w:pos="731"/>
              </w:tabs>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440,780</w:t>
            </w:r>
          </w:p>
        </w:tc>
        <w:tc>
          <w:tcPr>
            <w:tcW w:w="140" w:type="dxa"/>
          </w:tcPr>
          <w:p w14:paraId="72AE1A21"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18" w:type="dxa"/>
          </w:tcPr>
          <w:p w14:paraId="1C2D5A4D" w14:textId="0284D5E9"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 xml:space="preserve">  1,113,956 </w:t>
            </w:r>
          </w:p>
        </w:tc>
        <w:tc>
          <w:tcPr>
            <w:tcW w:w="142" w:type="dxa"/>
          </w:tcPr>
          <w:p w14:paraId="12EE0E9F" w14:textId="77777777" w:rsidR="00B06DBE" w:rsidRPr="001111A3" w:rsidRDefault="00B06DBE" w:rsidP="00B06DBE">
            <w:pPr>
              <w:spacing w:line="380" w:lineRule="exact"/>
              <w:ind w:left="-113"/>
              <w:jc w:val="right"/>
              <w:rPr>
                <w:rFonts w:asciiTheme="majorBidi" w:hAnsiTheme="majorBidi" w:cstheme="majorBidi"/>
                <w:sz w:val="26"/>
                <w:szCs w:val="26"/>
              </w:rPr>
            </w:pPr>
          </w:p>
        </w:tc>
        <w:tc>
          <w:tcPr>
            <w:tcW w:w="1417" w:type="dxa"/>
          </w:tcPr>
          <w:p w14:paraId="51B3AAA6" w14:textId="039A7739" w:rsidR="00B06DBE" w:rsidRPr="001111A3" w:rsidRDefault="00B06DBE" w:rsidP="00B06DBE">
            <w:pPr>
              <w:spacing w:line="380" w:lineRule="exact"/>
              <w:ind w:left="-113" w:right="255"/>
              <w:jc w:val="right"/>
              <w:rPr>
                <w:rFonts w:asciiTheme="majorBidi" w:hAnsiTheme="majorBidi" w:cstheme="majorBidi"/>
                <w:sz w:val="26"/>
                <w:szCs w:val="26"/>
              </w:rPr>
            </w:pPr>
            <w:r w:rsidRPr="001111A3">
              <w:rPr>
                <w:rFonts w:asciiTheme="majorBidi" w:hAnsiTheme="majorBidi" w:cstheme="majorBidi"/>
                <w:sz w:val="28"/>
                <w:szCs w:val="28"/>
              </w:rPr>
              <w:t>-</w:t>
            </w:r>
          </w:p>
        </w:tc>
        <w:tc>
          <w:tcPr>
            <w:tcW w:w="141" w:type="dxa"/>
          </w:tcPr>
          <w:p w14:paraId="74A687AE" w14:textId="77777777" w:rsidR="00B06DBE" w:rsidRPr="00924589" w:rsidRDefault="00B06DBE" w:rsidP="00B06DBE">
            <w:pPr>
              <w:spacing w:line="380" w:lineRule="exact"/>
              <w:ind w:left="-113" w:right="255"/>
              <w:jc w:val="right"/>
              <w:rPr>
                <w:rFonts w:asciiTheme="majorBidi" w:hAnsiTheme="majorBidi" w:cstheme="majorBidi"/>
                <w:sz w:val="26"/>
                <w:szCs w:val="26"/>
                <w:cs/>
              </w:rPr>
            </w:pPr>
          </w:p>
        </w:tc>
        <w:tc>
          <w:tcPr>
            <w:tcW w:w="1426" w:type="dxa"/>
          </w:tcPr>
          <w:p w14:paraId="33B01533" w14:textId="420A7BC3" w:rsidR="00B06DBE" w:rsidRPr="001111A3" w:rsidRDefault="00B06DBE" w:rsidP="00B06DBE">
            <w:pPr>
              <w:spacing w:line="380" w:lineRule="exact"/>
              <w:ind w:left="-113" w:right="255"/>
              <w:jc w:val="right"/>
              <w:rPr>
                <w:rFonts w:asciiTheme="majorBidi" w:hAnsiTheme="majorBidi" w:cstheme="majorBidi"/>
                <w:sz w:val="26"/>
                <w:szCs w:val="26"/>
              </w:rPr>
            </w:pPr>
            <w:r w:rsidRPr="001111A3">
              <w:rPr>
                <w:rFonts w:asciiTheme="majorBidi" w:hAnsiTheme="majorBidi" w:cstheme="majorBidi"/>
                <w:sz w:val="28"/>
                <w:szCs w:val="28"/>
              </w:rPr>
              <w:t>-</w:t>
            </w:r>
          </w:p>
        </w:tc>
      </w:tr>
      <w:tr w:rsidR="001111A3" w:rsidRPr="001111A3" w14:paraId="1F3049B6" w14:textId="77777777" w:rsidTr="00095B47">
        <w:trPr>
          <w:gridBefore w:val="2"/>
          <w:wBefore w:w="311" w:type="dxa"/>
          <w:cantSplit/>
        </w:trPr>
        <w:tc>
          <w:tcPr>
            <w:tcW w:w="2949" w:type="dxa"/>
          </w:tcPr>
          <w:p w14:paraId="38D1CF8D" w14:textId="77777777" w:rsidR="00B06DBE" w:rsidRPr="00924589" w:rsidRDefault="00B06DBE" w:rsidP="00B06DBE">
            <w:pPr>
              <w:tabs>
                <w:tab w:val="left" w:pos="252"/>
                <w:tab w:val="left" w:pos="851"/>
                <w:tab w:val="left" w:pos="1418"/>
              </w:tabs>
              <w:spacing w:line="380" w:lineRule="exact"/>
              <w:jc w:val="thaiDistribute"/>
              <w:rPr>
                <w:rFonts w:asciiTheme="majorBidi" w:hAnsiTheme="majorBidi" w:cstheme="majorBidi"/>
                <w:sz w:val="26"/>
                <w:szCs w:val="26"/>
                <w:cs/>
              </w:rPr>
            </w:pPr>
            <w:r w:rsidRPr="001111A3">
              <w:rPr>
                <w:rFonts w:asciiTheme="majorBidi" w:hAnsiTheme="majorBidi" w:cstheme="majorBidi"/>
                <w:sz w:val="26"/>
                <w:szCs w:val="26"/>
              </w:rPr>
              <w:t>Administrative expenses</w:t>
            </w:r>
          </w:p>
        </w:tc>
        <w:tc>
          <w:tcPr>
            <w:tcW w:w="1416" w:type="dxa"/>
            <w:tcBorders>
              <w:bottom w:val="single" w:sz="6" w:space="0" w:color="auto"/>
            </w:tcBorders>
          </w:tcPr>
          <w:p w14:paraId="64141ABA" w14:textId="129293FE" w:rsidR="00B06DBE" w:rsidRPr="001111A3" w:rsidRDefault="00B06DBE" w:rsidP="00B06DBE">
            <w:pPr>
              <w:tabs>
                <w:tab w:val="left" w:pos="589"/>
                <w:tab w:val="left" w:pos="731"/>
                <w:tab w:val="left" w:pos="1015"/>
                <w:tab w:val="left" w:pos="1156"/>
              </w:tabs>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6,591,632</w:t>
            </w:r>
          </w:p>
        </w:tc>
        <w:tc>
          <w:tcPr>
            <w:tcW w:w="140" w:type="dxa"/>
          </w:tcPr>
          <w:p w14:paraId="72524ED9"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18" w:type="dxa"/>
            <w:tcBorders>
              <w:bottom w:val="single" w:sz="6" w:space="0" w:color="auto"/>
            </w:tcBorders>
          </w:tcPr>
          <w:p w14:paraId="5AA7CFA5" w14:textId="7E51179C"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 xml:space="preserve">  5,006,319 </w:t>
            </w:r>
          </w:p>
        </w:tc>
        <w:tc>
          <w:tcPr>
            <w:tcW w:w="142" w:type="dxa"/>
          </w:tcPr>
          <w:p w14:paraId="72D5CDAC" w14:textId="77777777" w:rsidR="00B06DBE" w:rsidRPr="001111A3" w:rsidRDefault="00B06DBE" w:rsidP="00B06DBE">
            <w:pPr>
              <w:spacing w:line="380" w:lineRule="exact"/>
              <w:ind w:left="-113"/>
              <w:jc w:val="right"/>
              <w:rPr>
                <w:rFonts w:asciiTheme="majorBidi" w:hAnsiTheme="majorBidi" w:cstheme="majorBidi"/>
                <w:sz w:val="26"/>
                <w:szCs w:val="26"/>
              </w:rPr>
            </w:pPr>
          </w:p>
        </w:tc>
        <w:tc>
          <w:tcPr>
            <w:tcW w:w="1417" w:type="dxa"/>
            <w:tcBorders>
              <w:bottom w:val="single" w:sz="6" w:space="0" w:color="auto"/>
            </w:tcBorders>
          </w:tcPr>
          <w:p w14:paraId="0F402C6F" w14:textId="0F547444"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1,530,298</w:t>
            </w:r>
          </w:p>
        </w:tc>
        <w:tc>
          <w:tcPr>
            <w:tcW w:w="141" w:type="dxa"/>
          </w:tcPr>
          <w:p w14:paraId="2BF555FF"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26" w:type="dxa"/>
          </w:tcPr>
          <w:p w14:paraId="7DF0EFE6" w14:textId="4A3A9B56"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1,488,888</w:t>
            </w:r>
          </w:p>
        </w:tc>
      </w:tr>
      <w:tr w:rsidR="001111A3" w:rsidRPr="001111A3" w14:paraId="03CFD292" w14:textId="77777777" w:rsidTr="00095B47">
        <w:trPr>
          <w:cantSplit/>
        </w:trPr>
        <w:tc>
          <w:tcPr>
            <w:tcW w:w="3260" w:type="dxa"/>
            <w:gridSpan w:val="3"/>
          </w:tcPr>
          <w:p w14:paraId="4606F24E" w14:textId="77777777" w:rsidR="00B06DBE" w:rsidRPr="001111A3" w:rsidRDefault="00B06DBE" w:rsidP="00B06DBE">
            <w:pPr>
              <w:tabs>
                <w:tab w:val="left" w:pos="252"/>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sz w:val="26"/>
                <w:szCs w:val="26"/>
              </w:rPr>
              <w:t>Total</w:t>
            </w:r>
          </w:p>
        </w:tc>
        <w:tc>
          <w:tcPr>
            <w:tcW w:w="1416" w:type="dxa"/>
            <w:tcBorders>
              <w:top w:val="single" w:sz="6" w:space="0" w:color="auto"/>
              <w:bottom w:val="single" w:sz="6" w:space="0" w:color="auto"/>
            </w:tcBorders>
          </w:tcPr>
          <w:p w14:paraId="138A844A" w14:textId="76353B72" w:rsidR="00B06DBE" w:rsidRPr="001111A3" w:rsidRDefault="00B06DBE" w:rsidP="00B06DBE">
            <w:pPr>
              <w:tabs>
                <w:tab w:val="left" w:pos="448"/>
              </w:tabs>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9,180,591</w:t>
            </w:r>
          </w:p>
        </w:tc>
        <w:tc>
          <w:tcPr>
            <w:tcW w:w="140" w:type="dxa"/>
          </w:tcPr>
          <w:p w14:paraId="4401B837"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18" w:type="dxa"/>
            <w:tcBorders>
              <w:top w:val="single" w:sz="6" w:space="0" w:color="auto"/>
              <w:bottom w:val="single" w:sz="6" w:space="0" w:color="auto"/>
            </w:tcBorders>
          </w:tcPr>
          <w:p w14:paraId="1104EBB4" w14:textId="0C232364"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 xml:space="preserve">  8,759,057</w:t>
            </w:r>
          </w:p>
        </w:tc>
        <w:tc>
          <w:tcPr>
            <w:tcW w:w="142" w:type="dxa"/>
          </w:tcPr>
          <w:p w14:paraId="04D30414" w14:textId="77777777" w:rsidR="00B06DBE" w:rsidRPr="001111A3" w:rsidRDefault="00B06DBE" w:rsidP="00B06DBE">
            <w:pPr>
              <w:spacing w:line="380" w:lineRule="exact"/>
              <w:ind w:left="-113"/>
              <w:jc w:val="right"/>
              <w:rPr>
                <w:rFonts w:asciiTheme="majorBidi" w:hAnsiTheme="majorBidi" w:cstheme="majorBidi"/>
                <w:sz w:val="26"/>
                <w:szCs w:val="26"/>
              </w:rPr>
            </w:pPr>
          </w:p>
        </w:tc>
        <w:tc>
          <w:tcPr>
            <w:tcW w:w="1417" w:type="dxa"/>
            <w:tcBorders>
              <w:top w:val="single" w:sz="6" w:space="0" w:color="auto"/>
              <w:bottom w:val="single" w:sz="6" w:space="0" w:color="auto"/>
            </w:tcBorders>
          </w:tcPr>
          <w:p w14:paraId="2E5022C6" w14:textId="245FCCFF"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1,530,298</w:t>
            </w:r>
          </w:p>
        </w:tc>
        <w:tc>
          <w:tcPr>
            <w:tcW w:w="141" w:type="dxa"/>
          </w:tcPr>
          <w:p w14:paraId="5352BF8C"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26" w:type="dxa"/>
            <w:tcBorders>
              <w:top w:val="single" w:sz="6" w:space="0" w:color="auto"/>
              <w:bottom w:val="single" w:sz="6" w:space="0" w:color="auto"/>
            </w:tcBorders>
          </w:tcPr>
          <w:p w14:paraId="288B51DA" w14:textId="083C16EB"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1,488,888</w:t>
            </w:r>
          </w:p>
        </w:tc>
      </w:tr>
      <w:tr w:rsidR="001111A3" w:rsidRPr="001111A3" w14:paraId="30D8E202" w14:textId="77777777" w:rsidTr="00095B47">
        <w:trPr>
          <w:cantSplit/>
        </w:trPr>
        <w:tc>
          <w:tcPr>
            <w:tcW w:w="3260" w:type="dxa"/>
            <w:gridSpan w:val="3"/>
          </w:tcPr>
          <w:p w14:paraId="6CB7B1FF" w14:textId="11788459" w:rsidR="00095B47" w:rsidRPr="001111A3" w:rsidRDefault="00095B47" w:rsidP="00095B47">
            <w:pPr>
              <w:tabs>
                <w:tab w:val="left" w:pos="252"/>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b/>
                <w:bCs/>
                <w:sz w:val="26"/>
                <w:szCs w:val="26"/>
              </w:rPr>
              <w:t>Other comprehensive income</w:t>
            </w:r>
          </w:p>
        </w:tc>
        <w:tc>
          <w:tcPr>
            <w:tcW w:w="1416" w:type="dxa"/>
            <w:tcBorders>
              <w:top w:val="single" w:sz="6" w:space="0" w:color="auto"/>
            </w:tcBorders>
          </w:tcPr>
          <w:p w14:paraId="5E346531" w14:textId="77777777" w:rsidR="00095B47" w:rsidRPr="00924589" w:rsidRDefault="00095B47" w:rsidP="00095B47">
            <w:pPr>
              <w:tabs>
                <w:tab w:val="left" w:pos="448"/>
              </w:tabs>
              <w:spacing w:line="380" w:lineRule="exact"/>
              <w:ind w:left="-113" w:right="57"/>
              <w:jc w:val="right"/>
              <w:rPr>
                <w:rFonts w:asciiTheme="majorBidi" w:hAnsiTheme="majorBidi" w:cstheme="majorBidi"/>
                <w:sz w:val="26"/>
                <w:szCs w:val="26"/>
                <w:cs/>
              </w:rPr>
            </w:pPr>
          </w:p>
        </w:tc>
        <w:tc>
          <w:tcPr>
            <w:tcW w:w="140" w:type="dxa"/>
          </w:tcPr>
          <w:p w14:paraId="1B1AF5D3" w14:textId="77777777" w:rsidR="00095B47" w:rsidRPr="001111A3" w:rsidRDefault="00095B47" w:rsidP="00095B47">
            <w:pPr>
              <w:spacing w:line="380" w:lineRule="exact"/>
              <w:ind w:left="-113" w:right="57"/>
              <w:jc w:val="right"/>
              <w:rPr>
                <w:rFonts w:asciiTheme="majorBidi" w:hAnsiTheme="majorBidi" w:cstheme="majorBidi"/>
                <w:sz w:val="26"/>
                <w:szCs w:val="26"/>
              </w:rPr>
            </w:pPr>
          </w:p>
        </w:tc>
        <w:tc>
          <w:tcPr>
            <w:tcW w:w="1418" w:type="dxa"/>
            <w:tcBorders>
              <w:top w:val="single" w:sz="6" w:space="0" w:color="auto"/>
            </w:tcBorders>
          </w:tcPr>
          <w:p w14:paraId="74555E24" w14:textId="77777777" w:rsidR="00095B47" w:rsidRPr="001111A3" w:rsidRDefault="00095B47" w:rsidP="00095B47">
            <w:pPr>
              <w:spacing w:line="380" w:lineRule="exact"/>
              <w:ind w:left="-113" w:right="57"/>
              <w:jc w:val="right"/>
              <w:rPr>
                <w:rFonts w:asciiTheme="majorBidi" w:hAnsiTheme="majorBidi" w:cstheme="majorBidi"/>
                <w:sz w:val="26"/>
                <w:szCs w:val="26"/>
              </w:rPr>
            </w:pPr>
          </w:p>
        </w:tc>
        <w:tc>
          <w:tcPr>
            <w:tcW w:w="142" w:type="dxa"/>
          </w:tcPr>
          <w:p w14:paraId="0A0977A7" w14:textId="77777777" w:rsidR="00095B47" w:rsidRPr="001111A3" w:rsidRDefault="00095B47" w:rsidP="00095B47">
            <w:pPr>
              <w:spacing w:line="380" w:lineRule="exact"/>
              <w:ind w:left="-113"/>
              <w:jc w:val="right"/>
              <w:rPr>
                <w:rFonts w:asciiTheme="majorBidi" w:hAnsiTheme="majorBidi" w:cstheme="majorBidi"/>
                <w:sz w:val="26"/>
                <w:szCs w:val="26"/>
              </w:rPr>
            </w:pPr>
          </w:p>
        </w:tc>
        <w:tc>
          <w:tcPr>
            <w:tcW w:w="1417" w:type="dxa"/>
            <w:tcBorders>
              <w:top w:val="single" w:sz="6" w:space="0" w:color="auto"/>
            </w:tcBorders>
          </w:tcPr>
          <w:p w14:paraId="283FFCCA" w14:textId="77777777" w:rsidR="00095B47" w:rsidRPr="00924589" w:rsidRDefault="00095B47" w:rsidP="00095B47">
            <w:pPr>
              <w:spacing w:line="380" w:lineRule="exact"/>
              <w:ind w:left="-113" w:right="57"/>
              <w:jc w:val="right"/>
              <w:rPr>
                <w:rFonts w:asciiTheme="majorBidi" w:hAnsiTheme="majorBidi" w:cstheme="majorBidi"/>
                <w:sz w:val="26"/>
                <w:szCs w:val="26"/>
                <w:cs/>
              </w:rPr>
            </w:pPr>
          </w:p>
        </w:tc>
        <w:tc>
          <w:tcPr>
            <w:tcW w:w="141" w:type="dxa"/>
          </w:tcPr>
          <w:p w14:paraId="39D190EC" w14:textId="77777777" w:rsidR="00095B47" w:rsidRPr="001111A3" w:rsidRDefault="00095B47" w:rsidP="00095B47">
            <w:pPr>
              <w:spacing w:line="380" w:lineRule="exact"/>
              <w:ind w:left="-113" w:right="57"/>
              <w:jc w:val="right"/>
              <w:rPr>
                <w:rFonts w:asciiTheme="majorBidi" w:hAnsiTheme="majorBidi" w:cstheme="majorBidi"/>
                <w:sz w:val="26"/>
                <w:szCs w:val="26"/>
              </w:rPr>
            </w:pPr>
          </w:p>
        </w:tc>
        <w:tc>
          <w:tcPr>
            <w:tcW w:w="1426" w:type="dxa"/>
            <w:tcBorders>
              <w:top w:val="single" w:sz="6" w:space="0" w:color="auto"/>
            </w:tcBorders>
          </w:tcPr>
          <w:p w14:paraId="37B188C6" w14:textId="77777777" w:rsidR="00095B47" w:rsidRPr="001111A3" w:rsidRDefault="00095B47" w:rsidP="00095B47">
            <w:pPr>
              <w:spacing w:line="380" w:lineRule="exact"/>
              <w:ind w:left="-113" w:right="57"/>
              <w:jc w:val="right"/>
              <w:rPr>
                <w:rFonts w:asciiTheme="majorBidi" w:hAnsiTheme="majorBidi" w:cstheme="majorBidi"/>
                <w:sz w:val="26"/>
                <w:szCs w:val="26"/>
              </w:rPr>
            </w:pPr>
          </w:p>
        </w:tc>
      </w:tr>
      <w:tr w:rsidR="001111A3" w:rsidRPr="001111A3" w14:paraId="6A2CA8AD" w14:textId="77777777" w:rsidTr="00095B47">
        <w:trPr>
          <w:gridBefore w:val="1"/>
          <w:wBefore w:w="281" w:type="dxa"/>
          <w:cantSplit/>
        </w:trPr>
        <w:tc>
          <w:tcPr>
            <w:tcW w:w="2979" w:type="dxa"/>
            <w:gridSpan w:val="2"/>
          </w:tcPr>
          <w:p w14:paraId="60DD70DF" w14:textId="577A1675" w:rsidR="00B06DBE" w:rsidRPr="001111A3" w:rsidRDefault="00B06DBE" w:rsidP="00B06DBE">
            <w:pPr>
              <w:tabs>
                <w:tab w:val="left" w:pos="252"/>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sz w:val="26"/>
                <w:szCs w:val="26"/>
              </w:rPr>
              <w:t>Gain from estimate employee benefits</w:t>
            </w:r>
          </w:p>
        </w:tc>
        <w:tc>
          <w:tcPr>
            <w:tcW w:w="1416" w:type="dxa"/>
          </w:tcPr>
          <w:p w14:paraId="2A400410" w14:textId="7FDE3985" w:rsidR="00B06DBE" w:rsidRPr="00924589" w:rsidRDefault="00B06DBE" w:rsidP="00B06DBE">
            <w:pPr>
              <w:tabs>
                <w:tab w:val="left" w:pos="448"/>
              </w:tabs>
              <w:spacing w:line="380" w:lineRule="exact"/>
              <w:ind w:left="-113" w:right="-15"/>
              <w:jc w:val="right"/>
              <w:rPr>
                <w:rFonts w:asciiTheme="majorBidi" w:hAnsiTheme="majorBidi" w:cstheme="majorBidi"/>
                <w:sz w:val="26"/>
                <w:szCs w:val="26"/>
                <w:cs/>
              </w:rPr>
            </w:pPr>
            <w:r w:rsidRPr="001111A3">
              <w:rPr>
                <w:rFonts w:asciiTheme="majorBidi" w:hAnsiTheme="majorBidi" w:cstheme="majorBidi"/>
                <w:sz w:val="28"/>
                <w:szCs w:val="28"/>
              </w:rPr>
              <w:t>(5,770,011)</w:t>
            </w:r>
          </w:p>
        </w:tc>
        <w:tc>
          <w:tcPr>
            <w:tcW w:w="140" w:type="dxa"/>
          </w:tcPr>
          <w:p w14:paraId="74E8A69C"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18" w:type="dxa"/>
            <w:vAlign w:val="bottom"/>
          </w:tcPr>
          <w:p w14:paraId="1C4CB5D8" w14:textId="54A20695" w:rsidR="00B06DBE" w:rsidRPr="001111A3" w:rsidRDefault="00B06DBE" w:rsidP="00B06DBE">
            <w:pPr>
              <w:tabs>
                <w:tab w:val="left" w:pos="448"/>
              </w:tabs>
              <w:spacing w:line="380" w:lineRule="exact"/>
              <w:ind w:left="-113" w:right="-15"/>
              <w:jc w:val="right"/>
              <w:rPr>
                <w:rFonts w:asciiTheme="majorBidi" w:hAnsiTheme="majorBidi" w:cstheme="majorBidi"/>
                <w:sz w:val="26"/>
                <w:szCs w:val="26"/>
              </w:rPr>
            </w:pPr>
            <w:r w:rsidRPr="001111A3">
              <w:rPr>
                <w:rFonts w:asciiTheme="majorBidi" w:hAnsiTheme="majorBidi" w:cstheme="majorBidi"/>
                <w:sz w:val="28"/>
                <w:szCs w:val="28"/>
              </w:rPr>
              <w:t>(4,283,802)</w:t>
            </w:r>
          </w:p>
        </w:tc>
        <w:tc>
          <w:tcPr>
            <w:tcW w:w="142" w:type="dxa"/>
          </w:tcPr>
          <w:p w14:paraId="45E8ED05" w14:textId="77777777" w:rsidR="00B06DBE" w:rsidRPr="001111A3" w:rsidRDefault="00B06DBE" w:rsidP="00B06DBE">
            <w:pPr>
              <w:tabs>
                <w:tab w:val="left" w:pos="448"/>
              </w:tabs>
              <w:spacing w:line="380" w:lineRule="exact"/>
              <w:ind w:left="-113" w:right="-15"/>
              <w:jc w:val="right"/>
              <w:rPr>
                <w:rFonts w:asciiTheme="majorBidi" w:hAnsiTheme="majorBidi" w:cstheme="majorBidi"/>
                <w:sz w:val="26"/>
                <w:szCs w:val="26"/>
              </w:rPr>
            </w:pPr>
          </w:p>
        </w:tc>
        <w:tc>
          <w:tcPr>
            <w:tcW w:w="1417" w:type="dxa"/>
          </w:tcPr>
          <w:p w14:paraId="13D9B295" w14:textId="3BA526C2" w:rsidR="00B06DBE" w:rsidRPr="00924589" w:rsidRDefault="00B06DBE" w:rsidP="00B06DBE">
            <w:pPr>
              <w:tabs>
                <w:tab w:val="left" w:pos="448"/>
              </w:tabs>
              <w:spacing w:line="380" w:lineRule="exact"/>
              <w:ind w:left="-113" w:right="-15"/>
              <w:jc w:val="right"/>
              <w:rPr>
                <w:rFonts w:asciiTheme="majorBidi" w:hAnsiTheme="majorBidi" w:cstheme="majorBidi"/>
                <w:sz w:val="26"/>
                <w:szCs w:val="26"/>
                <w:cs/>
              </w:rPr>
            </w:pPr>
            <w:r w:rsidRPr="001111A3">
              <w:rPr>
                <w:rFonts w:asciiTheme="majorBidi" w:hAnsiTheme="majorBidi" w:cstheme="majorBidi"/>
                <w:sz w:val="28"/>
                <w:szCs w:val="28"/>
              </w:rPr>
              <w:t>(1,595,517)</w:t>
            </w:r>
          </w:p>
        </w:tc>
        <w:tc>
          <w:tcPr>
            <w:tcW w:w="141" w:type="dxa"/>
          </w:tcPr>
          <w:p w14:paraId="21A4C8D6"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26" w:type="dxa"/>
            <w:vAlign w:val="bottom"/>
          </w:tcPr>
          <w:p w14:paraId="49B970E4" w14:textId="4C1D7DBB" w:rsidR="00B06DBE" w:rsidRPr="001111A3" w:rsidRDefault="00B06DBE" w:rsidP="00B06DBE">
            <w:pPr>
              <w:tabs>
                <w:tab w:val="left" w:pos="794"/>
              </w:tabs>
              <w:spacing w:line="380" w:lineRule="exact"/>
              <w:ind w:left="-113" w:right="257"/>
              <w:jc w:val="right"/>
              <w:rPr>
                <w:rFonts w:asciiTheme="majorBidi" w:hAnsiTheme="majorBidi" w:cstheme="majorBidi"/>
                <w:sz w:val="26"/>
                <w:szCs w:val="26"/>
              </w:rPr>
            </w:pPr>
            <w:r w:rsidRPr="001111A3">
              <w:rPr>
                <w:rFonts w:asciiTheme="majorBidi" w:hAnsiTheme="majorBidi" w:cstheme="majorBidi"/>
                <w:sz w:val="28"/>
                <w:szCs w:val="28"/>
              </w:rPr>
              <w:t>-</w:t>
            </w:r>
          </w:p>
        </w:tc>
      </w:tr>
      <w:tr w:rsidR="00B06DBE" w:rsidRPr="001111A3" w14:paraId="696D8114" w14:textId="77777777" w:rsidTr="00095B47">
        <w:trPr>
          <w:cantSplit/>
        </w:trPr>
        <w:tc>
          <w:tcPr>
            <w:tcW w:w="3260" w:type="dxa"/>
            <w:gridSpan w:val="3"/>
          </w:tcPr>
          <w:p w14:paraId="30D780FF" w14:textId="01BC7554" w:rsidR="00B06DBE" w:rsidRPr="001111A3" w:rsidRDefault="00B06DBE" w:rsidP="00B06DBE">
            <w:pPr>
              <w:tabs>
                <w:tab w:val="left" w:pos="252"/>
                <w:tab w:val="left" w:pos="851"/>
                <w:tab w:val="left" w:pos="1418"/>
              </w:tabs>
              <w:spacing w:line="380" w:lineRule="exact"/>
              <w:jc w:val="thaiDistribute"/>
              <w:rPr>
                <w:rFonts w:asciiTheme="majorBidi" w:hAnsiTheme="majorBidi" w:cstheme="majorBidi"/>
                <w:sz w:val="26"/>
                <w:szCs w:val="26"/>
              </w:rPr>
            </w:pPr>
            <w:r w:rsidRPr="001111A3">
              <w:rPr>
                <w:rFonts w:asciiTheme="majorBidi" w:hAnsiTheme="majorBidi" w:cstheme="majorBidi"/>
                <w:sz w:val="26"/>
                <w:szCs w:val="26"/>
              </w:rPr>
              <w:t>Total</w:t>
            </w:r>
          </w:p>
        </w:tc>
        <w:tc>
          <w:tcPr>
            <w:tcW w:w="1416" w:type="dxa"/>
            <w:tcBorders>
              <w:top w:val="single" w:sz="6" w:space="0" w:color="auto"/>
              <w:bottom w:val="double" w:sz="6" w:space="0" w:color="auto"/>
            </w:tcBorders>
          </w:tcPr>
          <w:p w14:paraId="567C76D9" w14:textId="545453B2" w:rsidR="00B06DBE" w:rsidRPr="00924589" w:rsidRDefault="00B06DBE" w:rsidP="00B06DBE">
            <w:pPr>
              <w:tabs>
                <w:tab w:val="left" w:pos="448"/>
              </w:tabs>
              <w:spacing w:line="380" w:lineRule="exact"/>
              <w:ind w:left="-113" w:right="57"/>
              <w:jc w:val="right"/>
              <w:rPr>
                <w:rFonts w:asciiTheme="majorBidi" w:hAnsiTheme="majorBidi" w:cstheme="majorBidi"/>
                <w:sz w:val="26"/>
                <w:szCs w:val="26"/>
                <w:cs/>
              </w:rPr>
            </w:pPr>
            <w:r w:rsidRPr="001111A3">
              <w:rPr>
                <w:rFonts w:asciiTheme="majorBidi" w:hAnsiTheme="majorBidi" w:cstheme="majorBidi"/>
                <w:sz w:val="28"/>
                <w:szCs w:val="28"/>
              </w:rPr>
              <w:t>3,410,580</w:t>
            </w:r>
          </w:p>
        </w:tc>
        <w:tc>
          <w:tcPr>
            <w:tcW w:w="140" w:type="dxa"/>
          </w:tcPr>
          <w:p w14:paraId="7FE85638"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18" w:type="dxa"/>
            <w:tcBorders>
              <w:top w:val="single" w:sz="6" w:space="0" w:color="auto"/>
              <w:bottom w:val="double" w:sz="6" w:space="0" w:color="auto"/>
            </w:tcBorders>
          </w:tcPr>
          <w:p w14:paraId="0F40980F" w14:textId="3EDE315E"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 xml:space="preserve">  4,475,255</w:t>
            </w:r>
          </w:p>
        </w:tc>
        <w:tc>
          <w:tcPr>
            <w:tcW w:w="142" w:type="dxa"/>
          </w:tcPr>
          <w:p w14:paraId="3C1638B6" w14:textId="77777777" w:rsidR="00B06DBE" w:rsidRPr="001111A3" w:rsidRDefault="00B06DBE" w:rsidP="00B06DBE">
            <w:pPr>
              <w:spacing w:line="380" w:lineRule="exact"/>
              <w:ind w:left="-113"/>
              <w:jc w:val="right"/>
              <w:rPr>
                <w:rFonts w:asciiTheme="majorBidi" w:hAnsiTheme="majorBidi" w:cstheme="majorBidi"/>
                <w:sz w:val="26"/>
                <w:szCs w:val="26"/>
              </w:rPr>
            </w:pPr>
          </w:p>
        </w:tc>
        <w:tc>
          <w:tcPr>
            <w:tcW w:w="1417" w:type="dxa"/>
            <w:tcBorders>
              <w:top w:val="single" w:sz="6" w:space="0" w:color="auto"/>
              <w:bottom w:val="double" w:sz="6" w:space="0" w:color="auto"/>
            </w:tcBorders>
          </w:tcPr>
          <w:p w14:paraId="3B8A7FF9" w14:textId="67033F81" w:rsidR="00B06DBE" w:rsidRPr="00924589" w:rsidRDefault="00B06DBE" w:rsidP="00B06DBE">
            <w:pPr>
              <w:tabs>
                <w:tab w:val="left" w:pos="448"/>
              </w:tabs>
              <w:spacing w:line="380" w:lineRule="exact"/>
              <w:ind w:left="-113" w:right="-15"/>
              <w:jc w:val="right"/>
              <w:rPr>
                <w:rFonts w:asciiTheme="majorBidi" w:hAnsiTheme="majorBidi" w:cstheme="majorBidi"/>
                <w:sz w:val="26"/>
                <w:szCs w:val="26"/>
                <w:cs/>
              </w:rPr>
            </w:pPr>
            <w:r w:rsidRPr="001111A3">
              <w:rPr>
                <w:rFonts w:asciiTheme="majorBidi" w:hAnsiTheme="majorBidi" w:cstheme="majorBidi"/>
                <w:sz w:val="28"/>
                <w:szCs w:val="28"/>
              </w:rPr>
              <w:t>(65,219)</w:t>
            </w:r>
          </w:p>
        </w:tc>
        <w:tc>
          <w:tcPr>
            <w:tcW w:w="141" w:type="dxa"/>
          </w:tcPr>
          <w:p w14:paraId="4B5C55D6" w14:textId="77777777" w:rsidR="00B06DBE" w:rsidRPr="001111A3" w:rsidRDefault="00B06DBE" w:rsidP="00B06DBE">
            <w:pPr>
              <w:spacing w:line="380" w:lineRule="exact"/>
              <w:ind w:left="-113" w:right="57"/>
              <w:jc w:val="right"/>
              <w:rPr>
                <w:rFonts w:asciiTheme="majorBidi" w:hAnsiTheme="majorBidi" w:cstheme="majorBidi"/>
                <w:sz w:val="26"/>
                <w:szCs w:val="26"/>
              </w:rPr>
            </w:pPr>
          </w:p>
        </w:tc>
        <w:tc>
          <w:tcPr>
            <w:tcW w:w="1426" w:type="dxa"/>
            <w:tcBorders>
              <w:top w:val="single" w:sz="6" w:space="0" w:color="auto"/>
              <w:bottom w:val="double" w:sz="6" w:space="0" w:color="auto"/>
            </w:tcBorders>
          </w:tcPr>
          <w:p w14:paraId="3055DF8A" w14:textId="09B27EE7" w:rsidR="00B06DBE" w:rsidRPr="001111A3" w:rsidRDefault="00B06DBE" w:rsidP="00B06DBE">
            <w:pPr>
              <w:spacing w:line="380" w:lineRule="exact"/>
              <w:ind w:left="-113" w:right="57"/>
              <w:jc w:val="right"/>
              <w:rPr>
                <w:rFonts w:asciiTheme="majorBidi" w:hAnsiTheme="majorBidi" w:cstheme="majorBidi"/>
                <w:sz w:val="26"/>
                <w:szCs w:val="26"/>
              </w:rPr>
            </w:pPr>
            <w:r w:rsidRPr="001111A3">
              <w:rPr>
                <w:rFonts w:asciiTheme="majorBidi" w:hAnsiTheme="majorBidi" w:cstheme="majorBidi"/>
                <w:sz w:val="28"/>
                <w:szCs w:val="28"/>
              </w:rPr>
              <w:t>1,488,888</w:t>
            </w:r>
          </w:p>
        </w:tc>
      </w:tr>
    </w:tbl>
    <w:p w14:paraId="4CF477F6" w14:textId="72D0DF19" w:rsidR="002E3EE8" w:rsidRPr="001111A3" w:rsidRDefault="002E3EE8" w:rsidP="00DF1A4F">
      <w:pPr>
        <w:widowControl/>
        <w:tabs>
          <w:tab w:val="left" w:pos="284"/>
        </w:tabs>
        <w:spacing w:line="380" w:lineRule="exact"/>
        <w:ind w:hanging="142"/>
        <w:rPr>
          <w:rFonts w:asciiTheme="majorBidi" w:hAnsiTheme="majorBidi" w:cstheme="majorBidi"/>
          <w:b/>
          <w:bCs/>
          <w:sz w:val="32"/>
          <w:szCs w:val="32"/>
        </w:rPr>
      </w:pPr>
    </w:p>
    <w:p w14:paraId="12463C4A" w14:textId="77777777" w:rsidR="00095B47" w:rsidRPr="001111A3" w:rsidRDefault="00095B47">
      <w:pPr>
        <w:widowControl/>
        <w:rPr>
          <w:rFonts w:asciiTheme="majorBidi" w:hAnsiTheme="majorBidi" w:cstheme="majorBidi"/>
          <w:sz w:val="32"/>
          <w:szCs w:val="32"/>
        </w:rPr>
      </w:pPr>
      <w:r w:rsidRPr="001111A3">
        <w:rPr>
          <w:rFonts w:asciiTheme="majorBidi" w:hAnsiTheme="majorBidi" w:cstheme="majorBidi"/>
          <w:sz w:val="32"/>
          <w:szCs w:val="32"/>
        </w:rPr>
        <w:br w:type="page"/>
      </w:r>
    </w:p>
    <w:p w14:paraId="47A4BE0B" w14:textId="22F27FEC" w:rsidR="00544DFF" w:rsidRPr="001111A3" w:rsidRDefault="00544DFF" w:rsidP="00544DFF">
      <w:pPr>
        <w:tabs>
          <w:tab w:val="left" w:pos="851"/>
          <w:tab w:val="left" w:pos="1418"/>
        </w:tabs>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lastRenderedPageBreak/>
        <w:t>2</w:t>
      </w:r>
      <w:r w:rsidR="005D1872" w:rsidRPr="001111A3">
        <w:rPr>
          <w:rFonts w:asciiTheme="majorBidi" w:hAnsiTheme="majorBidi" w:cstheme="majorBidi"/>
          <w:sz w:val="32"/>
          <w:szCs w:val="32"/>
        </w:rPr>
        <w:t>6</w:t>
      </w:r>
      <w:r w:rsidRPr="001111A3">
        <w:rPr>
          <w:rFonts w:asciiTheme="majorBidi" w:hAnsiTheme="majorBidi" w:cstheme="majorBidi"/>
          <w:sz w:val="32"/>
          <w:szCs w:val="32"/>
        </w:rPr>
        <w:t>.3</w:t>
      </w:r>
      <w:r w:rsidRPr="001111A3">
        <w:rPr>
          <w:rFonts w:asciiTheme="majorBidi" w:hAnsiTheme="majorBidi" w:cstheme="majorBidi"/>
          <w:sz w:val="32"/>
          <w:szCs w:val="32"/>
        </w:rPr>
        <w:tab/>
      </w:r>
      <w:r w:rsidRPr="001111A3">
        <w:rPr>
          <w:rFonts w:asciiTheme="majorBidi" w:hAnsiTheme="majorBidi" w:cstheme="majorBidi"/>
          <w:spacing w:val="-2"/>
          <w:sz w:val="32"/>
          <w:szCs w:val="32"/>
        </w:rPr>
        <w:t>Gain and loss from the estimate on actuarial principles recognized in the statement of comprehensive income for the years ended December 31, 202</w:t>
      </w:r>
      <w:r w:rsidR="004260D2"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 xml:space="preserve"> and 2020, arises from</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2"/>
        <w:gridCol w:w="1276"/>
        <w:gridCol w:w="142"/>
        <w:gridCol w:w="1134"/>
        <w:gridCol w:w="142"/>
        <w:gridCol w:w="1417"/>
      </w:tblGrid>
      <w:tr w:rsidR="001111A3" w:rsidRPr="001111A3" w14:paraId="44C50D3F" w14:textId="77777777" w:rsidTr="00E05F83">
        <w:tc>
          <w:tcPr>
            <w:tcW w:w="3601" w:type="dxa"/>
          </w:tcPr>
          <w:p w14:paraId="161B8FE1" w14:textId="77777777" w:rsidR="00544DFF" w:rsidRPr="00924589" w:rsidRDefault="00544DFF" w:rsidP="004260D2">
            <w:pPr>
              <w:tabs>
                <w:tab w:val="left" w:pos="448"/>
              </w:tabs>
              <w:spacing w:line="300" w:lineRule="exact"/>
              <w:ind w:left="-113"/>
              <w:jc w:val="right"/>
              <w:rPr>
                <w:rFonts w:asciiTheme="majorBidi" w:hAnsiTheme="majorBidi" w:cstheme="majorBidi"/>
                <w:sz w:val="24"/>
                <w:szCs w:val="24"/>
                <w:cs/>
              </w:rPr>
            </w:pPr>
          </w:p>
        </w:tc>
        <w:tc>
          <w:tcPr>
            <w:tcW w:w="5528" w:type="dxa"/>
            <w:gridSpan w:val="7"/>
            <w:tcBorders>
              <w:bottom w:val="single" w:sz="6" w:space="0" w:color="auto"/>
            </w:tcBorders>
          </w:tcPr>
          <w:p w14:paraId="3A6B6316" w14:textId="77777777" w:rsidR="00544DFF" w:rsidRPr="001111A3" w:rsidRDefault="00544DFF" w:rsidP="005D1872">
            <w:pPr>
              <w:spacing w:line="300" w:lineRule="exact"/>
              <w:ind w:left="-108" w:right="-99"/>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23B3B5A9" w14:textId="77777777" w:rsidTr="00E05F83">
        <w:tc>
          <w:tcPr>
            <w:tcW w:w="3601" w:type="dxa"/>
          </w:tcPr>
          <w:p w14:paraId="569A03F3" w14:textId="77777777" w:rsidR="00544DFF" w:rsidRPr="00924589" w:rsidRDefault="00544DFF" w:rsidP="005D1872">
            <w:pPr>
              <w:spacing w:line="300" w:lineRule="exact"/>
              <w:rPr>
                <w:rFonts w:asciiTheme="majorBidi" w:hAnsiTheme="majorBidi" w:cstheme="majorBidi"/>
                <w:sz w:val="24"/>
                <w:szCs w:val="24"/>
                <w:cs/>
              </w:rPr>
            </w:pPr>
          </w:p>
        </w:tc>
        <w:tc>
          <w:tcPr>
            <w:tcW w:w="2693" w:type="dxa"/>
            <w:gridSpan w:val="3"/>
            <w:tcBorders>
              <w:top w:val="single" w:sz="6" w:space="0" w:color="auto"/>
              <w:bottom w:val="single" w:sz="6" w:space="0" w:color="auto"/>
            </w:tcBorders>
          </w:tcPr>
          <w:p w14:paraId="6D9667DA" w14:textId="77777777" w:rsidR="00544DFF" w:rsidRPr="001111A3" w:rsidRDefault="00544DFF" w:rsidP="005D1872">
            <w:pPr>
              <w:spacing w:line="300" w:lineRule="exact"/>
              <w:ind w:left="-108" w:right="-99"/>
              <w:jc w:val="center"/>
              <w:rPr>
                <w:rFonts w:asciiTheme="majorBidi" w:hAnsiTheme="majorBidi" w:cstheme="majorBidi"/>
                <w:sz w:val="24"/>
                <w:szCs w:val="24"/>
              </w:rPr>
            </w:pPr>
            <w:r w:rsidRPr="001111A3">
              <w:rPr>
                <w:rFonts w:asciiTheme="majorBidi" w:hAnsiTheme="majorBidi" w:cstheme="majorBidi"/>
                <w:sz w:val="24"/>
                <w:szCs w:val="24"/>
              </w:rPr>
              <w:t>Consolidated Financial Statements</w:t>
            </w:r>
          </w:p>
        </w:tc>
        <w:tc>
          <w:tcPr>
            <w:tcW w:w="142" w:type="dxa"/>
          </w:tcPr>
          <w:p w14:paraId="3E1B0996" w14:textId="77777777" w:rsidR="00544DFF" w:rsidRPr="00924589" w:rsidRDefault="00544DFF" w:rsidP="005D1872">
            <w:pPr>
              <w:spacing w:line="300" w:lineRule="exact"/>
              <w:ind w:left="-108" w:right="-99"/>
              <w:jc w:val="center"/>
              <w:rPr>
                <w:rFonts w:asciiTheme="majorBidi" w:hAnsiTheme="majorBidi" w:cstheme="majorBidi"/>
                <w:sz w:val="24"/>
                <w:szCs w:val="24"/>
                <w:cs/>
              </w:rPr>
            </w:pPr>
          </w:p>
        </w:tc>
        <w:tc>
          <w:tcPr>
            <w:tcW w:w="2693" w:type="dxa"/>
            <w:gridSpan w:val="3"/>
            <w:tcBorders>
              <w:bottom w:val="single" w:sz="6" w:space="0" w:color="auto"/>
            </w:tcBorders>
          </w:tcPr>
          <w:p w14:paraId="2E4B8ED8" w14:textId="77777777" w:rsidR="00544DFF" w:rsidRPr="001111A3" w:rsidRDefault="00544DFF" w:rsidP="005D1872">
            <w:pPr>
              <w:spacing w:line="300" w:lineRule="exact"/>
              <w:ind w:left="-108" w:right="-99"/>
              <w:jc w:val="center"/>
              <w:rPr>
                <w:rFonts w:asciiTheme="majorBidi" w:hAnsiTheme="majorBidi" w:cstheme="majorBidi"/>
                <w:sz w:val="24"/>
                <w:szCs w:val="24"/>
              </w:rPr>
            </w:pPr>
            <w:r w:rsidRPr="001111A3">
              <w:rPr>
                <w:rFonts w:asciiTheme="majorBidi" w:hAnsiTheme="majorBidi" w:cstheme="majorBidi"/>
                <w:sz w:val="24"/>
                <w:szCs w:val="24"/>
              </w:rPr>
              <w:t>Separate Financial Statements</w:t>
            </w:r>
          </w:p>
        </w:tc>
      </w:tr>
      <w:tr w:rsidR="001111A3" w:rsidRPr="001111A3" w14:paraId="7CE0810A" w14:textId="77777777" w:rsidTr="00E05F83">
        <w:tc>
          <w:tcPr>
            <w:tcW w:w="3601" w:type="dxa"/>
          </w:tcPr>
          <w:p w14:paraId="404CC8EB" w14:textId="77777777" w:rsidR="00544DFF" w:rsidRPr="00924589" w:rsidRDefault="00544DFF" w:rsidP="005D1872">
            <w:pPr>
              <w:spacing w:line="300" w:lineRule="exact"/>
              <w:ind w:left="283" w:hanging="283"/>
              <w:rPr>
                <w:rFonts w:asciiTheme="majorBidi" w:hAnsiTheme="majorBidi" w:cstheme="majorBidi"/>
                <w:sz w:val="24"/>
                <w:szCs w:val="24"/>
                <w:cs/>
              </w:rPr>
            </w:pPr>
            <w:r w:rsidRPr="001111A3">
              <w:rPr>
                <w:rFonts w:asciiTheme="majorBidi" w:hAnsiTheme="majorBidi" w:cstheme="majorBidi"/>
                <w:sz w:val="24"/>
                <w:szCs w:val="24"/>
              </w:rPr>
              <w:t>Recognize in the statement of comprehensive income</w:t>
            </w:r>
          </w:p>
        </w:tc>
        <w:tc>
          <w:tcPr>
            <w:tcW w:w="1275" w:type="dxa"/>
            <w:tcBorders>
              <w:top w:val="single" w:sz="6" w:space="0" w:color="auto"/>
              <w:bottom w:val="single" w:sz="6" w:space="0" w:color="auto"/>
            </w:tcBorders>
          </w:tcPr>
          <w:p w14:paraId="5CC4C5DF" w14:textId="33B28FA3" w:rsidR="00544DFF" w:rsidRPr="001111A3" w:rsidRDefault="00544DFF" w:rsidP="005D1872">
            <w:pPr>
              <w:spacing w:line="300" w:lineRule="exact"/>
              <w:ind w:left="-108" w:right="-99"/>
              <w:jc w:val="center"/>
              <w:rPr>
                <w:rFonts w:asciiTheme="majorBidi" w:hAnsiTheme="majorBidi" w:cstheme="majorBidi"/>
                <w:sz w:val="24"/>
                <w:szCs w:val="24"/>
                <w:cs/>
              </w:rPr>
            </w:pPr>
            <w:r w:rsidRPr="001111A3">
              <w:rPr>
                <w:rFonts w:asciiTheme="majorBidi" w:hAnsiTheme="majorBidi" w:cstheme="majorBidi"/>
                <w:sz w:val="24"/>
                <w:szCs w:val="24"/>
              </w:rPr>
              <w:t>2021</w:t>
            </w:r>
          </w:p>
        </w:tc>
        <w:tc>
          <w:tcPr>
            <w:tcW w:w="142" w:type="dxa"/>
            <w:tcBorders>
              <w:top w:val="single" w:sz="6" w:space="0" w:color="auto"/>
            </w:tcBorders>
          </w:tcPr>
          <w:p w14:paraId="03E7E870" w14:textId="77777777" w:rsidR="00544DFF" w:rsidRPr="00924589" w:rsidRDefault="00544DFF" w:rsidP="005D1872">
            <w:pPr>
              <w:spacing w:line="300" w:lineRule="exact"/>
              <w:ind w:right="-99"/>
              <w:rPr>
                <w:rFonts w:asciiTheme="majorBidi" w:hAnsiTheme="majorBidi" w:cstheme="majorBidi"/>
                <w:sz w:val="24"/>
                <w:szCs w:val="24"/>
                <w:cs/>
              </w:rPr>
            </w:pPr>
          </w:p>
        </w:tc>
        <w:tc>
          <w:tcPr>
            <w:tcW w:w="1276" w:type="dxa"/>
            <w:tcBorders>
              <w:top w:val="single" w:sz="6" w:space="0" w:color="auto"/>
              <w:bottom w:val="single" w:sz="6" w:space="0" w:color="auto"/>
            </w:tcBorders>
          </w:tcPr>
          <w:p w14:paraId="72CCBDCB" w14:textId="23817C11" w:rsidR="00544DFF" w:rsidRPr="001111A3" w:rsidRDefault="00544DFF" w:rsidP="005D1872">
            <w:pPr>
              <w:spacing w:line="300" w:lineRule="exact"/>
              <w:ind w:left="-108" w:right="-99"/>
              <w:jc w:val="center"/>
              <w:rPr>
                <w:rFonts w:asciiTheme="majorBidi" w:hAnsiTheme="majorBidi" w:cstheme="majorBidi"/>
                <w:sz w:val="24"/>
                <w:szCs w:val="24"/>
                <w:cs/>
              </w:rPr>
            </w:pPr>
            <w:r w:rsidRPr="001111A3">
              <w:rPr>
                <w:rFonts w:asciiTheme="majorBidi" w:hAnsiTheme="majorBidi" w:cstheme="majorBidi"/>
                <w:sz w:val="24"/>
                <w:szCs w:val="24"/>
              </w:rPr>
              <w:t>2020</w:t>
            </w:r>
          </w:p>
        </w:tc>
        <w:tc>
          <w:tcPr>
            <w:tcW w:w="142" w:type="dxa"/>
          </w:tcPr>
          <w:p w14:paraId="3399FBEC" w14:textId="77777777" w:rsidR="00544DFF" w:rsidRPr="00924589" w:rsidRDefault="00544DFF" w:rsidP="005D1872">
            <w:pPr>
              <w:spacing w:line="300" w:lineRule="exact"/>
              <w:ind w:left="-108" w:right="-99"/>
              <w:jc w:val="center"/>
              <w:rPr>
                <w:rFonts w:asciiTheme="majorBidi" w:hAnsiTheme="majorBidi" w:cstheme="majorBidi"/>
                <w:sz w:val="24"/>
                <w:szCs w:val="24"/>
                <w:cs/>
              </w:rPr>
            </w:pPr>
          </w:p>
        </w:tc>
        <w:tc>
          <w:tcPr>
            <w:tcW w:w="1134" w:type="dxa"/>
            <w:tcBorders>
              <w:top w:val="single" w:sz="6" w:space="0" w:color="auto"/>
              <w:bottom w:val="single" w:sz="6" w:space="0" w:color="auto"/>
            </w:tcBorders>
          </w:tcPr>
          <w:p w14:paraId="35626B38" w14:textId="1BF75C1D" w:rsidR="00544DFF" w:rsidRPr="001111A3" w:rsidRDefault="00544DFF" w:rsidP="005D1872">
            <w:pPr>
              <w:spacing w:line="300" w:lineRule="exact"/>
              <w:ind w:left="-108" w:right="-99"/>
              <w:jc w:val="center"/>
              <w:rPr>
                <w:rFonts w:asciiTheme="majorBidi" w:hAnsiTheme="majorBidi" w:cstheme="majorBidi"/>
                <w:sz w:val="24"/>
                <w:szCs w:val="24"/>
                <w:cs/>
              </w:rPr>
            </w:pPr>
            <w:r w:rsidRPr="001111A3">
              <w:rPr>
                <w:rFonts w:asciiTheme="majorBidi" w:hAnsiTheme="majorBidi" w:cstheme="majorBidi"/>
                <w:sz w:val="24"/>
                <w:szCs w:val="24"/>
              </w:rPr>
              <w:t>2021</w:t>
            </w:r>
          </w:p>
        </w:tc>
        <w:tc>
          <w:tcPr>
            <w:tcW w:w="142" w:type="dxa"/>
            <w:tcBorders>
              <w:top w:val="single" w:sz="6" w:space="0" w:color="auto"/>
            </w:tcBorders>
          </w:tcPr>
          <w:p w14:paraId="1BB81F0F" w14:textId="77777777" w:rsidR="00544DFF" w:rsidRPr="00924589" w:rsidRDefault="00544DFF" w:rsidP="005D1872">
            <w:pPr>
              <w:spacing w:line="300" w:lineRule="exact"/>
              <w:ind w:right="-99"/>
              <w:rPr>
                <w:rFonts w:asciiTheme="majorBidi" w:hAnsiTheme="majorBidi" w:cstheme="majorBidi"/>
                <w:sz w:val="24"/>
                <w:szCs w:val="24"/>
                <w:cs/>
              </w:rPr>
            </w:pPr>
          </w:p>
        </w:tc>
        <w:tc>
          <w:tcPr>
            <w:tcW w:w="1417" w:type="dxa"/>
            <w:tcBorders>
              <w:top w:val="single" w:sz="6" w:space="0" w:color="auto"/>
              <w:bottom w:val="single" w:sz="6" w:space="0" w:color="auto"/>
            </w:tcBorders>
          </w:tcPr>
          <w:p w14:paraId="018C4284" w14:textId="0E332A5F" w:rsidR="00544DFF" w:rsidRPr="00924589" w:rsidRDefault="00544DFF" w:rsidP="005D1872">
            <w:pPr>
              <w:spacing w:line="300" w:lineRule="exact"/>
              <w:ind w:left="-108" w:right="-99"/>
              <w:jc w:val="center"/>
              <w:rPr>
                <w:rFonts w:asciiTheme="majorBidi" w:hAnsiTheme="majorBidi" w:cstheme="majorBidi"/>
                <w:sz w:val="24"/>
                <w:szCs w:val="24"/>
                <w:cs/>
              </w:rPr>
            </w:pPr>
            <w:r w:rsidRPr="001111A3">
              <w:rPr>
                <w:rFonts w:asciiTheme="majorBidi" w:hAnsiTheme="majorBidi" w:cstheme="majorBidi"/>
                <w:sz w:val="24"/>
                <w:szCs w:val="24"/>
              </w:rPr>
              <w:t>2020</w:t>
            </w:r>
          </w:p>
        </w:tc>
      </w:tr>
      <w:tr w:rsidR="001111A3" w:rsidRPr="001111A3" w14:paraId="32433BF9" w14:textId="77777777" w:rsidTr="00E05F83">
        <w:tc>
          <w:tcPr>
            <w:tcW w:w="3601" w:type="dxa"/>
          </w:tcPr>
          <w:p w14:paraId="4BC35A97" w14:textId="77777777" w:rsidR="004260D2" w:rsidRPr="00924589" w:rsidRDefault="004260D2" w:rsidP="004260D2">
            <w:pPr>
              <w:tabs>
                <w:tab w:val="left" w:pos="283"/>
                <w:tab w:val="left" w:pos="567"/>
              </w:tabs>
              <w:spacing w:line="300" w:lineRule="exact"/>
              <w:rPr>
                <w:rFonts w:asciiTheme="majorBidi" w:hAnsiTheme="majorBidi" w:cstheme="majorBidi"/>
                <w:sz w:val="24"/>
                <w:szCs w:val="24"/>
                <w:cs/>
              </w:rPr>
            </w:pPr>
            <w:r w:rsidRPr="001111A3">
              <w:rPr>
                <w:rFonts w:asciiTheme="majorBidi" w:hAnsiTheme="majorBidi" w:cstheme="majorBidi"/>
                <w:sz w:val="24"/>
                <w:szCs w:val="24"/>
              </w:rPr>
              <w:tab/>
              <w:t>Improvement from experience</w:t>
            </w:r>
          </w:p>
        </w:tc>
        <w:tc>
          <w:tcPr>
            <w:tcW w:w="1275" w:type="dxa"/>
            <w:tcBorders>
              <w:top w:val="single" w:sz="6" w:space="0" w:color="auto"/>
            </w:tcBorders>
          </w:tcPr>
          <w:p w14:paraId="20771EE9" w14:textId="2E7F61F6"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(1,824,049)</w:t>
            </w:r>
          </w:p>
        </w:tc>
        <w:tc>
          <w:tcPr>
            <w:tcW w:w="142" w:type="dxa"/>
          </w:tcPr>
          <w:p w14:paraId="14E99223" w14:textId="77777777" w:rsidR="004260D2" w:rsidRPr="001111A3" w:rsidRDefault="004260D2" w:rsidP="004260D2">
            <w:pPr>
              <w:tabs>
                <w:tab w:val="left" w:pos="448"/>
              </w:tabs>
              <w:spacing w:line="300" w:lineRule="exact"/>
              <w:ind w:left="-113"/>
              <w:jc w:val="right"/>
              <w:rPr>
                <w:rFonts w:asciiTheme="majorBidi" w:hAnsiTheme="majorBidi" w:cstheme="majorBidi"/>
                <w:sz w:val="24"/>
                <w:szCs w:val="24"/>
              </w:rPr>
            </w:pPr>
          </w:p>
        </w:tc>
        <w:tc>
          <w:tcPr>
            <w:tcW w:w="1276" w:type="dxa"/>
            <w:tcBorders>
              <w:top w:val="single" w:sz="6" w:space="0" w:color="auto"/>
            </w:tcBorders>
          </w:tcPr>
          <w:p w14:paraId="5F97F2BF" w14:textId="45175328"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(4,244,002)</w:t>
            </w:r>
          </w:p>
        </w:tc>
        <w:tc>
          <w:tcPr>
            <w:tcW w:w="142" w:type="dxa"/>
          </w:tcPr>
          <w:p w14:paraId="634885C4" w14:textId="77777777" w:rsidR="004260D2" w:rsidRPr="001111A3" w:rsidRDefault="004260D2" w:rsidP="004260D2">
            <w:pPr>
              <w:tabs>
                <w:tab w:val="left" w:pos="448"/>
              </w:tabs>
              <w:spacing w:line="300" w:lineRule="exact"/>
              <w:ind w:left="-113"/>
              <w:jc w:val="right"/>
              <w:rPr>
                <w:rFonts w:asciiTheme="majorBidi" w:hAnsiTheme="majorBidi" w:cstheme="majorBidi"/>
                <w:sz w:val="24"/>
                <w:szCs w:val="24"/>
              </w:rPr>
            </w:pPr>
          </w:p>
        </w:tc>
        <w:tc>
          <w:tcPr>
            <w:tcW w:w="1134" w:type="dxa"/>
            <w:tcBorders>
              <w:top w:val="single" w:sz="6" w:space="0" w:color="auto"/>
            </w:tcBorders>
          </w:tcPr>
          <w:p w14:paraId="70409E1F" w14:textId="2008434B"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(835,440)</w:t>
            </w:r>
          </w:p>
        </w:tc>
        <w:tc>
          <w:tcPr>
            <w:tcW w:w="142" w:type="dxa"/>
          </w:tcPr>
          <w:p w14:paraId="79FEF701" w14:textId="77777777" w:rsidR="004260D2" w:rsidRPr="001111A3" w:rsidRDefault="004260D2" w:rsidP="004260D2">
            <w:pPr>
              <w:pStyle w:val="acctfourfigures"/>
              <w:tabs>
                <w:tab w:val="clear" w:pos="765"/>
                <w:tab w:val="decimal" w:pos="864"/>
              </w:tabs>
              <w:spacing w:line="300" w:lineRule="exact"/>
              <w:ind w:left="-108" w:right="-108"/>
              <w:jc w:val="both"/>
              <w:rPr>
                <w:rFonts w:asciiTheme="majorBidi" w:hAnsiTheme="majorBidi" w:cstheme="majorBidi"/>
                <w:sz w:val="24"/>
                <w:szCs w:val="24"/>
                <w:lang w:val="en-US" w:bidi="th-TH"/>
              </w:rPr>
            </w:pPr>
          </w:p>
        </w:tc>
        <w:tc>
          <w:tcPr>
            <w:tcW w:w="1417" w:type="dxa"/>
            <w:tcBorders>
              <w:top w:val="single" w:sz="6" w:space="0" w:color="auto"/>
            </w:tcBorders>
          </w:tcPr>
          <w:p w14:paraId="4556E95C" w14:textId="3D969412" w:rsidR="004260D2" w:rsidRPr="001111A3" w:rsidRDefault="004260D2" w:rsidP="00986726">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751F8F11" w14:textId="77777777" w:rsidTr="00E05F83">
        <w:tc>
          <w:tcPr>
            <w:tcW w:w="3601" w:type="dxa"/>
          </w:tcPr>
          <w:p w14:paraId="58609938" w14:textId="77777777" w:rsidR="004260D2" w:rsidRPr="00924589" w:rsidRDefault="004260D2" w:rsidP="004260D2">
            <w:pPr>
              <w:tabs>
                <w:tab w:val="left" w:pos="283"/>
                <w:tab w:val="left" w:pos="567"/>
              </w:tabs>
              <w:spacing w:line="300" w:lineRule="exact"/>
              <w:rPr>
                <w:rFonts w:asciiTheme="majorBidi" w:hAnsiTheme="majorBidi" w:cstheme="majorBidi"/>
                <w:sz w:val="24"/>
                <w:szCs w:val="24"/>
                <w:cs/>
              </w:rPr>
            </w:pPr>
            <w:r w:rsidRPr="001111A3">
              <w:rPr>
                <w:rFonts w:asciiTheme="majorBidi" w:hAnsiTheme="majorBidi" w:cstheme="majorBidi"/>
                <w:sz w:val="24"/>
                <w:szCs w:val="24"/>
              </w:rPr>
              <w:tab/>
              <w:t>Population assumption</w:t>
            </w:r>
          </w:p>
        </w:tc>
        <w:tc>
          <w:tcPr>
            <w:tcW w:w="1275" w:type="dxa"/>
          </w:tcPr>
          <w:p w14:paraId="0CE2EA6A" w14:textId="2E108D0E"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(1,053,007)</w:t>
            </w:r>
          </w:p>
        </w:tc>
        <w:tc>
          <w:tcPr>
            <w:tcW w:w="142" w:type="dxa"/>
          </w:tcPr>
          <w:p w14:paraId="78479BA7" w14:textId="77777777" w:rsidR="004260D2" w:rsidRPr="001111A3" w:rsidRDefault="004260D2" w:rsidP="004260D2">
            <w:pPr>
              <w:tabs>
                <w:tab w:val="left" w:pos="448"/>
              </w:tabs>
              <w:spacing w:line="300" w:lineRule="exact"/>
              <w:ind w:left="-113"/>
              <w:jc w:val="right"/>
              <w:rPr>
                <w:rFonts w:asciiTheme="majorBidi" w:hAnsiTheme="majorBidi" w:cstheme="majorBidi"/>
                <w:sz w:val="24"/>
                <w:szCs w:val="24"/>
              </w:rPr>
            </w:pPr>
          </w:p>
        </w:tc>
        <w:tc>
          <w:tcPr>
            <w:tcW w:w="1276" w:type="dxa"/>
          </w:tcPr>
          <w:p w14:paraId="6E2B49E1" w14:textId="39E1DFF7"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(220,500)</w:t>
            </w:r>
          </w:p>
        </w:tc>
        <w:tc>
          <w:tcPr>
            <w:tcW w:w="142" w:type="dxa"/>
          </w:tcPr>
          <w:p w14:paraId="0DBE3274" w14:textId="77777777" w:rsidR="004260D2" w:rsidRPr="001111A3" w:rsidRDefault="004260D2" w:rsidP="004260D2">
            <w:pPr>
              <w:tabs>
                <w:tab w:val="left" w:pos="448"/>
              </w:tabs>
              <w:spacing w:line="300" w:lineRule="exact"/>
              <w:ind w:left="-113"/>
              <w:jc w:val="right"/>
              <w:rPr>
                <w:rFonts w:asciiTheme="majorBidi" w:hAnsiTheme="majorBidi" w:cstheme="majorBidi"/>
                <w:sz w:val="24"/>
                <w:szCs w:val="24"/>
              </w:rPr>
            </w:pPr>
          </w:p>
        </w:tc>
        <w:tc>
          <w:tcPr>
            <w:tcW w:w="1134" w:type="dxa"/>
          </w:tcPr>
          <w:p w14:paraId="54A24D67" w14:textId="77459B81"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(575,422)</w:t>
            </w:r>
          </w:p>
        </w:tc>
        <w:tc>
          <w:tcPr>
            <w:tcW w:w="142" w:type="dxa"/>
          </w:tcPr>
          <w:p w14:paraId="71804A46" w14:textId="77777777" w:rsidR="004260D2" w:rsidRPr="001111A3" w:rsidRDefault="004260D2" w:rsidP="004260D2">
            <w:pPr>
              <w:pStyle w:val="acctfourfigures"/>
              <w:tabs>
                <w:tab w:val="clear" w:pos="765"/>
                <w:tab w:val="decimal" w:pos="864"/>
              </w:tabs>
              <w:spacing w:line="300" w:lineRule="exact"/>
              <w:ind w:left="-108" w:right="-108"/>
              <w:jc w:val="both"/>
              <w:rPr>
                <w:rFonts w:asciiTheme="majorBidi" w:hAnsiTheme="majorBidi" w:cstheme="majorBidi"/>
                <w:sz w:val="24"/>
                <w:szCs w:val="24"/>
                <w:lang w:val="en-US" w:bidi="th-TH"/>
              </w:rPr>
            </w:pPr>
          </w:p>
        </w:tc>
        <w:tc>
          <w:tcPr>
            <w:tcW w:w="1417" w:type="dxa"/>
          </w:tcPr>
          <w:p w14:paraId="61AE41CF" w14:textId="6C7160BC" w:rsidR="004260D2" w:rsidRPr="001111A3" w:rsidRDefault="004260D2" w:rsidP="00986726">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3A26B650" w14:textId="77777777" w:rsidTr="00E05F83">
        <w:tc>
          <w:tcPr>
            <w:tcW w:w="3601" w:type="dxa"/>
          </w:tcPr>
          <w:p w14:paraId="56C07C74" w14:textId="77777777" w:rsidR="004260D2" w:rsidRPr="00924589" w:rsidRDefault="004260D2" w:rsidP="004260D2">
            <w:pPr>
              <w:tabs>
                <w:tab w:val="left" w:pos="283"/>
                <w:tab w:val="left" w:pos="567"/>
              </w:tabs>
              <w:spacing w:line="300" w:lineRule="exact"/>
              <w:rPr>
                <w:rFonts w:asciiTheme="majorBidi" w:hAnsiTheme="majorBidi" w:cstheme="majorBidi"/>
                <w:sz w:val="24"/>
                <w:szCs w:val="24"/>
                <w:cs/>
              </w:rPr>
            </w:pPr>
            <w:r w:rsidRPr="001111A3">
              <w:rPr>
                <w:rFonts w:asciiTheme="majorBidi" w:hAnsiTheme="majorBidi" w:cstheme="majorBidi"/>
                <w:sz w:val="24"/>
                <w:szCs w:val="24"/>
              </w:rPr>
              <w:tab/>
              <w:t>Financial assumption</w:t>
            </w:r>
          </w:p>
        </w:tc>
        <w:tc>
          <w:tcPr>
            <w:tcW w:w="1275" w:type="dxa"/>
            <w:tcBorders>
              <w:bottom w:val="single" w:sz="6" w:space="0" w:color="auto"/>
            </w:tcBorders>
          </w:tcPr>
          <w:p w14:paraId="317362F4" w14:textId="0ED4B86D"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(2,892,955)</w:t>
            </w:r>
          </w:p>
        </w:tc>
        <w:tc>
          <w:tcPr>
            <w:tcW w:w="142" w:type="dxa"/>
          </w:tcPr>
          <w:p w14:paraId="32A80B4D" w14:textId="77777777" w:rsidR="004260D2" w:rsidRPr="001111A3" w:rsidRDefault="004260D2" w:rsidP="004260D2">
            <w:pPr>
              <w:tabs>
                <w:tab w:val="left" w:pos="448"/>
              </w:tabs>
              <w:spacing w:line="300" w:lineRule="exact"/>
              <w:ind w:left="-113" w:right="-57"/>
              <w:jc w:val="right"/>
              <w:rPr>
                <w:rFonts w:asciiTheme="majorBidi" w:hAnsiTheme="majorBidi" w:cstheme="majorBidi"/>
                <w:sz w:val="24"/>
                <w:szCs w:val="24"/>
              </w:rPr>
            </w:pPr>
          </w:p>
        </w:tc>
        <w:tc>
          <w:tcPr>
            <w:tcW w:w="1276" w:type="dxa"/>
            <w:tcBorders>
              <w:bottom w:val="single" w:sz="6" w:space="0" w:color="auto"/>
            </w:tcBorders>
          </w:tcPr>
          <w:p w14:paraId="73C64895" w14:textId="3C138FFB" w:rsidR="004260D2" w:rsidRPr="001111A3" w:rsidRDefault="004260D2" w:rsidP="004260D2">
            <w:pPr>
              <w:tabs>
                <w:tab w:val="left" w:pos="448"/>
              </w:tabs>
              <w:spacing w:line="300" w:lineRule="exact"/>
              <w:ind w:left="-113" w:right="57"/>
              <w:jc w:val="right"/>
              <w:rPr>
                <w:rFonts w:asciiTheme="majorBidi" w:hAnsiTheme="majorBidi" w:cstheme="majorBidi"/>
                <w:sz w:val="24"/>
                <w:szCs w:val="24"/>
              </w:rPr>
            </w:pPr>
            <w:r w:rsidRPr="001111A3">
              <w:rPr>
                <w:rFonts w:asciiTheme="majorBidi" w:hAnsiTheme="majorBidi" w:cstheme="majorBidi"/>
                <w:sz w:val="24"/>
                <w:szCs w:val="24"/>
              </w:rPr>
              <w:t>180,700</w:t>
            </w:r>
          </w:p>
        </w:tc>
        <w:tc>
          <w:tcPr>
            <w:tcW w:w="142" w:type="dxa"/>
          </w:tcPr>
          <w:p w14:paraId="18DB8480" w14:textId="77777777" w:rsidR="004260D2" w:rsidRPr="001111A3" w:rsidRDefault="004260D2" w:rsidP="004260D2">
            <w:pPr>
              <w:tabs>
                <w:tab w:val="left" w:pos="448"/>
              </w:tabs>
              <w:spacing w:line="300" w:lineRule="exact"/>
              <w:ind w:left="-113" w:right="-57"/>
              <w:jc w:val="right"/>
              <w:rPr>
                <w:rFonts w:asciiTheme="majorBidi" w:hAnsiTheme="majorBidi" w:cstheme="majorBidi"/>
                <w:sz w:val="24"/>
                <w:szCs w:val="24"/>
              </w:rPr>
            </w:pPr>
          </w:p>
        </w:tc>
        <w:tc>
          <w:tcPr>
            <w:tcW w:w="1134" w:type="dxa"/>
            <w:tcBorders>
              <w:bottom w:val="single" w:sz="6" w:space="0" w:color="auto"/>
            </w:tcBorders>
          </w:tcPr>
          <w:p w14:paraId="3876EC74" w14:textId="46D01BCB" w:rsidR="004260D2" w:rsidRPr="001111A3" w:rsidRDefault="004260D2" w:rsidP="004260D2">
            <w:pPr>
              <w:tabs>
                <w:tab w:val="left" w:pos="448"/>
              </w:tabs>
              <w:spacing w:line="300" w:lineRule="exact"/>
              <w:ind w:left="-113" w:right="57"/>
              <w:jc w:val="right"/>
              <w:rPr>
                <w:rFonts w:asciiTheme="majorBidi" w:hAnsiTheme="majorBidi" w:cstheme="majorBidi"/>
                <w:sz w:val="24"/>
                <w:szCs w:val="24"/>
              </w:rPr>
            </w:pPr>
            <w:r w:rsidRPr="001111A3">
              <w:rPr>
                <w:rFonts w:asciiTheme="majorBidi" w:hAnsiTheme="majorBidi" w:cstheme="majorBidi"/>
                <w:sz w:val="24"/>
                <w:szCs w:val="24"/>
              </w:rPr>
              <w:t>(184,655)</w:t>
            </w:r>
          </w:p>
        </w:tc>
        <w:tc>
          <w:tcPr>
            <w:tcW w:w="142" w:type="dxa"/>
          </w:tcPr>
          <w:p w14:paraId="455A02B2" w14:textId="77777777" w:rsidR="004260D2" w:rsidRPr="001111A3" w:rsidRDefault="004260D2" w:rsidP="004260D2">
            <w:pPr>
              <w:pStyle w:val="acctfourfigures"/>
              <w:tabs>
                <w:tab w:val="clear" w:pos="765"/>
                <w:tab w:val="decimal" w:pos="864"/>
              </w:tabs>
              <w:spacing w:line="300" w:lineRule="exact"/>
              <w:ind w:left="-108" w:right="-108"/>
              <w:jc w:val="both"/>
              <w:rPr>
                <w:rFonts w:asciiTheme="majorBidi" w:hAnsiTheme="majorBidi" w:cstheme="majorBidi"/>
                <w:sz w:val="24"/>
                <w:szCs w:val="24"/>
                <w:lang w:val="en-US" w:bidi="th-TH"/>
              </w:rPr>
            </w:pPr>
          </w:p>
        </w:tc>
        <w:tc>
          <w:tcPr>
            <w:tcW w:w="1417" w:type="dxa"/>
            <w:tcBorders>
              <w:bottom w:val="single" w:sz="6" w:space="0" w:color="auto"/>
            </w:tcBorders>
          </w:tcPr>
          <w:p w14:paraId="2926375D" w14:textId="46204AAD" w:rsidR="004260D2" w:rsidRPr="001111A3" w:rsidRDefault="004260D2" w:rsidP="00986726">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r w:rsidR="001111A3" w:rsidRPr="001111A3" w14:paraId="57D7484E" w14:textId="77777777" w:rsidTr="004260D2">
        <w:trPr>
          <w:trHeight w:val="80"/>
        </w:trPr>
        <w:tc>
          <w:tcPr>
            <w:tcW w:w="3601" w:type="dxa"/>
          </w:tcPr>
          <w:p w14:paraId="7A2CF87F" w14:textId="77777777" w:rsidR="004260D2" w:rsidRPr="00924589" w:rsidRDefault="004260D2" w:rsidP="004260D2">
            <w:pPr>
              <w:tabs>
                <w:tab w:val="left" w:pos="283"/>
                <w:tab w:val="left" w:pos="567"/>
              </w:tabs>
              <w:spacing w:line="300" w:lineRule="exact"/>
              <w:rPr>
                <w:rFonts w:asciiTheme="majorBidi" w:hAnsiTheme="majorBidi" w:cstheme="majorBidi"/>
                <w:sz w:val="24"/>
                <w:szCs w:val="24"/>
                <w:cs/>
              </w:rPr>
            </w:pPr>
            <w:r w:rsidRPr="001111A3">
              <w:rPr>
                <w:rFonts w:asciiTheme="majorBidi" w:hAnsiTheme="majorBidi" w:cstheme="majorBidi"/>
                <w:sz w:val="24"/>
                <w:szCs w:val="24"/>
              </w:rPr>
              <w:tab/>
            </w:r>
            <w:r w:rsidRPr="001111A3">
              <w:rPr>
                <w:rFonts w:asciiTheme="majorBidi" w:hAnsiTheme="majorBidi" w:cstheme="majorBidi"/>
                <w:sz w:val="24"/>
                <w:szCs w:val="24"/>
              </w:rPr>
              <w:tab/>
              <w:t>Total</w:t>
            </w:r>
          </w:p>
        </w:tc>
        <w:tc>
          <w:tcPr>
            <w:tcW w:w="1275" w:type="dxa"/>
            <w:tcBorders>
              <w:top w:val="single" w:sz="6" w:space="0" w:color="auto"/>
              <w:bottom w:val="double" w:sz="6" w:space="0" w:color="auto"/>
            </w:tcBorders>
          </w:tcPr>
          <w:p w14:paraId="2A460D62" w14:textId="55AB98F6"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(5,770,011)</w:t>
            </w:r>
          </w:p>
        </w:tc>
        <w:tc>
          <w:tcPr>
            <w:tcW w:w="142" w:type="dxa"/>
          </w:tcPr>
          <w:p w14:paraId="5C7C3C25" w14:textId="77777777" w:rsidR="004260D2" w:rsidRPr="001111A3" w:rsidRDefault="004260D2" w:rsidP="004260D2">
            <w:pPr>
              <w:tabs>
                <w:tab w:val="left" w:pos="448"/>
              </w:tabs>
              <w:spacing w:line="300" w:lineRule="exact"/>
              <w:ind w:left="-113" w:right="57"/>
              <w:jc w:val="right"/>
              <w:rPr>
                <w:rFonts w:asciiTheme="majorBidi" w:hAnsiTheme="majorBidi" w:cstheme="majorBidi"/>
                <w:sz w:val="24"/>
                <w:szCs w:val="24"/>
              </w:rPr>
            </w:pPr>
          </w:p>
        </w:tc>
        <w:tc>
          <w:tcPr>
            <w:tcW w:w="1276" w:type="dxa"/>
            <w:tcBorders>
              <w:top w:val="single" w:sz="6" w:space="0" w:color="auto"/>
              <w:bottom w:val="double" w:sz="6" w:space="0" w:color="auto"/>
            </w:tcBorders>
          </w:tcPr>
          <w:p w14:paraId="251C4597" w14:textId="3AD8980D"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(4,283,802)</w:t>
            </w:r>
          </w:p>
        </w:tc>
        <w:tc>
          <w:tcPr>
            <w:tcW w:w="142" w:type="dxa"/>
          </w:tcPr>
          <w:p w14:paraId="48A665C8" w14:textId="77777777" w:rsidR="004260D2" w:rsidRPr="001111A3" w:rsidRDefault="004260D2" w:rsidP="004260D2">
            <w:pPr>
              <w:tabs>
                <w:tab w:val="left" w:pos="448"/>
              </w:tabs>
              <w:spacing w:line="300" w:lineRule="exact"/>
              <w:ind w:left="-113"/>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329B7EC7" w14:textId="2711AE7A" w:rsidR="004260D2" w:rsidRPr="001111A3" w:rsidRDefault="004260D2" w:rsidP="004260D2">
            <w:pPr>
              <w:tabs>
                <w:tab w:val="left" w:pos="448"/>
              </w:tabs>
              <w:spacing w:line="300" w:lineRule="exact"/>
              <w:ind w:left="-113"/>
              <w:jc w:val="right"/>
              <w:rPr>
                <w:rFonts w:asciiTheme="majorBidi" w:hAnsiTheme="majorBidi" w:cstheme="majorBidi"/>
                <w:sz w:val="24"/>
                <w:szCs w:val="24"/>
              </w:rPr>
            </w:pPr>
            <w:r w:rsidRPr="001111A3">
              <w:rPr>
                <w:rFonts w:asciiTheme="majorBidi" w:hAnsiTheme="majorBidi" w:cstheme="majorBidi"/>
                <w:sz w:val="24"/>
                <w:szCs w:val="24"/>
              </w:rPr>
              <w:t>(1,595,517)</w:t>
            </w:r>
          </w:p>
        </w:tc>
        <w:tc>
          <w:tcPr>
            <w:tcW w:w="142" w:type="dxa"/>
          </w:tcPr>
          <w:p w14:paraId="125B58F6" w14:textId="77777777" w:rsidR="004260D2" w:rsidRPr="001111A3" w:rsidRDefault="004260D2" w:rsidP="004260D2">
            <w:pPr>
              <w:pStyle w:val="acctfourfigures"/>
              <w:tabs>
                <w:tab w:val="clear" w:pos="765"/>
                <w:tab w:val="decimal" w:pos="864"/>
              </w:tabs>
              <w:spacing w:line="300" w:lineRule="exact"/>
              <w:ind w:left="-108" w:right="-108"/>
              <w:jc w:val="both"/>
              <w:rPr>
                <w:rFonts w:asciiTheme="majorBidi" w:hAnsiTheme="majorBidi" w:cstheme="majorBidi"/>
                <w:sz w:val="24"/>
                <w:szCs w:val="24"/>
                <w:lang w:val="en-US" w:bidi="th-TH"/>
              </w:rPr>
            </w:pPr>
          </w:p>
        </w:tc>
        <w:tc>
          <w:tcPr>
            <w:tcW w:w="1417" w:type="dxa"/>
            <w:tcBorders>
              <w:top w:val="single" w:sz="6" w:space="0" w:color="auto"/>
              <w:bottom w:val="double" w:sz="6" w:space="0" w:color="auto"/>
            </w:tcBorders>
          </w:tcPr>
          <w:p w14:paraId="55707F7A" w14:textId="1D7BB476" w:rsidR="004260D2" w:rsidRPr="001111A3" w:rsidRDefault="004260D2" w:rsidP="00986726">
            <w:pPr>
              <w:spacing w:line="300" w:lineRule="exact"/>
              <w:ind w:left="-113" w:right="227"/>
              <w:jc w:val="right"/>
              <w:rPr>
                <w:rFonts w:asciiTheme="majorBidi" w:hAnsiTheme="majorBidi" w:cstheme="majorBidi"/>
                <w:sz w:val="26"/>
                <w:szCs w:val="26"/>
              </w:rPr>
            </w:pPr>
            <w:r w:rsidRPr="001111A3">
              <w:rPr>
                <w:rFonts w:asciiTheme="majorBidi" w:hAnsiTheme="majorBidi" w:cstheme="majorBidi"/>
                <w:sz w:val="26"/>
                <w:szCs w:val="26"/>
              </w:rPr>
              <w:t>-</w:t>
            </w:r>
          </w:p>
        </w:tc>
      </w:tr>
    </w:tbl>
    <w:p w14:paraId="78FDC222" w14:textId="77777777" w:rsidR="00544DFF" w:rsidRPr="001111A3" w:rsidRDefault="00544DFF" w:rsidP="00544DFF">
      <w:pPr>
        <w:widowControl/>
        <w:spacing w:line="380" w:lineRule="exact"/>
        <w:rPr>
          <w:rFonts w:asciiTheme="majorBidi" w:hAnsiTheme="majorBidi" w:cstheme="majorBidi"/>
          <w:sz w:val="32"/>
          <w:szCs w:val="32"/>
        </w:rPr>
      </w:pPr>
      <w:r w:rsidRPr="001111A3">
        <w:rPr>
          <w:rFonts w:asciiTheme="majorBidi" w:hAnsiTheme="majorBidi" w:cstheme="majorBidi"/>
          <w:sz w:val="32"/>
          <w:szCs w:val="32"/>
        </w:rPr>
        <w:tab/>
      </w:r>
    </w:p>
    <w:p w14:paraId="3A0D7E79" w14:textId="7C1C71E4" w:rsidR="00544DFF" w:rsidRPr="001111A3" w:rsidRDefault="00544DFF" w:rsidP="00544DFF">
      <w:pPr>
        <w:tabs>
          <w:tab w:val="left" w:pos="851"/>
          <w:tab w:val="left" w:pos="1418"/>
        </w:tabs>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2</w:t>
      </w:r>
      <w:r w:rsidR="005D1872" w:rsidRPr="001111A3">
        <w:rPr>
          <w:rFonts w:asciiTheme="majorBidi" w:hAnsiTheme="majorBidi" w:cstheme="majorBidi"/>
          <w:sz w:val="32"/>
          <w:szCs w:val="32"/>
        </w:rPr>
        <w:t>6</w:t>
      </w:r>
      <w:r w:rsidRPr="001111A3">
        <w:rPr>
          <w:rFonts w:asciiTheme="majorBidi" w:hAnsiTheme="majorBidi" w:cstheme="majorBidi"/>
          <w:sz w:val="32"/>
          <w:szCs w:val="32"/>
        </w:rPr>
        <w:t xml:space="preserve">.4 </w:t>
      </w:r>
      <w:r w:rsidRPr="001111A3">
        <w:rPr>
          <w:rFonts w:asciiTheme="majorBidi" w:hAnsiTheme="majorBidi" w:cstheme="majorBidi"/>
          <w:sz w:val="32"/>
          <w:szCs w:val="32"/>
        </w:rPr>
        <w:tab/>
        <w:t xml:space="preserve">The main assumptions in the assessment financial assumptions for the years ended December 31, 2021 and </w:t>
      </w:r>
      <w:proofErr w:type="gramStart"/>
      <w:r w:rsidRPr="001111A3">
        <w:rPr>
          <w:rFonts w:asciiTheme="majorBidi" w:hAnsiTheme="majorBidi" w:cstheme="majorBidi"/>
          <w:sz w:val="32"/>
          <w:szCs w:val="32"/>
        </w:rPr>
        <w:t>2020 ;</w:t>
      </w:r>
      <w:proofErr w:type="gramEnd"/>
    </w:p>
    <w:tbl>
      <w:tblPr>
        <w:tblW w:w="9135" w:type="dxa"/>
        <w:tblInd w:w="288" w:type="dxa"/>
        <w:tblLayout w:type="fixed"/>
        <w:tblCellMar>
          <w:left w:w="57" w:type="dxa"/>
          <w:right w:w="57" w:type="dxa"/>
        </w:tblCellMar>
        <w:tblLook w:val="0000" w:firstRow="0" w:lastRow="0" w:firstColumn="0" w:lastColumn="0" w:noHBand="0" w:noVBand="0"/>
      </w:tblPr>
      <w:tblGrid>
        <w:gridCol w:w="3597"/>
        <w:gridCol w:w="1275"/>
        <w:gridCol w:w="140"/>
        <w:gridCol w:w="1252"/>
        <w:gridCol w:w="134"/>
        <w:gridCol w:w="1240"/>
        <w:gridCol w:w="142"/>
        <w:gridCol w:w="1355"/>
      </w:tblGrid>
      <w:tr w:rsidR="001111A3" w:rsidRPr="001111A3" w14:paraId="005C7BED" w14:textId="77777777" w:rsidTr="00E05F83">
        <w:trPr>
          <w:cantSplit/>
        </w:trPr>
        <w:tc>
          <w:tcPr>
            <w:tcW w:w="3597" w:type="dxa"/>
          </w:tcPr>
          <w:p w14:paraId="32B9C5FE" w14:textId="77777777" w:rsidR="00544DFF" w:rsidRPr="001111A3" w:rsidRDefault="00544DFF" w:rsidP="00E05F83">
            <w:pPr>
              <w:tabs>
                <w:tab w:val="left" w:pos="284"/>
                <w:tab w:val="left" w:pos="851"/>
                <w:tab w:val="left" w:pos="1418"/>
              </w:tabs>
              <w:spacing w:line="300" w:lineRule="exact"/>
              <w:jc w:val="thaiDistribute"/>
              <w:rPr>
                <w:rFonts w:asciiTheme="majorBidi" w:hAnsiTheme="majorBidi" w:cstheme="majorBidi"/>
                <w:sz w:val="22"/>
                <w:szCs w:val="22"/>
              </w:rPr>
            </w:pPr>
          </w:p>
        </w:tc>
        <w:tc>
          <w:tcPr>
            <w:tcW w:w="5538" w:type="dxa"/>
            <w:gridSpan w:val="7"/>
            <w:tcBorders>
              <w:bottom w:val="single" w:sz="6" w:space="0" w:color="auto"/>
            </w:tcBorders>
          </w:tcPr>
          <w:p w14:paraId="1BED798B" w14:textId="77777777" w:rsidR="00544DFF" w:rsidRPr="001111A3" w:rsidRDefault="00544DFF" w:rsidP="00E05F83">
            <w:pPr>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Percentage</w:t>
            </w:r>
          </w:p>
        </w:tc>
      </w:tr>
      <w:tr w:rsidR="001111A3" w:rsidRPr="001111A3" w14:paraId="76818F9A" w14:textId="77777777" w:rsidTr="00E05F83">
        <w:trPr>
          <w:cantSplit/>
        </w:trPr>
        <w:tc>
          <w:tcPr>
            <w:tcW w:w="3597" w:type="dxa"/>
          </w:tcPr>
          <w:p w14:paraId="770AEFF0" w14:textId="77777777" w:rsidR="00544DFF" w:rsidRPr="001111A3" w:rsidRDefault="00544DFF" w:rsidP="00E05F83">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2667" w:type="dxa"/>
            <w:gridSpan w:val="3"/>
            <w:tcBorders>
              <w:top w:val="single" w:sz="6" w:space="0" w:color="auto"/>
              <w:bottom w:val="single" w:sz="6" w:space="0" w:color="auto"/>
            </w:tcBorders>
          </w:tcPr>
          <w:p w14:paraId="79A3B6E8" w14:textId="77777777" w:rsidR="00544DFF" w:rsidRPr="001111A3" w:rsidRDefault="00544DFF" w:rsidP="00E05F83">
            <w:pPr>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Consolidated Financial Statements</w:t>
            </w:r>
          </w:p>
        </w:tc>
        <w:tc>
          <w:tcPr>
            <w:tcW w:w="134" w:type="dxa"/>
          </w:tcPr>
          <w:p w14:paraId="18ACE017" w14:textId="77777777" w:rsidR="00544DFF" w:rsidRPr="00924589" w:rsidRDefault="00544DFF" w:rsidP="00E05F83">
            <w:pPr>
              <w:spacing w:line="300" w:lineRule="exact"/>
              <w:jc w:val="thaiDistribute"/>
              <w:rPr>
                <w:rFonts w:asciiTheme="majorBidi" w:hAnsiTheme="majorBidi" w:cstheme="majorBidi"/>
                <w:sz w:val="22"/>
                <w:szCs w:val="22"/>
                <w:cs/>
              </w:rPr>
            </w:pPr>
          </w:p>
        </w:tc>
        <w:tc>
          <w:tcPr>
            <w:tcW w:w="2737" w:type="dxa"/>
            <w:gridSpan w:val="3"/>
            <w:tcBorders>
              <w:bottom w:val="single" w:sz="6" w:space="0" w:color="auto"/>
            </w:tcBorders>
          </w:tcPr>
          <w:p w14:paraId="3B1D84EF" w14:textId="77777777" w:rsidR="00544DFF" w:rsidRPr="001111A3" w:rsidRDefault="00544DFF" w:rsidP="00E05F83">
            <w:pPr>
              <w:spacing w:line="300" w:lineRule="exact"/>
              <w:ind w:left="-108" w:right="-108"/>
              <w:jc w:val="center"/>
              <w:rPr>
                <w:rFonts w:asciiTheme="majorBidi" w:hAnsiTheme="majorBidi" w:cstheme="majorBidi"/>
                <w:sz w:val="22"/>
                <w:szCs w:val="22"/>
              </w:rPr>
            </w:pPr>
            <w:r w:rsidRPr="001111A3">
              <w:rPr>
                <w:rFonts w:asciiTheme="majorBidi" w:hAnsiTheme="majorBidi" w:cstheme="majorBidi"/>
                <w:sz w:val="22"/>
                <w:szCs w:val="22"/>
              </w:rPr>
              <w:t>Separate Financial Statements</w:t>
            </w:r>
          </w:p>
        </w:tc>
      </w:tr>
      <w:tr w:rsidR="001111A3" w:rsidRPr="001111A3" w14:paraId="3E2E48F1" w14:textId="77777777" w:rsidTr="00E05F83">
        <w:trPr>
          <w:cantSplit/>
        </w:trPr>
        <w:tc>
          <w:tcPr>
            <w:tcW w:w="3597" w:type="dxa"/>
          </w:tcPr>
          <w:p w14:paraId="636EEB6C" w14:textId="77777777" w:rsidR="00544DFF" w:rsidRPr="001111A3" w:rsidRDefault="00544DFF" w:rsidP="00E05F83">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14:paraId="314A7E67" w14:textId="5F8CBCC9" w:rsidR="00544DFF" w:rsidRPr="00924589" w:rsidRDefault="00544DFF" w:rsidP="00E05F83">
            <w:pPr>
              <w:spacing w:line="300" w:lineRule="exact"/>
              <w:jc w:val="center"/>
              <w:rPr>
                <w:rFonts w:asciiTheme="majorBidi" w:hAnsiTheme="majorBidi" w:cstheme="majorBidi"/>
                <w:sz w:val="22"/>
                <w:szCs w:val="22"/>
                <w:cs/>
              </w:rPr>
            </w:pPr>
            <w:r w:rsidRPr="001111A3">
              <w:rPr>
                <w:rFonts w:asciiTheme="majorBidi" w:hAnsiTheme="majorBidi" w:cstheme="majorBidi"/>
                <w:sz w:val="22"/>
                <w:szCs w:val="22"/>
              </w:rPr>
              <w:t>2021</w:t>
            </w:r>
          </w:p>
        </w:tc>
        <w:tc>
          <w:tcPr>
            <w:tcW w:w="140" w:type="dxa"/>
          </w:tcPr>
          <w:p w14:paraId="11E00C0A" w14:textId="77777777" w:rsidR="00544DFF" w:rsidRPr="001111A3" w:rsidRDefault="00544DFF" w:rsidP="00E05F83">
            <w:pPr>
              <w:spacing w:line="30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14:paraId="5B3A8E35" w14:textId="616BA9FE" w:rsidR="00544DFF" w:rsidRPr="00924589" w:rsidRDefault="00544DFF" w:rsidP="00E05F83">
            <w:pPr>
              <w:spacing w:line="300" w:lineRule="exact"/>
              <w:jc w:val="center"/>
              <w:rPr>
                <w:rFonts w:asciiTheme="majorBidi" w:hAnsiTheme="majorBidi" w:cstheme="majorBidi"/>
                <w:sz w:val="22"/>
                <w:szCs w:val="22"/>
                <w:cs/>
              </w:rPr>
            </w:pPr>
            <w:r w:rsidRPr="001111A3">
              <w:rPr>
                <w:rFonts w:asciiTheme="majorBidi" w:hAnsiTheme="majorBidi" w:cstheme="majorBidi"/>
                <w:sz w:val="22"/>
                <w:szCs w:val="22"/>
              </w:rPr>
              <w:t>2020</w:t>
            </w:r>
          </w:p>
        </w:tc>
        <w:tc>
          <w:tcPr>
            <w:tcW w:w="134" w:type="dxa"/>
          </w:tcPr>
          <w:p w14:paraId="706E7865" w14:textId="77777777" w:rsidR="00544DFF" w:rsidRPr="001111A3" w:rsidRDefault="00544DFF" w:rsidP="00E05F83">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14:paraId="590D9F2B" w14:textId="0D04C528" w:rsidR="00544DFF" w:rsidRPr="00924589" w:rsidRDefault="00544DFF" w:rsidP="00E05F83">
            <w:pPr>
              <w:spacing w:line="300" w:lineRule="exact"/>
              <w:jc w:val="center"/>
              <w:rPr>
                <w:rFonts w:asciiTheme="majorBidi" w:hAnsiTheme="majorBidi" w:cstheme="majorBidi"/>
                <w:sz w:val="22"/>
                <w:szCs w:val="22"/>
                <w:cs/>
              </w:rPr>
            </w:pPr>
            <w:r w:rsidRPr="001111A3">
              <w:rPr>
                <w:rFonts w:asciiTheme="majorBidi" w:hAnsiTheme="majorBidi" w:cstheme="majorBidi"/>
                <w:sz w:val="22"/>
                <w:szCs w:val="22"/>
              </w:rPr>
              <w:t>2021</w:t>
            </w:r>
          </w:p>
        </w:tc>
        <w:tc>
          <w:tcPr>
            <w:tcW w:w="142" w:type="dxa"/>
            <w:tcBorders>
              <w:top w:val="single" w:sz="6" w:space="0" w:color="auto"/>
            </w:tcBorders>
          </w:tcPr>
          <w:p w14:paraId="7AA024C9" w14:textId="77777777" w:rsidR="00544DFF" w:rsidRPr="001111A3" w:rsidRDefault="00544DFF" w:rsidP="00E05F83">
            <w:pPr>
              <w:spacing w:line="30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14:paraId="6CB02FFF" w14:textId="28C669D3" w:rsidR="00544DFF" w:rsidRPr="00924589" w:rsidRDefault="00544DFF" w:rsidP="00E05F83">
            <w:pPr>
              <w:spacing w:line="300" w:lineRule="exact"/>
              <w:jc w:val="center"/>
              <w:rPr>
                <w:rFonts w:asciiTheme="majorBidi" w:hAnsiTheme="majorBidi" w:cstheme="majorBidi"/>
                <w:sz w:val="22"/>
                <w:szCs w:val="22"/>
                <w:cs/>
              </w:rPr>
            </w:pPr>
            <w:r w:rsidRPr="001111A3">
              <w:rPr>
                <w:rFonts w:asciiTheme="majorBidi" w:hAnsiTheme="majorBidi" w:cstheme="majorBidi"/>
                <w:sz w:val="22"/>
                <w:szCs w:val="22"/>
              </w:rPr>
              <w:t>2020</w:t>
            </w:r>
          </w:p>
        </w:tc>
      </w:tr>
      <w:tr w:rsidR="001111A3" w:rsidRPr="001111A3" w14:paraId="2C2654F9" w14:textId="77777777" w:rsidTr="00E05F83">
        <w:trPr>
          <w:cantSplit/>
        </w:trPr>
        <w:tc>
          <w:tcPr>
            <w:tcW w:w="3597" w:type="dxa"/>
          </w:tcPr>
          <w:p w14:paraId="10B11068" w14:textId="77777777" w:rsidR="00544DFF" w:rsidRPr="001111A3" w:rsidRDefault="00544DFF" w:rsidP="00E05F83">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75" w:type="dxa"/>
            <w:tcBorders>
              <w:top w:val="single" w:sz="6" w:space="0" w:color="auto"/>
              <w:bottom w:val="single" w:sz="6" w:space="0" w:color="auto"/>
            </w:tcBorders>
          </w:tcPr>
          <w:p w14:paraId="73CF2ADD" w14:textId="77777777" w:rsidR="00544DFF" w:rsidRPr="001111A3" w:rsidRDefault="00544DFF" w:rsidP="00E05F83">
            <w:pPr>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 per annum)</w:t>
            </w:r>
          </w:p>
        </w:tc>
        <w:tc>
          <w:tcPr>
            <w:tcW w:w="140" w:type="dxa"/>
          </w:tcPr>
          <w:p w14:paraId="6DAC4C41" w14:textId="77777777" w:rsidR="00544DFF" w:rsidRPr="001111A3" w:rsidRDefault="00544DFF" w:rsidP="00E05F83">
            <w:pPr>
              <w:spacing w:line="300" w:lineRule="exact"/>
              <w:jc w:val="center"/>
              <w:rPr>
                <w:rFonts w:asciiTheme="majorBidi" w:hAnsiTheme="majorBidi" w:cstheme="majorBidi"/>
                <w:sz w:val="22"/>
                <w:szCs w:val="22"/>
              </w:rPr>
            </w:pPr>
          </w:p>
        </w:tc>
        <w:tc>
          <w:tcPr>
            <w:tcW w:w="1252" w:type="dxa"/>
            <w:tcBorders>
              <w:top w:val="single" w:sz="6" w:space="0" w:color="auto"/>
              <w:bottom w:val="single" w:sz="6" w:space="0" w:color="auto"/>
            </w:tcBorders>
          </w:tcPr>
          <w:p w14:paraId="05F65014" w14:textId="77777777" w:rsidR="00544DFF" w:rsidRPr="001111A3" w:rsidRDefault="00544DFF" w:rsidP="00E05F83">
            <w:pPr>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 per annum)</w:t>
            </w:r>
          </w:p>
        </w:tc>
        <w:tc>
          <w:tcPr>
            <w:tcW w:w="134" w:type="dxa"/>
          </w:tcPr>
          <w:p w14:paraId="556AC97C" w14:textId="77777777" w:rsidR="00544DFF" w:rsidRPr="001111A3" w:rsidRDefault="00544DFF" w:rsidP="00E05F83">
            <w:pPr>
              <w:tabs>
                <w:tab w:val="left" w:pos="284"/>
                <w:tab w:val="left" w:pos="851"/>
                <w:tab w:val="left" w:pos="1418"/>
              </w:tabs>
              <w:spacing w:line="300" w:lineRule="exact"/>
              <w:jc w:val="thaiDistribute"/>
              <w:rPr>
                <w:rFonts w:asciiTheme="majorBidi" w:hAnsiTheme="majorBidi" w:cstheme="majorBidi"/>
                <w:b/>
                <w:bCs/>
                <w:sz w:val="22"/>
                <w:szCs w:val="22"/>
              </w:rPr>
            </w:pPr>
          </w:p>
        </w:tc>
        <w:tc>
          <w:tcPr>
            <w:tcW w:w="1240" w:type="dxa"/>
            <w:tcBorders>
              <w:top w:val="single" w:sz="6" w:space="0" w:color="auto"/>
              <w:bottom w:val="single" w:sz="6" w:space="0" w:color="auto"/>
            </w:tcBorders>
          </w:tcPr>
          <w:p w14:paraId="7CC0790D" w14:textId="77777777" w:rsidR="00544DFF" w:rsidRPr="001111A3" w:rsidRDefault="00544DFF" w:rsidP="00E05F83">
            <w:pPr>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 per annum)</w:t>
            </w:r>
          </w:p>
        </w:tc>
        <w:tc>
          <w:tcPr>
            <w:tcW w:w="142" w:type="dxa"/>
            <w:tcBorders>
              <w:top w:val="single" w:sz="6" w:space="0" w:color="auto"/>
            </w:tcBorders>
          </w:tcPr>
          <w:p w14:paraId="7EF0F436" w14:textId="77777777" w:rsidR="00544DFF" w:rsidRPr="001111A3" w:rsidRDefault="00544DFF" w:rsidP="00E05F83">
            <w:pPr>
              <w:spacing w:line="300" w:lineRule="exact"/>
              <w:jc w:val="center"/>
              <w:rPr>
                <w:rFonts w:asciiTheme="majorBidi" w:hAnsiTheme="majorBidi" w:cstheme="majorBidi"/>
                <w:sz w:val="22"/>
                <w:szCs w:val="22"/>
              </w:rPr>
            </w:pPr>
          </w:p>
        </w:tc>
        <w:tc>
          <w:tcPr>
            <w:tcW w:w="1355" w:type="dxa"/>
            <w:tcBorders>
              <w:top w:val="single" w:sz="6" w:space="0" w:color="auto"/>
              <w:bottom w:val="single" w:sz="6" w:space="0" w:color="auto"/>
            </w:tcBorders>
          </w:tcPr>
          <w:p w14:paraId="7CD5ABA2" w14:textId="77777777" w:rsidR="00544DFF" w:rsidRPr="001111A3" w:rsidRDefault="00544DFF" w:rsidP="00E05F83">
            <w:pPr>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 per annum)</w:t>
            </w:r>
          </w:p>
        </w:tc>
      </w:tr>
      <w:tr w:rsidR="001111A3" w:rsidRPr="001111A3" w14:paraId="3D2B42EB" w14:textId="77777777" w:rsidTr="00E05F83">
        <w:trPr>
          <w:cantSplit/>
        </w:trPr>
        <w:tc>
          <w:tcPr>
            <w:tcW w:w="3597" w:type="dxa"/>
          </w:tcPr>
          <w:p w14:paraId="55969651" w14:textId="77777777" w:rsidR="00544DFF" w:rsidRPr="001111A3" w:rsidRDefault="00544DFF" w:rsidP="00544DFF">
            <w:pPr>
              <w:tabs>
                <w:tab w:val="left" w:pos="138"/>
                <w:tab w:val="left" w:pos="900"/>
                <w:tab w:val="left" w:pos="1440"/>
              </w:tabs>
              <w:spacing w:line="300" w:lineRule="exact"/>
              <w:ind w:left="138" w:right="85" w:hanging="142"/>
              <w:jc w:val="both"/>
              <w:rPr>
                <w:rFonts w:asciiTheme="majorBidi" w:hAnsiTheme="majorBidi" w:cstheme="majorBidi"/>
                <w:sz w:val="22"/>
                <w:szCs w:val="22"/>
              </w:rPr>
            </w:pPr>
            <w:proofErr w:type="spellStart"/>
            <w:r w:rsidRPr="001111A3">
              <w:rPr>
                <w:rFonts w:asciiTheme="majorBidi" w:hAnsiTheme="majorBidi" w:cstheme="majorBidi"/>
                <w:sz w:val="22"/>
                <w:szCs w:val="22"/>
              </w:rPr>
              <w:t>Disccount</w:t>
            </w:r>
            <w:proofErr w:type="spellEnd"/>
            <w:r w:rsidRPr="001111A3">
              <w:rPr>
                <w:rFonts w:asciiTheme="majorBidi" w:hAnsiTheme="majorBidi" w:cstheme="majorBidi"/>
                <w:sz w:val="22"/>
                <w:szCs w:val="22"/>
              </w:rPr>
              <w:t xml:space="preserve"> rate - monthly and daily employee</w:t>
            </w:r>
          </w:p>
        </w:tc>
        <w:tc>
          <w:tcPr>
            <w:tcW w:w="1275" w:type="dxa"/>
            <w:tcBorders>
              <w:top w:val="single" w:sz="6" w:space="0" w:color="auto"/>
            </w:tcBorders>
          </w:tcPr>
          <w:p w14:paraId="0D1194AB" w14:textId="0AC2D4F8" w:rsidR="00544DFF" w:rsidRPr="001111A3" w:rsidRDefault="00986726" w:rsidP="00544DFF">
            <w:pPr>
              <w:spacing w:line="300" w:lineRule="exact"/>
              <w:ind w:left="-57" w:right="-56"/>
              <w:jc w:val="center"/>
              <w:rPr>
                <w:rFonts w:asciiTheme="majorBidi" w:hAnsiTheme="majorBidi" w:cstheme="majorBidi"/>
                <w:sz w:val="22"/>
                <w:szCs w:val="22"/>
              </w:rPr>
            </w:pPr>
            <w:r w:rsidRPr="001111A3">
              <w:rPr>
                <w:rFonts w:asciiTheme="majorBidi" w:hAnsiTheme="majorBidi" w:cstheme="majorBidi"/>
                <w:sz w:val="22"/>
                <w:szCs w:val="22"/>
              </w:rPr>
              <w:t>1.49 – 3.29</w:t>
            </w:r>
          </w:p>
        </w:tc>
        <w:tc>
          <w:tcPr>
            <w:tcW w:w="140" w:type="dxa"/>
          </w:tcPr>
          <w:p w14:paraId="76812588" w14:textId="77777777" w:rsidR="00544DFF" w:rsidRPr="001111A3" w:rsidRDefault="00544DFF" w:rsidP="00544DFF">
            <w:pPr>
              <w:spacing w:line="300" w:lineRule="exact"/>
              <w:ind w:left="-57" w:right="-56"/>
              <w:jc w:val="right"/>
              <w:rPr>
                <w:rFonts w:asciiTheme="majorBidi" w:hAnsiTheme="majorBidi" w:cstheme="majorBidi"/>
                <w:sz w:val="22"/>
                <w:szCs w:val="22"/>
              </w:rPr>
            </w:pPr>
          </w:p>
        </w:tc>
        <w:tc>
          <w:tcPr>
            <w:tcW w:w="1252" w:type="dxa"/>
            <w:tcBorders>
              <w:top w:val="single" w:sz="6" w:space="0" w:color="auto"/>
            </w:tcBorders>
          </w:tcPr>
          <w:p w14:paraId="5389C233" w14:textId="0ACD5C9E" w:rsidR="00544DFF" w:rsidRPr="001111A3" w:rsidRDefault="00544DFF" w:rsidP="00544DFF">
            <w:pPr>
              <w:spacing w:line="300" w:lineRule="exact"/>
              <w:ind w:left="-57" w:right="-56"/>
              <w:jc w:val="center"/>
              <w:rPr>
                <w:rFonts w:asciiTheme="majorBidi" w:hAnsiTheme="majorBidi" w:cstheme="majorBidi"/>
                <w:sz w:val="22"/>
                <w:szCs w:val="22"/>
              </w:rPr>
            </w:pPr>
            <w:r w:rsidRPr="001111A3">
              <w:rPr>
                <w:rFonts w:asciiTheme="majorBidi" w:hAnsiTheme="majorBidi" w:cstheme="majorBidi"/>
                <w:sz w:val="22"/>
                <w:szCs w:val="22"/>
              </w:rPr>
              <w:t>1.49 – 3.29</w:t>
            </w:r>
          </w:p>
        </w:tc>
        <w:tc>
          <w:tcPr>
            <w:tcW w:w="134" w:type="dxa"/>
          </w:tcPr>
          <w:p w14:paraId="66EBF8AA" w14:textId="77777777" w:rsidR="00544DFF" w:rsidRPr="00924589" w:rsidRDefault="00544DFF" w:rsidP="00544DFF">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Borders>
              <w:top w:val="single" w:sz="6" w:space="0" w:color="auto"/>
            </w:tcBorders>
          </w:tcPr>
          <w:p w14:paraId="05AF7F4F" w14:textId="74A2C9C4" w:rsidR="00544DFF" w:rsidRPr="001111A3" w:rsidRDefault="00986726" w:rsidP="00544DFF">
            <w:pPr>
              <w:spacing w:line="300" w:lineRule="exact"/>
              <w:ind w:left="-57" w:right="-56"/>
              <w:jc w:val="center"/>
              <w:rPr>
                <w:rFonts w:asciiTheme="majorBidi" w:hAnsiTheme="majorBidi" w:cstheme="majorBidi"/>
                <w:sz w:val="22"/>
                <w:szCs w:val="22"/>
              </w:rPr>
            </w:pPr>
            <w:r w:rsidRPr="001111A3">
              <w:rPr>
                <w:rFonts w:asciiTheme="majorBidi" w:hAnsiTheme="majorBidi" w:cstheme="majorBidi"/>
                <w:sz w:val="22"/>
                <w:szCs w:val="22"/>
              </w:rPr>
              <w:t>2.57</w:t>
            </w:r>
          </w:p>
        </w:tc>
        <w:tc>
          <w:tcPr>
            <w:tcW w:w="142" w:type="dxa"/>
          </w:tcPr>
          <w:p w14:paraId="38B39C3E" w14:textId="77777777" w:rsidR="00544DFF" w:rsidRPr="001111A3" w:rsidRDefault="00544DFF" w:rsidP="00544DFF">
            <w:pPr>
              <w:spacing w:line="300" w:lineRule="exact"/>
              <w:ind w:left="-57" w:right="-56"/>
              <w:jc w:val="right"/>
              <w:rPr>
                <w:rFonts w:asciiTheme="majorBidi" w:hAnsiTheme="majorBidi" w:cstheme="majorBidi"/>
                <w:sz w:val="22"/>
                <w:szCs w:val="22"/>
              </w:rPr>
            </w:pPr>
          </w:p>
        </w:tc>
        <w:tc>
          <w:tcPr>
            <w:tcW w:w="1355" w:type="dxa"/>
            <w:tcBorders>
              <w:top w:val="single" w:sz="6" w:space="0" w:color="auto"/>
            </w:tcBorders>
          </w:tcPr>
          <w:p w14:paraId="5D7DC63F" w14:textId="149A26B4" w:rsidR="00544DFF" w:rsidRPr="001111A3" w:rsidRDefault="00544DFF" w:rsidP="00544DFF">
            <w:pPr>
              <w:spacing w:line="300" w:lineRule="exact"/>
              <w:ind w:left="-57" w:right="-56"/>
              <w:jc w:val="center"/>
              <w:rPr>
                <w:rFonts w:asciiTheme="majorBidi" w:hAnsiTheme="majorBidi" w:cstheme="majorBidi"/>
                <w:sz w:val="22"/>
                <w:szCs w:val="22"/>
              </w:rPr>
            </w:pPr>
            <w:r w:rsidRPr="001111A3">
              <w:rPr>
                <w:rFonts w:asciiTheme="majorBidi" w:hAnsiTheme="majorBidi" w:cstheme="majorBidi"/>
                <w:sz w:val="22"/>
                <w:szCs w:val="22"/>
              </w:rPr>
              <w:t xml:space="preserve">2.55 </w:t>
            </w:r>
          </w:p>
        </w:tc>
      </w:tr>
      <w:tr w:rsidR="001111A3" w:rsidRPr="001111A3" w14:paraId="1670820C" w14:textId="77777777" w:rsidTr="00E05F83">
        <w:trPr>
          <w:cantSplit/>
        </w:trPr>
        <w:tc>
          <w:tcPr>
            <w:tcW w:w="3597" w:type="dxa"/>
          </w:tcPr>
          <w:p w14:paraId="3FB2F7A7" w14:textId="77777777" w:rsidR="00544DFF" w:rsidRPr="00924589" w:rsidRDefault="00544DFF" w:rsidP="00544DFF">
            <w:pPr>
              <w:tabs>
                <w:tab w:val="left" w:pos="138"/>
                <w:tab w:val="left" w:pos="900"/>
                <w:tab w:val="left" w:pos="1440"/>
              </w:tabs>
              <w:spacing w:line="300" w:lineRule="exact"/>
              <w:ind w:left="138" w:right="85" w:hanging="142"/>
              <w:jc w:val="both"/>
              <w:rPr>
                <w:rFonts w:asciiTheme="majorBidi" w:hAnsiTheme="majorBidi" w:cstheme="majorBidi"/>
                <w:sz w:val="22"/>
                <w:szCs w:val="22"/>
                <w:cs/>
              </w:rPr>
            </w:pPr>
            <w:r w:rsidRPr="001111A3">
              <w:rPr>
                <w:rFonts w:asciiTheme="majorBidi" w:hAnsiTheme="majorBidi" w:cstheme="majorBidi"/>
                <w:sz w:val="22"/>
                <w:szCs w:val="22"/>
              </w:rPr>
              <w:t xml:space="preserve">Salary increase </w:t>
            </w:r>
            <w:proofErr w:type="gramStart"/>
            <w:r w:rsidRPr="001111A3">
              <w:rPr>
                <w:rFonts w:asciiTheme="majorBidi" w:hAnsiTheme="majorBidi" w:cstheme="majorBidi"/>
                <w:sz w:val="22"/>
                <w:szCs w:val="22"/>
              </w:rPr>
              <w:t>rate  -</w:t>
            </w:r>
            <w:proofErr w:type="gramEnd"/>
            <w:r w:rsidRPr="001111A3">
              <w:rPr>
                <w:rFonts w:asciiTheme="majorBidi" w:hAnsiTheme="majorBidi" w:cstheme="majorBidi"/>
                <w:sz w:val="22"/>
                <w:szCs w:val="22"/>
              </w:rPr>
              <w:t xml:space="preserve"> monthly employee</w:t>
            </w:r>
          </w:p>
        </w:tc>
        <w:tc>
          <w:tcPr>
            <w:tcW w:w="1275" w:type="dxa"/>
          </w:tcPr>
          <w:p w14:paraId="4FD3AA0B" w14:textId="3A41FC99" w:rsidR="00544DFF" w:rsidRPr="00924589" w:rsidRDefault="00986726"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4.50 – 6.50</w:t>
            </w:r>
          </w:p>
        </w:tc>
        <w:tc>
          <w:tcPr>
            <w:tcW w:w="140" w:type="dxa"/>
          </w:tcPr>
          <w:p w14:paraId="062F42D0" w14:textId="77777777" w:rsidR="00544DFF" w:rsidRPr="001111A3" w:rsidRDefault="00544DFF" w:rsidP="00544DFF">
            <w:pPr>
              <w:spacing w:line="300" w:lineRule="exact"/>
              <w:ind w:left="-57" w:right="-56"/>
              <w:jc w:val="right"/>
              <w:rPr>
                <w:rFonts w:asciiTheme="majorBidi" w:hAnsiTheme="majorBidi" w:cstheme="majorBidi"/>
                <w:sz w:val="22"/>
                <w:szCs w:val="22"/>
              </w:rPr>
            </w:pPr>
          </w:p>
        </w:tc>
        <w:tc>
          <w:tcPr>
            <w:tcW w:w="1252" w:type="dxa"/>
          </w:tcPr>
          <w:p w14:paraId="5E22DEBB" w14:textId="1B584D55" w:rsidR="00544DFF" w:rsidRPr="001111A3" w:rsidRDefault="00544DFF"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1.71 – 6.50</w:t>
            </w:r>
          </w:p>
        </w:tc>
        <w:tc>
          <w:tcPr>
            <w:tcW w:w="134" w:type="dxa"/>
          </w:tcPr>
          <w:p w14:paraId="7AC79C79" w14:textId="77777777" w:rsidR="00544DFF" w:rsidRPr="00924589" w:rsidRDefault="00544DFF" w:rsidP="00544DFF">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56CAC76A" w14:textId="3979362C" w:rsidR="00544DFF" w:rsidRPr="00924589" w:rsidRDefault="00986726"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6.00</w:t>
            </w:r>
          </w:p>
        </w:tc>
        <w:tc>
          <w:tcPr>
            <w:tcW w:w="142" w:type="dxa"/>
          </w:tcPr>
          <w:p w14:paraId="3C511848" w14:textId="77777777" w:rsidR="00544DFF" w:rsidRPr="001111A3" w:rsidRDefault="00544DFF" w:rsidP="00544DFF">
            <w:pPr>
              <w:spacing w:line="300" w:lineRule="exact"/>
              <w:ind w:left="-57" w:right="-56"/>
              <w:jc w:val="right"/>
              <w:rPr>
                <w:rFonts w:asciiTheme="majorBidi" w:hAnsiTheme="majorBidi" w:cstheme="majorBidi"/>
                <w:sz w:val="22"/>
                <w:szCs w:val="22"/>
              </w:rPr>
            </w:pPr>
          </w:p>
        </w:tc>
        <w:tc>
          <w:tcPr>
            <w:tcW w:w="1355" w:type="dxa"/>
          </w:tcPr>
          <w:p w14:paraId="0E1D55C8" w14:textId="31384831" w:rsidR="00544DFF" w:rsidRPr="00924589" w:rsidRDefault="00544DFF"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 xml:space="preserve">6.50 </w:t>
            </w:r>
          </w:p>
        </w:tc>
      </w:tr>
      <w:tr w:rsidR="00544DFF" w:rsidRPr="001111A3" w14:paraId="7A58FE0B" w14:textId="77777777" w:rsidTr="00E05F83">
        <w:trPr>
          <w:cantSplit/>
        </w:trPr>
        <w:tc>
          <w:tcPr>
            <w:tcW w:w="3597" w:type="dxa"/>
          </w:tcPr>
          <w:p w14:paraId="28ED4C34" w14:textId="77777777" w:rsidR="00544DFF" w:rsidRPr="00924589" w:rsidRDefault="00544DFF" w:rsidP="00544DFF">
            <w:pPr>
              <w:tabs>
                <w:tab w:val="left" w:pos="138"/>
                <w:tab w:val="left" w:pos="900"/>
                <w:tab w:val="left" w:pos="1440"/>
              </w:tabs>
              <w:spacing w:line="300" w:lineRule="exact"/>
              <w:ind w:left="138" w:right="-57" w:hanging="142"/>
              <w:rPr>
                <w:rFonts w:asciiTheme="majorBidi" w:hAnsiTheme="majorBidi" w:cstheme="majorBidi"/>
                <w:sz w:val="22"/>
                <w:szCs w:val="22"/>
                <w:cs/>
              </w:rPr>
            </w:pPr>
            <w:r w:rsidRPr="001111A3">
              <w:rPr>
                <w:rFonts w:asciiTheme="majorBidi" w:hAnsiTheme="majorBidi" w:cstheme="majorBidi"/>
                <w:sz w:val="22"/>
                <w:szCs w:val="22"/>
              </w:rPr>
              <w:t xml:space="preserve">Staff turnover </w:t>
            </w:r>
            <w:proofErr w:type="gramStart"/>
            <w:r w:rsidRPr="001111A3">
              <w:rPr>
                <w:rFonts w:asciiTheme="majorBidi" w:hAnsiTheme="majorBidi" w:cstheme="majorBidi"/>
                <w:sz w:val="22"/>
                <w:szCs w:val="22"/>
              </w:rPr>
              <w:t>rate  -</w:t>
            </w:r>
            <w:proofErr w:type="gramEnd"/>
            <w:r w:rsidRPr="001111A3">
              <w:rPr>
                <w:rFonts w:asciiTheme="majorBidi" w:hAnsiTheme="majorBidi" w:cstheme="majorBidi"/>
                <w:sz w:val="22"/>
                <w:szCs w:val="22"/>
              </w:rPr>
              <w:t xml:space="preserve"> monthly employee (depending on age)</w:t>
            </w:r>
          </w:p>
        </w:tc>
        <w:tc>
          <w:tcPr>
            <w:tcW w:w="1275" w:type="dxa"/>
          </w:tcPr>
          <w:p w14:paraId="329130D9" w14:textId="29AD60C1" w:rsidR="00544DFF" w:rsidRPr="001111A3" w:rsidRDefault="00986726" w:rsidP="00544DFF">
            <w:pPr>
              <w:spacing w:line="300" w:lineRule="exact"/>
              <w:ind w:left="-57" w:right="-56"/>
              <w:jc w:val="center"/>
              <w:rPr>
                <w:rFonts w:asciiTheme="majorBidi" w:hAnsiTheme="majorBidi" w:cstheme="majorBidi"/>
                <w:sz w:val="22"/>
                <w:szCs w:val="22"/>
              </w:rPr>
            </w:pPr>
            <w:r w:rsidRPr="001111A3">
              <w:rPr>
                <w:rFonts w:asciiTheme="majorBidi" w:hAnsiTheme="majorBidi" w:cstheme="majorBidi"/>
                <w:sz w:val="22"/>
                <w:szCs w:val="22"/>
              </w:rPr>
              <w:t>0 – 18.50</w:t>
            </w:r>
          </w:p>
        </w:tc>
        <w:tc>
          <w:tcPr>
            <w:tcW w:w="140" w:type="dxa"/>
          </w:tcPr>
          <w:p w14:paraId="070BB307" w14:textId="77777777" w:rsidR="00544DFF" w:rsidRPr="001111A3" w:rsidRDefault="00544DFF" w:rsidP="00544DFF">
            <w:pPr>
              <w:spacing w:line="300" w:lineRule="exact"/>
              <w:ind w:left="-57" w:right="-56"/>
              <w:jc w:val="right"/>
              <w:rPr>
                <w:rFonts w:asciiTheme="majorBidi" w:hAnsiTheme="majorBidi" w:cstheme="majorBidi"/>
                <w:sz w:val="22"/>
                <w:szCs w:val="22"/>
              </w:rPr>
            </w:pPr>
          </w:p>
        </w:tc>
        <w:tc>
          <w:tcPr>
            <w:tcW w:w="1252" w:type="dxa"/>
          </w:tcPr>
          <w:p w14:paraId="66DFBDE0" w14:textId="298B7842" w:rsidR="00544DFF" w:rsidRPr="001111A3" w:rsidRDefault="00986726"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3.</w:t>
            </w:r>
            <w:r w:rsidR="00544DFF" w:rsidRPr="001111A3">
              <w:rPr>
                <w:rFonts w:asciiTheme="majorBidi" w:hAnsiTheme="majorBidi" w:cstheme="majorBidi"/>
                <w:sz w:val="22"/>
                <w:szCs w:val="22"/>
              </w:rPr>
              <w:t>25</w:t>
            </w:r>
          </w:p>
        </w:tc>
        <w:tc>
          <w:tcPr>
            <w:tcW w:w="134" w:type="dxa"/>
          </w:tcPr>
          <w:p w14:paraId="30842C44" w14:textId="77777777" w:rsidR="00544DFF" w:rsidRPr="00924589" w:rsidRDefault="00544DFF" w:rsidP="00544DFF">
            <w:pPr>
              <w:tabs>
                <w:tab w:val="left" w:pos="284"/>
                <w:tab w:val="left" w:pos="900"/>
                <w:tab w:val="left" w:pos="1440"/>
              </w:tabs>
              <w:spacing w:line="300" w:lineRule="exact"/>
              <w:ind w:left="-57" w:right="-56" w:hanging="279"/>
              <w:jc w:val="both"/>
              <w:rPr>
                <w:rFonts w:asciiTheme="majorBidi" w:hAnsiTheme="majorBidi" w:cstheme="majorBidi"/>
                <w:sz w:val="22"/>
                <w:szCs w:val="22"/>
                <w:cs/>
              </w:rPr>
            </w:pPr>
          </w:p>
        </w:tc>
        <w:tc>
          <w:tcPr>
            <w:tcW w:w="1240" w:type="dxa"/>
          </w:tcPr>
          <w:p w14:paraId="59A30A23" w14:textId="7A2005DB" w:rsidR="00544DFF" w:rsidRPr="00924589" w:rsidRDefault="00986726"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w:t>
            </w:r>
          </w:p>
        </w:tc>
        <w:tc>
          <w:tcPr>
            <w:tcW w:w="142" w:type="dxa"/>
          </w:tcPr>
          <w:p w14:paraId="5EC8CDF5" w14:textId="77777777" w:rsidR="00544DFF" w:rsidRPr="001111A3" w:rsidRDefault="00544DFF" w:rsidP="00544DFF">
            <w:pPr>
              <w:spacing w:line="300" w:lineRule="exact"/>
              <w:ind w:left="-57" w:right="-56"/>
              <w:jc w:val="right"/>
              <w:rPr>
                <w:rFonts w:asciiTheme="majorBidi" w:hAnsiTheme="majorBidi" w:cstheme="majorBidi"/>
                <w:sz w:val="22"/>
                <w:szCs w:val="22"/>
              </w:rPr>
            </w:pPr>
          </w:p>
        </w:tc>
        <w:tc>
          <w:tcPr>
            <w:tcW w:w="1355" w:type="dxa"/>
          </w:tcPr>
          <w:p w14:paraId="589229C3" w14:textId="2D076D5F" w:rsidR="00544DFF" w:rsidRPr="00924589" w:rsidRDefault="00986726" w:rsidP="00544DFF">
            <w:pPr>
              <w:spacing w:line="300" w:lineRule="exact"/>
              <w:ind w:left="-57" w:right="-56"/>
              <w:jc w:val="center"/>
              <w:rPr>
                <w:rFonts w:asciiTheme="majorBidi" w:hAnsiTheme="majorBidi" w:cstheme="majorBidi"/>
                <w:sz w:val="22"/>
                <w:szCs w:val="22"/>
                <w:cs/>
              </w:rPr>
            </w:pPr>
            <w:r w:rsidRPr="001111A3">
              <w:rPr>
                <w:rFonts w:asciiTheme="majorBidi" w:hAnsiTheme="majorBidi" w:cstheme="majorBidi"/>
                <w:sz w:val="22"/>
                <w:szCs w:val="22"/>
              </w:rPr>
              <w:t>-</w:t>
            </w:r>
          </w:p>
        </w:tc>
      </w:tr>
    </w:tbl>
    <w:p w14:paraId="608223E1" w14:textId="77777777" w:rsidR="005D1872" w:rsidRPr="001111A3" w:rsidRDefault="005D1872" w:rsidP="00026256">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p>
    <w:p w14:paraId="3F9EC188" w14:textId="24154EF0" w:rsidR="00544DFF" w:rsidRPr="001111A3" w:rsidRDefault="00026256" w:rsidP="00026256">
      <w:pPr>
        <w:tabs>
          <w:tab w:val="left" w:pos="284"/>
          <w:tab w:val="left" w:pos="851"/>
          <w:tab w:val="left" w:pos="1418"/>
          <w:tab w:val="left" w:pos="8505"/>
        </w:tabs>
        <w:spacing w:line="380" w:lineRule="exact"/>
        <w:ind w:left="284" w:hanging="284"/>
        <w:jc w:val="thaiDistribute"/>
        <w:rPr>
          <w:rFonts w:asciiTheme="majorBidi" w:hAnsiTheme="majorBidi" w:cstheme="majorBidi"/>
          <w:sz w:val="32"/>
          <w:szCs w:val="32"/>
        </w:rPr>
      </w:pPr>
      <w:r w:rsidRPr="001111A3">
        <w:rPr>
          <w:rFonts w:asciiTheme="majorBidi" w:hAnsiTheme="majorBidi" w:cstheme="majorBidi"/>
          <w:sz w:val="32"/>
          <w:szCs w:val="32"/>
        </w:rPr>
        <w:tab/>
      </w:r>
      <w:r w:rsidR="00544DFF" w:rsidRPr="001111A3">
        <w:rPr>
          <w:rFonts w:asciiTheme="majorBidi" w:hAnsiTheme="majorBidi" w:cstheme="majorBidi"/>
          <w:b/>
          <w:bCs/>
          <w:sz w:val="32"/>
          <w:szCs w:val="32"/>
        </w:rPr>
        <w:t>Sensitivity analysis</w:t>
      </w:r>
    </w:p>
    <w:p w14:paraId="48735639" w14:textId="3EFB8846" w:rsidR="00544DFF" w:rsidRPr="001111A3" w:rsidRDefault="00544DFF" w:rsidP="00544DFF">
      <w:pPr>
        <w:tabs>
          <w:tab w:val="left" w:pos="284"/>
          <w:tab w:val="left" w:pos="851"/>
          <w:tab w:val="left" w:pos="1418"/>
        </w:tabs>
        <w:spacing w:line="340" w:lineRule="exact"/>
        <w:ind w:left="284"/>
        <w:contextualSpacing/>
        <w:jc w:val="thaiDistribute"/>
        <w:rPr>
          <w:rFonts w:asciiTheme="majorBidi" w:hAnsiTheme="majorBidi" w:cstheme="majorBidi"/>
          <w:sz w:val="32"/>
          <w:szCs w:val="32"/>
        </w:rPr>
      </w:pPr>
      <w:r w:rsidRPr="001111A3">
        <w:rPr>
          <w:rFonts w:asciiTheme="majorBidi" w:hAnsiTheme="majorBidi" w:cstheme="majorBidi"/>
          <w:sz w:val="32"/>
          <w:szCs w:val="32"/>
        </w:rPr>
        <w:tab/>
        <w:t>The results of sensitivity analysis for significant assumptions that affect the present value of the long-term employee benefit obligations as at December 31, 2021 and 2020, are summarized below:</w:t>
      </w: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1111A3" w:rsidRPr="001111A3" w14:paraId="343FB75B" w14:textId="77777777" w:rsidTr="00E05F83">
        <w:tc>
          <w:tcPr>
            <w:tcW w:w="3209" w:type="dxa"/>
            <w:shd w:val="clear" w:color="auto" w:fill="auto"/>
          </w:tcPr>
          <w:p w14:paraId="0BBF9E0E"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511F2E4A" w14:textId="77777777" w:rsidR="00544DFF" w:rsidRPr="001111A3" w:rsidRDefault="00544DFF" w:rsidP="00E05F83">
            <w:pPr>
              <w:overflowPunct w:val="0"/>
              <w:autoSpaceDE w:val="0"/>
              <w:autoSpaceDN w:val="0"/>
              <w:adjustRightInd w:val="0"/>
              <w:spacing w:line="280" w:lineRule="exact"/>
              <w:jc w:val="center"/>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In Million Baht</w:t>
            </w:r>
          </w:p>
        </w:tc>
      </w:tr>
      <w:tr w:rsidR="001111A3" w:rsidRPr="001111A3" w14:paraId="0854923B" w14:textId="77777777" w:rsidTr="00E05F83">
        <w:tc>
          <w:tcPr>
            <w:tcW w:w="3209" w:type="dxa"/>
            <w:shd w:val="clear" w:color="auto" w:fill="auto"/>
          </w:tcPr>
          <w:p w14:paraId="0B69FC2C"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7BFBDCDA" w14:textId="345AB751" w:rsidR="00544DFF" w:rsidRPr="00924589" w:rsidRDefault="00544DFF" w:rsidP="00E05F83">
            <w:pPr>
              <w:overflowPunct w:val="0"/>
              <w:autoSpaceDE w:val="0"/>
              <w:autoSpaceDN w:val="0"/>
              <w:adjustRightInd w:val="0"/>
              <w:spacing w:line="280" w:lineRule="exact"/>
              <w:jc w:val="center"/>
              <w:textAlignment w:val="baseline"/>
              <w:rPr>
                <w:rFonts w:asciiTheme="majorBidi" w:hAnsiTheme="majorBidi" w:cstheme="majorBidi"/>
                <w:kern w:val="28"/>
                <w:sz w:val="26"/>
                <w:szCs w:val="26"/>
                <w:cs/>
              </w:rPr>
            </w:pPr>
            <w:r w:rsidRPr="001111A3">
              <w:rPr>
                <w:rFonts w:asciiTheme="majorBidi" w:hAnsiTheme="majorBidi" w:cstheme="majorBidi"/>
                <w:kern w:val="28"/>
                <w:sz w:val="26"/>
                <w:szCs w:val="26"/>
              </w:rPr>
              <w:t>202</w:t>
            </w:r>
            <w:r w:rsidR="00E05F83" w:rsidRPr="001111A3">
              <w:rPr>
                <w:rFonts w:asciiTheme="majorBidi" w:hAnsiTheme="majorBidi" w:cstheme="majorBidi"/>
                <w:kern w:val="28"/>
                <w:sz w:val="26"/>
                <w:szCs w:val="26"/>
              </w:rPr>
              <w:t>1</w:t>
            </w:r>
          </w:p>
        </w:tc>
      </w:tr>
      <w:tr w:rsidR="001111A3" w:rsidRPr="001111A3" w14:paraId="09E0ACA2" w14:textId="77777777" w:rsidTr="00E05F83">
        <w:tc>
          <w:tcPr>
            <w:tcW w:w="3209" w:type="dxa"/>
            <w:shd w:val="clear" w:color="auto" w:fill="auto"/>
          </w:tcPr>
          <w:p w14:paraId="2F7A9ECD"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2615" w:type="dxa"/>
            <w:gridSpan w:val="3"/>
            <w:tcBorders>
              <w:top w:val="single" w:sz="6" w:space="0" w:color="auto"/>
              <w:bottom w:val="single" w:sz="6" w:space="0" w:color="auto"/>
            </w:tcBorders>
            <w:shd w:val="clear" w:color="auto" w:fill="auto"/>
          </w:tcPr>
          <w:p w14:paraId="0E2AEF40"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Consolidate Financial Statements</w:t>
            </w:r>
          </w:p>
        </w:tc>
        <w:tc>
          <w:tcPr>
            <w:tcW w:w="135" w:type="dxa"/>
            <w:tcBorders>
              <w:top w:val="single" w:sz="6" w:space="0" w:color="auto"/>
            </w:tcBorders>
            <w:shd w:val="clear" w:color="auto" w:fill="auto"/>
          </w:tcPr>
          <w:p w14:paraId="20291663"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2676" w:type="dxa"/>
            <w:gridSpan w:val="3"/>
            <w:tcBorders>
              <w:top w:val="single" w:sz="6" w:space="0" w:color="auto"/>
              <w:bottom w:val="single" w:sz="6" w:space="0" w:color="auto"/>
            </w:tcBorders>
            <w:shd w:val="clear" w:color="auto" w:fill="auto"/>
          </w:tcPr>
          <w:p w14:paraId="634C86EA" w14:textId="77777777" w:rsidR="00544DFF" w:rsidRPr="001111A3" w:rsidRDefault="00544DFF" w:rsidP="00E05F83">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Separate Financial Statements</w:t>
            </w:r>
          </w:p>
        </w:tc>
      </w:tr>
      <w:tr w:rsidR="001111A3" w:rsidRPr="001111A3" w14:paraId="5B47AC24" w14:textId="77777777" w:rsidTr="00E05F83">
        <w:tc>
          <w:tcPr>
            <w:tcW w:w="3209" w:type="dxa"/>
            <w:shd w:val="clear" w:color="auto" w:fill="auto"/>
          </w:tcPr>
          <w:p w14:paraId="0B4B6C5E"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6788F763"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1% increase</w:t>
            </w:r>
          </w:p>
        </w:tc>
        <w:tc>
          <w:tcPr>
            <w:tcW w:w="134" w:type="dxa"/>
            <w:tcBorders>
              <w:top w:val="single" w:sz="6" w:space="0" w:color="auto"/>
            </w:tcBorders>
            <w:shd w:val="clear" w:color="auto" w:fill="auto"/>
          </w:tcPr>
          <w:p w14:paraId="0C87755F"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05" w:type="dxa"/>
            <w:tcBorders>
              <w:top w:val="single" w:sz="6" w:space="0" w:color="auto"/>
              <w:bottom w:val="single" w:sz="6" w:space="0" w:color="auto"/>
            </w:tcBorders>
            <w:shd w:val="clear" w:color="auto" w:fill="auto"/>
          </w:tcPr>
          <w:p w14:paraId="43AE8046"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1% decrease</w:t>
            </w:r>
          </w:p>
        </w:tc>
        <w:tc>
          <w:tcPr>
            <w:tcW w:w="135" w:type="dxa"/>
            <w:shd w:val="clear" w:color="auto" w:fill="auto"/>
          </w:tcPr>
          <w:p w14:paraId="187BD134"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42" w:type="dxa"/>
            <w:tcBorders>
              <w:top w:val="single" w:sz="6" w:space="0" w:color="auto"/>
              <w:bottom w:val="single" w:sz="6" w:space="0" w:color="auto"/>
            </w:tcBorders>
            <w:shd w:val="clear" w:color="auto" w:fill="auto"/>
          </w:tcPr>
          <w:p w14:paraId="61156E36"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1% increase</w:t>
            </w:r>
          </w:p>
        </w:tc>
        <w:tc>
          <w:tcPr>
            <w:tcW w:w="136" w:type="dxa"/>
            <w:tcBorders>
              <w:top w:val="single" w:sz="6" w:space="0" w:color="auto"/>
            </w:tcBorders>
            <w:shd w:val="clear" w:color="auto" w:fill="auto"/>
          </w:tcPr>
          <w:p w14:paraId="0E3201E9"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98" w:type="dxa"/>
            <w:tcBorders>
              <w:top w:val="single" w:sz="6" w:space="0" w:color="auto"/>
              <w:bottom w:val="single" w:sz="6" w:space="0" w:color="auto"/>
            </w:tcBorders>
            <w:shd w:val="clear" w:color="auto" w:fill="auto"/>
          </w:tcPr>
          <w:p w14:paraId="2F7FF786" w14:textId="77777777" w:rsidR="00544DFF" w:rsidRPr="00924589"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1111A3">
              <w:rPr>
                <w:rFonts w:asciiTheme="majorBidi" w:hAnsiTheme="majorBidi" w:cstheme="majorBidi"/>
                <w:sz w:val="26"/>
                <w:szCs w:val="26"/>
              </w:rPr>
              <w:t>1% decrease</w:t>
            </w:r>
          </w:p>
        </w:tc>
      </w:tr>
      <w:tr w:rsidR="001111A3" w:rsidRPr="001111A3" w14:paraId="31CB3582" w14:textId="77777777" w:rsidTr="00E05F83">
        <w:tc>
          <w:tcPr>
            <w:tcW w:w="3209" w:type="dxa"/>
            <w:shd w:val="clear" w:color="auto" w:fill="auto"/>
          </w:tcPr>
          <w:p w14:paraId="67A3C076" w14:textId="77777777" w:rsidR="005D1872" w:rsidRPr="001111A3" w:rsidRDefault="005D1872" w:rsidP="005D1872">
            <w:pPr>
              <w:overflowPunct w:val="0"/>
              <w:autoSpaceDE w:val="0"/>
              <w:autoSpaceDN w:val="0"/>
              <w:adjustRightInd w:val="0"/>
              <w:spacing w:line="280" w:lineRule="exact"/>
              <w:ind w:left="96" w:right="-50"/>
              <w:textAlignment w:val="baseline"/>
              <w:rPr>
                <w:rFonts w:asciiTheme="majorBidi" w:hAnsiTheme="majorBidi" w:cstheme="majorBidi"/>
                <w:sz w:val="26"/>
                <w:szCs w:val="26"/>
              </w:rPr>
            </w:pPr>
            <w:r w:rsidRPr="001111A3">
              <w:rPr>
                <w:rFonts w:asciiTheme="majorBidi" w:hAnsiTheme="majorBidi" w:cstheme="majorBidi"/>
                <w:sz w:val="26"/>
                <w:szCs w:val="26"/>
              </w:rPr>
              <w:t>Discount rate</w:t>
            </w:r>
          </w:p>
        </w:tc>
        <w:tc>
          <w:tcPr>
            <w:tcW w:w="1276" w:type="dxa"/>
            <w:shd w:val="clear" w:color="auto" w:fill="auto"/>
          </w:tcPr>
          <w:p w14:paraId="101B517A" w14:textId="5CE77C75" w:rsidR="005D1872" w:rsidRPr="001111A3" w:rsidRDefault="005D1872" w:rsidP="005D1872">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(2.29)</w:t>
            </w:r>
          </w:p>
        </w:tc>
        <w:tc>
          <w:tcPr>
            <w:tcW w:w="134" w:type="dxa"/>
            <w:shd w:val="clear" w:color="auto" w:fill="auto"/>
          </w:tcPr>
          <w:p w14:paraId="03116A4C"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05" w:type="dxa"/>
            <w:shd w:val="clear" w:color="auto" w:fill="auto"/>
          </w:tcPr>
          <w:p w14:paraId="4E27A932" w14:textId="379E7370" w:rsidR="005D1872" w:rsidRPr="001111A3" w:rsidRDefault="005D1872" w:rsidP="005D1872">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2.58</w:t>
            </w:r>
          </w:p>
        </w:tc>
        <w:tc>
          <w:tcPr>
            <w:tcW w:w="135" w:type="dxa"/>
            <w:shd w:val="clear" w:color="auto" w:fill="auto"/>
          </w:tcPr>
          <w:p w14:paraId="6292B6DC"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42" w:type="dxa"/>
            <w:shd w:val="clear" w:color="auto" w:fill="auto"/>
          </w:tcPr>
          <w:p w14:paraId="317E02A5" w14:textId="54BF6ED8" w:rsidR="005D1872" w:rsidRPr="001111A3" w:rsidRDefault="005D1872" w:rsidP="005D1872">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(0.31)</w:t>
            </w:r>
          </w:p>
        </w:tc>
        <w:tc>
          <w:tcPr>
            <w:tcW w:w="136" w:type="dxa"/>
            <w:shd w:val="clear" w:color="auto" w:fill="auto"/>
          </w:tcPr>
          <w:p w14:paraId="4A383CEC"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98" w:type="dxa"/>
            <w:shd w:val="clear" w:color="auto" w:fill="auto"/>
          </w:tcPr>
          <w:p w14:paraId="6A86006D" w14:textId="4F0C4888" w:rsidR="005D1872" w:rsidRPr="001111A3" w:rsidRDefault="005D1872" w:rsidP="005D1872">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0.37</w:t>
            </w:r>
          </w:p>
        </w:tc>
      </w:tr>
      <w:tr w:rsidR="001111A3" w:rsidRPr="001111A3" w14:paraId="08DD90BF" w14:textId="77777777" w:rsidTr="00E05F83">
        <w:tc>
          <w:tcPr>
            <w:tcW w:w="3209" w:type="dxa"/>
            <w:shd w:val="clear" w:color="auto" w:fill="auto"/>
          </w:tcPr>
          <w:p w14:paraId="5BD082E2" w14:textId="77777777" w:rsidR="005D1872" w:rsidRPr="00924589" w:rsidRDefault="005D1872" w:rsidP="005D1872">
            <w:pPr>
              <w:overflowPunct w:val="0"/>
              <w:autoSpaceDE w:val="0"/>
              <w:autoSpaceDN w:val="0"/>
              <w:adjustRightInd w:val="0"/>
              <w:spacing w:line="280" w:lineRule="exact"/>
              <w:ind w:left="96" w:right="-215"/>
              <w:textAlignment w:val="baseline"/>
              <w:rPr>
                <w:rFonts w:asciiTheme="majorBidi" w:hAnsiTheme="majorBidi" w:cstheme="majorBidi"/>
                <w:sz w:val="26"/>
                <w:szCs w:val="26"/>
                <w:cs/>
              </w:rPr>
            </w:pPr>
            <w:r w:rsidRPr="001111A3">
              <w:rPr>
                <w:rFonts w:asciiTheme="majorBidi" w:hAnsiTheme="majorBidi" w:cstheme="majorBidi"/>
                <w:spacing w:val="-2"/>
                <w:sz w:val="26"/>
                <w:szCs w:val="26"/>
              </w:rPr>
              <w:t>Salary increase rate</w:t>
            </w:r>
          </w:p>
        </w:tc>
        <w:tc>
          <w:tcPr>
            <w:tcW w:w="1276" w:type="dxa"/>
            <w:shd w:val="clear" w:color="auto" w:fill="auto"/>
          </w:tcPr>
          <w:p w14:paraId="6939FCF4" w14:textId="2547711C" w:rsidR="005D1872" w:rsidRPr="001111A3" w:rsidRDefault="005D1872" w:rsidP="005D1872">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3.18</w:t>
            </w:r>
          </w:p>
        </w:tc>
        <w:tc>
          <w:tcPr>
            <w:tcW w:w="134" w:type="dxa"/>
            <w:shd w:val="clear" w:color="auto" w:fill="auto"/>
          </w:tcPr>
          <w:p w14:paraId="70AA0936"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05" w:type="dxa"/>
            <w:shd w:val="clear" w:color="auto" w:fill="auto"/>
          </w:tcPr>
          <w:p w14:paraId="46303E06" w14:textId="40CB01A2" w:rsidR="005D1872" w:rsidRPr="001111A3" w:rsidRDefault="005D1872" w:rsidP="005D1872">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(2.86)</w:t>
            </w:r>
          </w:p>
        </w:tc>
        <w:tc>
          <w:tcPr>
            <w:tcW w:w="135" w:type="dxa"/>
            <w:shd w:val="clear" w:color="auto" w:fill="auto"/>
          </w:tcPr>
          <w:p w14:paraId="43C84B1D"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42" w:type="dxa"/>
            <w:shd w:val="clear" w:color="auto" w:fill="auto"/>
          </w:tcPr>
          <w:p w14:paraId="75F676B1" w14:textId="470A821C" w:rsidR="005D1872" w:rsidRPr="001111A3" w:rsidRDefault="005D1872" w:rsidP="005D1872">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0.37</w:t>
            </w:r>
          </w:p>
        </w:tc>
        <w:tc>
          <w:tcPr>
            <w:tcW w:w="136" w:type="dxa"/>
            <w:shd w:val="clear" w:color="auto" w:fill="auto"/>
          </w:tcPr>
          <w:p w14:paraId="0B34585E"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98" w:type="dxa"/>
            <w:shd w:val="clear" w:color="auto" w:fill="auto"/>
          </w:tcPr>
          <w:p w14:paraId="722ECF8F" w14:textId="792E5957" w:rsidR="005D1872" w:rsidRPr="001111A3" w:rsidRDefault="005D1872" w:rsidP="005D1872">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(0.32)</w:t>
            </w:r>
          </w:p>
        </w:tc>
      </w:tr>
      <w:tr w:rsidR="005D1872" w:rsidRPr="001111A3" w14:paraId="65EA409A" w14:textId="77777777" w:rsidTr="00E05F83">
        <w:tc>
          <w:tcPr>
            <w:tcW w:w="3209" w:type="dxa"/>
            <w:shd w:val="clear" w:color="auto" w:fill="auto"/>
          </w:tcPr>
          <w:p w14:paraId="3706A32A" w14:textId="77777777" w:rsidR="005D1872" w:rsidRPr="00924589" w:rsidRDefault="005D1872" w:rsidP="005D1872">
            <w:pPr>
              <w:overflowPunct w:val="0"/>
              <w:autoSpaceDE w:val="0"/>
              <w:autoSpaceDN w:val="0"/>
              <w:adjustRightInd w:val="0"/>
              <w:spacing w:line="280" w:lineRule="exact"/>
              <w:ind w:left="252" w:right="-50" w:hanging="156"/>
              <w:textAlignment w:val="baseline"/>
              <w:rPr>
                <w:rFonts w:asciiTheme="majorBidi" w:hAnsiTheme="majorBidi" w:cstheme="majorBidi"/>
                <w:sz w:val="26"/>
                <w:szCs w:val="26"/>
                <w:cs/>
              </w:rPr>
            </w:pPr>
            <w:r w:rsidRPr="001111A3">
              <w:rPr>
                <w:rFonts w:asciiTheme="majorBidi" w:hAnsiTheme="majorBidi" w:cstheme="majorBidi"/>
                <w:sz w:val="26"/>
                <w:szCs w:val="26"/>
              </w:rPr>
              <w:t>Employee turnover rate</w:t>
            </w:r>
          </w:p>
        </w:tc>
        <w:tc>
          <w:tcPr>
            <w:tcW w:w="1276" w:type="dxa"/>
            <w:shd w:val="clear" w:color="auto" w:fill="auto"/>
          </w:tcPr>
          <w:p w14:paraId="14AE4971" w14:textId="02265166" w:rsidR="005D1872" w:rsidRPr="001111A3" w:rsidRDefault="005D1872" w:rsidP="005D1872">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(2.19)</w:t>
            </w:r>
          </w:p>
        </w:tc>
        <w:tc>
          <w:tcPr>
            <w:tcW w:w="134" w:type="dxa"/>
            <w:shd w:val="clear" w:color="auto" w:fill="auto"/>
          </w:tcPr>
          <w:p w14:paraId="7D443CF4"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05" w:type="dxa"/>
            <w:shd w:val="clear" w:color="auto" w:fill="auto"/>
          </w:tcPr>
          <w:p w14:paraId="3DE352BA" w14:textId="130D7406" w:rsidR="005D1872" w:rsidRPr="001111A3" w:rsidRDefault="005D1872" w:rsidP="005D1872">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1.54</w:t>
            </w:r>
          </w:p>
        </w:tc>
        <w:tc>
          <w:tcPr>
            <w:tcW w:w="135" w:type="dxa"/>
            <w:shd w:val="clear" w:color="auto" w:fill="auto"/>
          </w:tcPr>
          <w:p w14:paraId="54E98D99"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42" w:type="dxa"/>
            <w:shd w:val="clear" w:color="auto" w:fill="auto"/>
          </w:tcPr>
          <w:p w14:paraId="1EEA133B" w14:textId="0628C5FB" w:rsidR="005D1872" w:rsidRPr="001111A3" w:rsidRDefault="005D1872" w:rsidP="005D1872">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(0.11)</w:t>
            </w:r>
          </w:p>
        </w:tc>
        <w:tc>
          <w:tcPr>
            <w:tcW w:w="136" w:type="dxa"/>
            <w:shd w:val="clear" w:color="auto" w:fill="auto"/>
          </w:tcPr>
          <w:p w14:paraId="14F08073" w14:textId="77777777" w:rsidR="005D1872" w:rsidRPr="001111A3" w:rsidRDefault="005D1872" w:rsidP="005D1872">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98" w:type="dxa"/>
            <w:shd w:val="clear" w:color="auto" w:fill="auto"/>
          </w:tcPr>
          <w:p w14:paraId="697C703A" w14:textId="653FD059" w:rsidR="005D1872" w:rsidRPr="001111A3" w:rsidRDefault="005D1872" w:rsidP="005D1872">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0.12</w:t>
            </w:r>
          </w:p>
        </w:tc>
      </w:tr>
    </w:tbl>
    <w:p w14:paraId="66BD447C" w14:textId="77777777" w:rsidR="00544DFF" w:rsidRPr="001111A3" w:rsidRDefault="00544DFF" w:rsidP="00544DFF">
      <w:pPr>
        <w:tabs>
          <w:tab w:val="left" w:pos="284"/>
          <w:tab w:val="left" w:pos="851"/>
          <w:tab w:val="left" w:pos="1418"/>
          <w:tab w:val="left" w:pos="8505"/>
        </w:tabs>
        <w:spacing w:line="280" w:lineRule="exact"/>
        <w:ind w:left="284" w:hanging="284"/>
        <w:jc w:val="thaiDistribute"/>
        <w:rPr>
          <w:rFonts w:asciiTheme="majorBidi" w:hAnsiTheme="majorBidi" w:cstheme="majorBidi"/>
          <w:sz w:val="26"/>
          <w:szCs w:val="26"/>
        </w:rPr>
      </w:pPr>
    </w:p>
    <w:tbl>
      <w:tblPr>
        <w:tblW w:w="8635" w:type="dxa"/>
        <w:tblInd w:w="817" w:type="dxa"/>
        <w:tblCellMar>
          <w:left w:w="57" w:type="dxa"/>
          <w:right w:w="57" w:type="dxa"/>
        </w:tblCellMar>
        <w:tblLook w:val="04A0" w:firstRow="1" w:lastRow="0" w:firstColumn="1" w:lastColumn="0" w:noHBand="0" w:noVBand="1"/>
      </w:tblPr>
      <w:tblGrid>
        <w:gridCol w:w="3209"/>
        <w:gridCol w:w="1276"/>
        <w:gridCol w:w="134"/>
        <w:gridCol w:w="1205"/>
        <w:gridCol w:w="135"/>
        <w:gridCol w:w="1242"/>
        <w:gridCol w:w="136"/>
        <w:gridCol w:w="1298"/>
      </w:tblGrid>
      <w:tr w:rsidR="001111A3" w:rsidRPr="001111A3" w14:paraId="33A215F7" w14:textId="77777777" w:rsidTr="00E05F83">
        <w:tc>
          <w:tcPr>
            <w:tcW w:w="3209" w:type="dxa"/>
            <w:shd w:val="clear" w:color="auto" w:fill="auto"/>
          </w:tcPr>
          <w:p w14:paraId="05F94282"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46793990" w14:textId="77777777" w:rsidR="00544DFF" w:rsidRPr="001111A3" w:rsidRDefault="00544DFF" w:rsidP="00E05F83">
            <w:pPr>
              <w:overflowPunct w:val="0"/>
              <w:autoSpaceDE w:val="0"/>
              <w:autoSpaceDN w:val="0"/>
              <w:adjustRightInd w:val="0"/>
              <w:spacing w:line="280" w:lineRule="exact"/>
              <w:jc w:val="center"/>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In Million Baht</w:t>
            </w:r>
          </w:p>
        </w:tc>
      </w:tr>
      <w:tr w:rsidR="001111A3" w:rsidRPr="001111A3" w14:paraId="0C7C3FC1" w14:textId="77777777" w:rsidTr="00E05F83">
        <w:tc>
          <w:tcPr>
            <w:tcW w:w="3209" w:type="dxa"/>
            <w:shd w:val="clear" w:color="auto" w:fill="auto"/>
          </w:tcPr>
          <w:p w14:paraId="6C317799"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5426" w:type="dxa"/>
            <w:gridSpan w:val="7"/>
            <w:tcBorders>
              <w:bottom w:val="single" w:sz="6" w:space="0" w:color="auto"/>
            </w:tcBorders>
            <w:shd w:val="clear" w:color="auto" w:fill="auto"/>
          </w:tcPr>
          <w:p w14:paraId="40C624BD" w14:textId="2E4D70E0" w:rsidR="00544DFF" w:rsidRPr="00924589" w:rsidRDefault="00544DFF" w:rsidP="00E05F83">
            <w:pPr>
              <w:overflowPunct w:val="0"/>
              <w:autoSpaceDE w:val="0"/>
              <w:autoSpaceDN w:val="0"/>
              <w:adjustRightInd w:val="0"/>
              <w:spacing w:line="280" w:lineRule="exact"/>
              <w:jc w:val="center"/>
              <w:textAlignment w:val="baseline"/>
              <w:rPr>
                <w:rFonts w:asciiTheme="majorBidi" w:hAnsiTheme="majorBidi" w:cstheme="majorBidi"/>
                <w:kern w:val="28"/>
                <w:sz w:val="26"/>
                <w:szCs w:val="26"/>
                <w:cs/>
              </w:rPr>
            </w:pPr>
            <w:r w:rsidRPr="001111A3">
              <w:rPr>
                <w:rFonts w:asciiTheme="majorBidi" w:hAnsiTheme="majorBidi" w:cstheme="majorBidi"/>
                <w:kern w:val="28"/>
                <w:sz w:val="26"/>
                <w:szCs w:val="26"/>
              </w:rPr>
              <w:t>20</w:t>
            </w:r>
            <w:r w:rsidR="00E05F83" w:rsidRPr="001111A3">
              <w:rPr>
                <w:rFonts w:asciiTheme="majorBidi" w:hAnsiTheme="majorBidi" w:cstheme="majorBidi"/>
                <w:kern w:val="28"/>
                <w:sz w:val="26"/>
                <w:szCs w:val="26"/>
              </w:rPr>
              <w:t>20</w:t>
            </w:r>
          </w:p>
        </w:tc>
      </w:tr>
      <w:tr w:rsidR="001111A3" w:rsidRPr="001111A3" w14:paraId="2EC30E71" w14:textId="77777777" w:rsidTr="00E05F83">
        <w:tc>
          <w:tcPr>
            <w:tcW w:w="3209" w:type="dxa"/>
            <w:shd w:val="clear" w:color="auto" w:fill="auto"/>
          </w:tcPr>
          <w:p w14:paraId="15A68178"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2615" w:type="dxa"/>
            <w:gridSpan w:val="3"/>
            <w:tcBorders>
              <w:top w:val="single" w:sz="6" w:space="0" w:color="auto"/>
              <w:bottom w:val="single" w:sz="6" w:space="0" w:color="auto"/>
            </w:tcBorders>
            <w:shd w:val="clear" w:color="auto" w:fill="auto"/>
          </w:tcPr>
          <w:p w14:paraId="2FC18E78"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Consolidate Financial Statements</w:t>
            </w:r>
          </w:p>
        </w:tc>
        <w:tc>
          <w:tcPr>
            <w:tcW w:w="135" w:type="dxa"/>
            <w:tcBorders>
              <w:top w:val="single" w:sz="6" w:space="0" w:color="auto"/>
            </w:tcBorders>
            <w:shd w:val="clear" w:color="auto" w:fill="auto"/>
          </w:tcPr>
          <w:p w14:paraId="2F835C13"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thaiDistribute"/>
              <w:textAlignment w:val="baseline"/>
              <w:rPr>
                <w:rFonts w:asciiTheme="majorBidi" w:hAnsiTheme="majorBidi" w:cstheme="majorBidi"/>
                <w:sz w:val="26"/>
                <w:szCs w:val="26"/>
              </w:rPr>
            </w:pPr>
          </w:p>
        </w:tc>
        <w:tc>
          <w:tcPr>
            <w:tcW w:w="2676" w:type="dxa"/>
            <w:gridSpan w:val="3"/>
            <w:tcBorders>
              <w:top w:val="single" w:sz="6" w:space="0" w:color="auto"/>
              <w:bottom w:val="single" w:sz="6" w:space="0" w:color="auto"/>
            </w:tcBorders>
            <w:shd w:val="clear" w:color="auto" w:fill="auto"/>
          </w:tcPr>
          <w:p w14:paraId="5D700D82" w14:textId="77777777" w:rsidR="00544DFF" w:rsidRPr="001111A3" w:rsidRDefault="00544DFF" w:rsidP="00E05F83">
            <w:pPr>
              <w:tabs>
                <w:tab w:val="left" w:pos="90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Separate Financial Statements</w:t>
            </w:r>
          </w:p>
        </w:tc>
      </w:tr>
      <w:tr w:rsidR="001111A3" w:rsidRPr="001111A3" w14:paraId="777F2939" w14:textId="77777777" w:rsidTr="00E05F83">
        <w:tc>
          <w:tcPr>
            <w:tcW w:w="3209" w:type="dxa"/>
            <w:shd w:val="clear" w:color="auto" w:fill="auto"/>
          </w:tcPr>
          <w:p w14:paraId="0C0DD334"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096C36AE"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1% increase</w:t>
            </w:r>
          </w:p>
        </w:tc>
        <w:tc>
          <w:tcPr>
            <w:tcW w:w="134" w:type="dxa"/>
            <w:tcBorders>
              <w:top w:val="single" w:sz="6" w:space="0" w:color="auto"/>
            </w:tcBorders>
            <w:shd w:val="clear" w:color="auto" w:fill="auto"/>
          </w:tcPr>
          <w:p w14:paraId="177A5AF3"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05" w:type="dxa"/>
            <w:tcBorders>
              <w:top w:val="single" w:sz="6" w:space="0" w:color="auto"/>
              <w:bottom w:val="single" w:sz="6" w:space="0" w:color="auto"/>
            </w:tcBorders>
            <w:shd w:val="clear" w:color="auto" w:fill="auto"/>
          </w:tcPr>
          <w:p w14:paraId="4BFFD66C"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1% decrease</w:t>
            </w:r>
          </w:p>
        </w:tc>
        <w:tc>
          <w:tcPr>
            <w:tcW w:w="135" w:type="dxa"/>
            <w:shd w:val="clear" w:color="auto" w:fill="auto"/>
          </w:tcPr>
          <w:p w14:paraId="30D1C547"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42" w:type="dxa"/>
            <w:tcBorders>
              <w:top w:val="single" w:sz="6" w:space="0" w:color="auto"/>
              <w:bottom w:val="single" w:sz="6" w:space="0" w:color="auto"/>
            </w:tcBorders>
            <w:shd w:val="clear" w:color="auto" w:fill="auto"/>
          </w:tcPr>
          <w:p w14:paraId="7A89F8AD"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r w:rsidRPr="001111A3">
              <w:rPr>
                <w:rFonts w:asciiTheme="majorBidi" w:hAnsiTheme="majorBidi" w:cstheme="majorBidi"/>
                <w:sz w:val="26"/>
                <w:szCs w:val="26"/>
              </w:rPr>
              <w:t>1% increase</w:t>
            </w:r>
          </w:p>
        </w:tc>
        <w:tc>
          <w:tcPr>
            <w:tcW w:w="136" w:type="dxa"/>
            <w:tcBorders>
              <w:top w:val="single" w:sz="6" w:space="0" w:color="auto"/>
            </w:tcBorders>
            <w:shd w:val="clear" w:color="auto" w:fill="auto"/>
          </w:tcPr>
          <w:p w14:paraId="1A15F46B" w14:textId="77777777" w:rsidR="00544DFF" w:rsidRPr="001111A3"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98" w:type="dxa"/>
            <w:tcBorders>
              <w:top w:val="single" w:sz="6" w:space="0" w:color="auto"/>
              <w:bottom w:val="single" w:sz="6" w:space="0" w:color="auto"/>
            </w:tcBorders>
            <w:shd w:val="clear" w:color="auto" w:fill="auto"/>
          </w:tcPr>
          <w:p w14:paraId="574E722E" w14:textId="77777777" w:rsidR="00544DFF" w:rsidRPr="00924589" w:rsidRDefault="00544DFF" w:rsidP="00E05F83">
            <w:pPr>
              <w:tabs>
                <w:tab w:val="left" w:pos="900"/>
                <w:tab w:val="center" w:pos="2880"/>
                <w:tab w:val="decimal" w:pos="5940"/>
                <w:tab w:val="center" w:pos="7920"/>
                <w:tab w:val="decimal" w:pos="8280"/>
              </w:tabs>
              <w:overflowPunct w:val="0"/>
              <w:autoSpaceDE w:val="0"/>
              <w:autoSpaceDN w:val="0"/>
              <w:adjustRightInd w:val="0"/>
              <w:spacing w:line="280" w:lineRule="exact"/>
              <w:jc w:val="center"/>
              <w:textAlignment w:val="baseline"/>
              <w:rPr>
                <w:rFonts w:asciiTheme="majorBidi" w:hAnsiTheme="majorBidi" w:cstheme="majorBidi"/>
                <w:sz w:val="26"/>
                <w:szCs w:val="26"/>
                <w:cs/>
              </w:rPr>
            </w:pPr>
            <w:r w:rsidRPr="001111A3">
              <w:rPr>
                <w:rFonts w:asciiTheme="majorBidi" w:hAnsiTheme="majorBidi" w:cstheme="majorBidi"/>
                <w:sz w:val="26"/>
                <w:szCs w:val="26"/>
              </w:rPr>
              <w:t>1% decrease</w:t>
            </w:r>
          </w:p>
        </w:tc>
      </w:tr>
      <w:tr w:rsidR="001111A3" w:rsidRPr="001111A3" w14:paraId="32AE3C8A" w14:textId="77777777" w:rsidTr="00E05F83">
        <w:tc>
          <w:tcPr>
            <w:tcW w:w="3209" w:type="dxa"/>
            <w:shd w:val="clear" w:color="auto" w:fill="auto"/>
          </w:tcPr>
          <w:p w14:paraId="645D59BB" w14:textId="77777777" w:rsidR="00E05F83" w:rsidRPr="001111A3" w:rsidRDefault="00E05F83" w:rsidP="00E05F83">
            <w:pPr>
              <w:overflowPunct w:val="0"/>
              <w:autoSpaceDE w:val="0"/>
              <w:autoSpaceDN w:val="0"/>
              <w:adjustRightInd w:val="0"/>
              <w:spacing w:line="280" w:lineRule="exact"/>
              <w:ind w:left="96" w:right="-50"/>
              <w:textAlignment w:val="baseline"/>
              <w:rPr>
                <w:rFonts w:asciiTheme="majorBidi" w:hAnsiTheme="majorBidi" w:cstheme="majorBidi"/>
                <w:sz w:val="26"/>
                <w:szCs w:val="26"/>
              </w:rPr>
            </w:pPr>
            <w:r w:rsidRPr="001111A3">
              <w:rPr>
                <w:rFonts w:asciiTheme="majorBidi" w:hAnsiTheme="majorBidi" w:cstheme="majorBidi"/>
                <w:sz w:val="26"/>
                <w:szCs w:val="26"/>
              </w:rPr>
              <w:t>Discount rate</w:t>
            </w:r>
          </w:p>
        </w:tc>
        <w:tc>
          <w:tcPr>
            <w:tcW w:w="1276" w:type="dxa"/>
            <w:shd w:val="clear" w:color="auto" w:fill="auto"/>
          </w:tcPr>
          <w:p w14:paraId="6C4835AB" w14:textId="21E02000" w:rsidR="00E05F83" w:rsidRPr="001111A3" w:rsidRDefault="00E05F83" w:rsidP="00E05F83">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(3.12)</w:t>
            </w:r>
          </w:p>
        </w:tc>
        <w:tc>
          <w:tcPr>
            <w:tcW w:w="134" w:type="dxa"/>
            <w:shd w:val="clear" w:color="auto" w:fill="auto"/>
          </w:tcPr>
          <w:p w14:paraId="293FE00D"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05" w:type="dxa"/>
            <w:shd w:val="clear" w:color="auto" w:fill="auto"/>
          </w:tcPr>
          <w:p w14:paraId="1283212D" w14:textId="1E56B05D" w:rsidR="00E05F83" w:rsidRPr="001111A3" w:rsidRDefault="00E05F83" w:rsidP="00E05F83">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2.84</w:t>
            </w:r>
          </w:p>
        </w:tc>
        <w:tc>
          <w:tcPr>
            <w:tcW w:w="135" w:type="dxa"/>
            <w:shd w:val="clear" w:color="auto" w:fill="auto"/>
          </w:tcPr>
          <w:p w14:paraId="4B9C75A4"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42" w:type="dxa"/>
            <w:shd w:val="clear" w:color="auto" w:fill="auto"/>
          </w:tcPr>
          <w:p w14:paraId="4C59FA8E" w14:textId="2BD75AC2" w:rsidR="00E05F83" w:rsidRPr="001111A3" w:rsidRDefault="00E05F83" w:rsidP="00E05F83">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(0.87)</w:t>
            </w:r>
          </w:p>
        </w:tc>
        <w:tc>
          <w:tcPr>
            <w:tcW w:w="136" w:type="dxa"/>
            <w:shd w:val="clear" w:color="auto" w:fill="auto"/>
          </w:tcPr>
          <w:p w14:paraId="32EDFB98"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98" w:type="dxa"/>
            <w:shd w:val="clear" w:color="auto" w:fill="auto"/>
          </w:tcPr>
          <w:p w14:paraId="6ED9C02C" w14:textId="6F0135B8" w:rsidR="00E05F83" w:rsidRPr="001111A3" w:rsidRDefault="00E05F83" w:rsidP="00E05F83">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0.29</w:t>
            </w:r>
          </w:p>
        </w:tc>
      </w:tr>
      <w:tr w:rsidR="001111A3" w:rsidRPr="001111A3" w14:paraId="1096D428" w14:textId="77777777" w:rsidTr="00E05F83">
        <w:tc>
          <w:tcPr>
            <w:tcW w:w="3209" w:type="dxa"/>
            <w:shd w:val="clear" w:color="auto" w:fill="auto"/>
          </w:tcPr>
          <w:p w14:paraId="61554AFB" w14:textId="77777777" w:rsidR="00E05F83" w:rsidRPr="00924589" w:rsidRDefault="00E05F83" w:rsidP="00E05F83">
            <w:pPr>
              <w:overflowPunct w:val="0"/>
              <w:autoSpaceDE w:val="0"/>
              <w:autoSpaceDN w:val="0"/>
              <w:adjustRightInd w:val="0"/>
              <w:spacing w:line="280" w:lineRule="exact"/>
              <w:ind w:left="96" w:right="-215"/>
              <w:textAlignment w:val="baseline"/>
              <w:rPr>
                <w:rFonts w:asciiTheme="majorBidi" w:hAnsiTheme="majorBidi" w:cstheme="majorBidi"/>
                <w:sz w:val="26"/>
                <w:szCs w:val="26"/>
                <w:cs/>
              </w:rPr>
            </w:pPr>
            <w:r w:rsidRPr="001111A3">
              <w:rPr>
                <w:rFonts w:asciiTheme="majorBidi" w:hAnsiTheme="majorBidi" w:cstheme="majorBidi"/>
                <w:spacing w:val="-2"/>
                <w:sz w:val="26"/>
                <w:szCs w:val="26"/>
              </w:rPr>
              <w:t>Salary increase rate</w:t>
            </w:r>
          </w:p>
        </w:tc>
        <w:tc>
          <w:tcPr>
            <w:tcW w:w="1276" w:type="dxa"/>
            <w:shd w:val="clear" w:color="auto" w:fill="auto"/>
          </w:tcPr>
          <w:p w14:paraId="202A58A6" w14:textId="435CF02E" w:rsidR="00E05F83" w:rsidRPr="001111A3" w:rsidRDefault="00E05F83" w:rsidP="00E05F83">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2.74</w:t>
            </w:r>
          </w:p>
        </w:tc>
        <w:tc>
          <w:tcPr>
            <w:tcW w:w="134" w:type="dxa"/>
            <w:shd w:val="clear" w:color="auto" w:fill="auto"/>
          </w:tcPr>
          <w:p w14:paraId="1397AD80"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05" w:type="dxa"/>
            <w:shd w:val="clear" w:color="auto" w:fill="auto"/>
          </w:tcPr>
          <w:p w14:paraId="3CE7CF22" w14:textId="0A3B3FE9" w:rsidR="00E05F83" w:rsidRPr="001111A3" w:rsidRDefault="00E05F83" w:rsidP="00E05F83">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(2.44)</w:t>
            </w:r>
          </w:p>
        </w:tc>
        <w:tc>
          <w:tcPr>
            <w:tcW w:w="135" w:type="dxa"/>
            <w:shd w:val="clear" w:color="auto" w:fill="auto"/>
          </w:tcPr>
          <w:p w14:paraId="240217B5"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42" w:type="dxa"/>
            <w:shd w:val="clear" w:color="auto" w:fill="auto"/>
          </w:tcPr>
          <w:p w14:paraId="7F5431BF" w14:textId="3F682611" w:rsidR="00E05F83" w:rsidRPr="001111A3" w:rsidRDefault="00E05F83" w:rsidP="00E05F83">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0.38</w:t>
            </w:r>
          </w:p>
        </w:tc>
        <w:tc>
          <w:tcPr>
            <w:tcW w:w="136" w:type="dxa"/>
            <w:shd w:val="clear" w:color="auto" w:fill="auto"/>
          </w:tcPr>
          <w:p w14:paraId="5C057907"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98" w:type="dxa"/>
            <w:shd w:val="clear" w:color="auto" w:fill="auto"/>
          </w:tcPr>
          <w:p w14:paraId="5900D922" w14:textId="1389BAF1" w:rsidR="00E05F83" w:rsidRPr="001111A3" w:rsidRDefault="00E05F83" w:rsidP="00E05F83">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(0.34)</w:t>
            </w:r>
          </w:p>
        </w:tc>
      </w:tr>
      <w:tr w:rsidR="00E05F83" w:rsidRPr="001111A3" w14:paraId="6666F4D9" w14:textId="77777777" w:rsidTr="00E05F83">
        <w:tc>
          <w:tcPr>
            <w:tcW w:w="3209" w:type="dxa"/>
            <w:shd w:val="clear" w:color="auto" w:fill="auto"/>
          </w:tcPr>
          <w:p w14:paraId="0555BE1A" w14:textId="77777777" w:rsidR="00E05F83" w:rsidRPr="00924589" w:rsidRDefault="00E05F83" w:rsidP="00E05F83">
            <w:pPr>
              <w:overflowPunct w:val="0"/>
              <w:autoSpaceDE w:val="0"/>
              <w:autoSpaceDN w:val="0"/>
              <w:adjustRightInd w:val="0"/>
              <w:spacing w:line="280" w:lineRule="exact"/>
              <w:ind w:left="252" w:right="-50" w:hanging="156"/>
              <w:textAlignment w:val="baseline"/>
              <w:rPr>
                <w:rFonts w:asciiTheme="majorBidi" w:hAnsiTheme="majorBidi" w:cstheme="majorBidi"/>
                <w:sz w:val="26"/>
                <w:szCs w:val="26"/>
                <w:cs/>
              </w:rPr>
            </w:pPr>
            <w:r w:rsidRPr="001111A3">
              <w:rPr>
                <w:rFonts w:asciiTheme="majorBidi" w:hAnsiTheme="majorBidi" w:cstheme="majorBidi"/>
                <w:sz w:val="26"/>
                <w:szCs w:val="26"/>
              </w:rPr>
              <w:t>Employee turnover rate</w:t>
            </w:r>
          </w:p>
        </w:tc>
        <w:tc>
          <w:tcPr>
            <w:tcW w:w="1276" w:type="dxa"/>
            <w:shd w:val="clear" w:color="auto" w:fill="auto"/>
          </w:tcPr>
          <w:p w14:paraId="456AAE6E" w14:textId="70CCE757" w:rsidR="00E05F83" w:rsidRPr="001111A3" w:rsidRDefault="00E05F83" w:rsidP="00E05F83">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(2.08)</w:t>
            </w:r>
          </w:p>
        </w:tc>
        <w:tc>
          <w:tcPr>
            <w:tcW w:w="134" w:type="dxa"/>
            <w:shd w:val="clear" w:color="auto" w:fill="auto"/>
          </w:tcPr>
          <w:p w14:paraId="28B29AA3"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05" w:type="dxa"/>
            <w:shd w:val="clear" w:color="auto" w:fill="auto"/>
          </w:tcPr>
          <w:p w14:paraId="66E32F89" w14:textId="563AB884" w:rsidR="00E05F83" w:rsidRPr="001111A3" w:rsidRDefault="00E05F83" w:rsidP="00E05F83">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1.52</w:t>
            </w:r>
          </w:p>
        </w:tc>
        <w:tc>
          <w:tcPr>
            <w:tcW w:w="135" w:type="dxa"/>
            <w:shd w:val="clear" w:color="auto" w:fill="auto"/>
          </w:tcPr>
          <w:p w14:paraId="34A3902F"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42" w:type="dxa"/>
            <w:shd w:val="clear" w:color="auto" w:fill="auto"/>
          </w:tcPr>
          <w:p w14:paraId="01DF26C2" w14:textId="3D58A940" w:rsidR="00E05F83" w:rsidRPr="001111A3" w:rsidRDefault="00E05F83" w:rsidP="00E05F83">
            <w:pPr>
              <w:overflowPunct w:val="0"/>
              <w:autoSpaceDE w:val="0"/>
              <w:autoSpaceDN w:val="0"/>
              <w:adjustRightInd w:val="0"/>
              <w:spacing w:line="280" w:lineRule="exact"/>
              <w:ind w:hanging="18"/>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(0.07)</w:t>
            </w:r>
          </w:p>
        </w:tc>
        <w:tc>
          <w:tcPr>
            <w:tcW w:w="136" w:type="dxa"/>
            <w:shd w:val="clear" w:color="auto" w:fill="auto"/>
          </w:tcPr>
          <w:p w14:paraId="68DE7F1F" w14:textId="77777777" w:rsidR="00E05F83" w:rsidRPr="001111A3" w:rsidRDefault="00E05F83" w:rsidP="00E05F83">
            <w:pPr>
              <w:tabs>
                <w:tab w:val="left" w:pos="900"/>
                <w:tab w:val="center" w:pos="2880"/>
                <w:tab w:val="decimal" w:pos="5940"/>
                <w:tab w:val="center" w:pos="7920"/>
                <w:tab w:val="decimal" w:pos="8280"/>
              </w:tabs>
              <w:overflowPunct w:val="0"/>
              <w:autoSpaceDE w:val="0"/>
              <w:autoSpaceDN w:val="0"/>
              <w:adjustRightInd w:val="0"/>
              <w:spacing w:line="280" w:lineRule="exact"/>
              <w:jc w:val="right"/>
              <w:textAlignment w:val="baseline"/>
              <w:rPr>
                <w:rFonts w:asciiTheme="majorBidi" w:hAnsiTheme="majorBidi" w:cstheme="majorBidi"/>
                <w:sz w:val="26"/>
                <w:szCs w:val="26"/>
              </w:rPr>
            </w:pPr>
          </w:p>
        </w:tc>
        <w:tc>
          <w:tcPr>
            <w:tcW w:w="1298" w:type="dxa"/>
            <w:shd w:val="clear" w:color="auto" w:fill="auto"/>
          </w:tcPr>
          <w:p w14:paraId="3ABFAD45" w14:textId="051702CC" w:rsidR="00E05F83" w:rsidRPr="001111A3" w:rsidRDefault="00E05F83" w:rsidP="00E05F83">
            <w:pPr>
              <w:overflowPunct w:val="0"/>
              <w:autoSpaceDE w:val="0"/>
              <w:autoSpaceDN w:val="0"/>
              <w:adjustRightInd w:val="0"/>
              <w:spacing w:line="280" w:lineRule="exact"/>
              <w:ind w:right="57" w:hanging="17"/>
              <w:jc w:val="right"/>
              <w:textAlignment w:val="baseline"/>
              <w:rPr>
                <w:rFonts w:asciiTheme="majorBidi" w:hAnsiTheme="majorBidi" w:cstheme="majorBidi"/>
                <w:kern w:val="28"/>
                <w:sz w:val="26"/>
                <w:szCs w:val="26"/>
              </w:rPr>
            </w:pPr>
            <w:r w:rsidRPr="001111A3">
              <w:rPr>
                <w:rFonts w:asciiTheme="majorBidi" w:hAnsiTheme="majorBidi" w:cstheme="majorBidi"/>
                <w:kern w:val="28"/>
                <w:sz w:val="26"/>
                <w:szCs w:val="26"/>
              </w:rPr>
              <w:t xml:space="preserve">  0.08</w:t>
            </w:r>
          </w:p>
        </w:tc>
      </w:tr>
    </w:tbl>
    <w:p w14:paraId="443DC60C" w14:textId="77777777" w:rsidR="00544DFF" w:rsidRPr="001111A3" w:rsidRDefault="00544DFF" w:rsidP="00544DFF">
      <w:pPr>
        <w:tabs>
          <w:tab w:val="left" w:pos="284"/>
          <w:tab w:val="left" w:pos="851"/>
          <w:tab w:val="left" w:pos="1418"/>
          <w:tab w:val="left" w:pos="8505"/>
        </w:tabs>
        <w:spacing w:line="340" w:lineRule="exact"/>
        <w:ind w:left="284" w:hanging="284"/>
        <w:jc w:val="thaiDistribute"/>
        <w:rPr>
          <w:rFonts w:asciiTheme="majorBidi" w:hAnsiTheme="majorBidi" w:cstheme="majorBidi"/>
          <w:spacing w:val="-2"/>
          <w:sz w:val="26"/>
          <w:szCs w:val="26"/>
        </w:rPr>
      </w:pPr>
    </w:p>
    <w:p w14:paraId="03F5D5CA" w14:textId="77777777" w:rsidR="00986726" w:rsidRPr="001111A3" w:rsidRDefault="00986726" w:rsidP="005D1872">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01771015" w14:textId="23C627E9" w:rsidR="00544DFF" w:rsidRPr="001111A3" w:rsidRDefault="00544DFF" w:rsidP="005D1872">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r w:rsidRPr="001111A3">
        <w:rPr>
          <w:rFonts w:asciiTheme="majorBidi" w:hAnsiTheme="majorBidi" w:cstheme="majorBidi"/>
          <w:b/>
          <w:bCs/>
          <w:sz w:val="32"/>
          <w:szCs w:val="32"/>
        </w:rPr>
        <w:lastRenderedPageBreak/>
        <w:t>2</w:t>
      </w:r>
      <w:r w:rsidR="005D1872" w:rsidRPr="001111A3">
        <w:rPr>
          <w:rFonts w:asciiTheme="majorBidi" w:hAnsiTheme="majorBidi" w:cstheme="majorBidi"/>
          <w:b/>
          <w:bCs/>
          <w:sz w:val="32"/>
          <w:szCs w:val="32"/>
        </w:rPr>
        <w:t>7</w:t>
      </w:r>
      <w:r w:rsidRPr="001111A3">
        <w:rPr>
          <w:rFonts w:asciiTheme="majorBidi" w:hAnsiTheme="majorBidi" w:cstheme="majorBidi"/>
          <w:b/>
          <w:bCs/>
          <w:sz w:val="32"/>
          <w:szCs w:val="32"/>
        </w:rPr>
        <w:t xml:space="preserve">. </w:t>
      </w:r>
      <w:r w:rsidRPr="001111A3">
        <w:rPr>
          <w:rFonts w:asciiTheme="majorBidi" w:hAnsiTheme="majorBidi" w:cstheme="majorBidi"/>
          <w:b/>
          <w:bCs/>
          <w:sz w:val="32"/>
          <w:szCs w:val="32"/>
        </w:rPr>
        <w:tab/>
        <w:t xml:space="preserve">SHARE CAPITAL </w:t>
      </w:r>
    </w:p>
    <w:p w14:paraId="6ED8996A" w14:textId="543BA269" w:rsidR="00544DFF" w:rsidRPr="001111A3" w:rsidRDefault="00E05F83" w:rsidP="005D1872">
      <w:pPr>
        <w:tabs>
          <w:tab w:val="left" w:pos="1985"/>
          <w:tab w:val="left" w:pos="6804"/>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2</w:t>
      </w:r>
      <w:r w:rsidR="005D1872" w:rsidRPr="001111A3">
        <w:rPr>
          <w:rFonts w:asciiTheme="majorBidi" w:hAnsiTheme="majorBidi" w:cstheme="majorBidi"/>
          <w:spacing w:val="2"/>
          <w:sz w:val="32"/>
          <w:szCs w:val="32"/>
        </w:rPr>
        <w:t>7</w:t>
      </w:r>
      <w:r w:rsidRPr="001111A3">
        <w:rPr>
          <w:rFonts w:asciiTheme="majorBidi" w:hAnsiTheme="majorBidi" w:cstheme="majorBidi"/>
          <w:spacing w:val="2"/>
          <w:sz w:val="32"/>
          <w:szCs w:val="32"/>
        </w:rPr>
        <w:t xml:space="preserve">.1 </w:t>
      </w:r>
      <w:r w:rsidR="005D1872" w:rsidRPr="001111A3">
        <w:rPr>
          <w:rFonts w:asciiTheme="majorBidi" w:hAnsiTheme="majorBidi" w:cstheme="majorBidi"/>
          <w:spacing w:val="2"/>
          <w:sz w:val="32"/>
          <w:szCs w:val="32"/>
        </w:rPr>
        <w:tab/>
      </w:r>
      <w:r w:rsidR="00544DFF" w:rsidRPr="001111A3">
        <w:rPr>
          <w:rFonts w:asciiTheme="majorBidi" w:hAnsiTheme="majorBidi" w:cstheme="majorBidi"/>
          <w:spacing w:val="2"/>
          <w:sz w:val="32"/>
          <w:szCs w:val="32"/>
        </w:rPr>
        <w:t>On February 11, 2020, the Extraordinary Shareholders’ Meeting No.1/2020 had the resolution to proceed as follows:</w:t>
      </w:r>
    </w:p>
    <w:p w14:paraId="06826A27" w14:textId="77777777" w:rsidR="00544DFF" w:rsidRPr="001111A3" w:rsidRDefault="00544DFF" w:rsidP="005D1872">
      <w:pPr>
        <w:tabs>
          <w:tab w:val="left" w:pos="851"/>
          <w:tab w:val="left" w:pos="1985"/>
          <w:tab w:val="left" w:pos="6804"/>
        </w:tabs>
        <w:spacing w:line="380" w:lineRule="exact"/>
        <w:ind w:left="1276" w:hanging="992"/>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t>1.</w:t>
      </w:r>
      <w:r w:rsidRPr="001111A3">
        <w:rPr>
          <w:rFonts w:asciiTheme="majorBidi" w:hAnsiTheme="majorBidi" w:cstheme="majorBidi"/>
          <w:spacing w:val="2"/>
          <w:sz w:val="32"/>
          <w:szCs w:val="32"/>
        </w:rPr>
        <w:tab/>
        <w:t>It had the resolution to reduce the registered capital of the Company Baht 28 from the previous registered capital Baht 464,010,000 to Baht 464,009,972 by writing off unsold shares remaining from the ordinary share capital increase to the existing shareholders by rights offering.</w:t>
      </w:r>
    </w:p>
    <w:p w14:paraId="542F0A59" w14:textId="77777777" w:rsidR="00544DFF" w:rsidRPr="001111A3" w:rsidRDefault="00544DFF" w:rsidP="005D1872">
      <w:pPr>
        <w:tabs>
          <w:tab w:val="left" w:pos="851"/>
          <w:tab w:val="left" w:pos="1985"/>
          <w:tab w:val="left" w:pos="6804"/>
        </w:tabs>
        <w:spacing w:line="380" w:lineRule="exact"/>
        <w:ind w:left="1276" w:hanging="992"/>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t>2.</w:t>
      </w:r>
      <w:r w:rsidRPr="001111A3">
        <w:rPr>
          <w:rFonts w:asciiTheme="majorBidi" w:hAnsiTheme="majorBidi" w:cstheme="majorBidi"/>
          <w:spacing w:val="2"/>
          <w:sz w:val="32"/>
          <w:szCs w:val="32"/>
        </w:rPr>
        <w:tab/>
        <w:t xml:space="preserve">It had the resolution to approve increasing the registered capital of the Company from the previous registered capital Baht 464,009,972 to the new registered capital Baht 858,017,451 by issuing the ordinary share capital increase 394,007,479 shares at the par value Baht 1.00 per share </w:t>
      </w:r>
      <w:proofErr w:type="spellStart"/>
      <w:r w:rsidRPr="001111A3">
        <w:rPr>
          <w:rFonts w:asciiTheme="majorBidi" w:hAnsiTheme="majorBidi" w:cstheme="majorBidi"/>
          <w:spacing w:val="2"/>
          <w:sz w:val="32"/>
          <w:szCs w:val="32"/>
        </w:rPr>
        <w:t>totalling</w:t>
      </w:r>
      <w:proofErr w:type="spellEnd"/>
      <w:r w:rsidRPr="001111A3">
        <w:rPr>
          <w:rFonts w:asciiTheme="majorBidi" w:hAnsiTheme="majorBidi" w:cstheme="majorBidi"/>
          <w:spacing w:val="2"/>
          <w:sz w:val="32"/>
          <w:szCs w:val="32"/>
        </w:rPr>
        <w:t xml:space="preserve"> Baht 394,007,479.  </w:t>
      </w:r>
    </w:p>
    <w:p w14:paraId="2BACCA4E" w14:textId="77777777" w:rsidR="00544DFF" w:rsidRPr="001111A3" w:rsidRDefault="00544DFF" w:rsidP="005D1872">
      <w:pPr>
        <w:tabs>
          <w:tab w:val="left" w:pos="1843"/>
          <w:tab w:val="left" w:pos="8505"/>
        </w:tabs>
        <w:spacing w:line="380" w:lineRule="exact"/>
        <w:ind w:left="1276" w:hanging="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On </w:t>
      </w:r>
      <w:r w:rsidRPr="001111A3">
        <w:rPr>
          <w:rFonts w:asciiTheme="majorBidi" w:hAnsiTheme="majorBidi" w:cstheme="majorBidi"/>
          <w:spacing w:val="-2"/>
          <w:sz w:val="32"/>
          <w:szCs w:val="32"/>
        </w:rPr>
        <w:t xml:space="preserve">March 19, 2020, the Company has received the capital share increase amount 94,442,538 shares amounted to Baht 236,106,345 and registered charge capital with Department of Business Development </w:t>
      </w:r>
      <w:proofErr w:type="spellStart"/>
      <w:r w:rsidRPr="001111A3">
        <w:rPr>
          <w:rFonts w:asciiTheme="majorBidi" w:hAnsiTheme="majorBidi" w:cstheme="majorBidi"/>
          <w:spacing w:val="-2"/>
          <w:sz w:val="32"/>
          <w:szCs w:val="32"/>
        </w:rPr>
        <w:t>Miristry</w:t>
      </w:r>
      <w:proofErr w:type="spellEnd"/>
      <w:r w:rsidRPr="001111A3">
        <w:rPr>
          <w:rFonts w:asciiTheme="majorBidi" w:hAnsiTheme="majorBidi" w:cstheme="majorBidi"/>
          <w:spacing w:val="-2"/>
          <w:sz w:val="32"/>
          <w:szCs w:val="32"/>
        </w:rPr>
        <w:t xml:space="preserve"> of commerce on March 23, 2020.</w:t>
      </w:r>
    </w:p>
    <w:p w14:paraId="1ED9E13D" w14:textId="77777777" w:rsidR="00544DFF" w:rsidRPr="001111A3" w:rsidRDefault="00544DFF" w:rsidP="005D1872">
      <w:pPr>
        <w:tabs>
          <w:tab w:val="left" w:pos="851"/>
          <w:tab w:val="left" w:pos="1985"/>
          <w:tab w:val="left" w:pos="6804"/>
        </w:tabs>
        <w:spacing w:line="380" w:lineRule="exact"/>
        <w:ind w:left="1276" w:hanging="992"/>
        <w:jc w:val="thaiDistribute"/>
        <w:rPr>
          <w:rFonts w:asciiTheme="majorBidi" w:hAnsiTheme="majorBidi" w:cstheme="majorBidi"/>
          <w:sz w:val="32"/>
          <w:szCs w:val="32"/>
        </w:rPr>
      </w:pPr>
      <w:r w:rsidRPr="001111A3">
        <w:rPr>
          <w:rFonts w:asciiTheme="majorBidi" w:hAnsiTheme="majorBidi" w:cstheme="majorBidi"/>
          <w:sz w:val="32"/>
          <w:szCs w:val="32"/>
        </w:rPr>
        <w:tab/>
        <w:t>3.</w:t>
      </w:r>
      <w:r w:rsidRPr="001111A3">
        <w:rPr>
          <w:rFonts w:asciiTheme="majorBidi" w:hAnsiTheme="majorBidi" w:cstheme="majorBidi"/>
          <w:sz w:val="32"/>
          <w:szCs w:val="32"/>
        </w:rPr>
        <w:tab/>
        <w:t>To approve allocating the capital share increase to support (1) allocation of ordinary share capital increase (General Mandate) not over 46,000,000 shares at par value Baht 1.00 per share or 9.91% of the paid up capital to be offered for private placement (2) allocation of ordinary capital increase shares not over 116,002,493 shares at the par value Baht 1.00 per share to offer for sale to the existing shareholders by rights offering at the ratio 4 existing shares: 1 ordinary share capital increase with the offering price Baht 2.50 by rounding the fraction and (3) allocation of ordinary share capital increase not over 232,004,986 shares at the par value Baht 1.00 per share to support the exercise of rights under NEX-W2 at the ratio 2.5 existing ordinary shares to 1 unit of NEX-W2. The offering price NEX-W2 is Baht -0.00- and has to be rounded if there is a fraction of the shares. (See note 27)</w:t>
      </w:r>
    </w:p>
    <w:p w14:paraId="27A29EE7" w14:textId="77777777" w:rsidR="00544DFF" w:rsidRPr="001111A3" w:rsidRDefault="00544DFF" w:rsidP="005D1872">
      <w:pPr>
        <w:tabs>
          <w:tab w:val="left" w:pos="851"/>
          <w:tab w:val="left" w:pos="1843"/>
          <w:tab w:val="left" w:pos="6804"/>
        </w:tabs>
        <w:spacing w:line="380" w:lineRule="exact"/>
        <w:ind w:left="1276" w:hanging="992"/>
        <w:jc w:val="thaiDistribute"/>
        <w:rPr>
          <w:rFonts w:asciiTheme="majorBidi" w:hAnsiTheme="majorBidi" w:cstheme="majorBidi"/>
          <w:spacing w:val="-4"/>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t xml:space="preserve">On April 21, 2020, the Company has received the capital share increase amount 46,000,000 shares amounted to Baht 104,804,000 and registered charge capital with Department of Business Development </w:t>
      </w:r>
      <w:proofErr w:type="spellStart"/>
      <w:r w:rsidRPr="001111A3">
        <w:rPr>
          <w:rFonts w:asciiTheme="majorBidi" w:hAnsiTheme="majorBidi" w:cstheme="majorBidi"/>
          <w:spacing w:val="-4"/>
          <w:sz w:val="32"/>
          <w:szCs w:val="32"/>
        </w:rPr>
        <w:t>Miristry</w:t>
      </w:r>
      <w:proofErr w:type="spellEnd"/>
      <w:r w:rsidRPr="001111A3">
        <w:rPr>
          <w:rFonts w:asciiTheme="majorBidi" w:hAnsiTheme="majorBidi" w:cstheme="majorBidi"/>
          <w:spacing w:val="-4"/>
          <w:sz w:val="32"/>
          <w:szCs w:val="32"/>
        </w:rPr>
        <w:t xml:space="preserve"> of commerce on April 23, 2020.</w:t>
      </w:r>
    </w:p>
    <w:p w14:paraId="24B6D12C" w14:textId="77777777" w:rsidR="00544DFF" w:rsidRPr="001111A3" w:rsidRDefault="00544DFF" w:rsidP="005D1872">
      <w:pPr>
        <w:widowControl/>
        <w:spacing w:line="380" w:lineRule="exact"/>
        <w:rPr>
          <w:rFonts w:asciiTheme="majorBidi" w:hAnsiTheme="majorBidi" w:cstheme="majorBidi"/>
          <w:sz w:val="32"/>
          <w:szCs w:val="32"/>
        </w:rPr>
      </w:pPr>
    </w:p>
    <w:p w14:paraId="3D5DA2D8" w14:textId="77777777" w:rsidR="005D1872" w:rsidRPr="001111A3" w:rsidRDefault="00E05F83" w:rsidP="005D1872">
      <w:pPr>
        <w:widowControl/>
        <w:spacing w:line="380" w:lineRule="exact"/>
        <w:rPr>
          <w:rFonts w:asciiTheme="majorBidi" w:hAnsiTheme="majorBidi" w:cstheme="majorBidi"/>
          <w:sz w:val="32"/>
          <w:szCs w:val="32"/>
        </w:rPr>
      </w:pPr>
      <w:r w:rsidRPr="001111A3">
        <w:rPr>
          <w:rFonts w:asciiTheme="majorBidi" w:hAnsiTheme="majorBidi" w:cstheme="majorBidi"/>
          <w:sz w:val="32"/>
          <w:szCs w:val="32"/>
        </w:rPr>
        <w:t xml:space="preserve">   </w:t>
      </w:r>
    </w:p>
    <w:p w14:paraId="5DA0D61F" w14:textId="77777777" w:rsidR="005D1872" w:rsidRPr="001111A3" w:rsidRDefault="005D1872">
      <w:pPr>
        <w:widowControl/>
        <w:rPr>
          <w:rFonts w:asciiTheme="majorBidi" w:hAnsiTheme="majorBidi" w:cstheme="majorBidi"/>
          <w:sz w:val="32"/>
          <w:szCs w:val="32"/>
        </w:rPr>
      </w:pPr>
      <w:r w:rsidRPr="001111A3">
        <w:rPr>
          <w:rFonts w:asciiTheme="majorBidi" w:hAnsiTheme="majorBidi" w:cstheme="majorBidi"/>
          <w:sz w:val="32"/>
          <w:szCs w:val="32"/>
        </w:rPr>
        <w:br w:type="page"/>
      </w:r>
    </w:p>
    <w:p w14:paraId="0AA96691" w14:textId="3B960695" w:rsidR="00544DFF" w:rsidRPr="001111A3" w:rsidRDefault="00544DFF" w:rsidP="006B24C8">
      <w:pPr>
        <w:tabs>
          <w:tab w:val="left" w:pos="1985"/>
          <w:tab w:val="left" w:pos="6804"/>
        </w:tabs>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lastRenderedPageBreak/>
        <w:t>2</w:t>
      </w:r>
      <w:r w:rsidR="005D1872" w:rsidRPr="001111A3">
        <w:rPr>
          <w:rFonts w:asciiTheme="majorBidi" w:hAnsiTheme="majorBidi" w:cstheme="majorBidi"/>
          <w:sz w:val="32"/>
          <w:szCs w:val="32"/>
        </w:rPr>
        <w:t>7</w:t>
      </w:r>
      <w:r w:rsidRPr="001111A3">
        <w:rPr>
          <w:rFonts w:asciiTheme="majorBidi" w:hAnsiTheme="majorBidi" w:cstheme="majorBidi"/>
          <w:sz w:val="32"/>
          <w:szCs w:val="32"/>
        </w:rPr>
        <w:t>.</w:t>
      </w:r>
      <w:r w:rsidR="006B24C8">
        <w:rPr>
          <w:rFonts w:asciiTheme="majorBidi" w:hAnsiTheme="majorBidi" w:cstheme="majorBidi"/>
          <w:sz w:val="32"/>
          <w:szCs w:val="32"/>
        </w:rPr>
        <w:t>2</w:t>
      </w:r>
      <w:r w:rsidR="00E05F83" w:rsidRPr="001111A3">
        <w:rPr>
          <w:rFonts w:asciiTheme="majorBidi" w:hAnsiTheme="majorBidi" w:cstheme="majorBidi"/>
          <w:sz w:val="32"/>
          <w:szCs w:val="32"/>
        </w:rPr>
        <w:t xml:space="preserve"> </w:t>
      </w:r>
      <w:r w:rsidRPr="001111A3">
        <w:rPr>
          <w:rFonts w:asciiTheme="majorBidi" w:hAnsiTheme="majorBidi" w:cstheme="majorBidi"/>
          <w:sz w:val="32"/>
          <w:szCs w:val="32"/>
        </w:rPr>
        <w:tab/>
        <w:t xml:space="preserve">On July 10, 2020, the Extraordinary Shareholders’ Meeting No. 2/2020, it had a resolution to operate as follows: </w:t>
      </w:r>
    </w:p>
    <w:p w14:paraId="1FD07E54" w14:textId="77777777" w:rsidR="00544DFF" w:rsidRPr="001111A3" w:rsidRDefault="00544DFF" w:rsidP="005D1872">
      <w:pPr>
        <w:spacing w:line="380" w:lineRule="exact"/>
        <w:ind w:left="1276" w:hanging="425"/>
        <w:jc w:val="thaiDistribute"/>
        <w:rPr>
          <w:rFonts w:asciiTheme="majorBidi" w:hAnsiTheme="majorBidi" w:cstheme="majorBidi"/>
          <w:sz w:val="32"/>
          <w:szCs w:val="32"/>
        </w:rPr>
      </w:pPr>
      <w:r w:rsidRPr="001111A3">
        <w:rPr>
          <w:rFonts w:asciiTheme="majorBidi" w:hAnsiTheme="majorBidi" w:cstheme="majorBidi"/>
          <w:sz w:val="32"/>
          <w:szCs w:val="32"/>
        </w:rPr>
        <w:t xml:space="preserve">1. </w:t>
      </w:r>
      <w:r w:rsidRPr="001111A3">
        <w:rPr>
          <w:rFonts w:asciiTheme="majorBidi" w:hAnsiTheme="majorBidi" w:cstheme="majorBidi"/>
          <w:sz w:val="32"/>
          <w:szCs w:val="32"/>
        </w:rPr>
        <w:tab/>
        <w:t xml:space="preserve">To approve the registered of capital reduction of the Company of Baht 30,183,937 from Baht 858,017,451 as the new registered capital of Baht 827,833,514 by cutting off the unissued the ordinary shares for 30,183,937 shares at par value of Baht 1.00 per share. These are the remaining shares from the allocation of the newly issued ordinary shares of the Company to existing shareholders in proportion to the number of shares held by each shareholder (Rights Offering) for 21,559,955 shares and also the remaining shares from the allocation to support the warrant No.2 of Nex Point PLC. (NEX-W2) for 8,623,982 shares. According to the Extraordinary Shareholders’ Meeting No. 1/2020 of the Company held on February 11, 2020 and to approve the amendment Clause 4 of the Company’s Memorandum of Association (registered capital) to be in line with the reduction of registered capital of the Company. The Company had registered the change of registered capital of the Company with the Department of Business Development, Ministry of Commerce on July 16, 2020. </w:t>
      </w:r>
    </w:p>
    <w:p w14:paraId="1C8B1218" w14:textId="77777777" w:rsidR="00544DFF" w:rsidRPr="001111A3" w:rsidRDefault="00544DFF" w:rsidP="005D1872">
      <w:pPr>
        <w:spacing w:line="380" w:lineRule="exact"/>
        <w:ind w:left="1276" w:hanging="425"/>
        <w:jc w:val="thaiDistribute"/>
        <w:rPr>
          <w:rFonts w:asciiTheme="majorBidi" w:hAnsiTheme="majorBidi" w:cstheme="majorBidi"/>
          <w:sz w:val="32"/>
          <w:szCs w:val="32"/>
        </w:rPr>
      </w:pPr>
      <w:r w:rsidRPr="001111A3">
        <w:rPr>
          <w:rFonts w:asciiTheme="majorBidi" w:hAnsiTheme="majorBidi" w:cstheme="majorBidi"/>
          <w:sz w:val="32"/>
          <w:szCs w:val="32"/>
        </w:rPr>
        <w:t>2.</w:t>
      </w:r>
      <w:r w:rsidRPr="001111A3">
        <w:rPr>
          <w:rFonts w:asciiTheme="majorBidi" w:hAnsiTheme="majorBidi" w:cstheme="majorBidi"/>
          <w:sz w:val="32"/>
          <w:szCs w:val="32"/>
        </w:rPr>
        <w:tab/>
        <w:t xml:space="preserve">To </w:t>
      </w:r>
      <w:r w:rsidRPr="001111A3">
        <w:rPr>
          <w:rFonts w:asciiTheme="majorBidi" w:hAnsiTheme="majorBidi" w:cstheme="majorBidi"/>
          <w:spacing w:val="-4"/>
          <w:sz w:val="32"/>
          <w:szCs w:val="32"/>
        </w:rPr>
        <w:t>approve the registered of capital increase of the Company of Baht 1,070,000,000 from Baht 827,833,514 as the new registered capital of Baht 1,897,833,514 by issuing 1,070,000,000 capital increase ordinary shares at par value of Baht 1.00 per share by offering to the Private Placement.  To approve the amendment Clause 4 of the Company's Memorandum of Association (registered capital) to be in line with the increase of the Company's registered capital. The Company had registered the change of registered capital of the Company with the Department of Business Development, Ministry of Commerce on July 17, 2020.</w:t>
      </w:r>
      <w:r w:rsidRPr="001111A3">
        <w:rPr>
          <w:rFonts w:asciiTheme="majorBidi" w:hAnsiTheme="majorBidi" w:cstheme="majorBidi"/>
          <w:sz w:val="32"/>
          <w:szCs w:val="32"/>
        </w:rPr>
        <w:t xml:space="preserve">  </w:t>
      </w:r>
    </w:p>
    <w:p w14:paraId="1E41D154" w14:textId="77777777" w:rsidR="00544DFF" w:rsidRPr="001111A3" w:rsidRDefault="00544DFF" w:rsidP="005D1872">
      <w:pPr>
        <w:tabs>
          <w:tab w:val="left" w:pos="1985"/>
        </w:tabs>
        <w:spacing w:line="380" w:lineRule="exact"/>
        <w:ind w:left="1276" w:hanging="425"/>
        <w:jc w:val="thaiDistribute"/>
        <w:rPr>
          <w:rFonts w:asciiTheme="majorBidi" w:hAnsiTheme="majorBidi" w:cstheme="majorBidi"/>
          <w:sz w:val="32"/>
          <w:szCs w:val="32"/>
        </w:rPr>
      </w:pPr>
      <w:r w:rsidRPr="001111A3">
        <w:rPr>
          <w:rFonts w:asciiTheme="majorBidi" w:hAnsiTheme="majorBidi" w:cstheme="majorBidi"/>
          <w:sz w:val="32"/>
          <w:szCs w:val="32"/>
        </w:rPr>
        <w:t>3.</w:t>
      </w:r>
      <w:r w:rsidRPr="001111A3">
        <w:rPr>
          <w:rFonts w:asciiTheme="majorBidi" w:hAnsiTheme="majorBidi" w:cstheme="majorBidi"/>
          <w:sz w:val="32"/>
          <w:szCs w:val="32"/>
        </w:rPr>
        <w:tab/>
        <w:t xml:space="preserve">It had a resolution to allocate the capital increase ordinary shares not over 1,070 million shares, at par value of Baht 1.00 per share, by offering the Private Placement with the details as follows: </w:t>
      </w:r>
    </w:p>
    <w:p w14:paraId="5E08363E" w14:textId="77777777" w:rsidR="00544DFF" w:rsidRPr="001111A3" w:rsidRDefault="00544DFF" w:rsidP="005D1872">
      <w:pPr>
        <w:tabs>
          <w:tab w:val="left" w:pos="1985"/>
        </w:tabs>
        <w:spacing w:line="380" w:lineRule="exact"/>
        <w:ind w:left="1843" w:hanging="567"/>
        <w:jc w:val="thaiDistribute"/>
        <w:rPr>
          <w:rFonts w:asciiTheme="majorBidi" w:hAnsiTheme="majorBidi" w:cstheme="majorBidi"/>
          <w:sz w:val="32"/>
          <w:szCs w:val="32"/>
        </w:rPr>
      </w:pPr>
      <w:r w:rsidRPr="001111A3">
        <w:rPr>
          <w:rFonts w:asciiTheme="majorBidi" w:hAnsiTheme="majorBidi" w:cstheme="majorBidi"/>
          <w:sz w:val="32"/>
          <w:szCs w:val="32"/>
        </w:rPr>
        <w:t xml:space="preserve">3.1 </w:t>
      </w:r>
      <w:r w:rsidRPr="001111A3">
        <w:rPr>
          <w:rFonts w:asciiTheme="majorBidi" w:hAnsiTheme="majorBidi" w:cstheme="majorBidi"/>
          <w:sz w:val="32"/>
          <w:szCs w:val="32"/>
        </w:rPr>
        <w:tab/>
        <w:t xml:space="preserve">Allocate to EA Mobility Holding </w:t>
      </w:r>
      <w:proofErr w:type="spellStart"/>
      <w:proofErr w:type="gramStart"/>
      <w:r w:rsidRPr="001111A3">
        <w:rPr>
          <w:rFonts w:asciiTheme="majorBidi" w:hAnsiTheme="majorBidi" w:cstheme="majorBidi"/>
          <w:sz w:val="32"/>
          <w:szCs w:val="32"/>
        </w:rPr>
        <w:t>Co.,Ltd</w:t>
      </w:r>
      <w:proofErr w:type="spellEnd"/>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a subsidiary that is indirect shareholding by Energy Absolute PLC., not over 670 million shares at the offering price of Baht 2.20 per share, total not over Baht 1,474 million. </w:t>
      </w:r>
    </w:p>
    <w:p w14:paraId="7C15C13C" w14:textId="77777777" w:rsidR="00544DFF" w:rsidRPr="001111A3" w:rsidRDefault="00544DFF" w:rsidP="005D1872">
      <w:pPr>
        <w:tabs>
          <w:tab w:val="left" w:pos="1985"/>
        </w:tabs>
        <w:spacing w:line="380" w:lineRule="exact"/>
        <w:ind w:left="1843" w:hanging="567"/>
        <w:jc w:val="thaiDistribute"/>
        <w:rPr>
          <w:rFonts w:asciiTheme="majorBidi" w:hAnsiTheme="majorBidi" w:cstheme="majorBidi"/>
          <w:sz w:val="32"/>
          <w:szCs w:val="32"/>
        </w:rPr>
      </w:pPr>
      <w:proofErr w:type="gramStart"/>
      <w:r w:rsidRPr="001111A3">
        <w:rPr>
          <w:rFonts w:asciiTheme="majorBidi" w:hAnsiTheme="majorBidi" w:cstheme="majorBidi"/>
          <w:sz w:val="32"/>
          <w:szCs w:val="32"/>
        </w:rPr>
        <w:t xml:space="preserve">3.2  </w:t>
      </w:r>
      <w:r w:rsidRPr="001111A3">
        <w:rPr>
          <w:rFonts w:asciiTheme="majorBidi" w:hAnsiTheme="majorBidi" w:cstheme="majorBidi"/>
          <w:sz w:val="32"/>
          <w:szCs w:val="32"/>
        </w:rPr>
        <w:tab/>
      </w:r>
      <w:proofErr w:type="gramEnd"/>
      <w:r w:rsidRPr="001111A3">
        <w:rPr>
          <w:rFonts w:asciiTheme="majorBidi" w:hAnsiTheme="majorBidi" w:cstheme="majorBidi"/>
          <w:sz w:val="32"/>
          <w:szCs w:val="32"/>
        </w:rPr>
        <w:t xml:space="preserve">Allocate to Mr. </w:t>
      </w:r>
      <w:proofErr w:type="spellStart"/>
      <w:r w:rsidRPr="001111A3">
        <w:rPr>
          <w:rFonts w:asciiTheme="majorBidi" w:hAnsiTheme="majorBidi" w:cstheme="majorBidi"/>
          <w:sz w:val="32"/>
          <w:szCs w:val="32"/>
        </w:rPr>
        <w:t>Kanis</w:t>
      </w:r>
      <w:proofErr w:type="spellEnd"/>
      <w:r w:rsidRPr="001111A3">
        <w:rPr>
          <w:rFonts w:asciiTheme="majorBidi" w:hAnsiTheme="majorBidi" w:cstheme="majorBidi"/>
          <w:sz w:val="32"/>
          <w:szCs w:val="32"/>
        </w:rPr>
        <w:t xml:space="preserve"> </w:t>
      </w:r>
      <w:proofErr w:type="spellStart"/>
      <w:r w:rsidRPr="001111A3">
        <w:rPr>
          <w:rFonts w:asciiTheme="majorBidi" w:hAnsiTheme="majorBidi" w:cstheme="majorBidi"/>
          <w:sz w:val="32"/>
          <w:szCs w:val="32"/>
        </w:rPr>
        <w:t>Srivachiraprapa</w:t>
      </w:r>
      <w:proofErr w:type="spellEnd"/>
      <w:r w:rsidRPr="001111A3">
        <w:rPr>
          <w:rFonts w:asciiTheme="majorBidi" w:hAnsiTheme="majorBidi" w:cstheme="majorBidi"/>
          <w:sz w:val="32"/>
          <w:szCs w:val="32"/>
        </w:rPr>
        <w:t xml:space="preserve"> not over 300 million shares at the offering price of Baht 2.20 per share, total not over Baht 660 million.  </w:t>
      </w:r>
    </w:p>
    <w:p w14:paraId="69A31D65" w14:textId="77777777" w:rsidR="00544DFF" w:rsidRPr="001111A3" w:rsidRDefault="00544DFF" w:rsidP="005D1872">
      <w:pPr>
        <w:tabs>
          <w:tab w:val="left" w:pos="1985"/>
        </w:tabs>
        <w:spacing w:line="380" w:lineRule="exact"/>
        <w:ind w:left="1843" w:hanging="567"/>
        <w:jc w:val="thaiDistribute"/>
        <w:rPr>
          <w:rFonts w:asciiTheme="majorBidi" w:hAnsiTheme="majorBidi" w:cstheme="majorBidi"/>
          <w:sz w:val="32"/>
          <w:szCs w:val="32"/>
        </w:rPr>
      </w:pPr>
      <w:proofErr w:type="gramStart"/>
      <w:r w:rsidRPr="001111A3">
        <w:rPr>
          <w:rFonts w:asciiTheme="majorBidi" w:hAnsiTheme="majorBidi" w:cstheme="majorBidi"/>
          <w:sz w:val="32"/>
          <w:szCs w:val="32"/>
        </w:rPr>
        <w:t xml:space="preserve">3.3  </w:t>
      </w:r>
      <w:r w:rsidRPr="001111A3">
        <w:rPr>
          <w:rFonts w:asciiTheme="majorBidi" w:hAnsiTheme="majorBidi" w:cstheme="majorBidi"/>
          <w:sz w:val="32"/>
          <w:szCs w:val="32"/>
        </w:rPr>
        <w:tab/>
      </w:r>
      <w:proofErr w:type="gramEnd"/>
      <w:r w:rsidRPr="001111A3">
        <w:rPr>
          <w:rFonts w:asciiTheme="majorBidi" w:hAnsiTheme="majorBidi" w:cstheme="majorBidi"/>
          <w:sz w:val="32"/>
          <w:szCs w:val="32"/>
        </w:rPr>
        <w:t xml:space="preserve">Allocate to Mr. </w:t>
      </w:r>
      <w:proofErr w:type="spellStart"/>
      <w:r w:rsidRPr="001111A3">
        <w:rPr>
          <w:rFonts w:asciiTheme="majorBidi" w:hAnsiTheme="majorBidi" w:cstheme="majorBidi"/>
          <w:sz w:val="32"/>
          <w:szCs w:val="32"/>
        </w:rPr>
        <w:t>Boonua</w:t>
      </w:r>
      <w:proofErr w:type="spellEnd"/>
      <w:r w:rsidRPr="001111A3">
        <w:rPr>
          <w:rFonts w:asciiTheme="majorBidi" w:hAnsiTheme="majorBidi" w:cstheme="majorBidi"/>
          <w:sz w:val="32"/>
          <w:szCs w:val="32"/>
        </w:rPr>
        <w:t xml:space="preserve"> </w:t>
      </w:r>
      <w:proofErr w:type="spellStart"/>
      <w:r w:rsidRPr="001111A3">
        <w:rPr>
          <w:rFonts w:asciiTheme="majorBidi" w:hAnsiTheme="majorBidi" w:cstheme="majorBidi"/>
          <w:sz w:val="32"/>
          <w:szCs w:val="32"/>
        </w:rPr>
        <w:t>Chitthanom</w:t>
      </w:r>
      <w:proofErr w:type="spellEnd"/>
      <w:r w:rsidRPr="001111A3">
        <w:rPr>
          <w:rFonts w:asciiTheme="majorBidi" w:hAnsiTheme="majorBidi" w:cstheme="majorBidi"/>
          <w:sz w:val="32"/>
          <w:szCs w:val="32"/>
        </w:rPr>
        <w:t xml:space="preserve"> not over 100 million shares at the offering price of Baht 2.20 per share, total not over Baht 220 million. </w:t>
      </w:r>
    </w:p>
    <w:p w14:paraId="6C4532FA" w14:textId="75560119" w:rsidR="00544DFF" w:rsidRPr="00924589" w:rsidRDefault="00544DFF" w:rsidP="00AA112E">
      <w:pPr>
        <w:spacing w:line="380" w:lineRule="exact"/>
        <w:ind w:left="851" w:hanging="567"/>
        <w:jc w:val="thaiDistribute"/>
        <w:rPr>
          <w:rFonts w:asciiTheme="majorBidi" w:hAnsiTheme="majorBidi" w:cstheme="majorBidi"/>
          <w:sz w:val="32"/>
          <w:szCs w:val="32"/>
          <w:cs/>
        </w:rPr>
      </w:pPr>
      <w:r w:rsidRPr="001111A3">
        <w:rPr>
          <w:rFonts w:asciiTheme="majorBidi" w:hAnsiTheme="majorBidi" w:cstheme="majorBidi"/>
          <w:sz w:val="32"/>
          <w:szCs w:val="32"/>
        </w:rPr>
        <w:br w:type="page"/>
      </w:r>
      <w:r w:rsidRPr="001111A3">
        <w:rPr>
          <w:rFonts w:asciiTheme="majorBidi" w:hAnsiTheme="majorBidi" w:cstheme="majorBidi"/>
          <w:sz w:val="32"/>
          <w:szCs w:val="32"/>
        </w:rPr>
        <w:lastRenderedPageBreak/>
        <w:tab/>
      </w:r>
      <w:r w:rsidR="00AA112E">
        <w:rPr>
          <w:rFonts w:asciiTheme="majorBidi" w:hAnsiTheme="majorBidi" w:cstheme="majorBidi"/>
          <w:sz w:val="32"/>
          <w:szCs w:val="32"/>
        </w:rPr>
        <w:tab/>
      </w:r>
      <w:r w:rsidRPr="001111A3">
        <w:rPr>
          <w:rFonts w:asciiTheme="majorBidi" w:hAnsiTheme="majorBidi" w:cstheme="majorBidi"/>
          <w:sz w:val="32"/>
          <w:szCs w:val="32"/>
        </w:rPr>
        <w:t xml:space="preserve">The offering of the newly issued ordinary shares of the Company to the private placement investors is an offering of the Company's newly issued shares to the private placement. According to the Shareholders’ Meeting, it had a resolution to set the offering price in accordance with the announcement of Capital Market Supervisory Board No. Tor </w:t>
      </w:r>
      <w:proofErr w:type="spellStart"/>
      <w:r w:rsidRPr="001111A3">
        <w:rPr>
          <w:rFonts w:asciiTheme="majorBidi" w:hAnsiTheme="majorBidi" w:cstheme="majorBidi"/>
          <w:sz w:val="32"/>
          <w:szCs w:val="32"/>
        </w:rPr>
        <w:t>Jor</w:t>
      </w:r>
      <w:proofErr w:type="spellEnd"/>
      <w:r w:rsidRPr="001111A3">
        <w:rPr>
          <w:rFonts w:asciiTheme="majorBidi" w:hAnsiTheme="majorBidi" w:cstheme="majorBidi"/>
          <w:sz w:val="32"/>
          <w:szCs w:val="32"/>
        </w:rPr>
        <w:t xml:space="preserve"> 72/2015:  Permission for Listed Companies to Offer Newly Issued Shares to Private Placement at the offering price of Baht 2.20 per share. After the issuance and allocation of the capital increase ordinary shares of the Company to the above investors, all investors will totally hold 1,187,562,500 shares, or approximately 70% of total number of shares issued and sold </w:t>
      </w:r>
      <w:proofErr w:type="spellStart"/>
      <w:r w:rsidRPr="001111A3">
        <w:rPr>
          <w:rFonts w:asciiTheme="majorBidi" w:hAnsiTheme="majorBidi" w:cstheme="majorBidi"/>
          <w:sz w:val="32"/>
          <w:szCs w:val="32"/>
        </w:rPr>
        <w:t>affer</w:t>
      </w:r>
      <w:proofErr w:type="spellEnd"/>
      <w:r w:rsidRPr="001111A3">
        <w:rPr>
          <w:rFonts w:asciiTheme="majorBidi" w:hAnsiTheme="majorBidi" w:cstheme="majorBidi"/>
          <w:sz w:val="32"/>
          <w:szCs w:val="32"/>
        </w:rPr>
        <w:t xml:space="preserve"> registration of the increase in paid-up capital of the Company. The offering and capital increase shares payment period is during July 24-29, 2020.  </w:t>
      </w:r>
    </w:p>
    <w:p w14:paraId="35C195B6" w14:textId="77777777" w:rsidR="00544DFF" w:rsidRPr="001111A3" w:rsidRDefault="00544DFF" w:rsidP="00544DFF">
      <w:pPr>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The Company had registered the change of the paid-up registered capital in term of increasing from the allocation of capital increase shares for 1,070 million shares to Department of Business Development, Ministry of Commerce on July 29, 2020 that causes: </w:t>
      </w:r>
    </w:p>
    <w:p w14:paraId="5E992861" w14:textId="0869B715" w:rsidR="00544DFF" w:rsidRPr="001111A3" w:rsidRDefault="00544DFF" w:rsidP="00544DFF">
      <w:pPr>
        <w:tabs>
          <w:tab w:val="left" w:pos="1134"/>
        </w:tabs>
        <w:spacing w:line="380" w:lineRule="exact"/>
        <w:ind w:left="1134" w:hanging="283"/>
        <w:jc w:val="thaiDistribute"/>
        <w:rPr>
          <w:rFonts w:asciiTheme="majorBidi" w:hAnsiTheme="majorBidi" w:cstheme="majorBidi"/>
          <w:sz w:val="32"/>
          <w:szCs w:val="32"/>
        </w:rPr>
      </w:pPr>
      <w:r w:rsidRPr="001111A3">
        <w:rPr>
          <w:rFonts w:asciiTheme="majorBidi" w:hAnsiTheme="majorBidi" w:cstheme="majorBidi"/>
          <w:sz w:val="32"/>
          <w:szCs w:val="32"/>
        </w:rPr>
        <w:t>-</w:t>
      </w:r>
      <w:r w:rsidRPr="001111A3">
        <w:rPr>
          <w:rFonts w:asciiTheme="majorBidi" w:hAnsiTheme="majorBidi" w:cstheme="majorBidi"/>
          <w:sz w:val="32"/>
          <w:szCs w:val="32"/>
        </w:rPr>
        <w:tab/>
        <w:t>The registered capital of the Company amounted Baht 1,89</w:t>
      </w:r>
      <w:r w:rsidR="00450A88">
        <w:rPr>
          <w:rFonts w:asciiTheme="majorBidi" w:hAnsiTheme="majorBidi" w:cstheme="majorBidi"/>
          <w:sz w:val="32"/>
          <w:szCs w:val="32"/>
        </w:rPr>
        <w:t>7</w:t>
      </w:r>
      <w:r w:rsidRPr="001111A3">
        <w:rPr>
          <w:rFonts w:asciiTheme="majorBidi" w:hAnsiTheme="majorBidi" w:cstheme="majorBidi"/>
          <w:sz w:val="32"/>
          <w:szCs w:val="32"/>
        </w:rPr>
        <w:t xml:space="preserve">,833,514 divided into 1,897,833,514 ordinary shares at par value of Baht 1.00 per share.  </w:t>
      </w:r>
    </w:p>
    <w:p w14:paraId="34AEF318" w14:textId="77777777" w:rsidR="00544DFF" w:rsidRPr="001111A3" w:rsidRDefault="00544DFF" w:rsidP="00544DFF">
      <w:pPr>
        <w:tabs>
          <w:tab w:val="left" w:pos="1134"/>
        </w:tabs>
        <w:spacing w:line="380" w:lineRule="exact"/>
        <w:ind w:left="1134" w:hanging="283"/>
        <w:jc w:val="thaiDistribute"/>
        <w:rPr>
          <w:rFonts w:asciiTheme="majorBidi" w:hAnsiTheme="majorBidi" w:cstheme="majorBidi"/>
          <w:sz w:val="32"/>
          <w:szCs w:val="32"/>
        </w:rPr>
      </w:pPr>
      <w:r w:rsidRPr="001111A3">
        <w:rPr>
          <w:rFonts w:asciiTheme="majorBidi" w:hAnsiTheme="majorBidi" w:cstheme="majorBidi"/>
          <w:sz w:val="32"/>
          <w:szCs w:val="32"/>
        </w:rPr>
        <w:t>-</w:t>
      </w:r>
      <w:r w:rsidRPr="001111A3">
        <w:rPr>
          <w:rFonts w:asciiTheme="majorBidi" w:hAnsiTheme="majorBidi" w:cstheme="majorBidi"/>
          <w:sz w:val="32"/>
          <w:szCs w:val="32"/>
        </w:rPr>
        <w:tab/>
        <w:t>The paid-up shares of the Company amounted Baht 1,674,425,510 divided into 1,674,452,510 ordinary shares at par value of Baht 1.00 per share.</w:t>
      </w:r>
      <w:r w:rsidRPr="001111A3">
        <w:rPr>
          <w:rFonts w:asciiTheme="majorBidi" w:hAnsiTheme="majorBidi" w:cstheme="majorBidi"/>
          <w:sz w:val="32"/>
          <w:szCs w:val="32"/>
        </w:rPr>
        <w:tab/>
      </w:r>
    </w:p>
    <w:p w14:paraId="36B0C21A" w14:textId="77777777" w:rsidR="00544DFF" w:rsidRPr="001111A3" w:rsidRDefault="00544DFF" w:rsidP="00544DFF">
      <w:pPr>
        <w:spacing w:line="380" w:lineRule="exact"/>
        <w:ind w:left="851" w:hanging="567"/>
        <w:jc w:val="thaiDistribute"/>
        <w:rPr>
          <w:rFonts w:asciiTheme="majorBidi" w:hAnsiTheme="majorBidi" w:cstheme="majorBidi"/>
          <w:sz w:val="32"/>
          <w:szCs w:val="32"/>
        </w:rPr>
      </w:pPr>
    </w:p>
    <w:p w14:paraId="361325E1" w14:textId="77777777" w:rsidR="00544DFF" w:rsidRPr="001111A3" w:rsidRDefault="00544DFF" w:rsidP="00544DFF">
      <w:pPr>
        <w:tabs>
          <w:tab w:val="left" w:pos="284"/>
          <w:tab w:val="left" w:pos="567"/>
          <w:tab w:val="left" w:pos="851"/>
          <w:tab w:val="left" w:pos="1134"/>
        </w:tabs>
        <w:spacing w:line="380" w:lineRule="exact"/>
        <w:ind w:left="284" w:firstLine="1134"/>
        <w:jc w:val="thaiDistribute"/>
        <w:rPr>
          <w:rFonts w:asciiTheme="majorBidi" w:hAnsiTheme="majorBidi" w:cstheme="majorBidi"/>
          <w:sz w:val="32"/>
          <w:szCs w:val="32"/>
        </w:rPr>
      </w:pPr>
      <w:r w:rsidRPr="001111A3">
        <w:rPr>
          <w:rFonts w:asciiTheme="majorBidi" w:hAnsiTheme="majorBidi" w:cstheme="majorBidi"/>
          <w:sz w:val="32"/>
          <w:szCs w:val="32"/>
        </w:rPr>
        <w:tab/>
        <w:t>Reconciliation of the number of ordinary shares</w:t>
      </w:r>
    </w:p>
    <w:tbl>
      <w:tblPr>
        <w:tblW w:w="8090" w:type="dxa"/>
        <w:tblInd w:w="1134" w:type="dxa"/>
        <w:tblLayout w:type="fixed"/>
        <w:tblCellMar>
          <w:left w:w="28" w:type="dxa"/>
          <w:right w:w="28" w:type="dxa"/>
        </w:tblCellMar>
        <w:tblLook w:val="01E0" w:firstRow="1" w:lastRow="1" w:firstColumn="1" w:lastColumn="1" w:noHBand="0" w:noVBand="0"/>
      </w:tblPr>
      <w:tblGrid>
        <w:gridCol w:w="3411"/>
        <w:gridCol w:w="76"/>
        <w:gridCol w:w="2051"/>
        <w:gridCol w:w="95"/>
        <w:gridCol w:w="2457"/>
      </w:tblGrid>
      <w:tr w:rsidR="001111A3" w:rsidRPr="001111A3" w14:paraId="7B2D8871" w14:textId="77777777" w:rsidTr="00E05F83">
        <w:trPr>
          <w:trHeight w:val="248"/>
        </w:trPr>
        <w:tc>
          <w:tcPr>
            <w:tcW w:w="3411" w:type="dxa"/>
          </w:tcPr>
          <w:p w14:paraId="17A0F8B1" w14:textId="77777777" w:rsidR="00544DFF" w:rsidRPr="001111A3" w:rsidRDefault="00544DFF" w:rsidP="00E05F83">
            <w:pPr>
              <w:spacing w:line="380" w:lineRule="exact"/>
              <w:jc w:val="center"/>
              <w:rPr>
                <w:rFonts w:asciiTheme="majorBidi" w:hAnsiTheme="majorBidi" w:cstheme="majorBidi"/>
                <w:sz w:val="32"/>
                <w:szCs w:val="32"/>
              </w:rPr>
            </w:pPr>
          </w:p>
        </w:tc>
        <w:tc>
          <w:tcPr>
            <w:tcW w:w="76" w:type="dxa"/>
          </w:tcPr>
          <w:p w14:paraId="15714A83" w14:textId="77777777" w:rsidR="00544DFF" w:rsidRPr="001111A3" w:rsidRDefault="00544DFF" w:rsidP="00E05F83">
            <w:pPr>
              <w:spacing w:line="380" w:lineRule="exact"/>
              <w:jc w:val="center"/>
              <w:rPr>
                <w:rFonts w:asciiTheme="majorBidi" w:hAnsiTheme="majorBidi" w:cstheme="majorBidi"/>
                <w:sz w:val="32"/>
                <w:szCs w:val="32"/>
              </w:rPr>
            </w:pPr>
          </w:p>
        </w:tc>
        <w:tc>
          <w:tcPr>
            <w:tcW w:w="2051" w:type="dxa"/>
          </w:tcPr>
          <w:p w14:paraId="36443D83" w14:textId="77777777" w:rsidR="00544DFF" w:rsidRPr="001111A3" w:rsidRDefault="00544DFF" w:rsidP="00E05F83">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 xml:space="preserve">No. of shares </w:t>
            </w:r>
          </w:p>
        </w:tc>
        <w:tc>
          <w:tcPr>
            <w:tcW w:w="95" w:type="dxa"/>
          </w:tcPr>
          <w:p w14:paraId="72F88DB9" w14:textId="77777777" w:rsidR="00544DFF" w:rsidRPr="001111A3" w:rsidRDefault="00544DFF" w:rsidP="00E05F83">
            <w:pPr>
              <w:spacing w:line="380" w:lineRule="exact"/>
              <w:jc w:val="center"/>
              <w:rPr>
                <w:rFonts w:asciiTheme="majorBidi" w:hAnsiTheme="majorBidi" w:cstheme="majorBidi"/>
                <w:sz w:val="32"/>
                <w:szCs w:val="32"/>
              </w:rPr>
            </w:pPr>
          </w:p>
        </w:tc>
        <w:tc>
          <w:tcPr>
            <w:tcW w:w="2457" w:type="dxa"/>
            <w:hideMark/>
          </w:tcPr>
          <w:p w14:paraId="4461E8D2" w14:textId="77777777" w:rsidR="00544DFF" w:rsidRPr="001111A3" w:rsidRDefault="00544DFF" w:rsidP="00E05F83">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Registered date with</w:t>
            </w:r>
          </w:p>
        </w:tc>
      </w:tr>
      <w:tr w:rsidR="001111A3" w:rsidRPr="001111A3" w14:paraId="35C76FC1" w14:textId="77777777" w:rsidTr="00E05F83">
        <w:tc>
          <w:tcPr>
            <w:tcW w:w="3411" w:type="dxa"/>
            <w:tcBorders>
              <w:bottom w:val="single" w:sz="6" w:space="0" w:color="auto"/>
            </w:tcBorders>
            <w:hideMark/>
          </w:tcPr>
          <w:p w14:paraId="1CD8542F" w14:textId="77777777" w:rsidR="00544DFF" w:rsidRPr="001111A3" w:rsidRDefault="00544DFF" w:rsidP="00E05F83">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Transactions</w:t>
            </w:r>
          </w:p>
        </w:tc>
        <w:tc>
          <w:tcPr>
            <w:tcW w:w="76" w:type="dxa"/>
          </w:tcPr>
          <w:p w14:paraId="32224FBD" w14:textId="77777777" w:rsidR="00544DFF" w:rsidRPr="001111A3" w:rsidRDefault="00544DFF" w:rsidP="00E05F83">
            <w:pPr>
              <w:spacing w:line="380" w:lineRule="exact"/>
              <w:jc w:val="center"/>
              <w:rPr>
                <w:rFonts w:asciiTheme="majorBidi" w:hAnsiTheme="majorBidi" w:cstheme="majorBidi"/>
                <w:sz w:val="32"/>
                <w:szCs w:val="32"/>
              </w:rPr>
            </w:pPr>
          </w:p>
        </w:tc>
        <w:tc>
          <w:tcPr>
            <w:tcW w:w="2051" w:type="dxa"/>
            <w:tcBorders>
              <w:bottom w:val="single" w:sz="6" w:space="0" w:color="auto"/>
            </w:tcBorders>
            <w:hideMark/>
          </w:tcPr>
          <w:p w14:paraId="6959D622" w14:textId="77777777" w:rsidR="00544DFF" w:rsidRPr="001111A3" w:rsidRDefault="00544DFF" w:rsidP="00E05F83">
            <w:pPr>
              <w:spacing w:line="380" w:lineRule="exact"/>
              <w:jc w:val="center"/>
              <w:rPr>
                <w:rFonts w:asciiTheme="majorBidi" w:hAnsiTheme="majorBidi" w:cstheme="majorBidi"/>
                <w:sz w:val="32"/>
                <w:szCs w:val="32"/>
                <w:cs/>
              </w:rPr>
            </w:pPr>
            <w:r w:rsidRPr="001111A3">
              <w:rPr>
                <w:rFonts w:asciiTheme="majorBidi" w:hAnsiTheme="majorBidi" w:cstheme="majorBidi"/>
                <w:sz w:val="32"/>
                <w:szCs w:val="32"/>
              </w:rPr>
              <w:t>(shares)</w:t>
            </w:r>
          </w:p>
        </w:tc>
        <w:tc>
          <w:tcPr>
            <w:tcW w:w="95" w:type="dxa"/>
          </w:tcPr>
          <w:p w14:paraId="3678B357" w14:textId="77777777" w:rsidR="00544DFF" w:rsidRPr="00924589" w:rsidRDefault="00544DFF" w:rsidP="00E05F83">
            <w:pPr>
              <w:spacing w:line="380" w:lineRule="exact"/>
              <w:jc w:val="center"/>
              <w:rPr>
                <w:rFonts w:asciiTheme="majorBidi" w:hAnsiTheme="majorBidi" w:cstheme="majorBidi"/>
                <w:sz w:val="32"/>
                <w:szCs w:val="32"/>
                <w:cs/>
              </w:rPr>
            </w:pPr>
          </w:p>
        </w:tc>
        <w:tc>
          <w:tcPr>
            <w:tcW w:w="2457" w:type="dxa"/>
            <w:tcBorders>
              <w:bottom w:val="single" w:sz="6" w:space="0" w:color="auto"/>
            </w:tcBorders>
            <w:hideMark/>
          </w:tcPr>
          <w:p w14:paraId="4F84D40A" w14:textId="77777777" w:rsidR="00544DFF" w:rsidRPr="001111A3" w:rsidRDefault="00544DFF" w:rsidP="00E05F83">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Ministry of Commerce</w:t>
            </w:r>
          </w:p>
        </w:tc>
      </w:tr>
      <w:tr w:rsidR="001111A3" w:rsidRPr="001111A3" w14:paraId="33E47E9F" w14:textId="77777777" w:rsidTr="00E05F83">
        <w:tc>
          <w:tcPr>
            <w:tcW w:w="3411" w:type="dxa"/>
            <w:tcBorders>
              <w:top w:val="single" w:sz="6" w:space="0" w:color="auto"/>
            </w:tcBorders>
            <w:hideMark/>
          </w:tcPr>
          <w:p w14:paraId="3F171D13" w14:textId="77777777" w:rsidR="00544DFF" w:rsidRPr="001111A3" w:rsidRDefault="00544DFF" w:rsidP="00E05F83">
            <w:pPr>
              <w:spacing w:line="380" w:lineRule="exact"/>
              <w:rPr>
                <w:rFonts w:asciiTheme="majorBidi" w:hAnsiTheme="majorBidi" w:cstheme="majorBidi"/>
                <w:sz w:val="32"/>
                <w:szCs w:val="32"/>
                <w:u w:val="single"/>
                <w:cs/>
              </w:rPr>
            </w:pPr>
            <w:r w:rsidRPr="001111A3">
              <w:rPr>
                <w:rFonts w:asciiTheme="majorBidi" w:hAnsiTheme="majorBidi" w:cstheme="majorBidi"/>
                <w:sz w:val="32"/>
                <w:szCs w:val="32"/>
                <w:u w:val="single"/>
              </w:rPr>
              <w:t>Registered ordinary shares</w:t>
            </w:r>
          </w:p>
        </w:tc>
        <w:tc>
          <w:tcPr>
            <w:tcW w:w="76" w:type="dxa"/>
          </w:tcPr>
          <w:p w14:paraId="74C33332" w14:textId="77777777" w:rsidR="00544DFF" w:rsidRPr="001111A3" w:rsidRDefault="00544DFF" w:rsidP="00E05F83">
            <w:pPr>
              <w:spacing w:line="380" w:lineRule="exact"/>
              <w:rPr>
                <w:rFonts w:asciiTheme="majorBidi" w:hAnsiTheme="majorBidi" w:cstheme="majorBidi"/>
                <w:sz w:val="32"/>
                <w:szCs w:val="32"/>
                <w:cs/>
              </w:rPr>
            </w:pPr>
          </w:p>
        </w:tc>
        <w:tc>
          <w:tcPr>
            <w:tcW w:w="2051" w:type="dxa"/>
            <w:tcBorders>
              <w:top w:val="single" w:sz="6" w:space="0" w:color="auto"/>
            </w:tcBorders>
          </w:tcPr>
          <w:p w14:paraId="7F90086F" w14:textId="77777777" w:rsidR="00544DFF" w:rsidRPr="001111A3" w:rsidRDefault="00544DFF" w:rsidP="00E05F83">
            <w:pPr>
              <w:spacing w:line="380" w:lineRule="exact"/>
              <w:rPr>
                <w:rFonts w:asciiTheme="majorBidi" w:hAnsiTheme="majorBidi" w:cstheme="majorBidi"/>
                <w:sz w:val="32"/>
                <w:szCs w:val="32"/>
                <w:cs/>
              </w:rPr>
            </w:pPr>
          </w:p>
        </w:tc>
        <w:tc>
          <w:tcPr>
            <w:tcW w:w="95" w:type="dxa"/>
          </w:tcPr>
          <w:p w14:paraId="53A09384" w14:textId="77777777" w:rsidR="00544DFF" w:rsidRPr="00924589" w:rsidRDefault="00544DFF" w:rsidP="00E05F83">
            <w:pPr>
              <w:spacing w:line="380" w:lineRule="exact"/>
              <w:rPr>
                <w:rFonts w:asciiTheme="majorBidi" w:hAnsiTheme="majorBidi" w:cstheme="majorBidi"/>
                <w:sz w:val="32"/>
                <w:szCs w:val="32"/>
                <w:cs/>
              </w:rPr>
            </w:pPr>
          </w:p>
        </w:tc>
        <w:tc>
          <w:tcPr>
            <w:tcW w:w="2457" w:type="dxa"/>
            <w:tcBorders>
              <w:top w:val="single" w:sz="6" w:space="0" w:color="auto"/>
            </w:tcBorders>
          </w:tcPr>
          <w:p w14:paraId="52481F45" w14:textId="77777777" w:rsidR="00544DFF" w:rsidRPr="001111A3" w:rsidRDefault="00544DFF" w:rsidP="00E05F83">
            <w:pPr>
              <w:spacing w:line="380" w:lineRule="exact"/>
              <w:rPr>
                <w:rFonts w:asciiTheme="majorBidi" w:hAnsiTheme="majorBidi" w:cstheme="majorBidi"/>
                <w:sz w:val="32"/>
                <w:szCs w:val="32"/>
              </w:rPr>
            </w:pPr>
          </w:p>
        </w:tc>
      </w:tr>
      <w:tr w:rsidR="001111A3" w:rsidRPr="001111A3" w14:paraId="336E2FFE" w14:textId="77777777" w:rsidTr="00E05F83">
        <w:tc>
          <w:tcPr>
            <w:tcW w:w="3411" w:type="dxa"/>
            <w:hideMark/>
          </w:tcPr>
          <w:p w14:paraId="5FDA6A75" w14:textId="725DBFCD" w:rsidR="00544DFF" w:rsidRPr="001111A3" w:rsidRDefault="00544DFF" w:rsidP="00E05F83">
            <w:pPr>
              <w:spacing w:line="380" w:lineRule="exact"/>
              <w:rPr>
                <w:rFonts w:asciiTheme="majorBidi" w:hAnsiTheme="majorBidi" w:cstheme="majorBidi"/>
                <w:sz w:val="32"/>
                <w:szCs w:val="32"/>
              </w:rPr>
            </w:pPr>
            <w:r w:rsidRPr="001111A3">
              <w:rPr>
                <w:rFonts w:asciiTheme="majorBidi" w:hAnsiTheme="majorBidi" w:cstheme="majorBidi"/>
                <w:sz w:val="32"/>
                <w:szCs w:val="32"/>
              </w:rPr>
              <w:t>A</w:t>
            </w:r>
            <w:r w:rsidR="00E05F83" w:rsidRPr="001111A3">
              <w:rPr>
                <w:rFonts w:asciiTheme="majorBidi" w:hAnsiTheme="majorBidi" w:cstheme="majorBidi"/>
                <w:sz w:val="32"/>
                <w:szCs w:val="32"/>
              </w:rPr>
              <w:t>s at January 1, 2020</w:t>
            </w:r>
          </w:p>
        </w:tc>
        <w:tc>
          <w:tcPr>
            <w:tcW w:w="76" w:type="dxa"/>
          </w:tcPr>
          <w:p w14:paraId="5932FC65" w14:textId="77777777" w:rsidR="00544DFF" w:rsidRPr="001111A3" w:rsidRDefault="00544DFF" w:rsidP="00E05F83">
            <w:pPr>
              <w:spacing w:line="380" w:lineRule="exact"/>
              <w:rPr>
                <w:rFonts w:asciiTheme="majorBidi" w:hAnsiTheme="majorBidi" w:cstheme="majorBidi"/>
                <w:sz w:val="32"/>
                <w:szCs w:val="32"/>
              </w:rPr>
            </w:pPr>
          </w:p>
        </w:tc>
        <w:tc>
          <w:tcPr>
            <w:tcW w:w="2051" w:type="dxa"/>
            <w:hideMark/>
          </w:tcPr>
          <w:p w14:paraId="14098C21"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464,010,000</w:t>
            </w:r>
          </w:p>
        </w:tc>
        <w:tc>
          <w:tcPr>
            <w:tcW w:w="95" w:type="dxa"/>
          </w:tcPr>
          <w:p w14:paraId="4D5194DF"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4DC90268" w14:textId="77777777" w:rsidR="00544DFF" w:rsidRPr="001111A3" w:rsidRDefault="00544DFF" w:rsidP="00E05F83">
            <w:pPr>
              <w:spacing w:line="380" w:lineRule="exact"/>
              <w:rPr>
                <w:rFonts w:asciiTheme="majorBidi" w:hAnsiTheme="majorBidi" w:cstheme="majorBidi"/>
                <w:sz w:val="32"/>
                <w:szCs w:val="32"/>
              </w:rPr>
            </w:pPr>
          </w:p>
        </w:tc>
      </w:tr>
      <w:tr w:rsidR="001111A3" w:rsidRPr="001111A3" w14:paraId="64E515E6" w14:textId="77777777" w:rsidTr="00E05F83">
        <w:tc>
          <w:tcPr>
            <w:tcW w:w="3411" w:type="dxa"/>
            <w:hideMark/>
          </w:tcPr>
          <w:p w14:paraId="2533DF71" w14:textId="77777777" w:rsidR="00544DFF" w:rsidRPr="001111A3" w:rsidRDefault="00544DFF" w:rsidP="00E05F83">
            <w:pPr>
              <w:spacing w:line="380" w:lineRule="exact"/>
              <w:rPr>
                <w:rFonts w:asciiTheme="majorBidi" w:hAnsiTheme="majorBidi" w:cstheme="majorBidi"/>
                <w:sz w:val="32"/>
                <w:szCs w:val="32"/>
                <w:cs/>
              </w:rPr>
            </w:pPr>
            <w:r w:rsidRPr="001111A3">
              <w:rPr>
                <w:rFonts w:asciiTheme="majorBidi" w:hAnsiTheme="majorBidi" w:cstheme="majorBidi"/>
                <w:sz w:val="32"/>
                <w:szCs w:val="32"/>
              </w:rPr>
              <w:t>Decrease during the period</w:t>
            </w:r>
          </w:p>
        </w:tc>
        <w:tc>
          <w:tcPr>
            <w:tcW w:w="76" w:type="dxa"/>
          </w:tcPr>
          <w:p w14:paraId="520FC66B" w14:textId="77777777" w:rsidR="00544DFF" w:rsidRPr="00924589" w:rsidRDefault="00544DFF" w:rsidP="00E05F83">
            <w:pPr>
              <w:spacing w:line="380" w:lineRule="exact"/>
              <w:rPr>
                <w:rFonts w:asciiTheme="majorBidi" w:hAnsiTheme="majorBidi" w:cstheme="majorBidi"/>
                <w:sz w:val="32"/>
                <w:szCs w:val="32"/>
                <w:cs/>
              </w:rPr>
            </w:pPr>
          </w:p>
        </w:tc>
        <w:tc>
          <w:tcPr>
            <w:tcW w:w="2051" w:type="dxa"/>
            <w:hideMark/>
          </w:tcPr>
          <w:p w14:paraId="423BE4F1" w14:textId="77777777" w:rsidR="00544DFF" w:rsidRPr="001111A3" w:rsidRDefault="00544DFF" w:rsidP="00E05F83">
            <w:pPr>
              <w:spacing w:line="380" w:lineRule="exact"/>
              <w:jc w:val="right"/>
              <w:rPr>
                <w:rFonts w:asciiTheme="majorBidi" w:hAnsiTheme="majorBidi" w:cstheme="majorBidi"/>
                <w:sz w:val="32"/>
                <w:szCs w:val="32"/>
              </w:rPr>
            </w:pPr>
            <w:r w:rsidRPr="001111A3">
              <w:rPr>
                <w:rFonts w:asciiTheme="majorBidi" w:hAnsiTheme="majorBidi" w:cstheme="majorBidi"/>
                <w:sz w:val="32"/>
                <w:szCs w:val="32"/>
              </w:rPr>
              <w:t>(30,183,965)</w:t>
            </w:r>
          </w:p>
        </w:tc>
        <w:tc>
          <w:tcPr>
            <w:tcW w:w="95" w:type="dxa"/>
          </w:tcPr>
          <w:p w14:paraId="0ECAC4E0"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13EF7841" w14:textId="77777777" w:rsidR="00544DFF" w:rsidRPr="001111A3" w:rsidRDefault="00544DFF" w:rsidP="00E05F83">
            <w:pPr>
              <w:tabs>
                <w:tab w:val="left" w:pos="180"/>
              </w:tabs>
              <w:spacing w:line="380" w:lineRule="exact"/>
              <w:rPr>
                <w:rFonts w:asciiTheme="majorBidi" w:hAnsiTheme="majorBidi" w:cstheme="majorBidi"/>
                <w:sz w:val="32"/>
                <w:szCs w:val="32"/>
              </w:rPr>
            </w:pPr>
          </w:p>
        </w:tc>
      </w:tr>
      <w:tr w:rsidR="001111A3" w:rsidRPr="001111A3" w14:paraId="6162F5E7" w14:textId="77777777" w:rsidTr="00E05F83">
        <w:tc>
          <w:tcPr>
            <w:tcW w:w="3411" w:type="dxa"/>
            <w:hideMark/>
          </w:tcPr>
          <w:p w14:paraId="438612EA" w14:textId="77777777" w:rsidR="00544DFF" w:rsidRPr="001111A3" w:rsidRDefault="00544DFF" w:rsidP="00E05F83">
            <w:pPr>
              <w:spacing w:line="380" w:lineRule="exact"/>
              <w:rPr>
                <w:rFonts w:asciiTheme="majorBidi" w:hAnsiTheme="majorBidi" w:cstheme="majorBidi"/>
                <w:sz w:val="32"/>
                <w:szCs w:val="32"/>
              </w:rPr>
            </w:pPr>
            <w:r w:rsidRPr="001111A3">
              <w:rPr>
                <w:rFonts w:asciiTheme="majorBidi" w:hAnsiTheme="majorBidi" w:cstheme="majorBidi"/>
                <w:sz w:val="32"/>
                <w:szCs w:val="32"/>
              </w:rPr>
              <w:t>Increase during the period</w:t>
            </w:r>
          </w:p>
        </w:tc>
        <w:tc>
          <w:tcPr>
            <w:tcW w:w="76" w:type="dxa"/>
          </w:tcPr>
          <w:p w14:paraId="0990663D" w14:textId="77777777" w:rsidR="00544DFF" w:rsidRPr="001111A3" w:rsidRDefault="00544DFF" w:rsidP="00E05F83">
            <w:pPr>
              <w:spacing w:line="380" w:lineRule="exact"/>
              <w:rPr>
                <w:rFonts w:asciiTheme="majorBidi" w:hAnsiTheme="majorBidi" w:cstheme="majorBidi"/>
                <w:sz w:val="32"/>
                <w:szCs w:val="32"/>
              </w:rPr>
            </w:pPr>
          </w:p>
        </w:tc>
        <w:tc>
          <w:tcPr>
            <w:tcW w:w="2051" w:type="dxa"/>
            <w:hideMark/>
          </w:tcPr>
          <w:p w14:paraId="03AEF3BA"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1,464,007,479</w:t>
            </w:r>
          </w:p>
        </w:tc>
        <w:tc>
          <w:tcPr>
            <w:tcW w:w="95" w:type="dxa"/>
          </w:tcPr>
          <w:p w14:paraId="69C8D792"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5902F44C" w14:textId="77777777" w:rsidR="00544DFF" w:rsidRPr="001111A3" w:rsidRDefault="00544DFF" w:rsidP="00E05F83">
            <w:pPr>
              <w:tabs>
                <w:tab w:val="left" w:pos="180"/>
              </w:tabs>
              <w:spacing w:line="380" w:lineRule="exact"/>
              <w:rPr>
                <w:rFonts w:asciiTheme="majorBidi" w:hAnsiTheme="majorBidi" w:cstheme="majorBidi"/>
                <w:sz w:val="32"/>
                <w:szCs w:val="32"/>
              </w:rPr>
            </w:pPr>
          </w:p>
        </w:tc>
      </w:tr>
      <w:tr w:rsidR="001111A3" w:rsidRPr="001111A3" w14:paraId="0B8866A5" w14:textId="77777777" w:rsidTr="00E05F83">
        <w:tc>
          <w:tcPr>
            <w:tcW w:w="3411" w:type="dxa"/>
            <w:hideMark/>
          </w:tcPr>
          <w:p w14:paraId="2C808725" w14:textId="77777777" w:rsidR="00544DFF" w:rsidRPr="001111A3" w:rsidRDefault="00544DFF" w:rsidP="00E05F83">
            <w:pPr>
              <w:spacing w:line="380" w:lineRule="exact"/>
              <w:rPr>
                <w:rFonts w:asciiTheme="majorBidi" w:hAnsiTheme="majorBidi" w:cstheme="majorBidi"/>
                <w:sz w:val="32"/>
                <w:szCs w:val="32"/>
                <w:cs/>
              </w:rPr>
            </w:pPr>
            <w:r w:rsidRPr="001111A3">
              <w:rPr>
                <w:rFonts w:asciiTheme="majorBidi" w:hAnsiTheme="majorBidi" w:cstheme="majorBidi"/>
                <w:sz w:val="32"/>
                <w:szCs w:val="32"/>
              </w:rPr>
              <w:t>As at the end of the period</w:t>
            </w:r>
          </w:p>
        </w:tc>
        <w:tc>
          <w:tcPr>
            <w:tcW w:w="76" w:type="dxa"/>
          </w:tcPr>
          <w:p w14:paraId="59CD6351" w14:textId="77777777" w:rsidR="00544DFF" w:rsidRPr="00924589" w:rsidRDefault="00544DFF" w:rsidP="00E05F83">
            <w:pPr>
              <w:spacing w:line="380" w:lineRule="exact"/>
              <w:rPr>
                <w:rFonts w:asciiTheme="majorBidi" w:hAnsiTheme="majorBidi" w:cstheme="majorBidi"/>
                <w:sz w:val="32"/>
                <w:szCs w:val="32"/>
                <w:cs/>
              </w:rPr>
            </w:pPr>
          </w:p>
        </w:tc>
        <w:tc>
          <w:tcPr>
            <w:tcW w:w="2051" w:type="dxa"/>
            <w:tcBorders>
              <w:top w:val="single" w:sz="6" w:space="0" w:color="auto"/>
              <w:bottom w:val="double" w:sz="6" w:space="0" w:color="auto"/>
            </w:tcBorders>
            <w:hideMark/>
          </w:tcPr>
          <w:p w14:paraId="37680234"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1,897,833,514</w:t>
            </w:r>
          </w:p>
        </w:tc>
        <w:tc>
          <w:tcPr>
            <w:tcW w:w="95" w:type="dxa"/>
          </w:tcPr>
          <w:p w14:paraId="2C294E52"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47AE79ED" w14:textId="77777777" w:rsidR="00544DFF" w:rsidRPr="001111A3" w:rsidRDefault="00544DFF" w:rsidP="00E05F83">
            <w:pPr>
              <w:tabs>
                <w:tab w:val="left" w:pos="180"/>
              </w:tabs>
              <w:spacing w:line="380" w:lineRule="exact"/>
              <w:rPr>
                <w:rFonts w:asciiTheme="majorBidi" w:hAnsiTheme="majorBidi" w:cstheme="majorBidi"/>
                <w:sz w:val="32"/>
                <w:szCs w:val="32"/>
              </w:rPr>
            </w:pPr>
          </w:p>
        </w:tc>
      </w:tr>
      <w:tr w:rsidR="001111A3" w:rsidRPr="001111A3" w14:paraId="58878A4E" w14:textId="77777777" w:rsidTr="00E05F83">
        <w:tc>
          <w:tcPr>
            <w:tcW w:w="3411" w:type="dxa"/>
            <w:hideMark/>
          </w:tcPr>
          <w:p w14:paraId="0AD690DA" w14:textId="77777777" w:rsidR="00544DFF" w:rsidRPr="001111A3" w:rsidRDefault="00544DFF" w:rsidP="00E05F83">
            <w:pPr>
              <w:spacing w:line="380" w:lineRule="exact"/>
              <w:rPr>
                <w:rFonts w:asciiTheme="majorBidi" w:hAnsiTheme="majorBidi" w:cstheme="majorBidi"/>
                <w:sz w:val="32"/>
                <w:szCs w:val="32"/>
                <w:u w:val="single"/>
              </w:rPr>
            </w:pPr>
            <w:r w:rsidRPr="001111A3">
              <w:rPr>
                <w:rFonts w:asciiTheme="majorBidi" w:hAnsiTheme="majorBidi" w:cstheme="majorBidi"/>
                <w:sz w:val="32"/>
                <w:szCs w:val="32"/>
                <w:u w:val="single"/>
              </w:rPr>
              <w:t xml:space="preserve">Issued and </w:t>
            </w:r>
            <w:proofErr w:type="gramStart"/>
            <w:r w:rsidRPr="001111A3">
              <w:rPr>
                <w:rFonts w:asciiTheme="majorBidi" w:hAnsiTheme="majorBidi" w:cstheme="majorBidi"/>
                <w:sz w:val="32"/>
                <w:szCs w:val="32"/>
                <w:u w:val="single"/>
              </w:rPr>
              <w:t>paid up</w:t>
            </w:r>
            <w:proofErr w:type="gramEnd"/>
            <w:r w:rsidRPr="001111A3">
              <w:rPr>
                <w:rFonts w:asciiTheme="majorBidi" w:hAnsiTheme="majorBidi" w:cstheme="majorBidi"/>
                <w:sz w:val="32"/>
                <w:szCs w:val="32"/>
                <w:u w:val="single"/>
              </w:rPr>
              <w:t xml:space="preserve"> ordinary shares</w:t>
            </w:r>
          </w:p>
        </w:tc>
        <w:tc>
          <w:tcPr>
            <w:tcW w:w="76" w:type="dxa"/>
          </w:tcPr>
          <w:p w14:paraId="647FA48E" w14:textId="77777777" w:rsidR="00544DFF" w:rsidRPr="001111A3" w:rsidRDefault="00544DFF" w:rsidP="00E05F83">
            <w:pPr>
              <w:spacing w:line="380" w:lineRule="exact"/>
              <w:rPr>
                <w:rFonts w:asciiTheme="majorBidi" w:hAnsiTheme="majorBidi" w:cstheme="majorBidi"/>
                <w:sz w:val="32"/>
                <w:szCs w:val="32"/>
              </w:rPr>
            </w:pPr>
          </w:p>
        </w:tc>
        <w:tc>
          <w:tcPr>
            <w:tcW w:w="2051" w:type="dxa"/>
            <w:tcBorders>
              <w:top w:val="double" w:sz="6" w:space="0" w:color="auto"/>
            </w:tcBorders>
          </w:tcPr>
          <w:p w14:paraId="0FD8BF9E" w14:textId="77777777" w:rsidR="00544DFF" w:rsidRPr="001111A3" w:rsidRDefault="00544DFF" w:rsidP="00E05F83">
            <w:pPr>
              <w:spacing w:line="380" w:lineRule="exact"/>
              <w:ind w:right="57"/>
              <w:jc w:val="right"/>
              <w:rPr>
                <w:rFonts w:asciiTheme="majorBidi" w:hAnsiTheme="majorBidi" w:cstheme="majorBidi"/>
                <w:sz w:val="32"/>
                <w:szCs w:val="32"/>
              </w:rPr>
            </w:pPr>
          </w:p>
        </w:tc>
        <w:tc>
          <w:tcPr>
            <w:tcW w:w="95" w:type="dxa"/>
          </w:tcPr>
          <w:p w14:paraId="093BD6AF"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57A7B996" w14:textId="77777777" w:rsidR="00544DFF" w:rsidRPr="001111A3" w:rsidRDefault="00544DFF" w:rsidP="00E05F83">
            <w:pPr>
              <w:tabs>
                <w:tab w:val="left" w:pos="180"/>
              </w:tabs>
              <w:spacing w:line="380" w:lineRule="exact"/>
              <w:rPr>
                <w:rFonts w:asciiTheme="majorBidi" w:hAnsiTheme="majorBidi" w:cstheme="majorBidi"/>
                <w:sz w:val="32"/>
                <w:szCs w:val="32"/>
              </w:rPr>
            </w:pPr>
          </w:p>
        </w:tc>
      </w:tr>
      <w:tr w:rsidR="001111A3" w:rsidRPr="001111A3" w14:paraId="45DB438E" w14:textId="77777777" w:rsidTr="00E05F83">
        <w:tc>
          <w:tcPr>
            <w:tcW w:w="3411" w:type="dxa"/>
            <w:hideMark/>
          </w:tcPr>
          <w:p w14:paraId="62D1B1DE" w14:textId="77777777" w:rsidR="00544DFF" w:rsidRPr="001111A3" w:rsidRDefault="00544DFF" w:rsidP="00E05F83">
            <w:pPr>
              <w:spacing w:line="380" w:lineRule="exact"/>
              <w:rPr>
                <w:rFonts w:asciiTheme="majorBidi" w:hAnsiTheme="majorBidi" w:cstheme="majorBidi"/>
                <w:sz w:val="32"/>
                <w:szCs w:val="32"/>
                <w:cs/>
              </w:rPr>
            </w:pPr>
            <w:r w:rsidRPr="001111A3">
              <w:rPr>
                <w:rFonts w:asciiTheme="majorBidi" w:hAnsiTheme="majorBidi" w:cstheme="majorBidi"/>
                <w:sz w:val="32"/>
                <w:szCs w:val="32"/>
              </w:rPr>
              <w:t>As at the beginning of the period</w:t>
            </w:r>
          </w:p>
        </w:tc>
        <w:tc>
          <w:tcPr>
            <w:tcW w:w="76" w:type="dxa"/>
          </w:tcPr>
          <w:p w14:paraId="21A18231" w14:textId="77777777" w:rsidR="00544DFF" w:rsidRPr="00924589" w:rsidRDefault="00544DFF" w:rsidP="00E05F83">
            <w:pPr>
              <w:spacing w:line="380" w:lineRule="exact"/>
              <w:rPr>
                <w:rFonts w:asciiTheme="majorBidi" w:hAnsiTheme="majorBidi" w:cstheme="majorBidi"/>
                <w:sz w:val="32"/>
                <w:szCs w:val="32"/>
                <w:cs/>
              </w:rPr>
            </w:pPr>
          </w:p>
        </w:tc>
        <w:tc>
          <w:tcPr>
            <w:tcW w:w="2051" w:type="dxa"/>
            <w:hideMark/>
          </w:tcPr>
          <w:p w14:paraId="4C0C64E5"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464,009,972</w:t>
            </w:r>
          </w:p>
        </w:tc>
        <w:tc>
          <w:tcPr>
            <w:tcW w:w="95" w:type="dxa"/>
          </w:tcPr>
          <w:p w14:paraId="12878FE4"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75A7EA7A" w14:textId="77777777" w:rsidR="00544DFF" w:rsidRPr="001111A3" w:rsidRDefault="00544DFF" w:rsidP="00E05F83">
            <w:pPr>
              <w:tabs>
                <w:tab w:val="left" w:pos="180"/>
              </w:tabs>
              <w:spacing w:line="380" w:lineRule="exact"/>
              <w:rPr>
                <w:rFonts w:asciiTheme="majorBidi" w:hAnsiTheme="majorBidi" w:cstheme="majorBidi"/>
                <w:sz w:val="32"/>
                <w:szCs w:val="32"/>
              </w:rPr>
            </w:pPr>
          </w:p>
        </w:tc>
      </w:tr>
      <w:tr w:rsidR="001111A3" w:rsidRPr="001111A3" w14:paraId="04AAE6C9" w14:textId="77777777" w:rsidTr="00E05F83">
        <w:tc>
          <w:tcPr>
            <w:tcW w:w="3411" w:type="dxa"/>
            <w:hideMark/>
          </w:tcPr>
          <w:p w14:paraId="07BB7488" w14:textId="77777777" w:rsidR="00544DFF" w:rsidRPr="001111A3" w:rsidRDefault="00544DFF" w:rsidP="00E05F83">
            <w:pPr>
              <w:spacing w:line="380" w:lineRule="exact"/>
              <w:rPr>
                <w:rFonts w:asciiTheme="majorBidi" w:hAnsiTheme="majorBidi" w:cstheme="majorBidi"/>
                <w:sz w:val="32"/>
                <w:szCs w:val="32"/>
              </w:rPr>
            </w:pPr>
            <w:r w:rsidRPr="001111A3">
              <w:rPr>
                <w:rFonts w:asciiTheme="majorBidi" w:hAnsiTheme="majorBidi" w:cstheme="majorBidi"/>
                <w:sz w:val="32"/>
                <w:szCs w:val="32"/>
              </w:rPr>
              <w:t>Capital increase - First/No.1</w:t>
            </w:r>
          </w:p>
        </w:tc>
        <w:tc>
          <w:tcPr>
            <w:tcW w:w="76" w:type="dxa"/>
          </w:tcPr>
          <w:p w14:paraId="3D7245FF" w14:textId="77777777" w:rsidR="00544DFF" w:rsidRPr="001111A3" w:rsidRDefault="00544DFF" w:rsidP="00E05F83">
            <w:pPr>
              <w:spacing w:line="380" w:lineRule="exact"/>
              <w:rPr>
                <w:rFonts w:asciiTheme="majorBidi" w:hAnsiTheme="majorBidi" w:cstheme="majorBidi"/>
                <w:sz w:val="32"/>
                <w:szCs w:val="32"/>
              </w:rPr>
            </w:pPr>
          </w:p>
        </w:tc>
        <w:tc>
          <w:tcPr>
            <w:tcW w:w="2051" w:type="dxa"/>
          </w:tcPr>
          <w:p w14:paraId="63F41124"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94,442,538</w:t>
            </w:r>
          </w:p>
        </w:tc>
        <w:tc>
          <w:tcPr>
            <w:tcW w:w="95" w:type="dxa"/>
          </w:tcPr>
          <w:p w14:paraId="25427330" w14:textId="77777777" w:rsidR="00544DFF" w:rsidRPr="001111A3" w:rsidRDefault="00544DFF" w:rsidP="00E05F83">
            <w:pPr>
              <w:spacing w:line="380" w:lineRule="exact"/>
              <w:rPr>
                <w:rFonts w:asciiTheme="majorBidi" w:hAnsiTheme="majorBidi" w:cstheme="majorBidi"/>
                <w:sz w:val="32"/>
                <w:szCs w:val="32"/>
              </w:rPr>
            </w:pPr>
          </w:p>
        </w:tc>
        <w:tc>
          <w:tcPr>
            <w:tcW w:w="2457" w:type="dxa"/>
            <w:hideMark/>
          </w:tcPr>
          <w:p w14:paraId="0149BB81" w14:textId="77777777" w:rsidR="00544DFF" w:rsidRPr="001111A3" w:rsidRDefault="00544DFF" w:rsidP="00E05F83">
            <w:pPr>
              <w:tabs>
                <w:tab w:val="left" w:pos="180"/>
              </w:tabs>
              <w:spacing w:line="380" w:lineRule="exact"/>
              <w:rPr>
                <w:rFonts w:asciiTheme="majorBidi" w:hAnsiTheme="majorBidi" w:cstheme="majorBidi"/>
                <w:sz w:val="32"/>
                <w:szCs w:val="32"/>
              </w:rPr>
            </w:pPr>
            <w:r w:rsidRPr="001111A3">
              <w:rPr>
                <w:rFonts w:asciiTheme="majorBidi" w:hAnsiTheme="majorBidi" w:cstheme="majorBidi"/>
                <w:sz w:val="32"/>
                <w:szCs w:val="32"/>
              </w:rPr>
              <w:tab/>
              <w:t>March 23, 2020</w:t>
            </w:r>
          </w:p>
        </w:tc>
      </w:tr>
      <w:tr w:rsidR="001111A3" w:rsidRPr="001111A3" w14:paraId="6450F931" w14:textId="77777777" w:rsidTr="00E05F83">
        <w:tc>
          <w:tcPr>
            <w:tcW w:w="3411" w:type="dxa"/>
          </w:tcPr>
          <w:p w14:paraId="2B6452DC" w14:textId="77777777" w:rsidR="00544DFF" w:rsidRPr="001111A3" w:rsidRDefault="00544DFF" w:rsidP="00E05F83">
            <w:pPr>
              <w:spacing w:line="380" w:lineRule="exact"/>
              <w:ind w:firstLine="1392"/>
              <w:rPr>
                <w:rFonts w:asciiTheme="majorBidi" w:hAnsiTheme="majorBidi" w:cstheme="majorBidi"/>
                <w:sz w:val="32"/>
                <w:szCs w:val="32"/>
              </w:rPr>
            </w:pPr>
            <w:r w:rsidRPr="001111A3">
              <w:rPr>
                <w:rFonts w:asciiTheme="majorBidi" w:hAnsiTheme="majorBidi" w:cstheme="majorBidi"/>
                <w:sz w:val="32"/>
                <w:szCs w:val="32"/>
              </w:rPr>
              <w:t>- Second/No.2</w:t>
            </w:r>
          </w:p>
        </w:tc>
        <w:tc>
          <w:tcPr>
            <w:tcW w:w="76" w:type="dxa"/>
          </w:tcPr>
          <w:p w14:paraId="42CB9CD8" w14:textId="77777777" w:rsidR="00544DFF" w:rsidRPr="001111A3" w:rsidRDefault="00544DFF" w:rsidP="00E05F83">
            <w:pPr>
              <w:spacing w:line="380" w:lineRule="exact"/>
              <w:rPr>
                <w:rFonts w:asciiTheme="majorBidi" w:hAnsiTheme="majorBidi" w:cstheme="majorBidi"/>
                <w:sz w:val="32"/>
                <w:szCs w:val="32"/>
              </w:rPr>
            </w:pPr>
          </w:p>
        </w:tc>
        <w:tc>
          <w:tcPr>
            <w:tcW w:w="2051" w:type="dxa"/>
          </w:tcPr>
          <w:p w14:paraId="184CD9A2"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46,000,000</w:t>
            </w:r>
          </w:p>
        </w:tc>
        <w:tc>
          <w:tcPr>
            <w:tcW w:w="95" w:type="dxa"/>
          </w:tcPr>
          <w:p w14:paraId="5745DED6"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2E82A06B" w14:textId="77777777" w:rsidR="00544DFF" w:rsidRPr="001111A3" w:rsidRDefault="00544DFF" w:rsidP="00E05F83">
            <w:pPr>
              <w:tabs>
                <w:tab w:val="left" w:pos="180"/>
              </w:tabs>
              <w:spacing w:line="380" w:lineRule="exact"/>
              <w:ind w:firstLine="155"/>
              <w:rPr>
                <w:rFonts w:asciiTheme="majorBidi" w:hAnsiTheme="majorBidi" w:cstheme="majorBidi"/>
                <w:sz w:val="32"/>
                <w:szCs w:val="32"/>
              </w:rPr>
            </w:pPr>
            <w:r w:rsidRPr="001111A3">
              <w:rPr>
                <w:rFonts w:asciiTheme="majorBidi" w:hAnsiTheme="majorBidi" w:cstheme="majorBidi"/>
                <w:sz w:val="32"/>
                <w:szCs w:val="32"/>
              </w:rPr>
              <w:t>April 23, 2020</w:t>
            </w:r>
          </w:p>
        </w:tc>
      </w:tr>
      <w:tr w:rsidR="001111A3" w:rsidRPr="001111A3" w14:paraId="2B32D868" w14:textId="77777777" w:rsidTr="00E05F83">
        <w:tc>
          <w:tcPr>
            <w:tcW w:w="3411" w:type="dxa"/>
          </w:tcPr>
          <w:p w14:paraId="1174C237" w14:textId="77777777" w:rsidR="00544DFF" w:rsidRPr="001111A3" w:rsidRDefault="00544DFF" w:rsidP="00E05F83">
            <w:pPr>
              <w:spacing w:line="380" w:lineRule="exact"/>
              <w:ind w:firstLine="1392"/>
              <w:rPr>
                <w:rFonts w:asciiTheme="majorBidi" w:hAnsiTheme="majorBidi" w:cstheme="majorBidi"/>
                <w:sz w:val="32"/>
                <w:szCs w:val="32"/>
              </w:rPr>
            </w:pPr>
            <w:r w:rsidRPr="001111A3">
              <w:rPr>
                <w:rFonts w:asciiTheme="majorBidi" w:hAnsiTheme="majorBidi" w:cstheme="majorBidi"/>
                <w:sz w:val="32"/>
                <w:szCs w:val="32"/>
              </w:rPr>
              <w:t>- Third/No.3</w:t>
            </w:r>
          </w:p>
        </w:tc>
        <w:tc>
          <w:tcPr>
            <w:tcW w:w="76" w:type="dxa"/>
          </w:tcPr>
          <w:p w14:paraId="474B83A8" w14:textId="77777777" w:rsidR="00544DFF" w:rsidRPr="001111A3" w:rsidRDefault="00544DFF" w:rsidP="00E05F83">
            <w:pPr>
              <w:spacing w:line="380" w:lineRule="exact"/>
              <w:rPr>
                <w:rFonts w:asciiTheme="majorBidi" w:hAnsiTheme="majorBidi" w:cstheme="majorBidi"/>
                <w:sz w:val="32"/>
                <w:szCs w:val="32"/>
              </w:rPr>
            </w:pPr>
          </w:p>
        </w:tc>
        <w:tc>
          <w:tcPr>
            <w:tcW w:w="2051" w:type="dxa"/>
            <w:tcBorders>
              <w:bottom w:val="single" w:sz="6" w:space="0" w:color="auto"/>
            </w:tcBorders>
          </w:tcPr>
          <w:p w14:paraId="3706AF68"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1,070,000,000</w:t>
            </w:r>
          </w:p>
        </w:tc>
        <w:tc>
          <w:tcPr>
            <w:tcW w:w="95" w:type="dxa"/>
          </w:tcPr>
          <w:p w14:paraId="1683E76D"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5D51EE61" w14:textId="77777777" w:rsidR="00544DFF" w:rsidRPr="001111A3" w:rsidRDefault="00544DFF" w:rsidP="00E05F83">
            <w:pPr>
              <w:tabs>
                <w:tab w:val="left" w:pos="180"/>
              </w:tabs>
              <w:spacing w:line="380" w:lineRule="exact"/>
              <w:ind w:firstLine="155"/>
              <w:rPr>
                <w:rFonts w:asciiTheme="majorBidi" w:hAnsiTheme="majorBidi" w:cstheme="majorBidi"/>
                <w:sz w:val="32"/>
                <w:szCs w:val="32"/>
              </w:rPr>
            </w:pPr>
            <w:r w:rsidRPr="001111A3">
              <w:rPr>
                <w:rFonts w:asciiTheme="majorBidi" w:hAnsiTheme="majorBidi" w:cstheme="majorBidi"/>
                <w:sz w:val="32"/>
                <w:szCs w:val="32"/>
              </w:rPr>
              <w:t>July 17, 2020</w:t>
            </w:r>
          </w:p>
        </w:tc>
      </w:tr>
      <w:tr w:rsidR="00544DFF" w:rsidRPr="001111A3" w14:paraId="17D3B9D0" w14:textId="77777777" w:rsidTr="00E05F83">
        <w:tc>
          <w:tcPr>
            <w:tcW w:w="3411" w:type="dxa"/>
          </w:tcPr>
          <w:p w14:paraId="58A4C71A" w14:textId="16A94D00" w:rsidR="00544DFF" w:rsidRPr="001111A3" w:rsidRDefault="00544DFF" w:rsidP="00E05F83">
            <w:pPr>
              <w:spacing w:line="380" w:lineRule="exact"/>
              <w:rPr>
                <w:rFonts w:asciiTheme="majorBidi" w:hAnsiTheme="majorBidi" w:cstheme="majorBidi"/>
                <w:sz w:val="32"/>
                <w:szCs w:val="32"/>
              </w:rPr>
            </w:pPr>
            <w:r w:rsidRPr="001111A3">
              <w:rPr>
                <w:rFonts w:asciiTheme="majorBidi" w:hAnsiTheme="majorBidi" w:cstheme="majorBidi"/>
                <w:sz w:val="32"/>
                <w:szCs w:val="32"/>
              </w:rPr>
              <w:t xml:space="preserve">As at </w:t>
            </w:r>
            <w:r w:rsidR="00E05F83" w:rsidRPr="001111A3">
              <w:rPr>
                <w:rFonts w:asciiTheme="majorBidi" w:hAnsiTheme="majorBidi" w:cstheme="majorBidi"/>
                <w:sz w:val="32"/>
                <w:szCs w:val="32"/>
              </w:rPr>
              <w:t>December 31, 2020</w:t>
            </w:r>
          </w:p>
        </w:tc>
        <w:tc>
          <w:tcPr>
            <w:tcW w:w="76" w:type="dxa"/>
          </w:tcPr>
          <w:p w14:paraId="44770890" w14:textId="77777777" w:rsidR="00544DFF" w:rsidRPr="001111A3" w:rsidRDefault="00544DFF" w:rsidP="00E05F83">
            <w:pPr>
              <w:spacing w:line="380" w:lineRule="exact"/>
              <w:rPr>
                <w:rFonts w:asciiTheme="majorBidi" w:hAnsiTheme="majorBidi" w:cstheme="majorBidi"/>
                <w:sz w:val="32"/>
                <w:szCs w:val="32"/>
              </w:rPr>
            </w:pPr>
          </w:p>
        </w:tc>
        <w:tc>
          <w:tcPr>
            <w:tcW w:w="2051" w:type="dxa"/>
            <w:tcBorders>
              <w:top w:val="single" w:sz="6" w:space="0" w:color="auto"/>
              <w:bottom w:val="double" w:sz="6" w:space="0" w:color="auto"/>
            </w:tcBorders>
          </w:tcPr>
          <w:p w14:paraId="2590472B" w14:textId="77777777" w:rsidR="00544DFF" w:rsidRPr="001111A3" w:rsidRDefault="00544DFF" w:rsidP="00E05F83">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1,674,452,510</w:t>
            </w:r>
          </w:p>
        </w:tc>
        <w:tc>
          <w:tcPr>
            <w:tcW w:w="95" w:type="dxa"/>
          </w:tcPr>
          <w:p w14:paraId="2B0701B5" w14:textId="77777777" w:rsidR="00544DFF" w:rsidRPr="001111A3" w:rsidRDefault="00544DFF" w:rsidP="00E05F83">
            <w:pPr>
              <w:spacing w:line="380" w:lineRule="exact"/>
              <w:rPr>
                <w:rFonts w:asciiTheme="majorBidi" w:hAnsiTheme="majorBidi" w:cstheme="majorBidi"/>
                <w:sz w:val="32"/>
                <w:szCs w:val="32"/>
              </w:rPr>
            </w:pPr>
          </w:p>
        </w:tc>
        <w:tc>
          <w:tcPr>
            <w:tcW w:w="2457" w:type="dxa"/>
          </w:tcPr>
          <w:p w14:paraId="46D9425D" w14:textId="77777777" w:rsidR="00544DFF" w:rsidRPr="001111A3" w:rsidRDefault="00544DFF" w:rsidP="00E05F83">
            <w:pPr>
              <w:tabs>
                <w:tab w:val="left" w:pos="180"/>
              </w:tabs>
              <w:spacing w:line="380" w:lineRule="exact"/>
              <w:rPr>
                <w:rFonts w:asciiTheme="majorBidi" w:hAnsiTheme="majorBidi" w:cstheme="majorBidi"/>
                <w:sz w:val="32"/>
                <w:szCs w:val="32"/>
              </w:rPr>
            </w:pPr>
          </w:p>
        </w:tc>
      </w:tr>
    </w:tbl>
    <w:p w14:paraId="308C13BD" w14:textId="77777777" w:rsidR="00544DFF" w:rsidRPr="001111A3" w:rsidRDefault="00544DFF" w:rsidP="00544DFF">
      <w:pPr>
        <w:widowControl/>
        <w:tabs>
          <w:tab w:val="left" w:pos="284"/>
        </w:tabs>
        <w:spacing w:line="380" w:lineRule="exact"/>
        <w:ind w:hanging="142"/>
        <w:rPr>
          <w:rFonts w:asciiTheme="majorBidi" w:hAnsiTheme="majorBidi" w:cstheme="majorBidi"/>
          <w:b/>
          <w:bCs/>
          <w:sz w:val="32"/>
          <w:szCs w:val="32"/>
        </w:rPr>
      </w:pPr>
    </w:p>
    <w:p w14:paraId="08DE15D3" w14:textId="77777777" w:rsidR="00544DFF" w:rsidRPr="001111A3" w:rsidRDefault="00544DFF" w:rsidP="00544DFF">
      <w:pPr>
        <w:widowControl/>
        <w:rPr>
          <w:rFonts w:asciiTheme="majorBidi" w:hAnsiTheme="majorBidi" w:cstheme="majorBidi"/>
          <w:b/>
          <w:bCs/>
          <w:sz w:val="32"/>
          <w:szCs w:val="32"/>
        </w:rPr>
      </w:pPr>
      <w:r w:rsidRPr="001111A3">
        <w:rPr>
          <w:rFonts w:asciiTheme="majorBidi" w:hAnsiTheme="majorBidi" w:cstheme="majorBidi"/>
          <w:b/>
          <w:bCs/>
          <w:sz w:val="32"/>
          <w:szCs w:val="32"/>
        </w:rPr>
        <w:br w:type="page"/>
      </w:r>
    </w:p>
    <w:p w14:paraId="3FFC1713" w14:textId="05951DBE" w:rsidR="0096053F" w:rsidRPr="001111A3" w:rsidRDefault="0096053F" w:rsidP="00A432E4">
      <w:pPr>
        <w:widowControl/>
        <w:tabs>
          <w:tab w:val="left" w:pos="284"/>
        </w:tabs>
        <w:ind w:hanging="142"/>
        <w:rPr>
          <w:rFonts w:asciiTheme="majorBidi" w:hAnsiTheme="majorBidi" w:cstheme="majorBidi"/>
          <w:b/>
          <w:bCs/>
          <w:sz w:val="32"/>
          <w:szCs w:val="32"/>
        </w:rPr>
      </w:pPr>
      <w:r w:rsidRPr="001111A3">
        <w:rPr>
          <w:rFonts w:asciiTheme="majorBidi" w:hAnsiTheme="majorBidi" w:cstheme="majorBidi"/>
          <w:b/>
          <w:bCs/>
          <w:sz w:val="32"/>
          <w:szCs w:val="32"/>
        </w:rPr>
        <w:lastRenderedPageBreak/>
        <w:t>2</w:t>
      </w:r>
      <w:r w:rsidR="00A432E4" w:rsidRPr="001111A3">
        <w:rPr>
          <w:rFonts w:asciiTheme="majorBidi" w:hAnsiTheme="majorBidi" w:cstheme="majorBidi"/>
          <w:b/>
          <w:bCs/>
          <w:sz w:val="32"/>
          <w:szCs w:val="32"/>
        </w:rPr>
        <w:t>8</w:t>
      </w:r>
      <w:r w:rsidRPr="001111A3">
        <w:rPr>
          <w:rFonts w:asciiTheme="majorBidi" w:hAnsiTheme="majorBidi" w:cstheme="majorBidi"/>
          <w:b/>
          <w:bCs/>
          <w:sz w:val="32"/>
          <w:szCs w:val="32"/>
        </w:rPr>
        <w:t xml:space="preserve">. </w:t>
      </w:r>
      <w:r w:rsidR="009E6393" w:rsidRPr="001111A3">
        <w:rPr>
          <w:rFonts w:asciiTheme="majorBidi" w:hAnsiTheme="majorBidi" w:cstheme="majorBidi"/>
          <w:b/>
          <w:bCs/>
          <w:sz w:val="32"/>
          <w:szCs w:val="32"/>
        </w:rPr>
        <w:tab/>
      </w:r>
      <w:r w:rsidRPr="001111A3">
        <w:rPr>
          <w:rFonts w:asciiTheme="majorBidi" w:hAnsiTheme="majorBidi" w:cstheme="majorBidi"/>
          <w:b/>
          <w:bCs/>
          <w:sz w:val="32"/>
          <w:szCs w:val="32"/>
        </w:rPr>
        <w:t>WARRANTS</w:t>
      </w:r>
    </w:p>
    <w:p w14:paraId="450E12FD" w14:textId="17038B1B" w:rsidR="0096053F" w:rsidRPr="001111A3" w:rsidRDefault="0096053F"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On </w:t>
      </w:r>
      <w:proofErr w:type="spellStart"/>
      <w:r w:rsidRPr="001111A3">
        <w:rPr>
          <w:rFonts w:asciiTheme="majorBidi" w:hAnsiTheme="majorBidi" w:cstheme="majorBidi"/>
          <w:sz w:val="32"/>
          <w:szCs w:val="32"/>
        </w:rPr>
        <w:t>Febuary</w:t>
      </w:r>
      <w:proofErr w:type="spellEnd"/>
      <w:r w:rsidRPr="001111A3">
        <w:rPr>
          <w:rFonts w:asciiTheme="majorBidi" w:hAnsiTheme="majorBidi" w:cstheme="majorBidi"/>
          <w:sz w:val="32"/>
          <w:szCs w:val="32"/>
        </w:rPr>
        <w:t xml:space="preserve"> 11, 2020</w:t>
      </w:r>
      <w:r w:rsidR="009B3AF2" w:rsidRPr="001111A3">
        <w:rPr>
          <w:rFonts w:asciiTheme="majorBidi" w:hAnsiTheme="majorBidi" w:cstheme="majorBidi"/>
          <w:sz w:val="32"/>
          <w:szCs w:val="32"/>
        </w:rPr>
        <w:t>,</w:t>
      </w:r>
      <w:r w:rsidRPr="001111A3">
        <w:rPr>
          <w:rFonts w:asciiTheme="majorBidi" w:hAnsiTheme="majorBidi" w:cstheme="majorBidi"/>
          <w:sz w:val="32"/>
          <w:szCs w:val="32"/>
        </w:rPr>
        <w:t xml:space="preserve"> the </w:t>
      </w:r>
      <w:r w:rsidR="009B3AF2" w:rsidRPr="001111A3">
        <w:rPr>
          <w:rFonts w:asciiTheme="majorBidi" w:hAnsiTheme="majorBidi" w:cstheme="majorBidi"/>
          <w:sz w:val="32"/>
          <w:szCs w:val="32"/>
        </w:rPr>
        <w:t xml:space="preserve">Annual General Shareholders Meeting </w:t>
      </w:r>
      <w:r w:rsidRPr="001111A3">
        <w:rPr>
          <w:rFonts w:asciiTheme="majorBidi" w:hAnsiTheme="majorBidi" w:cstheme="majorBidi"/>
          <w:sz w:val="32"/>
          <w:szCs w:val="32"/>
        </w:rPr>
        <w:t xml:space="preserve">No.1/2020 approved the issuance of NEX-W2 of 232,004,986 units to the </w:t>
      </w:r>
      <w:r w:rsidR="00555BE1" w:rsidRPr="001111A3">
        <w:rPr>
          <w:rFonts w:asciiTheme="majorBidi" w:hAnsiTheme="majorBidi" w:cstheme="majorBidi"/>
          <w:sz w:val="32"/>
          <w:szCs w:val="32"/>
        </w:rPr>
        <w:t>existing common shareholder</w:t>
      </w:r>
      <w:r w:rsidRPr="001111A3">
        <w:rPr>
          <w:rFonts w:asciiTheme="majorBidi" w:hAnsiTheme="majorBidi" w:cstheme="majorBidi"/>
          <w:sz w:val="32"/>
          <w:szCs w:val="32"/>
        </w:rPr>
        <w:t xml:space="preserve"> with the details as follows:</w:t>
      </w:r>
    </w:p>
    <w:tbl>
      <w:tblPr>
        <w:tblW w:w="8397" w:type="dxa"/>
        <w:tblInd w:w="959" w:type="dxa"/>
        <w:tblLook w:val="04A0" w:firstRow="1" w:lastRow="0" w:firstColumn="1" w:lastColumn="0" w:noHBand="0" w:noVBand="1"/>
      </w:tblPr>
      <w:tblGrid>
        <w:gridCol w:w="2443"/>
        <w:gridCol w:w="236"/>
        <w:gridCol w:w="5718"/>
      </w:tblGrid>
      <w:tr w:rsidR="001111A3" w:rsidRPr="001111A3" w14:paraId="6193DDCC" w14:textId="77777777" w:rsidTr="00945091">
        <w:tc>
          <w:tcPr>
            <w:tcW w:w="2443" w:type="dxa"/>
            <w:tcBorders>
              <w:bottom w:val="single" w:sz="6" w:space="0" w:color="auto"/>
            </w:tcBorders>
            <w:shd w:val="clear" w:color="auto" w:fill="auto"/>
          </w:tcPr>
          <w:p w14:paraId="751AD8CD"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jc w:val="center"/>
              <w:rPr>
                <w:rFonts w:asciiTheme="majorBidi" w:hAnsiTheme="majorBidi" w:cstheme="majorBidi"/>
                <w:sz w:val="28"/>
                <w:szCs w:val="28"/>
              </w:rPr>
            </w:pPr>
            <w:r w:rsidRPr="001111A3">
              <w:rPr>
                <w:rFonts w:asciiTheme="majorBidi" w:hAnsiTheme="majorBidi" w:cstheme="majorBidi"/>
                <w:sz w:val="28"/>
                <w:szCs w:val="28"/>
              </w:rPr>
              <w:t>Type</w:t>
            </w:r>
          </w:p>
        </w:tc>
        <w:tc>
          <w:tcPr>
            <w:tcW w:w="236" w:type="dxa"/>
            <w:shd w:val="clear" w:color="auto" w:fill="auto"/>
          </w:tcPr>
          <w:p w14:paraId="0B6CBF62"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8"/>
                <w:szCs w:val="28"/>
              </w:rPr>
            </w:pPr>
          </w:p>
        </w:tc>
        <w:tc>
          <w:tcPr>
            <w:tcW w:w="5718" w:type="dxa"/>
            <w:tcBorders>
              <w:bottom w:val="single" w:sz="6" w:space="0" w:color="auto"/>
            </w:tcBorders>
            <w:shd w:val="clear" w:color="auto" w:fill="auto"/>
          </w:tcPr>
          <w:p w14:paraId="21FC27E9" w14:textId="0CE1E51C"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z w:val="28"/>
                <w:szCs w:val="28"/>
              </w:rPr>
            </w:pPr>
            <w:r w:rsidRPr="001111A3">
              <w:rPr>
                <w:rFonts w:asciiTheme="majorBidi" w:hAnsiTheme="majorBidi" w:cstheme="majorBidi"/>
                <w:sz w:val="28"/>
                <w:szCs w:val="28"/>
              </w:rPr>
              <w:t>Warrants for the purchase of ordinary shares (NEX- W2)</w:t>
            </w:r>
          </w:p>
        </w:tc>
      </w:tr>
      <w:tr w:rsidR="001111A3" w:rsidRPr="001111A3" w14:paraId="7A03D92B" w14:textId="77777777" w:rsidTr="00945091">
        <w:tc>
          <w:tcPr>
            <w:tcW w:w="2443" w:type="dxa"/>
            <w:tcBorders>
              <w:top w:val="single" w:sz="6" w:space="0" w:color="auto"/>
            </w:tcBorders>
            <w:shd w:val="clear" w:color="auto" w:fill="auto"/>
          </w:tcPr>
          <w:p w14:paraId="00B0D83E"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1111A3">
              <w:rPr>
                <w:rFonts w:asciiTheme="majorBidi" w:hAnsiTheme="majorBidi" w:cstheme="majorBidi"/>
                <w:sz w:val="28"/>
                <w:szCs w:val="28"/>
              </w:rPr>
              <w:t>Offering amount</w:t>
            </w:r>
          </w:p>
        </w:tc>
        <w:tc>
          <w:tcPr>
            <w:tcW w:w="236" w:type="dxa"/>
            <w:shd w:val="clear" w:color="auto" w:fill="auto"/>
          </w:tcPr>
          <w:p w14:paraId="37D013C3"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tcBorders>
              <w:top w:val="single" w:sz="6" w:space="0" w:color="auto"/>
            </w:tcBorders>
            <w:shd w:val="clear" w:color="auto" w:fill="auto"/>
          </w:tcPr>
          <w:p w14:paraId="1B64830A" w14:textId="4F3ED076"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1111A3">
              <w:rPr>
                <w:rFonts w:asciiTheme="majorBidi" w:hAnsiTheme="majorBidi" w:cstheme="majorBidi"/>
                <w:sz w:val="28"/>
                <w:szCs w:val="28"/>
              </w:rPr>
              <w:t>Up to 232,004,986 units of warrants.</w:t>
            </w:r>
          </w:p>
        </w:tc>
      </w:tr>
      <w:tr w:rsidR="001111A3" w:rsidRPr="001111A3" w14:paraId="4961D4ED" w14:textId="77777777" w:rsidTr="00945091">
        <w:tc>
          <w:tcPr>
            <w:tcW w:w="2443" w:type="dxa"/>
            <w:shd w:val="clear" w:color="auto" w:fill="auto"/>
          </w:tcPr>
          <w:p w14:paraId="00AF375B"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1111A3">
              <w:rPr>
                <w:rFonts w:asciiTheme="majorBidi" w:hAnsiTheme="majorBidi" w:cstheme="majorBidi"/>
                <w:sz w:val="28"/>
                <w:szCs w:val="28"/>
              </w:rPr>
              <w:t>Offering price</w:t>
            </w:r>
          </w:p>
        </w:tc>
        <w:tc>
          <w:tcPr>
            <w:tcW w:w="236" w:type="dxa"/>
            <w:shd w:val="clear" w:color="auto" w:fill="auto"/>
          </w:tcPr>
          <w:p w14:paraId="09E8055E"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5CEB4924" w14:textId="70D080BF"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1111A3">
              <w:rPr>
                <w:rFonts w:asciiTheme="majorBidi" w:hAnsiTheme="majorBidi" w:cstheme="majorBidi"/>
                <w:sz w:val="28"/>
                <w:szCs w:val="28"/>
              </w:rPr>
              <w:t>Baht 0 per unit.</w:t>
            </w:r>
          </w:p>
        </w:tc>
      </w:tr>
      <w:tr w:rsidR="001111A3" w:rsidRPr="001111A3" w14:paraId="79970E7C" w14:textId="77777777" w:rsidTr="00945091">
        <w:tc>
          <w:tcPr>
            <w:tcW w:w="2443" w:type="dxa"/>
            <w:shd w:val="clear" w:color="auto" w:fill="auto"/>
          </w:tcPr>
          <w:p w14:paraId="49326E26"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1111A3">
              <w:rPr>
                <w:rFonts w:asciiTheme="majorBidi" w:hAnsiTheme="majorBidi" w:cstheme="majorBidi"/>
                <w:sz w:val="28"/>
                <w:szCs w:val="28"/>
              </w:rPr>
              <w:t>Term</w:t>
            </w:r>
          </w:p>
        </w:tc>
        <w:tc>
          <w:tcPr>
            <w:tcW w:w="236" w:type="dxa"/>
            <w:shd w:val="clear" w:color="auto" w:fill="auto"/>
          </w:tcPr>
          <w:p w14:paraId="7CA35AE9"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2EB890C8" w14:textId="424B35A9"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rPr>
            </w:pPr>
            <w:r w:rsidRPr="001111A3">
              <w:rPr>
                <w:rFonts w:asciiTheme="majorBidi" w:hAnsiTheme="majorBidi" w:cstheme="majorBidi"/>
                <w:sz w:val="28"/>
                <w:szCs w:val="28"/>
              </w:rPr>
              <w:t>Up to three (3) year</w:t>
            </w:r>
            <w:r w:rsidR="00FB72B6" w:rsidRPr="001111A3">
              <w:rPr>
                <w:rFonts w:asciiTheme="majorBidi" w:hAnsiTheme="majorBidi" w:cstheme="majorBidi"/>
                <w:sz w:val="28"/>
                <w:szCs w:val="28"/>
              </w:rPr>
              <w:t>s</w:t>
            </w:r>
            <w:r w:rsidRPr="001111A3">
              <w:rPr>
                <w:rFonts w:asciiTheme="majorBidi" w:hAnsiTheme="majorBidi" w:cstheme="majorBidi"/>
                <w:sz w:val="28"/>
                <w:szCs w:val="28"/>
              </w:rPr>
              <w:t xml:space="preserve"> from the issuing date of NEX- W2.</w:t>
            </w:r>
            <w:r w:rsidR="00B45981" w:rsidRPr="001111A3">
              <w:rPr>
                <w:rFonts w:asciiTheme="majorBidi" w:hAnsiTheme="majorBidi" w:cstheme="majorBidi"/>
                <w:sz w:val="28"/>
                <w:szCs w:val="28"/>
              </w:rPr>
              <w:t xml:space="preserve"> (Last Exercise Date </w:t>
            </w:r>
            <w:r w:rsidR="00DF1A4F" w:rsidRPr="001111A3">
              <w:rPr>
                <w:rFonts w:asciiTheme="majorBidi" w:hAnsiTheme="majorBidi" w:cstheme="majorBidi"/>
                <w:sz w:val="28"/>
                <w:szCs w:val="28"/>
              </w:rPr>
              <w:t xml:space="preserve">on </w:t>
            </w:r>
            <w:r w:rsidR="00B45981" w:rsidRPr="001111A3">
              <w:rPr>
                <w:rFonts w:asciiTheme="majorBidi" w:hAnsiTheme="majorBidi" w:cstheme="majorBidi"/>
                <w:sz w:val="28"/>
                <w:szCs w:val="28"/>
              </w:rPr>
              <w:t>May 19, 2023)</w:t>
            </w:r>
          </w:p>
        </w:tc>
      </w:tr>
      <w:tr w:rsidR="001111A3" w:rsidRPr="001111A3" w14:paraId="2F7E5BC0" w14:textId="77777777" w:rsidTr="00945091">
        <w:tc>
          <w:tcPr>
            <w:tcW w:w="2443" w:type="dxa"/>
            <w:shd w:val="clear" w:color="auto" w:fill="auto"/>
          </w:tcPr>
          <w:p w14:paraId="1646F4DC" w14:textId="05AB8FC0"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right="-129" w:firstLine="2126"/>
              <w:rPr>
                <w:rFonts w:asciiTheme="majorBidi" w:hAnsiTheme="majorBidi" w:cstheme="majorBidi"/>
                <w:sz w:val="28"/>
                <w:szCs w:val="28"/>
                <w:cs/>
              </w:rPr>
            </w:pPr>
            <w:r w:rsidRPr="001111A3">
              <w:rPr>
                <w:rFonts w:asciiTheme="majorBidi" w:hAnsiTheme="majorBidi" w:cstheme="majorBidi"/>
                <w:sz w:val="28"/>
                <w:szCs w:val="28"/>
              </w:rPr>
              <w:t xml:space="preserve">Number of reserved shares </w:t>
            </w:r>
          </w:p>
        </w:tc>
        <w:tc>
          <w:tcPr>
            <w:tcW w:w="236" w:type="dxa"/>
            <w:shd w:val="clear" w:color="auto" w:fill="auto"/>
          </w:tcPr>
          <w:p w14:paraId="6AD43D87"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3B2C59D0" w14:textId="4011180B"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1111A3">
              <w:rPr>
                <w:rFonts w:asciiTheme="majorBidi" w:hAnsiTheme="majorBidi" w:cstheme="majorBidi"/>
                <w:sz w:val="28"/>
                <w:szCs w:val="28"/>
              </w:rPr>
              <w:t>232,004,986 ordinary shares.</w:t>
            </w:r>
          </w:p>
        </w:tc>
      </w:tr>
      <w:tr w:rsidR="001111A3" w:rsidRPr="001111A3" w14:paraId="0C881B44" w14:textId="77777777" w:rsidTr="00945091">
        <w:tc>
          <w:tcPr>
            <w:tcW w:w="2443" w:type="dxa"/>
            <w:shd w:val="clear" w:color="auto" w:fill="auto"/>
          </w:tcPr>
          <w:p w14:paraId="1D92B0C4"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1111A3">
              <w:rPr>
                <w:rFonts w:asciiTheme="majorBidi" w:hAnsiTheme="majorBidi" w:cstheme="majorBidi"/>
                <w:sz w:val="28"/>
                <w:szCs w:val="28"/>
              </w:rPr>
              <w:t>Exercise ratio</w:t>
            </w:r>
          </w:p>
        </w:tc>
        <w:tc>
          <w:tcPr>
            <w:tcW w:w="236" w:type="dxa"/>
            <w:shd w:val="clear" w:color="auto" w:fill="auto"/>
          </w:tcPr>
          <w:p w14:paraId="2EF4CF81"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1F9404C7" w14:textId="1B15D0B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1111A3">
              <w:rPr>
                <w:rFonts w:asciiTheme="majorBidi" w:hAnsiTheme="majorBidi" w:cstheme="majorBidi"/>
                <w:sz w:val="28"/>
                <w:szCs w:val="28"/>
              </w:rPr>
              <w:t>One (1) unit of NEX- W2: One (1) ordinary share (the exercise ratio may be subsequently changed according to the conditions for adjustment).</w:t>
            </w:r>
          </w:p>
        </w:tc>
      </w:tr>
      <w:tr w:rsidR="001111A3" w:rsidRPr="001111A3" w14:paraId="2B960F16" w14:textId="77777777" w:rsidTr="00945091">
        <w:tc>
          <w:tcPr>
            <w:tcW w:w="2443" w:type="dxa"/>
            <w:shd w:val="clear" w:color="auto" w:fill="auto"/>
          </w:tcPr>
          <w:p w14:paraId="5C8AB26E"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1111A3">
              <w:rPr>
                <w:rFonts w:asciiTheme="majorBidi" w:hAnsiTheme="majorBidi" w:cstheme="majorBidi"/>
                <w:sz w:val="28"/>
                <w:szCs w:val="28"/>
              </w:rPr>
              <w:t>Exercise price</w:t>
            </w:r>
          </w:p>
        </w:tc>
        <w:tc>
          <w:tcPr>
            <w:tcW w:w="236" w:type="dxa"/>
            <w:shd w:val="clear" w:color="auto" w:fill="auto"/>
          </w:tcPr>
          <w:p w14:paraId="082D9179"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4FEBFEAD" w14:textId="66849AA5"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rPr>
            </w:pPr>
            <w:r w:rsidRPr="001111A3">
              <w:rPr>
                <w:rFonts w:asciiTheme="majorBidi" w:hAnsiTheme="majorBidi" w:cstheme="majorBidi"/>
                <w:sz w:val="28"/>
                <w:szCs w:val="28"/>
              </w:rPr>
              <w:t>Baht 1 per share (the exercise price may be subsequently changed according to the conditions for adjustment).</w:t>
            </w:r>
          </w:p>
        </w:tc>
      </w:tr>
      <w:tr w:rsidR="001A1BE9" w:rsidRPr="001111A3" w14:paraId="089F0188" w14:textId="77777777" w:rsidTr="00945091">
        <w:tc>
          <w:tcPr>
            <w:tcW w:w="2443" w:type="dxa"/>
            <w:shd w:val="clear" w:color="auto" w:fill="auto"/>
          </w:tcPr>
          <w:p w14:paraId="36CD8979" w14:textId="77777777" w:rsidR="001A1BE9" w:rsidRPr="001111A3"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left="-2063" w:firstLine="2126"/>
              <w:rPr>
                <w:rFonts w:asciiTheme="majorBidi" w:hAnsiTheme="majorBidi" w:cstheme="majorBidi"/>
                <w:sz w:val="28"/>
                <w:szCs w:val="28"/>
                <w:cs/>
              </w:rPr>
            </w:pPr>
            <w:r w:rsidRPr="001111A3">
              <w:rPr>
                <w:rFonts w:asciiTheme="majorBidi" w:hAnsiTheme="majorBidi" w:cstheme="majorBidi"/>
                <w:sz w:val="28"/>
                <w:szCs w:val="28"/>
              </w:rPr>
              <w:t>Allocation method</w:t>
            </w:r>
          </w:p>
        </w:tc>
        <w:tc>
          <w:tcPr>
            <w:tcW w:w="236" w:type="dxa"/>
            <w:shd w:val="clear" w:color="auto" w:fill="auto"/>
          </w:tcPr>
          <w:p w14:paraId="5684B0DF" w14:textId="77777777"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p>
        </w:tc>
        <w:tc>
          <w:tcPr>
            <w:tcW w:w="5718" w:type="dxa"/>
            <w:shd w:val="clear" w:color="auto" w:fill="auto"/>
          </w:tcPr>
          <w:p w14:paraId="061FAF91" w14:textId="32007491" w:rsidR="001A1BE9" w:rsidRPr="00924589" w:rsidRDefault="001A1BE9" w:rsidP="00150F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z w:val="28"/>
                <w:szCs w:val="28"/>
                <w:cs/>
              </w:rPr>
            </w:pPr>
            <w:r w:rsidRPr="001111A3">
              <w:rPr>
                <w:rFonts w:asciiTheme="majorBidi" w:hAnsiTheme="majorBidi" w:cstheme="majorBidi"/>
                <w:sz w:val="28"/>
                <w:szCs w:val="28"/>
              </w:rPr>
              <w:t xml:space="preserve">Allocate to the shareholders </w:t>
            </w:r>
          </w:p>
        </w:tc>
      </w:tr>
    </w:tbl>
    <w:p w14:paraId="7046F5A2" w14:textId="77777777" w:rsidR="009C2D2F" w:rsidRPr="001111A3" w:rsidRDefault="009C2D2F"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6D4A353F" w14:textId="1FD61539" w:rsidR="009C2D2F" w:rsidRPr="00924589" w:rsidRDefault="00E77725"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The Company adjusted the exercise price and the exercise ratio of the warrants to purchase ordinary shares of the Company No. 1 (“NEX-W2”) </w:t>
      </w:r>
    </w:p>
    <w:tbl>
      <w:tblPr>
        <w:tblW w:w="8513" w:type="dxa"/>
        <w:tblInd w:w="843" w:type="dxa"/>
        <w:tblLook w:val="04A0" w:firstRow="1" w:lastRow="0" w:firstColumn="1" w:lastColumn="0" w:noHBand="0" w:noVBand="1"/>
      </w:tblPr>
      <w:tblGrid>
        <w:gridCol w:w="3268"/>
        <w:gridCol w:w="235"/>
        <w:gridCol w:w="2275"/>
        <w:gridCol w:w="236"/>
        <w:gridCol w:w="2499"/>
      </w:tblGrid>
      <w:tr w:rsidR="001111A3" w:rsidRPr="001111A3" w14:paraId="044A0467" w14:textId="15EBC06C" w:rsidTr="00A168C5">
        <w:tc>
          <w:tcPr>
            <w:tcW w:w="3268" w:type="dxa"/>
            <w:tcBorders>
              <w:bottom w:val="single" w:sz="6" w:space="0" w:color="auto"/>
            </w:tcBorders>
            <w:hideMark/>
          </w:tcPr>
          <w:p w14:paraId="52E99338" w14:textId="77777777"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z w:val="28"/>
                <w:szCs w:val="28"/>
              </w:rPr>
              <w:t>NEX-W2</w:t>
            </w:r>
          </w:p>
        </w:tc>
        <w:tc>
          <w:tcPr>
            <w:tcW w:w="235" w:type="dxa"/>
            <w:hideMark/>
          </w:tcPr>
          <w:p w14:paraId="65C1A362" w14:textId="2AAA26D6"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Borders>
              <w:bottom w:val="single" w:sz="6" w:space="0" w:color="auto"/>
            </w:tcBorders>
          </w:tcPr>
          <w:p w14:paraId="0C77DB66" w14:textId="460AE2C3"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Old</w:t>
            </w:r>
          </w:p>
        </w:tc>
        <w:tc>
          <w:tcPr>
            <w:tcW w:w="236" w:type="dxa"/>
            <w:hideMark/>
          </w:tcPr>
          <w:p w14:paraId="50A5D0D9" w14:textId="6B24E18E" w:rsidR="00AC6B23" w:rsidRPr="00924589"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cs/>
              </w:rPr>
            </w:pPr>
          </w:p>
        </w:tc>
        <w:tc>
          <w:tcPr>
            <w:tcW w:w="2499" w:type="dxa"/>
            <w:tcBorders>
              <w:left w:val="nil"/>
              <w:bottom w:val="single" w:sz="6" w:space="0" w:color="auto"/>
            </w:tcBorders>
          </w:tcPr>
          <w:p w14:paraId="1041BAB1" w14:textId="592E955C" w:rsidR="00AC6B23" w:rsidRPr="00924589"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cs/>
              </w:rPr>
            </w:pPr>
            <w:r w:rsidRPr="001111A3">
              <w:rPr>
                <w:rFonts w:asciiTheme="majorBidi" w:hAnsiTheme="majorBidi" w:cstheme="majorBidi"/>
                <w:spacing w:val="-4"/>
                <w:sz w:val="28"/>
                <w:szCs w:val="28"/>
              </w:rPr>
              <w:t>New</w:t>
            </w:r>
          </w:p>
        </w:tc>
      </w:tr>
      <w:tr w:rsidR="001111A3" w:rsidRPr="001111A3" w14:paraId="2D6B5621" w14:textId="48173FD2" w:rsidTr="00A168C5">
        <w:tc>
          <w:tcPr>
            <w:tcW w:w="3268" w:type="dxa"/>
            <w:tcBorders>
              <w:top w:val="single" w:sz="6" w:space="0" w:color="auto"/>
            </w:tcBorders>
            <w:hideMark/>
          </w:tcPr>
          <w:p w14:paraId="2697A8A7" w14:textId="78C19CD0"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sz w:val="28"/>
                <w:szCs w:val="28"/>
              </w:rPr>
            </w:pPr>
            <w:r w:rsidRPr="001111A3">
              <w:rPr>
                <w:rFonts w:asciiTheme="majorBidi" w:hAnsiTheme="majorBidi" w:cstheme="majorBidi"/>
                <w:spacing w:val="-4"/>
                <w:sz w:val="28"/>
                <w:szCs w:val="28"/>
              </w:rPr>
              <w:t>Exercise price (Baht)</w:t>
            </w:r>
          </w:p>
        </w:tc>
        <w:tc>
          <w:tcPr>
            <w:tcW w:w="235" w:type="dxa"/>
            <w:hideMark/>
          </w:tcPr>
          <w:p w14:paraId="232DE237" w14:textId="39107D82"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Borders>
              <w:top w:val="single" w:sz="6" w:space="0" w:color="auto"/>
            </w:tcBorders>
          </w:tcPr>
          <w:p w14:paraId="33E8D9AE" w14:textId="4CC4E84C"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1</w:t>
            </w:r>
          </w:p>
        </w:tc>
        <w:tc>
          <w:tcPr>
            <w:tcW w:w="236" w:type="dxa"/>
            <w:hideMark/>
          </w:tcPr>
          <w:p w14:paraId="324C1FC3" w14:textId="28FC1226"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top w:val="single" w:sz="6" w:space="0" w:color="auto"/>
              <w:left w:val="nil"/>
            </w:tcBorders>
          </w:tcPr>
          <w:p w14:paraId="3EF842C4" w14:textId="349DE8E3"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1</w:t>
            </w:r>
          </w:p>
        </w:tc>
      </w:tr>
      <w:tr w:rsidR="001111A3" w:rsidRPr="001111A3" w14:paraId="594FA09A" w14:textId="454A3C50" w:rsidTr="00A168C5">
        <w:tc>
          <w:tcPr>
            <w:tcW w:w="3268" w:type="dxa"/>
            <w:hideMark/>
          </w:tcPr>
          <w:p w14:paraId="04227BEC" w14:textId="77777777" w:rsidR="00AC6B23" w:rsidRPr="001111A3" w:rsidRDefault="00AC6B23" w:rsidP="00150F31">
            <w:pPr>
              <w:spacing w:line="300" w:lineRule="exact"/>
              <w:rPr>
                <w:rFonts w:asciiTheme="majorBidi" w:hAnsiTheme="majorBidi" w:cstheme="majorBidi"/>
                <w:spacing w:val="-4"/>
                <w:sz w:val="28"/>
                <w:szCs w:val="28"/>
              </w:rPr>
            </w:pPr>
            <w:r w:rsidRPr="001111A3">
              <w:rPr>
                <w:rFonts w:asciiTheme="majorBidi" w:hAnsiTheme="majorBidi" w:cstheme="majorBidi"/>
                <w:spacing w:val="-4"/>
                <w:sz w:val="28"/>
                <w:szCs w:val="28"/>
              </w:rPr>
              <w:t xml:space="preserve">Exercise ratio </w:t>
            </w:r>
          </w:p>
          <w:p w14:paraId="25D4C3D6" w14:textId="05400593" w:rsidR="00AC6B23" w:rsidRPr="001111A3" w:rsidRDefault="00AC6B23" w:rsidP="00150F31">
            <w:pPr>
              <w:spacing w:line="300" w:lineRule="exact"/>
              <w:rPr>
                <w:rFonts w:asciiTheme="majorBidi" w:hAnsiTheme="majorBidi" w:cstheme="majorBidi"/>
                <w:spacing w:val="-4"/>
                <w:sz w:val="28"/>
                <w:szCs w:val="28"/>
              </w:rPr>
            </w:pPr>
            <w:proofErr w:type="gramStart"/>
            <w:r w:rsidRPr="001111A3">
              <w:rPr>
                <w:rFonts w:asciiTheme="majorBidi" w:hAnsiTheme="majorBidi" w:cstheme="majorBidi"/>
                <w:spacing w:val="-4"/>
                <w:sz w:val="28"/>
                <w:szCs w:val="28"/>
              </w:rPr>
              <w:t>Warrant :</w:t>
            </w:r>
            <w:proofErr w:type="gramEnd"/>
            <w:r w:rsidRPr="001111A3">
              <w:rPr>
                <w:rFonts w:asciiTheme="majorBidi" w:hAnsiTheme="majorBidi" w:cstheme="majorBidi"/>
                <w:spacing w:val="-4"/>
                <w:sz w:val="28"/>
                <w:szCs w:val="28"/>
              </w:rPr>
              <w:t xml:space="preserve"> Common stock</w:t>
            </w:r>
          </w:p>
        </w:tc>
        <w:tc>
          <w:tcPr>
            <w:tcW w:w="235" w:type="dxa"/>
            <w:hideMark/>
          </w:tcPr>
          <w:p w14:paraId="6E69B936" w14:textId="1F44D5AA"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Pr>
          <w:p w14:paraId="3814A366" w14:textId="7F66A13E"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1:1</w:t>
            </w:r>
          </w:p>
        </w:tc>
        <w:tc>
          <w:tcPr>
            <w:tcW w:w="236" w:type="dxa"/>
            <w:hideMark/>
          </w:tcPr>
          <w:p w14:paraId="68F34FF7" w14:textId="53C6842D"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left w:val="nil"/>
            </w:tcBorders>
          </w:tcPr>
          <w:p w14:paraId="4BF8AF7D" w14:textId="77DF7CE0"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1:1.56</w:t>
            </w:r>
          </w:p>
        </w:tc>
      </w:tr>
      <w:tr w:rsidR="00AC6B23" w:rsidRPr="001111A3" w14:paraId="23281CDC" w14:textId="4A1B33C5" w:rsidTr="00A168C5">
        <w:tc>
          <w:tcPr>
            <w:tcW w:w="3268" w:type="dxa"/>
            <w:hideMark/>
          </w:tcPr>
          <w:p w14:paraId="5ED12709" w14:textId="6786F99F"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3515"/>
                <w:tab w:val="left" w:pos="3742"/>
                <w:tab w:val="left" w:pos="4451"/>
                <w:tab w:val="left" w:pos="4678"/>
                <w:tab w:val="left" w:pos="5387"/>
                <w:tab w:val="left" w:pos="5613"/>
                <w:tab w:val="left" w:pos="6322"/>
                <w:tab w:val="left" w:pos="6549"/>
              </w:tabs>
              <w:spacing w:line="300" w:lineRule="exact"/>
              <w:rPr>
                <w:rFonts w:asciiTheme="majorBidi" w:hAnsiTheme="majorBidi" w:cstheme="majorBidi"/>
                <w:spacing w:val="-4"/>
                <w:sz w:val="28"/>
                <w:szCs w:val="28"/>
              </w:rPr>
            </w:pPr>
            <w:r w:rsidRPr="001111A3">
              <w:rPr>
                <w:rFonts w:asciiTheme="majorBidi" w:hAnsiTheme="majorBidi" w:cstheme="majorBidi"/>
                <w:spacing w:val="-4"/>
                <w:sz w:val="28"/>
                <w:szCs w:val="28"/>
              </w:rPr>
              <w:t>Number of new ordinary shares exercise</w:t>
            </w:r>
          </w:p>
        </w:tc>
        <w:tc>
          <w:tcPr>
            <w:tcW w:w="235" w:type="dxa"/>
          </w:tcPr>
          <w:p w14:paraId="18D35E1C" w14:textId="30ABFAEA"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275" w:type="dxa"/>
          </w:tcPr>
          <w:p w14:paraId="53016989" w14:textId="771D0DEB"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232,004,986 ordinary shares</w:t>
            </w:r>
          </w:p>
        </w:tc>
        <w:tc>
          <w:tcPr>
            <w:tcW w:w="236" w:type="dxa"/>
          </w:tcPr>
          <w:p w14:paraId="7FCE29D7" w14:textId="4D70FAE0"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p>
        </w:tc>
        <w:tc>
          <w:tcPr>
            <w:tcW w:w="2499" w:type="dxa"/>
            <w:tcBorders>
              <w:left w:val="nil"/>
            </w:tcBorders>
          </w:tcPr>
          <w:p w14:paraId="109DF7DE" w14:textId="42979D0E" w:rsidR="00AC6B23" w:rsidRPr="001111A3" w:rsidRDefault="00AC6B23" w:rsidP="00150F31">
            <w:pPr>
              <w:tabs>
                <w:tab w:val="left" w:pos="227"/>
                <w:tab w:val="left" w:pos="284"/>
                <w:tab w:val="left" w:pos="454"/>
                <w:tab w:val="left" w:pos="680"/>
                <w:tab w:val="left" w:pos="851"/>
                <w:tab w:val="left" w:pos="907"/>
                <w:tab w:val="left" w:pos="1418"/>
                <w:tab w:val="left" w:pos="1644"/>
                <w:tab w:val="left" w:pos="1871"/>
                <w:tab w:val="left" w:pos="1985"/>
                <w:tab w:val="left" w:pos="2552"/>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Theme="majorBidi" w:hAnsiTheme="majorBidi" w:cstheme="majorBidi"/>
                <w:spacing w:val="-4"/>
                <w:sz w:val="28"/>
                <w:szCs w:val="28"/>
              </w:rPr>
            </w:pPr>
            <w:r w:rsidRPr="001111A3">
              <w:rPr>
                <w:rFonts w:asciiTheme="majorBidi" w:hAnsiTheme="majorBidi" w:cstheme="majorBidi"/>
                <w:spacing w:val="-4"/>
                <w:sz w:val="28"/>
                <w:szCs w:val="28"/>
              </w:rPr>
              <w:t>223,381,004 ordinary shares</w:t>
            </w:r>
          </w:p>
        </w:tc>
      </w:tr>
    </w:tbl>
    <w:p w14:paraId="14E29864" w14:textId="70E39834" w:rsidR="005C277B" w:rsidRPr="001111A3" w:rsidRDefault="005C277B"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54F13380" w14:textId="70F4B41C" w:rsidR="00472155" w:rsidRPr="00924589" w:rsidRDefault="00472155" w:rsidP="00150F31">
      <w:pPr>
        <w:tabs>
          <w:tab w:val="left" w:pos="284"/>
          <w:tab w:val="left" w:pos="851"/>
          <w:tab w:val="left" w:pos="1418"/>
          <w:tab w:val="left" w:pos="1985"/>
          <w:tab w:val="left" w:pos="2552"/>
        </w:tabs>
        <w:spacing w:line="340" w:lineRule="exact"/>
        <w:ind w:left="284" w:hanging="426"/>
        <w:jc w:val="thaiDistribute"/>
        <w:rPr>
          <w:rFonts w:asciiTheme="majorBidi" w:hAnsiTheme="majorBidi" w:cstheme="majorBidi"/>
          <w:sz w:val="32"/>
          <w:szCs w:val="32"/>
          <w:cs/>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Movements of the Company’s warrants during the period are as </w:t>
      </w:r>
      <w:proofErr w:type="gramStart"/>
      <w:r w:rsidRPr="001111A3">
        <w:rPr>
          <w:rFonts w:asciiTheme="majorBidi" w:hAnsiTheme="majorBidi" w:cstheme="majorBidi"/>
          <w:sz w:val="32"/>
          <w:szCs w:val="32"/>
        </w:rPr>
        <w:t>follows :</w:t>
      </w:r>
      <w:proofErr w:type="gramEnd"/>
      <w:r w:rsidRPr="001111A3">
        <w:rPr>
          <w:rFonts w:asciiTheme="majorBidi" w:hAnsiTheme="majorBidi" w:cstheme="majorBidi"/>
          <w:sz w:val="32"/>
          <w:szCs w:val="32"/>
        </w:rPr>
        <w:t>-</w:t>
      </w:r>
    </w:p>
    <w:tbl>
      <w:tblPr>
        <w:tblW w:w="8535" w:type="dxa"/>
        <w:tblInd w:w="959" w:type="dxa"/>
        <w:tblLayout w:type="fixed"/>
        <w:tblLook w:val="0000" w:firstRow="0" w:lastRow="0" w:firstColumn="0" w:lastColumn="0" w:noHBand="0" w:noVBand="0"/>
      </w:tblPr>
      <w:tblGrid>
        <w:gridCol w:w="1169"/>
        <w:gridCol w:w="282"/>
        <w:gridCol w:w="1558"/>
        <w:gridCol w:w="284"/>
        <w:gridCol w:w="1558"/>
        <w:gridCol w:w="284"/>
        <w:gridCol w:w="1558"/>
        <w:gridCol w:w="283"/>
        <w:gridCol w:w="1559"/>
      </w:tblGrid>
      <w:tr w:rsidR="001111A3" w:rsidRPr="001111A3" w14:paraId="0ED317DB" w14:textId="77777777" w:rsidTr="00472155">
        <w:trPr>
          <w:cantSplit/>
        </w:trPr>
        <w:tc>
          <w:tcPr>
            <w:tcW w:w="1451" w:type="dxa"/>
            <w:gridSpan w:val="2"/>
          </w:tcPr>
          <w:p w14:paraId="44518AC5" w14:textId="77777777" w:rsidR="00472155" w:rsidRPr="001111A3" w:rsidRDefault="00472155" w:rsidP="00150F31">
            <w:pPr>
              <w:pStyle w:val="BodyText2"/>
              <w:tabs>
                <w:tab w:val="left" w:pos="267"/>
                <w:tab w:val="left" w:pos="552"/>
                <w:tab w:val="left" w:pos="837"/>
              </w:tabs>
              <w:spacing w:line="280" w:lineRule="exact"/>
              <w:rPr>
                <w:rFonts w:asciiTheme="majorBidi" w:hAnsiTheme="majorBidi" w:cstheme="majorBidi"/>
                <w:sz w:val="28"/>
                <w:szCs w:val="28"/>
              </w:rPr>
            </w:pPr>
          </w:p>
        </w:tc>
        <w:tc>
          <w:tcPr>
            <w:tcW w:w="7084" w:type="dxa"/>
            <w:gridSpan w:val="7"/>
            <w:tcBorders>
              <w:bottom w:val="single" w:sz="6" w:space="0" w:color="auto"/>
            </w:tcBorders>
          </w:tcPr>
          <w:p w14:paraId="0745762C" w14:textId="77777777" w:rsidR="00472155" w:rsidRPr="001111A3" w:rsidRDefault="00472155" w:rsidP="00150F31">
            <w:pPr>
              <w:pStyle w:val="BodyText2"/>
              <w:spacing w:line="280" w:lineRule="exact"/>
              <w:jc w:val="center"/>
              <w:rPr>
                <w:rFonts w:asciiTheme="majorBidi" w:hAnsiTheme="majorBidi" w:cstheme="majorBidi"/>
                <w:sz w:val="28"/>
                <w:szCs w:val="28"/>
              </w:rPr>
            </w:pPr>
            <w:r w:rsidRPr="001111A3">
              <w:rPr>
                <w:rFonts w:asciiTheme="majorBidi" w:hAnsiTheme="majorBidi" w:cstheme="majorBidi"/>
                <w:sz w:val="28"/>
                <w:szCs w:val="28"/>
              </w:rPr>
              <w:t>Thousand units</w:t>
            </w:r>
          </w:p>
        </w:tc>
      </w:tr>
      <w:tr w:rsidR="001111A3" w:rsidRPr="001111A3" w14:paraId="689A6E0F" w14:textId="77777777" w:rsidTr="00B32ECB">
        <w:trPr>
          <w:cantSplit/>
        </w:trPr>
        <w:tc>
          <w:tcPr>
            <w:tcW w:w="1169" w:type="dxa"/>
            <w:tcBorders>
              <w:bottom w:val="single" w:sz="6" w:space="0" w:color="auto"/>
            </w:tcBorders>
            <w:vAlign w:val="bottom"/>
          </w:tcPr>
          <w:p w14:paraId="5346E3EE" w14:textId="77777777" w:rsidR="00472155" w:rsidRPr="001111A3" w:rsidRDefault="00472155" w:rsidP="00150F31">
            <w:pPr>
              <w:pStyle w:val="BodyText2"/>
              <w:tabs>
                <w:tab w:val="left" w:pos="267"/>
                <w:tab w:val="left" w:pos="552"/>
                <w:tab w:val="left" w:pos="837"/>
              </w:tabs>
              <w:spacing w:line="280" w:lineRule="exact"/>
              <w:jc w:val="center"/>
              <w:rPr>
                <w:rFonts w:asciiTheme="majorBidi" w:hAnsiTheme="majorBidi" w:cstheme="majorBidi"/>
                <w:sz w:val="28"/>
                <w:szCs w:val="28"/>
              </w:rPr>
            </w:pPr>
            <w:r w:rsidRPr="001111A3">
              <w:rPr>
                <w:rFonts w:asciiTheme="majorBidi" w:hAnsiTheme="majorBidi" w:cstheme="majorBidi"/>
                <w:sz w:val="28"/>
                <w:szCs w:val="28"/>
              </w:rPr>
              <w:t>Warrant</w:t>
            </w:r>
          </w:p>
        </w:tc>
        <w:tc>
          <w:tcPr>
            <w:tcW w:w="282" w:type="dxa"/>
          </w:tcPr>
          <w:p w14:paraId="61A30437" w14:textId="77777777" w:rsidR="00472155" w:rsidRPr="001111A3" w:rsidRDefault="00472155" w:rsidP="00150F31">
            <w:pPr>
              <w:pStyle w:val="BodyText2"/>
              <w:tabs>
                <w:tab w:val="left" w:pos="267"/>
                <w:tab w:val="left" w:pos="552"/>
                <w:tab w:val="left" w:pos="837"/>
              </w:tabs>
              <w:spacing w:line="280" w:lineRule="exact"/>
              <w:rPr>
                <w:rFonts w:asciiTheme="majorBidi" w:hAnsiTheme="majorBidi" w:cstheme="majorBidi"/>
                <w:sz w:val="28"/>
                <w:szCs w:val="28"/>
              </w:rPr>
            </w:pPr>
          </w:p>
        </w:tc>
        <w:tc>
          <w:tcPr>
            <w:tcW w:w="1558" w:type="dxa"/>
            <w:tcBorders>
              <w:top w:val="single" w:sz="6" w:space="0" w:color="auto"/>
              <w:bottom w:val="single" w:sz="6" w:space="0" w:color="auto"/>
            </w:tcBorders>
          </w:tcPr>
          <w:p w14:paraId="45E59B41" w14:textId="77777777" w:rsidR="00472155" w:rsidRPr="001111A3"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1111A3">
              <w:rPr>
                <w:rFonts w:asciiTheme="majorBidi" w:hAnsiTheme="majorBidi" w:cstheme="majorBidi"/>
                <w:sz w:val="28"/>
                <w:szCs w:val="28"/>
              </w:rPr>
              <w:t xml:space="preserve">Number of warrants outstanding as at </w:t>
            </w:r>
          </w:p>
          <w:p w14:paraId="1481EE53" w14:textId="02EE3964" w:rsidR="00472155" w:rsidRPr="00924589"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1111A3">
              <w:rPr>
                <w:rFonts w:asciiTheme="majorBidi" w:hAnsiTheme="majorBidi" w:cstheme="majorBidi"/>
                <w:sz w:val="28"/>
                <w:szCs w:val="28"/>
              </w:rPr>
              <w:t>December 31, 2020</w:t>
            </w:r>
          </w:p>
        </w:tc>
        <w:tc>
          <w:tcPr>
            <w:tcW w:w="284" w:type="dxa"/>
            <w:tcBorders>
              <w:top w:val="single" w:sz="6" w:space="0" w:color="auto"/>
            </w:tcBorders>
          </w:tcPr>
          <w:p w14:paraId="57A0943B" w14:textId="77777777" w:rsidR="00472155" w:rsidRPr="001111A3" w:rsidRDefault="00472155" w:rsidP="00150F31">
            <w:pPr>
              <w:pStyle w:val="BodyText2"/>
              <w:tabs>
                <w:tab w:val="left" w:pos="552"/>
                <w:tab w:val="left" w:pos="837"/>
              </w:tabs>
              <w:spacing w:line="280" w:lineRule="exact"/>
              <w:ind w:left="-113" w:right="-253"/>
              <w:jc w:val="center"/>
              <w:rPr>
                <w:rFonts w:asciiTheme="majorBidi" w:hAnsiTheme="majorBidi" w:cstheme="majorBidi"/>
                <w:sz w:val="28"/>
                <w:szCs w:val="28"/>
              </w:rPr>
            </w:pPr>
          </w:p>
        </w:tc>
        <w:tc>
          <w:tcPr>
            <w:tcW w:w="1558" w:type="dxa"/>
            <w:tcBorders>
              <w:top w:val="single" w:sz="6" w:space="0" w:color="auto"/>
              <w:left w:val="nil"/>
              <w:bottom w:val="single" w:sz="6" w:space="0" w:color="auto"/>
            </w:tcBorders>
          </w:tcPr>
          <w:p w14:paraId="46639079" w14:textId="77777777" w:rsidR="00472155" w:rsidRPr="001111A3"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1111A3">
              <w:rPr>
                <w:rFonts w:asciiTheme="majorBidi" w:hAnsiTheme="majorBidi" w:cstheme="majorBidi"/>
                <w:sz w:val="28"/>
                <w:szCs w:val="28"/>
              </w:rPr>
              <w:t>Number of warrants exercised during</w:t>
            </w:r>
          </w:p>
          <w:p w14:paraId="74AA4127" w14:textId="77777777" w:rsidR="00472155" w:rsidRPr="00924589"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1111A3">
              <w:rPr>
                <w:rFonts w:asciiTheme="majorBidi" w:hAnsiTheme="majorBidi" w:cstheme="majorBidi"/>
                <w:sz w:val="28"/>
                <w:szCs w:val="28"/>
              </w:rPr>
              <w:t xml:space="preserve"> the period</w:t>
            </w:r>
          </w:p>
        </w:tc>
        <w:tc>
          <w:tcPr>
            <w:tcW w:w="284" w:type="dxa"/>
            <w:tcBorders>
              <w:left w:val="nil"/>
            </w:tcBorders>
          </w:tcPr>
          <w:p w14:paraId="42927525" w14:textId="77777777" w:rsidR="00472155" w:rsidRPr="001111A3" w:rsidRDefault="00472155" w:rsidP="00150F31">
            <w:pPr>
              <w:pStyle w:val="BodyText2"/>
              <w:tabs>
                <w:tab w:val="left" w:pos="552"/>
                <w:tab w:val="left" w:pos="837"/>
              </w:tabs>
              <w:spacing w:line="280" w:lineRule="exact"/>
              <w:ind w:left="-113" w:right="-113"/>
              <w:rPr>
                <w:rFonts w:asciiTheme="majorBidi" w:hAnsiTheme="majorBidi" w:cstheme="majorBidi"/>
                <w:sz w:val="28"/>
                <w:szCs w:val="28"/>
              </w:rPr>
            </w:pPr>
          </w:p>
        </w:tc>
        <w:tc>
          <w:tcPr>
            <w:tcW w:w="1558" w:type="dxa"/>
            <w:tcBorders>
              <w:bottom w:val="single" w:sz="6" w:space="0" w:color="auto"/>
            </w:tcBorders>
          </w:tcPr>
          <w:p w14:paraId="07A4EF93" w14:textId="77777777" w:rsidR="00472155" w:rsidRPr="001111A3"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1111A3">
              <w:rPr>
                <w:rFonts w:asciiTheme="majorBidi" w:hAnsiTheme="majorBidi" w:cstheme="majorBidi"/>
                <w:sz w:val="28"/>
                <w:szCs w:val="28"/>
              </w:rPr>
              <w:t xml:space="preserve">Number of warrants expired during </w:t>
            </w:r>
          </w:p>
          <w:p w14:paraId="5D8799CA" w14:textId="77777777" w:rsidR="00472155" w:rsidRPr="00924589"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cs/>
              </w:rPr>
            </w:pPr>
            <w:r w:rsidRPr="001111A3">
              <w:rPr>
                <w:rFonts w:asciiTheme="majorBidi" w:hAnsiTheme="majorBidi" w:cstheme="majorBidi"/>
                <w:sz w:val="28"/>
                <w:szCs w:val="28"/>
              </w:rPr>
              <w:t>the period</w:t>
            </w:r>
          </w:p>
        </w:tc>
        <w:tc>
          <w:tcPr>
            <w:tcW w:w="283" w:type="dxa"/>
          </w:tcPr>
          <w:p w14:paraId="3623CDD9" w14:textId="77777777" w:rsidR="00472155" w:rsidRPr="001111A3"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p>
        </w:tc>
        <w:tc>
          <w:tcPr>
            <w:tcW w:w="1559" w:type="dxa"/>
            <w:tcBorders>
              <w:bottom w:val="single" w:sz="6" w:space="0" w:color="auto"/>
            </w:tcBorders>
          </w:tcPr>
          <w:p w14:paraId="169CD427" w14:textId="77777777" w:rsidR="00472155" w:rsidRPr="001111A3" w:rsidRDefault="00472155"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sidRPr="001111A3">
              <w:rPr>
                <w:rFonts w:asciiTheme="majorBidi" w:hAnsiTheme="majorBidi" w:cstheme="majorBidi"/>
                <w:sz w:val="28"/>
                <w:szCs w:val="28"/>
              </w:rPr>
              <w:t xml:space="preserve">Number of warrants outstanding as at </w:t>
            </w:r>
          </w:p>
          <w:p w14:paraId="1983993D" w14:textId="30C34772" w:rsidR="00472155" w:rsidRPr="001111A3" w:rsidRDefault="00AA112E" w:rsidP="00150F31">
            <w:pPr>
              <w:pStyle w:val="BodyText2"/>
              <w:tabs>
                <w:tab w:val="left" w:pos="267"/>
                <w:tab w:val="left" w:pos="552"/>
                <w:tab w:val="left" w:pos="837"/>
              </w:tabs>
              <w:spacing w:line="280" w:lineRule="exact"/>
              <w:ind w:left="-113" w:right="-113"/>
              <w:jc w:val="center"/>
              <w:rPr>
                <w:rFonts w:asciiTheme="majorBidi" w:hAnsiTheme="majorBidi" w:cstheme="majorBidi"/>
                <w:sz w:val="28"/>
                <w:szCs w:val="28"/>
              </w:rPr>
            </w:pPr>
            <w:r>
              <w:rPr>
                <w:rFonts w:asciiTheme="majorBidi" w:hAnsiTheme="majorBidi" w:cstheme="majorBidi"/>
                <w:sz w:val="28"/>
                <w:szCs w:val="28"/>
              </w:rPr>
              <w:t>December 31</w:t>
            </w:r>
            <w:r w:rsidR="00472155" w:rsidRPr="001111A3">
              <w:rPr>
                <w:rFonts w:asciiTheme="majorBidi" w:hAnsiTheme="majorBidi" w:cstheme="majorBidi"/>
                <w:sz w:val="28"/>
                <w:szCs w:val="28"/>
              </w:rPr>
              <w:t>, 2021</w:t>
            </w:r>
          </w:p>
        </w:tc>
      </w:tr>
      <w:tr w:rsidR="00B32ECB" w:rsidRPr="001111A3" w14:paraId="587CB39F" w14:textId="77777777" w:rsidTr="00B32ECB">
        <w:trPr>
          <w:cantSplit/>
        </w:trPr>
        <w:tc>
          <w:tcPr>
            <w:tcW w:w="1169" w:type="dxa"/>
            <w:tcBorders>
              <w:top w:val="single" w:sz="6" w:space="0" w:color="auto"/>
            </w:tcBorders>
          </w:tcPr>
          <w:p w14:paraId="077D186F" w14:textId="2292B3E5" w:rsidR="00B32ECB" w:rsidRPr="001111A3" w:rsidRDefault="00B32ECB" w:rsidP="00150F31">
            <w:pPr>
              <w:spacing w:line="280" w:lineRule="exact"/>
              <w:rPr>
                <w:rFonts w:asciiTheme="majorBidi" w:hAnsiTheme="majorBidi" w:cstheme="majorBidi"/>
                <w:sz w:val="28"/>
                <w:szCs w:val="28"/>
              </w:rPr>
            </w:pPr>
            <w:r w:rsidRPr="001111A3">
              <w:rPr>
                <w:rFonts w:asciiTheme="majorBidi" w:hAnsiTheme="majorBidi" w:cstheme="majorBidi"/>
                <w:sz w:val="28"/>
                <w:szCs w:val="28"/>
              </w:rPr>
              <w:t>NEX-W2</w:t>
            </w:r>
          </w:p>
        </w:tc>
        <w:tc>
          <w:tcPr>
            <w:tcW w:w="282" w:type="dxa"/>
          </w:tcPr>
          <w:p w14:paraId="651F0BC6" w14:textId="77777777" w:rsidR="00B32ECB" w:rsidRPr="00924589" w:rsidRDefault="00B32ECB" w:rsidP="00150F31">
            <w:pPr>
              <w:pStyle w:val="BodyText2"/>
              <w:tabs>
                <w:tab w:val="left" w:pos="267"/>
                <w:tab w:val="left" w:pos="552"/>
                <w:tab w:val="left" w:pos="837"/>
              </w:tabs>
              <w:spacing w:line="280" w:lineRule="exact"/>
              <w:ind w:left="-113"/>
              <w:rPr>
                <w:rFonts w:asciiTheme="majorBidi" w:hAnsiTheme="majorBidi" w:cstheme="majorBidi"/>
                <w:sz w:val="28"/>
                <w:szCs w:val="28"/>
                <w:cs/>
              </w:rPr>
            </w:pPr>
          </w:p>
        </w:tc>
        <w:tc>
          <w:tcPr>
            <w:tcW w:w="1558" w:type="dxa"/>
            <w:tcBorders>
              <w:top w:val="single" w:sz="6" w:space="0" w:color="auto"/>
              <w:bottom w:val="double" w:sz="6" w:space="0" w:color="auto"/>
            </w:tcBorders>
          </w:tcPr>
          <w:p w14:paraId="7313A6A2" w14:textId="7F8D4BED" w:rsidR="00B32ECB" w:rsidRPr="001111A3" w:rsidRDefault="00B32ECB" w:rsidP="00150F31">
            <w:pPr>
              <w:spacing w:line="280" w:lineRule="exact"/>
              <w:jc w:val="right"/>
              <w:rPr>
                <w:rFonts w:asciiTheme="majorBidi" w:hAnsiTheme="majorBidi" w:cstheme="majorBidi"/>
                <w:sz w:val="28"/>
                <w:szCs w:val="28"/>
              </w:rPr>
            </w:pPr>
            <w:r w:rsidRPr="001111A3">
              <w:rPr>
                <w:rFonts w:asciiTheme="majorBidi" w:hAnsiTheme="majorBidi" w:cstheme="majorBidi"/>
                <w:sz w:val="28"/>
                <w:szCs w:val="28"/>
              </w:rPr>
              <w:t>223,381</w:t>
            </w:r>
          </w:p>
        </w:tc>
        <w:tc>
          <w:tcPr>
            <w:tcW w:w="284" w:type="dxa"/>
          </w:tcPr>
          <w:p w14:paraId="53EC90C8" w14:textId="77777777" w:rsidR="00B32ECB" w:rsidRPr="001111A3" w:rsidRDefault="00B32ECB" w:rsidP="00150F31">
            <w:pPr>
              <w:spacing w:line="280" w:lineRule="exact"/>
              <w:jc w:val="right"/>
              <w:rPr>
                <w:rFonts w:asciiTheme="majorBidi" w:hAnsiTheme="majorBidi" w:cstheme="majorBidi"/>
                <w:sz w:val="28"/>
                <w:szCs w:val="28"/>
              </w:rPr>
            </w:pPr>
          </w:p>
        </w:tc>
        <w:tc>
          <w:tcPr>
            <w:tcW w:w="1558" w:type="dxa"/>
            <w:tcBorders>
              <w:top w:val="single" w:sz="6" w:space="0" w:color="auto"/>
              <w:left w:val="nil"/>
              <w:bottom w:val="double" w:sz="6" w:space="0" w:color="auto"/>
            </w:tcBorders>
          </w:tcPr>
          <w:p w14:paraId="357B3348" w14:textId="6AA6BD74" w:rsidR="00B32ECB" w:rsidRPr="001111A3" w:rsidRDefault="00B32ECB" w:rsidP="00150F31">
            <w:pPr>
              <w:spacing w:line="280" w:lineRule="exact"/>
              <w:ind w:right="315"/>
              <w:jc w:val="right"/>
              <w:rPr>
                <w:rFonts w:asciiTheme="majorBidi" w:hAnsiTheme="majorBidi" w:cstheme="majorBidi"/>
                <w:sz w:val="28"/>
                <w:szCs w:val="28"/>
              </w:rPr>
            </w:pPr>
            <w:r w:rsidRPr="001111A3">
              <w:rPr>
                <w:rFonts w:asciiTheme="majorBidi" w:hAnsiTheme="majorBidi" w:cstheme="majorBidi"/>
                <w:sz w:val="28"/>
                <w:szCs w:val="28"/>
              </w:rPr>
              <w:t>-</w:t>
            </w:r>
          </w:p>
        </w:tc>
        <w:tc>
          <w:tcPr>
            <w:tcW w:w="284" w:type="dxa"/>
            <w:tcBorders>
              <w:left w:val="nil"/>
            </w:tcBorders>
          </w:tcPr>
          <w:p w14:paraId="526B16D7" w14:textId="77777777" w:rsidR="00B32ECB" w:rsidRPr="001111A3" w:rsidRDefault="00B32ECB" w:rsidP="00150F31">
            <w:pPr>
              <w:pStyle w:val="BodyText2"/>
              <w:tabs>
                <w:tab w:val="left" w:pos="267"/>
                <w:tab w:val="left" w:pos="552"/>
                <w:tab w:val="left" w:pos="837"/>
              </w:tabs>
              <w:spacing w:line="280" w:lineRule="exact"/>
              <w:jc w:val="right"/>
              <w:rPr>
                <w:rFonts w:asciiTheme="majorBidi" w:hAnsiTheme="majorBidi" w:cstheme="majorBidi"/>
                <w:sz w:val="28"/>
                <w:szCs w:val="28"/>
              </w:rPr>
            </w:pPr>
          </w:p>
        </w:tc>
        <w:tc>
          <w:tcPr>
            <w:tcW w:w="1558" w:type="dxa"/>
            <w:tcBorders>
              <w:top w:val="single" w:sz="6" w:space="0" w:color="auto"/>
              <w:bottom w:val="double" w:sz="6" w:space="0" w:color="auto"/>
            </w:tcBorders>
          </w:tcPr>
          <w:p w14:paraId="71580D18" w14:textId="19BEFCCF" w:rsidR="00B32ECB" w:rsidRPr="001111A3" w:rsidRDefault="00B32ECB" w:rsidP="00150F31">
            <w:pPr>
              <w:spacing w:line="280" w:lineRule="exact"/>
              <w:ind w:right="315"/>
              <w:jc w:val="right"/>
              <w:rPr>
                <w:rFonts w:asciiTheme="majorBidi" w:hAnsiTheme="majorBidi" w:cstheme="majorBidi"/>
                <w:sz w:val="28"/>
                <w:szCs w:val="28"/>
              </w:rPr>
            </w:pPr>
            <w:r w:rsidRPr="001111A3">
              <w:rPr>
                <w:rFonts w:asciiTheme="majorBidi" w:hAnsiTheme="majorBidi" w:cstheme="majorBidi"/>
                <w:sz w:val="28"/>
                <w:szCs w:val="28"/>
              </w:rPr>
              <w:t>-</w:t>
            </w:r>
          </w:p>
        </w:tc>
        <w:tc>
          <w:tcPr>
            <w:tcW w:w="283" w:type="dxa"/>
          </w:tcPr>
          <w:p w14:paraId="59FB4D80" w14:textId="77777777" w:rsidR="00B32ECB" w:rsidRPr="001111A3" w:rsidRDefault="00B32ECB" w:rsidP="00150F31">
            <w:pPr>
              <w:pStyle w:val="BodyText2"/>
              <w:tabs>
                <w:tab w:val="decimal" w:pos="1152"/>
              </w:tabs>
              <w:spacing w:line="280" w:lineRule="exact"/>
              <w:jc w:val="right"/>
              <w:rPr>
                <w:rFonts w:asciiTheme="majorBidi" w:hAnsiTheme="majorBidi" w:cstheme="majorBidi"/>
                <w:sz w:val="28"/>
                <w:szCs w:val="28"/>
              </w:rPr>
            </w:pPr>
          </w:p>
        </w:tc>
        <w:tc>
          <w:tcPr>
            <w:tcW w:w="1559" w:type="dxa"/>
            <w:tcBorders>
              <w:top w:val="single" w:sz="6" w:space="0" w:color="auto"/>
              <w:bottom w:val="double" w:sz="6" w:space="0" w:color="auto"/>
            </w:tcBorders>
          </w:tcPr>
          <w:p w14:paraId="18D9040A" w14:textId="4EF559BB" w:rsidR="00B32ECB" w:rsidRPr="001111A3" w:rsidRDefault="00B32ECB" w:rsidP="00150F31">
            <w:pPr>
              <w:spacing w:line="280" w:lineRule="exact"/>
              <w:jc w:val="right"/>
              <w:rPr>
                <w:rFonts w:asciiTheme="majorBidi" w:hAnsiTheme="majorBidi" w:cstheme="majorBidi"/>
                <w:sz w:val="28"/>
                <w:szCs w:val="28"/>
              </w:rPr>
            </w:pPr>
            <w:r w:rsidRPr="001111A3">
              <w:rPr>
                <w:rFonts w:asciiTheme="majorBidi" w:hAnsiTheme="majorBidi" w:cstheme="majorBidi"/>
                <w:sz w:val="28"/>
                <w:szCs w:val="28"/>
              </w:rPr>
              <w:t>223,381</w:t>
            </w:r>
          </w:p>
        </w:tc>
      </w:tr>
    </w:tbl>
    <w:p w14:paraId="6652FA06" w14:textId="77FBB5D7" w:rsidR="00472155" w:rsidRPr="001111A3" w:rsidRDefault="00472155" w:rsidP="00150F31">
      <w:pPr>
        <w:tabs>
          <w:tab w:val="left" w:pos="284"/>
          <w:tab w:val="left" w:pos="851"/>
          <w:tab w:val="left" w:pos="1418"/>
          <w:tab w:val="left" w:pos="8505"/>
        </w:tabs>
        <w:spacing w:line="340" w:lineRule="exact"/>
        <w:ind w:hanging="142"/>
        <w:jc w:val="thaiDistribute"/>
        <w:rPr>
          <w:rFonts w:asciiTheme="majorBidi" w:hAnsiTheme="majorBidi" w:cstheme="majorBidi"/>
          <w:b/>
          <w:bCs/>
          <w:spacing w:val="-2"/>
          <w:sz w:val="32"/>
          <w:szCs w:val="32"/>
        </w:rPr>
      </w:pPr>
    </w:p>
    <w:p w14:paraId="562B3575" w14:textId="2116BDB5" w:rsidR="00E05F83" w:rsidRPr="001111A3" w:rsidRDefault="00E049C0" w:rsidP="00E05F83">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t>2</w:t>
      </w:r>
      <w:r w:rsidR="00A432E4" w:rsidRPr="001111A3">
        <w:rPr>
          <w:rFonts w:asciiTheme="majorBidi" w:hAnsiTheme="majorBidi" w:cstheme="majorBidi"/>
          <w:b/>
          <w:bCs/>
          <w:sz w:val="32"/>
          <w:szCs w:val="32"/>
        </w:rPr>
        <w:t>9</w:t>
      </w:r>
      <w:r w:rsidR="00E05F83" w:rsidRPr="001111A3">
        <w:rPr>
          <w:rFonts w:asciiTheme="majorBidi" w:hAnsiTheme="majorBidi" w:cstheme="majorBidi"/>
          <w:b/>
          <w:bCs/>
          <w:sz w:val="32"/>
          <w:szCs w:val="32"/>
        </w:rPr>
        <w:t>.</w:t>
      </w:r>
      <w:r w:rsidR="00E05F83" w:rsidRPr="001111A3">
        <w:rPr>
          <w:rFonts w:asciiTheme="majorBidi" w:hAnsiTheme="majorBidi" w:cstheme="majorBidi"/>
          <w:b/>
          <w:bCs/>
          <w:sz w:val="32"/>
          <w:szCs w:val="32"/>
        </w:rPr>
        <w:tab/>
        <w:t>LEGAL RESERVE</w:t>
      </w:r>
    </w:p>
    <w:p w14:paraId="52AEAAD6" w14:textId="77777777" w:rsidR="00E05F83" w:rsidRPr="001111A3" w:rsidRDefault="00E05F83" w:rsidP="00E05F83">
      <w:pPr>
        <w:tabs>
          <w:tab w:val="left" w:pos="851"/>
          <w:tab w:val="right" w:pos="6300"/>
          <w:tab w:val="center" w:pos="6380"/>
          <w:tab w:val="right" w:pos="8280"/>
        </w:tabs>
        <w:spacing w:line="380" w:lineRule="exact"/>
        <w:ind w:left="284" w:right="57"/>
        <w:jc w:val="thaiDistribute"/>
        <w:rPr>
          <w:rFonts w:asciiTheme="majorBidi" w:hAnsiTheme="majorBidi" w:cstheme="majorBidi"/>
          <w:sz w:val="32"/>
          <w:szCs w:val="32"/>
        </w:rPr>
      </w:pPr>
      <w:r w:rsidRPr="001111A3">
        <w:rPr>
          <w:rFonts w:asciiTheme="majorBidi" w:hAnsiTheme="majorBidi" w:cstheme="majorBidi"/>
          <w:sz w:val="32"/>
          <w:szCs w:val="32"/>
        </w:rPr>
        <w:tab/>
        <w:t>Pursuant to Section 116 of the Public Limited Companies Act B.E. 2535, the Company and a subsidiary is required to set aside as statutory reserve at least 5 percent of its net income after deducting accumulated deficit brought forward, (if any), until the reserve reaches 10 percent of the registered capital. The statutory reserve is not available for dividend distribution.</w:t>
      </w:r>
    </w:p>
    <w:p w14:paraId="11DCABB6" w14:textId="77777777" w:rsidR="00E05F83" w:rsidRPr="001111A3" w:rsidRDefault="00E05F83" w:rsidP="00E05F83">
      <w:pPr>
        <w:pStyle w:val="BodyTextIndent3"/>
        <w:tabs>
          <w:tab w:val="left" w:pos="851"/>
          <w:tab w:val="left" w:pos="1418"/>
          <w:tab w:val="right" w:pos="6380"/>
        </w:tabs>
        <w:spacing w:line="380" w:lineRule="exact"/>
        <w:ind w:left="284" w:hanging="284"/>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Under the terms of the Civil and Commercial Code, ten subsidiaries are required to set aside as statutory reserve at least 5 percent of its net income at each dividend declaration as the statutory reserve until the statutory reserve reaches 10 percent of the registered capital. The statutory reserve is not available for dividend distribution.</w:t>
      </w:r>
    </w:p>
    <w:p w14:paraId="176531AE" w14:textId="3C42DC8D" w:rsidR="00B94EEB" w:rsidRPr="001111A3" w:rsidRDefault="00A432E4" w:rsidP="00A432E4">
      <w:pPr>
        <w:tabs>
          <w:tab w:val="left" w:pos="284"/>
          <w:tab w:val="left" w:pos="851"/>
          <w:tab w:val="left" w:pos="1418"/>
          <w:tab w:val="left" w:pos="8505"/>
        </w:tabs>
        <w:spacing w:line="380" w:lineRule="exact"/>
        <w:ind w:hanging="142"/>
        <w:jc w:val="thaiDistribute"/>
        <w:rPr>
          <w:rFonts w:asciiTheme="majorBidi" w:hAnsiTheme="majorBidi" w:cstheme="majorBidi"/>
          <w:b/>
          <w:bCs/>
          <w:sz w:val="32"/>
          <w:szCs w:val="32"/>
        </w:rPr>
      </w:pPr>
      <w:r w:rsidRPr="001111A3">
        <w:rPr>
          <w:rFonts w:asciiTheme="majorBidi" w:hAnsiTheme="majorBidi" w:cstheme="majorBidi"/>
          <w:b/>
          <w:bCs/>
          <w:spacing w:val="-2"/>
          <w:sz w:val="32"/>
          <w:szCs w:val="32"/>
        </w:rPr>
        <w:lastRenderedPageBreak/>
        <w:t>30</w:t>
      </w:r>
      <w:r w:rsidR="008062F2" w:rsidRPr="001111A3">
        <w:rPr>
          <w:rFonts w:asciiTheme="majorBidi" w:hAnsiTheme="majorBidi" w:cstheme="majorBidi"/>
          <w:b/>
          <w:bCs/>
          <w:spacing w:val="-2"/>
          <w:sz w:val="32"/>
          <w:szCs w:val="32"/>
        </w:rPr>
        <w:t>.</w:t>
      </w:r>
      <w:r w:rsidR="00A418B5" w:rsidRPr="001111A3">
        <w:rPr>
          <w:rFonts w:asciiTheme="majorBidi" w:hAnsiTheme="majorBidi" w:cstheme="majorBidi"/>
          <w:b/>
          <w:bCs/>
          <w:spacing w:val="-2"/>
          <w:sz w:val="32"/>
          <w:szCs w:val="32"/>
        </w:rPr>
        <w:tab/>
      </w:r>
      <w:r w:rsidR="00B94EEB" w:rsidRPr="001111A3">
        <w:rPr>
          <w:rFonts w:asciiTheme="majorBidi" w:hAnsiTheme="majorBidi" w:cstheme="majorBidi"/>
          <w:b/>
          <w:bCs/>
          <w:sz w:val="32"/>
          <w:szCs w:val="32"/>
        </w:rPr>
        <w:t>DIVIDEND</w:t>
      </w:r>
    </w:p>
    <w:p w14:paraId="38B8280E" w14:textId="123B8DD7" w:rsidR="003B12D1" w:rsidRPr="001111A3" w:rsidRDefault="00B94EEB" w:rsidP="00A432E4">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003B12D1" w:rsidRPr="001111A3">
        <w:rPr>
          <w:rFonts w:asciiTheme="majorBidi" w:hAnsiTheme="majorBidi" w:cstheme="majorBidi"/>
          <w:spacing w:val="-2"/>
          <w:sz w:val="32"/>
          <w:szCs w:val="32"/>
        </w:rPr>
        <w:tab/>
        <w:t>On March 1</w:t>
      </w:r>
      <w:r w:rsidR="00A37DB8" w:rsidRPr="001111A3">
        <w:rPr>
          <w:rFonts w:asciiTheme="majorBidi" w:hAnsiTheme="majorBidi" w:cstheme="majorBidi"/>
          <w:spacing w:val="-2"/>
          <w:sz w:val="32"/>
          <w:szCs w:val="32"/>
        </w:rPr>
        <w:t>7</w:t>
      </w:r>
      <w:r w:rsidR="003B12D1" w:rsidRPr="001111A3">
        <w:rPr>
          <w:rFonts w:asciiTheme="majorBidi" w:hAnsiTheme="majorBidi" w:cstheme="majorBidi"/>
          <w:spacing w:val="-2"/>
          <w:sz w:val="32"/>
          <w:szCs w:val="32"/>
        </w:rPr>
        <w:t>, 202</w:t>
      </w:r>
      <w:r w:rsidR="00A37DB8" w:rsidRPr="001111A3">
        <w:rPr>
          <w:rFonts w:asciiTheme="majorBidi" w:hAnsiTheme="majorBidi" w:cstheme="majorBidi"/>
          <w:spacing w:val="-2"/>
          <w:sz w:val="32"/>
          <w:szCs w:val="32"/>
        </w:rPr>
        <w:t>1</w:t>
      </w:r>
      <w:r w:rsidR="003B12D1" w:rsidRPr="001111A3">
        <w:rPr>
          <w:rFonts w:asciiTheme="majorBidi" w:hAnsiTheme="majorBidi" w:cstheme="majorBidi"/>
          <w:spacing w:val="-2"/>
          <w:sz w:val="32"/>
          <w:szCs w:val="32"/>
        </w:rPr>
        <w:t>, the Annual General Meeting No. 1/202</w:t>
      </w:r>
      <w:r w:rsidR="00A37DB8" w:rsidRPr="001111A3">
        <w:rPr>
          <w:rFonts w:asciiTheme="majorBidi" w:hAnsiTheme="majorBidi" w:cstheme="majorBidi"/>
          <w:spacing w:val="-2"/>
          <w:sz w:val="32"/>
          <w:szCs w:val="32"/>
        </w:rPr>
        <w:t>1</w:t>
      </w:r>
      <w:r w:rsidR="003B12D1" w:rsidRPr="001111A3">
        <w:rPr>
          <w:rFonts w:asciiTheme="majorBidi" w:hAnsiTheme="majorBidi" w:cstheme="majorBidi"/>
          <w:spacing w:val="-2"/>
          <w:sz w:val="32"/>
          <w:szCs w:val="32"/>
        </w:rPr>
        <w:t xml:space="preserve"> of the subsidiary shareholders passed the resolutions to approve payment of the annual dividend payment for 20</w:t>
      </w:r>
      <w:r w:rsidR="00A37DB8" w:rsidRPr="001111A3">
        <w:rPr>
          <w:rFonts w:asciiTheme="majorBidi" w:hAnsiTheme="majorBidi" w:cstheme="majorBidi"/>
          <w:spacing w:val="-2"/>
          <w:sz w:val="32"/>
          <w:szCs w:val="32"/>
        </w:rPr>
        <w:t>20</w:t>
      </w:r>
      <w:r w:rsidR="003B12D1" w:rsidRPr="001111A3">
        <w:rPr>
          <w:rFonts w:asciiTheme="majorBidi" w:hAnsiTheme="majorBidi" w:cstheme="majorBidi"/>
          <w:spacing w:val="-2"/>
          <w:sz w:val="32"/>
          <w:szCs w:val="32"/>
        </w:rPr>
        <w:t xml:space="preserve"> to the shareholders of the Company for 172,000,000 shares at the rate of Baht 0.0</w:t>
      </w:r>
      <w:r w:rsidR="004379B9" w:rsidRPr="001111A3">
        <w:rPr>
          <w:rFonts w:asciiTheme="majorBidi" w:hAnsiTheme="majorBidi" w:cstheme="majorBidi"/>
          <w:spacing w:val="-2"/>
          <w:sz w:val="32"/>
          <w:szCs w:val="32"/>
        </w:rPr>
        <w:t>6</w:t>
      </w:r>
      <w:r w:rsidR="003B12D1" w:rsidRPr="001111A3">
        <w:rPr>
          <w:rFonts w:asciiTheme="majorBidi" w:hAnsiTheme="majorBidi" w:cstheme="majorBidi"/>
          <w:spacing w:val="-2"/>
          <w:sz w:val="32"/>
          <w:szCs w:val="32"/>
        </w:rPr>
        <w:t xml:space="preserve"> per share, at the amount of Baht </w:t>
      </w:r>
      <w:r w:rsidR="004379B9" w:rsidRPr="001111A3">
        <w:rPr>
          <w:rFonts w:asciiTheme="majorBidi" w:hAnsiTheme="majorBidi" w:cstheme="majorBidi"/>
          <w:spacing w:val="-2"/>
          <w:sz w:val="32"/>
          <w:szCs w:val="32"/>
        </w:rPr>
        <w:t>10,320,000</w:t>
      </w:r>
      <w:r w:rsidR="003B12D1" w:rsidRPr="001111A3">
        <w:rPr>
          <w:rFonts w:asciiTheme="majorBidi" w:hAnsiTheme="majorBidi" w:cstheme="majorBidi"/>
          <w:spacing w:val="-2"/>
          <w:sz w:val="32"/>
          <w:szCs w:val="32"/>
        </w:rPr>
        <w:t xml:space="preserve"> The dividend payment was scheduled on </w:t>
      </w:r>
      <w:r w:rsidR="004379B9" w:rsidRPr="001111A3">
        <w:rPr>
          <w:rFonts w:asciiTheme="majorBidi" w:hAnsiTheme="majorBidi" w:cstheme="majorBidi"/>
          <w:spacing w:val="-2"/>
          <w:sz w:val="32"/>
          <w:szCs w:val="32"/>
        </w:rPr>
        <w:t>March</w:t>
      </w:r>
      <w:r w:rsidR="003B12D1" w:rsidRPr="001111A3">
        <w:rPr>
          <w:rFonts w:asciiTheme="majorBidi" w:hAnsiTheme="majorBidi" w:cstheme="majorBidi"/>
          <w:spacing w:val="-2"/>
          <w:sz w:val="32"/>
          <w:szCs w:val="32"/>
        </w:rPr>
        <w:t xml:space="preserve"> </w:t>
      </w:r>
      <w:r w:rsidR="00A37DB8" w:rsidRPr="001111A3">
        <w:rPr>
          <w:rFonts w:asciiTheme="majorBidi" w:hAnsiTheme="majorBidi" w:cstheme="majorBidi"/>
          <w:spacing w:val="-2"/>
          <w:sz w:val="32"/>
          <w:szCs w:val="32"/>
        </w:rPr>
        <w:t>17</w:t>
      </w:r>
      <w:r w:rsidR="003B12D1" w:rsidRPr="001111A3">
        <w:rPr>
          <w:rFonts w:asciiTheme="majorBidi" w:hAnsiTheme="majorBidi" w:cstheme="majorBidi"/>
          <w:spacing w:val="-2"/>
          <w:sz w:val="32"/>
          <w:szCs w:val="32"/>
        </w:rPr>
        <w:t>, 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003B12D1" w:rsidRPr="001111A3">
        <w:rPr>
          <w:rFonts w:asciiTheme="majorBidi" w:hAnsiTheme="majorBidi" w:cstheme="majorBidi"/>
          <w:spacing w:val="-2"/>
          <w:sz w:val="32"/>
          <w:szCs w:val="32"/>
        </w:rPr>
        <w:t>.</w:t>
      </w:r>
    </w:p>
    <w:p w14:paraId="0BE56C2B" w14:textId="45290C2A" w:rsidR="003B12D1" w:rsidRPr="001111A3" w:rsidRDefault="003B12D1" w:rsidP="00A432E4">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 xml:space="preserve">On March </w:t>
      </w:r>
      <w:r w:rsidR="00A37DB8" w:rsidRPr="001111A3">
        <w:rPr>
          <w:rFonts w:asciiTheme="majorBidi" w:hAnsiTheme="majorBidi" w:cstheme="majorBidi"/>
          <w:spacing w:val="-2"/>
          <w:sz w:val="32"/>
          <w:szCs w:val="32"/>
        </w:rPr>
        <w:t>22</w:t>
      </w:r>
      <w:r w:rsidRPr="001111A3">
        <w:rPr>
          <w:rFonts w:asciiTheme="majorBidi" w:hAnsiTheme="majorBidi" w:cstheme="majorBidi"/>
          <w:spacing w:val="-2"/>
          <w:sz w:val="32"/>
          <w:szCs w:val="32"/>
        </w:rPr>
        <w:t>, 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 the Annual General Meeting No. 1/20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1111A3">
        <w:rPr>
          <w:rFonts w:asciiTheme="majorBidi" w:hAnsiTheme="majorBidi" w:cstheme="majorBidi"/>
          <w:spacing w:val="-2"/>
          <w:sz w:val="32"/>
          <w:szCs w:val="32"/>
        </w:rPr>
        <w:t>20</w:t>
      </w:r>
      <w:r w:rsidRPr="001111A3">
        <w:rPr>
          <w:rFonts w:asciiTheme="majorBidi" w:hAnsiTheme="majorBidi" w:cstheme="majorBidi"/>
          <w:spacing w:val="-2"/>
          <w:sz w:val="32"/>
          <w:szCs w:val="32"/>
        </w:rPr>
        <w:t xml:space="preserve"> to the shareholders of the Company for </w:t>
      </w:r>
      <w:r w:rsidR="004379B9" w:rsidRPr="001111A3">
        <w:rPr>
          <w:rFonts w:asciiTheme="majorBidi" w:hAnsiTheme="majorBidi" w:cstheme="majorBidi"/>
          <w:spacing w:val="-2"/>
          <w:sz w:val="32"/>
          <w:szCs w:val="32"/>
        </w:rPr>
        <w:t>500,000</w:t>
      </w:r>
      <w:r w:rsidRPr="001111A3">
        <w:rPr>
          <w:rFonts w:asciiTheme="majorBidi" w:hAnsiTheme="majorBidi" w:cstheme="majorBidi"/>
          <w:spacing w:val="-2"/>
          <w:sz w:val="32"/>
          <w:szCs w:val="32"/>
        </w:rPr>
        <w:t xml:space="preserve"> shares at the rate of Baht </w:t>
      </w:r>
      <w:r w:rsidR="00A37DB8" w:rsidRPr="001111A3">
        <w:rPr>
          <w:rFonts w:asciiTheme="majorBidi" w:hAnsiTheme="majorBidi" w:cstheme="majorBidi"/>
          <w:spacing w:val="-2"/>
          <w:sz w:val="32"/>
          <w:szCs w:val="32"/>
        </w:rPr>
        <w:t>4</w:t>
      </w:r>
      <w:r w:rsidR="004379B9" w:rsidRPr="001111A3">
        <w:rPr>
          <w:rFonts w:asciiTheme="majorBidi" w:hAnsiTheme="majorBidi" w:cstheme="majorBidi"/>
          <w:spacing w:val="-2"/>
          <w:sz w:val="32"/>
          <w:szCs w:val="32"/>
        </w:rPr>
        <w:t>.</w:t>
      </w:r>
      <w:r w:rsidR="00A37DB8" w:rsidRPr="001111A3">
        <w:rPr>
          <w:rFonts w:asciiTheme="majorBidi" w:hAnsiTheme="majorBidi" w:cstheme="majorBidi"/>
          <w:spacing w:val="-2"/>
          <w:sz w:val="32"/>
          <w:szCs w:val="32"/>
        </w:rPr>
        <w:t>9</w:t>
      </w:r>
      <w:r w:rsidR="004379B9" w:rsidRPr="001111A3">
        <w:rPr>
          <w:rFonts w:asciiTheme="majorBidi" w:hAnsiTheme="majorBidi" w:cstheme="majorBidi"/>
          <w:spacing w:val="-2"/>
          <w:sz w:val="32"/>
          <w:szCs w:val="32"/>
        </w:rPr>
        <w:t>0</w:t>
      </w:r>
      <w:r w:rsidRPr="001111A3">
        <w:rPr>
          <w:rFonts w:asciiTheme="majorBidi" w:hAnsiTheme="majorBidi" w:cstheme="majorBidi"/>
          <w:spacing w:val="-2"/>
          <w:sz w:val="32"/>
          <w:szCs w:val="32"/>
        </w:rPr>
        <w:t xml:space="preserve"> per share, at the amount of Baht </w:t>
      </w:r>
      <w:r w:rsidR="00A37DB8" w:rsidRPr="001111A3">
        <w:rPr>
          <w:rFonts w:asciiTheme="majorBidi" w:hAnsiTheme="majorBidi" w:cstheme="majorBidi"/>
          <w:spacing w:val="-2"/>
          <w:sz w:val="32"/>
          <w:szCs w:val="32"/>
        </w:rPr>
        <w:t>2</w:t>
      </w:r>
      <w:r w:rsidRPr="001111A3">
        <w:rPr>
          <w:rFonts w:asciiTheme="majorBidi" w:hAnsiTheme="majorBidi" w:cstheme="majorBidi"/>
          <w:spacing w:val="-2"/>
          <w:sz w:val="32"/>
          <w:szCs w:val="32"/>
        </w:rPr>
        <w:t>,</w:t>
      </w:r>
      <w:r w:rsidR="004379B9" w:rsidRPr="001111A3">
        <w:rPr>
          <w:rFonts w:asciiTheme="majorBidi" w:hAnsiTheme="majorBidi" w:cstheme="majorBidi"/>
          <w:spacing w:val="-2"/>
          <w:sz w:val="32"/>
          <w:szCs w:val="32"/>
        </w:rPr>
        <w:t>4</w:t>
      </w:r>
      <w:r w:rsidR="00DF1A4F" w:rsidRPr="001111A3">
        <w:rPr>
          <w:rFonts w:asciiTheme="majorBidi" w:hAnsiTheme="majorBidi" w:cstheme="majorBidi"/>
          <w:spacing w:val="-2"/>
          <w:sz w:val="32"/>
          <w:szCs w:val="32"/>
        </w:rPr>
        <w:t xml:space="preserve">50,000. </w:t>
      </w:r>
      <w:r w:rsidRPr="001111A3">
        <w:rPr>
          <w:rFonts w:asciiTheme="majorBidi" w:hAnsiTheme="majorBidi" w:cstheme="majorBidi"/>
          <w:spacing w:val="-2"/>
          <w:sz w:val="32"/>
          <w:szCs w:val="32"/>
        </w:rPr>
        <w:t xml:space="preserve">The dividend payment was scheduled on March </w:t>
      </w:r>
      <w:r w:rsidR="00432BF2"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2</w:t>
      </w:r>
      <w:r w:rsidRPr="001111A3">
        <w:rPr>
          <w:rFonts w:asciiTheme="majorBidi" w:hAnsiTheme="majorBidi" w:cstheme="majorBidi"/>
          <w:spacing w:val="-2"/>
          <w:sz w:val="32"/>
          <w:szCs w:val="32"/>
        </w:rPr>
        <w:t>, 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w:t>
      </w:r>
    </w:p>
    <w:p w14:paraId="7B73613E" w14:textId="0E96EA80" w:rsidR="003B12D1" w:rsidRPr="001111A3" w:rsidRDefault="003B12D1" w:rsidP="00A432E4">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 xml:space="preserve">On </w:t>
      </w:r>
      <w:r w:rsidR="004379B9" w:rsidRPr="001111A3">
        <w:rPr>
          <w:rFonts w:asciiTheme="majorBidi" w:hAnsiTheme="majorBidi" w:cstheme="majorBidi"/>
          <w:spacing w:val="-2"/>
          <w:sz w:val="32"/>
          <w:szCs w:val="32"/>
        </w:rPr>
        <w:t>March</w:t>
      </w:r>
      <w:r w:rsidRPr="001111A3">
        <w:rPr>
          <w:rFonts w:asciiTheme="majorBidi" w:hAnsiTheme="majorBidi" w:cstheme="majorBidi"/>
          <w:spacing w:val="-2"/>
          <w:sz w:val="32"/>
          <w:szCs w:val="32"/>
        </w:rPr>
        <w:t xml:space="preserve"> </w:t>
      </w:r>
      <w:r w:rsidR="00A37DB8" w:rsidRPr="001111A3">
        <w:rPr>
          <w:rFonts w:asciiTheme="majorBidi" w:hAnsiTheme="majorBidi" w:cstheme="majorBidi"/>
          <w:spacing w:val="-2"/>
          <w:sz w:val="32"/>
          <w:szCs w:val="32"/>
        </w:rPr>
        <w:t>22</w:t>
      </w:r>
      <w:r w:rsidRPr="001111A3">
        <w:rPr>
          <w:rFonts w:asciiTheme="majorBidi" w:hAnsiTheme="majorBidi" w:cstheme="majorBidi"/>
          <w:spacing w:val="-2"/>
          <w:sz w:val="32"/>
          <w:szCs w:val="32"/>
        </w:rPr>
        <w:t>, 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 the Annual General Meeting No. 1/20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 xml:space="preserve"> of the indirect subsidiary shareholders passed the resolutions to approve payment of the annual dividend payment for 20</w:t>
      </w:r>
      <w:r w:rsidR="00A37DB8" w:rsidRPr="001111A3">
        <w:rPr>
          <w:rFonts w:asciiTheme="majorBidi" w:hAnsiTheme="majorBidi" w:cstheme="majorBidi"/>
          <w:spacing w:val="-2"/>
          <w:sz w:val="32"/>
          <w:szCs w:val="32"/>
        </w:rPr>
        <w:t>20</w:t>
      </w:r>
      <w:r w:rsidRPr="001111A3">
        <w:rPr>
          <w:rFonts w:asciiTheme="majorBidi" w:hAnsiTheme="majorBidi" w:cstheme="majorBidi"/>
          <w:spacing w:val="-2"/>
          <w:sz w:val="32"/>
          <w:szCs w:val="32"/>
        </w:rPr>
        <w:t xml:space="preserve"> to the shareholders of the Company for </w:t>
      </w:r>
      <w:r w:rsidR="00A37DB8" w:rsidRPr="001111A3">
        <w:rPr>
          <w:rFonts w:asciiTheme="majorBidi" w:hAnsiTheme="majorBidi" w:cstheme="majorBidi"/>
          <w:spacing w:val="-2"/>
          <w:sz w:val="32"/>
          <w:szCs w:val="32"/>
        </w:rPr>
        <w:t>30</w:t>
      </w:r>
      <w:r w:rsidRPr="001111A3">
        <w:rPr>
          <w:rFonts w:asciiTheme="majorBidi" w:hAnsiTheme="majorBidi" w:cstheme="majorBidi"/>
          <w:spacing w:val="-2"/>
          <w:sz w:val="32"/>
          <w:szCs w:val="32"/>
        </w:rPr>
        <w:t xml:space="preserve">0,000 shares at the rate of Baht </w:t>
      </w:r>
      <w:r w:rsidR="00A37DB8" w:rsidRPr="001111A3">
        <w:rPr>
          <w:rFonts w:asciiTheme="majorBidi" w:hAnsiTheme="majorBidi" w:cstheme="majorBidi"/>
          <w:spacing w:val="-2"/>
          <w:sz w:val="32"/>
          <w:szCs w:val="32"/>
        </w:rPr>
        <w:t>8</w:t>
      </w:r>
      <w:r w:rsidRPr="001111A3">
        <w:rPr>
          <w:rFonts w:asciiTheme="majorBidi" w:hAnsiTheme="majorBidi" w:cstheme="majorBidi"/>
          <w:spacing w:val="-2"/>
          <w:sz w:val="32"/>
          <w:szCs w:val="32"/>
        </w:rPr>
        <w:t>.</w:t>
      </w:r>
      <w:r w:rsidR="00A37DB8" w:rsidRPr="001111A3">
        <w:rPr>
          <w:rFonts w:asciiTheme="majorBidi" w:hAnsiTheme="majorBidi" w:cstheme="majorBidi"/>
          <w:spacing w:val="-2"/>
          <w:sz w:val="32"/>
          <w:szCs w:val="32"/>
        </w:rPr>
        <w:t>2</w:t>
      </w:r>
      <w:r w:rsidRPr="001111A3">
        <w:rPr>
          <w:rFonts w:asciiTheme="majorBidi" w:hAnsiTheme="majorBidi" w:cstheme="majorBidi"/>
          <w:spacing w:val="-2"/>
          <w:sz w:val="32"/>
          <w:szCs w:val="32"/>
        </w:rPr>
        <w:t xml:space="preserve">0 per share, at the amount of Baht </w:t>
      </w:r>
      <w:r w:rsidR="00A37DB8" w:rsidRPr="001111A3">
        <w:rPr>
          <w:rFonts w:asciiTheme="majorBidi" w:hAnsiTheme="majorBidi" w:cstheme="majorBidi"/>
          <w:spacing w:val="-2"/>
          <w:sz w:val="32"/>
          <w:szCs w:val="32"/>
        </w:rPr>
        <w:t>2,4</w:t>
      </w:r>
      <w:r w:rsidR="00DF1A4F" w:rsidRPr="001111A3">
        <w:rPr>
          <w:rFonts w:asciiTheme="majorBidi" w:hAnsiTheme="majorBidi" w:cstheme="majorBidi"/>
          <w:spacing w:val="-2"/>
          <w:sz w:val="32"/>
          <w:szCs w:val="32"/>
        </w:rPr>
        <w:t xml:space="preserve">60,000. </w:t>
      </w:r>
      <w:r w:rsidRPr="001111A3">
        <w:rPr>
          <w:rFonts w:asciiTheme="majorBidi" w:hAnsiTheme="majorBidi" w:cstheme="majorBidi"/>
          <w:spacing w:val="-2"/>
          <w:sz w:val="32"/>
          <w:szCs w:val="32"/>
        </w:rPr>
        <w:t xml:space="preserve">The dividend payment was scheduled on </w:t>
      </w:r>
      <w:r w:rsidR="004379B9" w:rsidRPr="001111A3">
        <w:rPr>
          <w:rFonts w:asciiTheme="majorBidi" w:hAnsiTheme="majorBidi" w:cstheme="majorBidi"/>
          <w:spacing w:val="-2"/>
          <w:sz w:val="32"/>
          <w:szCs w:val="32"/>
        </w:rPr>
        <w:t>March</w:t>
      </w:r>
      <w:r w:rsidRPr="001111A3">
        <w:rPr>
          <w:rFonts w:asciiTheme="majorBidi" w:hAnsiTheme="majorBidi" w:cstheme="majorBidi"/>
          <w:spacing w:val="-2"/>
          <w:sz w:val="32"/>
          <w:szCs w:val="32"/>
        </w:rPr>
        <w:t xml:space="preserve"> </w:t>
      </w:r>
      <w:r w:rsidR="00807E08" w:rsidRPr="001111A3">
        <w:rPr>
          <w:rFonts w:asciiTheme="majorBidi" w:hAnsiTheme="majorBidi" w:cstheme="majorBidi"/>
          <w:spacing w:val="-2"/>
          <w:sz w:val="32"/>
          <w:szCs w:val="32"/>
        </w:rPr>
        <w:t>22</w:t>
      </w:r>
      <w:r w:rsidRPr="001111A3">
        <w:rPr>
          <w:rFonts w:asciiTheme="majorBidi" w:hAnsiTheme="majorBidi" w:cstheme="majorBidi"/>
          <w:spacing w:val="-2"/>
          <w:sz w:val="32"/>
          <w:szCs w:val="32"/>
        </w:rPr>
        <w:t>, 20</w:t>
      </w:r>
      <w:r w:rsidR="004379B9" w:rsidRPr="001111A3">
        <w:rPr>
          <w:rFonts w:asciiTheme="majorBidi" w:hAnsiTheme="majorBidi" w:cstheme="majorBidi"/>
          <w:spacing w:val="-2"/>
          <w:sz w:val="32"/>
          <w:szCs w:val="32"/>
        </w:rPr>
        <w:t>2</w:t>
      </w:r>
      <w:r w:rsidR="00A37DB8" w:rsidRPr="001111A3">
        <w:rPr>
          <w:rFonts w:asciiTheme="majorBidi" w:hAnsiTheme="majorBidi" w:cstheme="majorBidi"/>
          <w:spacing w:val="-2"/>
          <w:sz w:val="32"/>
          <w:szCs w:val="32"/>
        </w:rPr>
        <w:t>1</w:t>
      </w:r>
      <w:r w:rsidRPr="001111A3">
        <w:rPr>
          <w:rFonts w:asciiTheme="majorBidi" w:hAnsiTheme="majorBidi" w:cstheme="majorBidi"/>
          <w:spacing w:val="-2"/>
          <w:sz w:val="32"/>
          <w:szCs w:val="32"/>
        </w:rPr>
        <w:t>.</w:t>
      </w:r>
    </w:p>
    <w:p w14:paraId="0B11B1D4" w14:textId="6373FAF3" w:rsidR="00E05F83" w:rsidRPr="001111A3" w:rsidRDefault="00E05F83" w:rsidP="00A432E4">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On March 19, 2020, the Annual General Meeting No. 1/2020 of the subsidiary shareholders passed the resolutions to approve payment of the annual dividend payment for 2019 to the shareholders of the Company for 172,000,000 shares at the rate of Baht 0.06 per share, at the amount of Baht 10,320,000 The dividend payment was scheduled on March 20, 2020.</w:t>
      </w:r>
    </w:p>
    <w:p w14:paraId="40DFD2C1" w14:textId="77777777" w:rsidR="00E05F83" w:rsidRPr="001111A3" w:rsidRDefault="00E05F83" w:rsidP="00A432E4">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On March 19, 2020, the Annual General Meeting No. 1/2020 of the indirect subsidiary shareholders passed the resolutions to approve payment of the annual dividend payment for 2019 to the shareholders of the Company for 500,000 shares at the rate of Baht 6.80 per share, at the amount of Baht 3,429,986. The dividend payment was scheduled on March 20, 2020.</w:t>
      </w:r>
    </w:p>
    <w:p w14:paraId="65A50D8D" w14:textId="77777777" w:rsidR="00E05F83" w:rsidRPr="001111A3" w:rsidRDefault="00E05F83" w:rsidP="00A432E4">
      <w:pPr>
        <w:tabs>
          <w:tab w:val="left" w:pos="284"/>
          <w:tab w:val="left" w:pos="851"/>
          <w:tab w:val="left" w:pos="1418"/>
          <w:tab w:val="left" w:pos="8505"/>
        </w:tabs>
        <w:spacing w:line="380" w:lineRule="exact"/>
        <w:ind w:left="284"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On March 9, 2020, the Annual General Meeting No. 1/2020 of the indirect subsidiary shareholders passed the resolutions to approve payment of the annual dividend payment for 2019 to the shareholders of the Company for 20,000 shares at the rate of Baht 60 per share, at the amount of Baht 1,200,000. The dividend payment was scheduled on March 10, 2020.</w:t>
      </w:r>
    </w:p>
    <w:p w14:paraId="6CD51D81" w14:textId="736F24E0" w:rsidR="009E6393" w:rsidRPr="001111A3" w:rsidRDefault="009E6393" w:rsidP="00A432E4">
      <w:pPr>
        <w:widowControl/>
        <w:spacing w:line="380" w:lineRule="exact"/>
        <w:rPr>
          <w:rFonts w:asciiTheme="majorBidi" w:hAnsiTheme="majorBidi" w:cstheme="majorBidi"/>
          <w:b/>
          <w:bCs/>
          <w:sz w:val="32"/>
          <w:szCs w:val="32"/>
        </w:rPr>
      </w:pPr>
    </w:p>
    <w:p w14:paraId="50E1CE6F" w14:textId="6F7C68E1" w:rsidR="00E05F83" w:rsidRPr="001111A3" w:rsidRDefault="00A432E4" w:rsidP="00A432E4">
      <w:pPr>
        <w:spacing w:line="380" w:lineRule="exact"/>
        <w:ind w:left="284" w:right="72" w:hanging="426"/>
        <w:contextualSpacing/>
        <w:jc w:val="thaiDistribute"/>
        <w:rPr>
          <w:rFonts w:asciiTheme="majorBidi" w:hAnsiTheme="majorBidi" w:cstheme="majorBidi"/>
          <w:b/>
          <w:bCs/>
          <w:sz w:val="32"/>
          <w:szCs w:val="32"/>
        </w:rPr>
      </w:pPr>
      <w:r w:rsidRPr="001111A3">
        <w:rPr>
          <w:rFonts w:asciiTheme="majorBidi" w:hAnsiTheme="majorBidi" w:cstheme="majorBidi"/>
          <w:b/>
          <w:bCs/>
          <w:sz w:val="32"/>
          <w:szCs w:val="32"/>
        </w:rPr>
        <w:t>31</w:t>
      </w:r>
      <w:r w:rsidR="00E05F83" w:rsidRPr="001111A3">
        <w:rPr>
          <w:rFonts w:asciiTheme="majorBidi" w:hAnsiTheme="majorBidi" w:cstheme="majorBidi"/>
          <w:b/>
          <w:bCs/>
          <w:sz w:val="32"/>
          <w:szCs w:val="32"/>
        </w:rPr>
        <w:t>.</w:t>
      </w:r>
      <w:r w:rsidR="00E05F83" w:rsidRPr="001111A3">
        <w:rPr>
          <w:rFonts w:asciiTheme="majorBidi" w:hAnsiTheme="majorBidi" w:cstheme="majorBidi"/>
          <w:b/>
          <w:bCs/>
          <w:sz w:val="32"/>
          <w:szCs w:val="32"/>
        </w:rPr>
        <w:tab/>
        <w:t>CAPITAL MANAGEMENT</w:t>
      </w:r>
    </w:p>
    <w:p w14:paraId="01B966EC" w14:textId="77777777" w:rsidR="00E05F83" w:rsidRPr="001111A3" w:rsidRDefault="00E05F83" w:rsidP="00A432E4">
      <w:pPr>
        <w:tabs>
          <w:tab w:val="left" w:pos="851"/>
        </w:tabs>
        <w:spacing w:line="380" w:lineRule="exact"/>
        <w:ind w:left="284" w:right="72" w:hanging="426"/>
        <w:contextualSpacing/>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The main objectives of the Company’s in capital management </w:t>
      </w:r>
      <w:proofErr w:type="gramStart"/>
      <w:r w:rsidRPr="001111A3">
        <w:rPr>
          <w:rFonts w:asciiTheme="majorBidi" w:hAnsiTheme="majorBidi" w:cstheme="majorBidi"/>
          <w:sz w:val="32"/>
          <w:szCs w:val="32"/>
        </w:rPr>
        <w:t>is</w:t>
      </w:r>
      <w:proofErr w:type="gramEnd"/>
      <w:r w:rsidRPr="001111A3">
        <w:rPr>
          <w:rFonts w:asciiTheme="majorBidi" w:hAnsiTheme="majorBidi" w:cstheme="majorBidi"/>
          <w:sz w:val="32"/>
          <w:szCs w:val="32"/>
        </w:rPr>
        <w:t xml:space="preserve"> to provide the appropriate financial structure and maintain ability to continue its business as a going concern in order to generate returns for shareholders and benefits for other stakeholders.</w:t>
      </w:r>
    </w:p>
    <w:p w14:paraId="40AE231B" w14:textId="77777777" w:rsidR="00E05F83" w:rsidRPr="001111A3" w:rsidRDefault="00E05F83" w:rsidP="00A432E4">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0130FF48" w14:textId="77777777" w:rsidR="00A432E4" w:rsidRPr="001111A3" w:rsidRDefault="00A432E4">
      <w:pPr>
        <w:widowControl/>
        <w:rPr>
          <w:rFonts w:asciiTheme="majorBidi" w:hAnsiTheme="majorBidi" w:cstheme="majorBidi"/>
          <w:b/>
          <w:bCs/>
          <w:sz w:val="32"/>
          <w:szCs w:val="32"/>
        </w:rPr>
      </w:pPr>
      <w:r w:rsidRPr="001111A3">
        <w:rPr>
          <w:rFonts w:asciiTheme="majorBidi" w:hAnsiTheme="majorBidi" w:cstheme="majorBidi"/>
          <w:b/>
          <w:bCs/>
          <w:sz w:val="32"/>
          <w:szCs w:val="32"/>
        </w:rPr>
        <w:br w:type="page"/>
      </w:r>
    </w:p>
    <w:p w14:paraId="7385A590" w14:textId="5D6EDD69" w:rsidR="00E05F83" w:rsidRPr="001111A3" w:rsidRDefault="00E049C0" w:rsidP="00A432E4">
      <w:pPr>
        <w:spacing w:line="380" w:lineRule="exact"/>
        <w:ind w:left="284" w:right="72" w:hanging="426"/>
        <w:contextualSpacing/>
        <w:jc w:val="thaiDistribute"/>
        <w:rPr>
          <w:rFonts w:asciiTheme="majorBidi" w:hAnsiTheme="majorBidi" w:cstheme="majorBidi"/>
          <w:b/>
          <w:bCs/>
          <w:sz w:val="32"/>
          <w:szCs w:val="32"/>
        </w:rPr>
      </w:pPr>
      <w:r w:rsidRPr="001111A3">
        <w:rPr>
          <w:rFonts w:asciiTheme="majorBidi" w:hAnsiTheme="majorBidi" w:cstheme="majorBidi"/>
          <w:b/>
          <w:bCs/>
          <w:sz w:val="32"/>
          <w:szCs w:val="32"/>
        </w:rPr>
        <w:lastRenderedPageBreak/>
        <w:t>3</w:t>
      </w:r>
      <w:r w:rsidR="00A432E4" w:rsidRPr="001111A3">
        <w:rPr>
          <w:rFonts w:asciiTheme="majorBidi" w:hAnsiTheme="majorBidi" w:cstheme="majorBidi"/>
          <w:b/>
          <w:bCs/>
          <w:sz w:val="32"/>
          <w:szCs w:val="32"/>
        </w:rPr>
        <w:t>2</w:t>
      </w:r>
      <w:r w:rsidR="00E05F83" w:rsidRPr="001111A3">
        <w:rPr>
          <w:rFonts w:asciiTheme="majorBidi" w:hAnsiTheme="majorBidi" w:cstheme="majorBidi"/>
          <w:b/>
          <w:bCs/>
          <w:sz w:val="32"/>
          <w:szCs w:val="32"/>
        </w:rPr>
        <w:t>.</w:t>
      </w:r>
      <w:r w:rsidR="00E05F83" w:rsidRPr="001111A3">
        <w:rPr>
          <w:rFonts w:asciiTheme="majorBidi" w:hAnsiTheme="majorBidi" w:cstheme="majorBidi"/>
          <w:b/>
          <w:bCs/>
          <w:sz w:val="32"/>
          <w:szCs w:val="32"/>
        </w:rPr>
        <w:tab/>
        <w:t>PROVIDENT FUND</w:t>
      </w:r>
    </w:p>
    <w:p w14:paraId="692D8596" w14:textId="77777777" w:rsidR="00E05F83" w:rsidRPr="001111A3" w:rsidRDefault="00E05F83" w:rsidP="00A432E4">
      <w:pPr>
        <w:tabs>
          <w:tab w:val="left" w:pos="284"/>
          <w:tab w:val="left" w:pos="851"/>
          <w:tab w:val="left" w:pos="1418"/>
        </w:tabs>
        <w:spacing w:line="380" w:lineRule="exact"/>
        <w:ind w:left="284"/>
        <w:contextualSpacing/>
        <w:jc w:val="thaiDistribute"/>
        <w:rPr>
          <w:rFonts w:asciiTheme="majorBidi" w:hAnsiTheme="majorBidi" w:cstheme="majorBidi"/>
          <w:spacing w:val="-2"/>
          <w:sz w:val="32"/>
          <w:szCs w:val="32"/>
        </w:rPr>
      </w:pPr>
      <w:r w:rsidRPr="001111A3">
        <w:rPr>
          <w:rFonts w:asciiTheme="majorBidi" w:hAnsiTheme="majorBidi" w:cstheme="majorBidi"/>
          <w:sz w:val="32"/>
          <w:szCs w:val="32"/>
        </w:rPr>
        <w:tab/>
      </w:r>
      <w:r w:rsidRPr="001111A3">
        <w:rPr>
          <w:rFonts w:asciiTheme="majorBidi" w:hAnsiTheme="majorBidi" w:cstheme="majorBidi"/>
          <w:spacing w:val="-2"/>
          <w:sz w:val="32"/>
          <w:szCs w:val="32"/>
        </w:rPr>
        <w:t xml:space="preserve">The Group have set up the provident fund in accordance with the Provident Fund Act, B.E. 2530 (1987), in order to be the savings and welfare promotion, as well as the fringe benefits upon resignation or retirement to its employees according to the Company’s regulation. The fund is partly contributed by the employee and another part by the Company at the rate 3-7% of their basic salaries. </w:t>
      </w:r>
    </w:p>
    <w:p w14:paraId="126ACA80" w14:textId="19D6309B" w:rsidR="00E05F83" w:rsidRPr="001111A3" w:rsidRDefault="00E05F83" w:rsidP="00A432E4">
      <w:pPr>
        <w:tabs>
          <w:tab w:val="left" w:pos="284"/>
          <w:tab w:val="left" w:pos="851"/>
          <w:tab w:val="left" w:pos="1418"/>
        </w:tabs>
        <w:spacing w:line="380" w:lineRule="exact"/>
        <w:ind w:left="284"/>
        <w:contextualSpacing/>
        <w:jc w:val="thaiDistribute"/>
        <w:rPr>
          <w:rFonts w:asciiTheme="majorBidi" w:hAnsiTheme="majorBidi" w:cstheme="majorBidi"/>
          <w:sz w:val="32"/>
          <w:szCs w:val="32"/>
        </w:rPr>
      </w:pPr>
      <w:r w:rsidRPr="001111A3">
        <w:rPr>
          <w:rFonts w:asciiTheme="majorBidi" w:hAnsiTheme="majorBidi" w:cstheme="majorBidi"/>
          <w:sz w:val="32"/>
          <w:szCs w:val="32"/>
        </w:rPr>
        <w:tab/>
        <w:t xml:space="preserve">Provident fund contributions made by the Group for their employees and recorded as expenses in the statements of comprehensive income for the years ended December 31, 2021 and 2020, as </w:t>
      </w:r>
      <w:proofErr w:type="gramStart"/>
      <w:r w:rsidRPr="001111A3">
        <w:rPr>
          <w:rFonts w:asciiTheme="majorBidi" w:hAnsiTheme="majorBidi" w:cstheme="majorBidi"/>
          <w:sz w:val="32"/>
          <w:szCs w:val="32"/>
        </w:rPr>
        <w:t>follows :</w:t>
      </w:r>
      <w:proofErr w:type="gramEnd"/>
    </w:p>
    <w:tbl>
      <w:tblPr>
        <w:tblW w:w="9016" w:type="dxa"/>
        <w:tblInd w:w="340" w:type="dxa"/>
        <w:tblLayout w:type="fixed"/>
        <w:tblCellMar>
          <w:left w:w="56" w:type="dxa"/>
          <w:right w:w="56" w:type="dxa"/>
        </w:tblCellMar>
        <w:tblLook w:val="0000" w:firstRow="0" w:lastRow="0" w:firstColumn="0" w:lastColumn="0" w:noHBand="0" w:noVBand="0"/>
      </w:tblPr>
      <w:tblGrid>
        <w:gridCol w:w="2637"/>
        <w:gridCol w:w="1559"/>
        <w:gridCol w:w="139"/>
        <w:gridCol w:w="1565"/>
        <w:gridCol w:w="142"/>
        <w:gridCol w:w="1414"/>
        <w:gridCol w:w="142"/>
        <w:gridCol w:w="1418"/>
      </w:tblGrid>
      <w:tr w:rsidR="001111A3" w:rsidRPr="001111A3" w14:paraId="285742D6" w14:textId="77777777" w:rsidTr="00E05F83">
        <w:tc>
          <w:tcPr>
            <w:tcW w:w="2637" w:type="dxa"/>
          </w:tcPr>
          <w:p w14:paraId="25E73F68" w14:textId="77777777" w:rsidR="00E05F83" w:rsidRPr="001111A3" w:rsidRDefault="00E05F83" w:rsidP="00A432E4">
            <w:pPr>
              <w:spacing w:line="380" w:lineRule="exact"/>
              <w:jc w:val="both"/>
              <w:rPr>
                <w:rFonts w:asciiTheme="majorBidi" w:hAnsiTheme="majorBidi" w:cstheme="majorBidi"/>
                <w:sz w:val="32"/>
                <w:szCs w:val="32"/>
              </w:rPr>
            </w:pPr>
          </w:p>
        </w:tc>
        <w:tc>
          <w:tcPr>
            <w:tcW w:w="6379" w:type="dxa"/>
            <w:gridSpan w:val="7"/>
            <w:tcBorders>
              <w:bottom w:val="single" w:sz="6" w:space="0" w:color="auto"/>
            </w:tcBorders>
          </w:tcPr>
          <w:p w14:paraId="33784762" w14:textId="77777777" w:rsidR="00E05F83" w:rsidRPr="001111A3" w:rsidRDefault="00E05F83" w:rsidP="00A432E4">
            <w:pPr>
              <w:tabs>
                <w:tab w:val="left" w:pos="1260"/>
              </w:tabs>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In Baht</w:t>
            </w:r>
          </w:p>
        </w:tc>
      </w:tr>
      <w:tr w:rsidR="001111A3" w:rsidRPr="001111A3" w14:paraId="78299279" w14:textId="77777777" w:rsidTr="00E05F83">
        <w:tc>
          <w:tcPr>
            <w:tcW w:w="2637" w:type="dxa"/>
          </w:tcPr>
          <w:p w14:paraId="36ABC31D" w14:textId="77777777" w:rsidR="00E05F83" w:rsidRPr="001111A3" w:rsidRDefault="00E05F83" w:rsidP="00A432E4">
            <w:pPr>
              <w:spacing w:line="380" w:lineRule="exact"/>
              <w:jc w:val="both"/>
              <w:rPr>
                <w:rFonts w:asciiTheme="majorBidi" w:hAnsiTheme="majorBidi" w:cstheme="majorBidi"/>
                <w:sz w:val="32"/>
                <w:szCs w:val="32"/>
              </w:rPr>
            </w:pPr>
          </w:p>
        </w:tc>
        <w:tc>
          <w:tcPr>
            <w:tcW w:w="3263" w:type="dxa"/>
            <w:gridSpan w:val="3"/>
            <w:tcBorders>
              <w:bottom w:val="single" w:sz="6" w:space="0" w:color="auto"/>
            </w:tcBorders>
          </w:tcPr>
          <w:p w14:paraId="7669124A" w14:textId="77777777" w:rsidR="00E05F83" w:rsidRPr="00924589" w:rsidRDefault="00E05F83" w:rsidP="00A432E4">
            <w:pPr>
              <w:tabs>
                <w:tab w:val="left" w:pos="1260"/>
              </w:tabs>
              <w:spacing w:line="380" w:lineRule="exact"/>
              <w:jc w:val="center"/>
              <w:rPr>
                <w:rFonts w:asciiTheme="majorBidi" w:hAnsiTheme="majorBidi" w:cstheme="majorBidi"/>
                <w:sz w:val="32"/>
                <w:szCs w:val="32"/>
                <w:cs/>
              </w:rPr>
            </w:pPr>
            <w:r w:rsidRPr="001111A3">
              <w:rPr>
                <w:rFonts w:asciiTheme="majorBidi" w:hAnsiTheme="majorBidi" w:cstheme="majorBidi"/>
                <w:sz w:val="32"/>
                <w:szCs w:val="32"/>
              </w:rPr>
              <w:t>Consolidated Financial Statements</w:t>
            </w:r>
          </w:p>
        </w:tc>
        <w:tc>
          <w:tcPr>
            <w:tcW w:w="142" w:type="dxa"/>
          </w:tcPr>
          <w:p w14:paraId="37EF8A28" w14:textId="77777777" w:rsidR="00E05F83" w:rsidRPr="001111A3" w:rsidRDefault="00E05F83" w:rsidP="00A432E4">
            <w:pPr>
              <w:tabs>
                <w:tab w:val="left" w:pos="540"/>
                <w:tab w:val="left" w:pos="1260"/>
              </w:tabs>
              <w:spacing w:line="380" w:lineRule="exact"/>
              <w:jc w:val="center"/>
              <w:rPr>
                <w:rFonts w:asciiTheme="majorBidi" w:hAnsiTheme="majorBidi" w:cstheme="majorBidi"/>
                <w:sz w:val="32"/>
                <w:szCs w:val="32"/>
              </w:rPr>
            </w:pPr>
          </w:p>
        </w:tc>
        <w:tc>
          <w:tcPr>
            <w:tcW w:w="2974" w:type="dxa"/>
            <w:gridSpan w:val="3"/>
            <w:tcBorders>
              <w:bottom w:val="single" w:sz="6" w:space="0" w:color="auto"/>
            </w:tcBorders>
          </w:tcPr>
          <w:p w14:paraId="7B94024F" w14:textId="77777777" w:rsidR="00E05F83" w:rsidRPr="00924589" w:rsidRDefault="00E05F83" w:rsidP="00A432E4">
            <w:pPr>
              <w:tabs>
                <w:tab w:val="left" w:pos="1260"/>
              </w:tabs>
              <w:spacing w:line="380" w:lineRule="exact"/>
              <w:jc w:val="center"/>
              <w:rPr>
                <w:rFonts w:asciiTheme="majorBidi" w:hAnsiTheme="majorBidi" w:cstheme="majorBidi"/>
                <w:sz w:val="32"/>
                <w:szCs w:val="32"/>
                <w:cs/>
              </w:rPr>
            </w:pPr>
            <w:r w:rsidRPr="001111A3">
              <w:rPr>
                <w:rFonts w:asciiTheme="majorBidi" w:hAnsiTheme="majorBidi" w:cstheme="majorBidi"/>
                <w:sz w:val="32"/>
                <w:szCs w:val="32"/>
              </w:rPr>
              <w:t>Separate Financial Statements</w:t>
            </w:r>
          </w:p>
        </w:tc>
      </w:tr>
      <w:tr w:rsidR="001111A3" w:rsidRPr="001111A3" w14:paraId="15CC70AF" w14:textId="77777777" w:rsidTr="00E05F83">
        <w:tc>
          <w:tcPr>
            <w:tcW w:w="2637" w:type="dxa"/>
          </w:tcPr>
          <w:p w14:paraId="6DE51CDF" w14:textId="77777777" w:rsidR="00E05F83" w:rsidRPr="001111A3" w:rsidRDefault="00E05F83" w:rsidP="002D340A">
            <w:pPr>
              <w:spacing w:line="380" w:lineRule="exact"/>
              <w:ind w:right="57"/>
              <w:jc w:val="right"/>
              <w:rPr>
                <w:rFonts w:asciiTheme="majorBidi" w:hAnsiTheme="majorBidi" w:cstheme="majorBidi"/>
                <w:sz w:val="32"/>
                <w:szCs w:val="32"/>
              </w:rPr>
            </w:pPr>
          </w:p>
        </w:tc>
        <w:tc>
          <w:tcPr>
            <w:tcW w:w="1559" w:type="dxa"/>
            <w:tcBorders>
              <w:top w:val="single" w:sz="6" w:space="0" w:color="auto"/>
              <w:bottom w:val="single" w:sz="6" w:space="0" w:color="auto"/>
            </w:tcBorders>
          </w:tcPr>
          <w:p w14:paraId="09918D07" w14:textId="089CC734" w:rsidR="00E05F83" w:rsidRPr="001111A3" w:rsidRDefault="00E05F83" w:rsidP="00A432E4">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2021</w:t>
            </w:r>
          </w:p>
        </w:tc>
        <w:tc>
          <w:tcPr>
            <w:tcW w:w="139" w:type="dxa"/>
            <w:tcBorders>
              <w:top w:val="single" w:sz="6" w:space="0" w:color="auto"/>
            </w:tcBorders>
          </w:tcPr>
          <w:p w14:paraId="2FDBFC51" w14:textId="77777777" w:rsidR="00E05F83" w:rsidRPr="001111A3" w:rsidRDefault="00E05F83" w:rsidP="00A432E4">
            <w:pPr>
              <w:spacing w:line="380" w:lineRule="exact"/>
              <w:jc w:val="center"/>
              <w:rPr>
                <w:rFonts w:asciiTheme="majorBidi" w:hAnsiTheme="majorBidi" w:cstheme="majorBidi"/>
                <w:sz w:val="32"/>
                <w:szCs w:val="32"/>
              </w:rPr>
            </w:pPr>
          </w:p>
        </w:tc>
        <w:tc>
          <w:tcPr>
            <w:tcW w:w="1565" w:type="dxa"/>
            <w:tcBorders>
              <w:top w:val="single" w:sz="6" w:space="0" w:color="auto"/>
              <w:bottom w:val="single" w:sz="6" w:space="0" w:color="auto"/>
            </w:tcBorders>
          </w:tcPr>
          <w:p w14:paraId="256B80CD" w14:textId="75E6CF3E" w:rsidR="00E05F83" w:rsidRPr="001111A3" w:rsidRDefault="00E05F83" w:rsidP="00A432E4">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2020</w:t>
            </w:r>
          </w:p>
        </w:tc>
        <w:tc>
          <w:tcPr>
            <w:tcW w:w="142" w:type="dxa"/>
          </w:tcPr>
          <w:p w14:paraId="2838F5FE" w14:textId="77777777" w:rsidR="00E05F83" w:rsidRPr="001111A3" w:rsidRDefault="00E05F83" w:rsidP="00A432E4">
            <w:pPr>
              <w:spacing w:line="380" w:lineRule="exact"/>
              <w:jc w:val="center"/>
              <w:rPr>
                <w:rFonts w:asciiTheme="majorBidi" w:hAnsiTheme="majorBidi" w:cstheme="majorBidi"/>
                <w:sz w:val="32"/>
                <w:szCs w:val="32"/>
              </w:rPr>
            </w:pPr>
          </w:p>
        </w:tc>
        <w:tc>
          <w:tcPr>
            <w:tcW w:w="1414" w:type="dxa"/>
            <w:tcBorders>
              <w:top w:val="single" w:sz="6" w:space="0" w:color="auto"/>
              <w:bottom w:val="single" w:sz="6" w:space="0" w:color="auto"/>
            </w:tcBorders>
          </w:tcPr>
          <w:p w14:paraId="2C41C99F" w14:textId="2C153136" w:rsidR="00E05F83" w:rsidRPr="001111A3" w:rsidRDefault="00E05F83" w:rsidP="00A432E4">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2021</w:t>
            </w:r>
          </w:p>
        </w:tc>
        <w:tc>
          <w:tcPr>
            <w:tcW w:w="142" w:type="dxa"/>
            <w:tcBorders>
              <w:top w:val="single" w:sz="6" w:space="0" w:color="auto"/>
            </w:tcBorders>
          </w:tcPr>
          <w:p w14:paraId="72E0A303" w14:textId="77777777" w:rsidR="00E05F83" w:rsidRPr="001111A3" w:rsidRDefault="00E05F83" w:rsidP="00A432E4">
            <w:pPr>
              <w:spacing w:line="38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2EDAAA85" w14:textId="0CA42F4C" w:rsidR="00E05F83" w:rsidRPr="001111A3" w:rsidRDefault="00E05F83" w:rsidP="00A432E4">
            <w:pPr>
              <w:spacing w:line="380" w:lineRule="exact"/>
              <w:jc w:val="center"/>
              <w:rPr>
                <w:rFonts w:asciiTheme="majorBidi" w:hAnsiTheme="majorBidi" w:cstheme="majorBidi"/>
                <w:sz w:val="32"/>
                <w:szCs w:val="32"/>
              </w:rPr>
            </w:pPr>
            <w:r w:rsidRPr="001111A3">
              <w:rPr>
                <w:rFonts w:asciiTheme="majorBidi" w:hAnsiTheme="majorBidi" w:cstheme="majorBidi"/>
                <w:sz w:val="32"/>
                <w:szCs w:val="32"/>
              </w:rPr>
              <w:t>2020</w:t>
            </w:r>
          </w:p>
        </w:tc>
      </w:tr>
      <w:tr w:rsidR="002D340A" w:rsidRPr="001111A3" w14:paraId="5FE3CC72" w14:textId="77777777" w:rsidTr="00E05F83">
        <w:tc>
          <w:tcPr>
            <w:tcW w:w="2637" w:type="dxa"/>
          </w:tcPr>
          <w:p w14:paraId="5F0B9E2C" w14:textId="77777777" w:rsidR="002D340A" w:rsidRPr="00924589" w:rsidRDefault="002D340A" w:rsidP="002D340A">
            <w:pPr>
              <w:spacing w:line="380" w:lineRule="exact"/>
              <w:ind w:right="-108"/>
              <w:rPr>
                <w:rFonts w:asciiTheme="majorBidi" w:hAnsiTheme="majorBidi" w:cstheme="majorBidi"/>
                <w:sz w:val="32"/>
                <w:szCs w:val="32"/>
                <w:cs/>
              </w:rPr>
            </w:pPr>
            <w:r w:rsidRPr="001111A3">
              <w:rPr>
                <w:rFonts w:asciiTheme="majorBidi" w:hAnsiTheme="majorBidi" w:cstheme="majorBidi"/>
                <w:sz w:val="32"/>
                <w:szCs w:val="32"/>
              </w:rPr>
              <w:t>Provident fund contributions</w:t>
            </w:r>
          </w:p>
        </w:tc>
        <w:tc>
          <w:tcPr>
            <w:tcW w:w="1559" w:type="dxa"/>
            <w:tcBorders>
              <w:top w:val="single" w:sz="6" w:space="0" w:color="auto"/>
            </w:tcBorders>
          </w:tcPr>
          <w:p w14:paraId="5BBFEB74" w14:textId="3989D978" w:rsidR="002D340A" w:rsidRPr="001111A3" w:rsidRDefault="002D340A" w:rsidP="002D340A">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2,916,058</w:t>
            </w:r>
          </w:p>
        </w:tc>
        <w:tc>
          <w:tcPr>
            <w:tcW w:w="139" w:type="dxa"/>
          </w:tcPr>
          <w:p w14:paraId="6CB8A970" w14:textId="77777777" w:rsidR="002D340A" w:rsidRPr="001111A3" w:rsidRDefault="002D340A" w:rsidP="002D340A">
            <w:pPr>
              <w:spacing w:line="380" w:lineRule="exact"/>
              <w:ind w:right="57"/>
              <w:jc w:val="right"/>
              <w:rPr>
                <w:rFonts w:asciiTheme="majorBidi" w:hAnsiTheme="majorBidi" w:cstheme="majorBidi"/>
                <w:sz w:val="32"/>
                <w:szCs w:val="32"/>
              </w:rPr>
            </w:pPr>
          </w:p>
        </w:tc>
        <w:tc>
          <w:tcPr>
            <w:tcW w:w="1565" w:type="dxa"/>
            <w:tcBorders>
              <w:top w:val="single" w:sz="6" w:space="0" w:color="auto"/>
            </w:tcBorders>
          </w:tcPr>
          <w:p w14:paraId="034927E6" w14:textId="6239D7AD" w:rsidR="002D340A" w:rsidRPr="001111A3" w:rsidRDefault="002D340A" w:rsidP="002D340A">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3,553,183</w:t>
            </w:r>
          </w:p>
        </w:tc>
        <w:tc>
          <w:tcPr>
            <w:tcW w:w="142" w:type="dxa"/>
          </w:tcPr>
          <w:p w14:paraId="288C5FEC" w14:textId="77777777" w:rsidR="002D340A" w:rsidRPr="001111A3" w:rsidRDefault="002D340A" w:rsidP="002D340A">
            <w:pPr>
              <w:spacing w:line="380" w:lineRule="exact"/>
              <w:ind w:right="57"/>
              <w:jc w:val="right"/>
              <w:rPr>
                <w:rFonts w:asciiTheme="majorBidi" w:hAnsiTheme="majorBidi" w:cstheme="majorBidi"/>
                <w:sz w:val="32"/>
                <w:szCs w:val="32"/>
              </w:rPr>
            </w:pPr>
          </w:p>
        </w:tc>
        <w:tc>
          <w:tcPr>
            <w:tcW w:w="1414" w:type="dxa"/>
            <w:tcBorders>
              <w:top w:val="single" w:sz="6" w:space="0" w:color="auto"/>
            </w:tcBorders>
          </w:tcPr>
          <w:p w14:paraId="2C48B183" w14:textId="77FF1500" w:rsidR="002D340A" w:rsidRPr="001111A3" w:rsidRDefault="002D340A" w:rsidP="002D340A">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 xml:space="preserve">737,256  </w:t>
            </w:r>
          </w:p>
        </w:tc>
        <w:tc>
          <w:tcPr>
            <w:tcW w:w="142" w:type="dxa"/>
          </w:tcPr>
          <w:p w14:paraId="7BCEB1B9" w14:textId="77777777" w:rsidR="002D340A" w:rsidRPr="001111A3" w:rsidRDefault="002D340A" w:rsidP="002D340A">
            <w:pPr>
              <w:spacing w:line="380" w:lineRule="exact"/>
              <w:ind w:right="57"/>
              <w:jc w:val="right"/>
              <w:rPr>
                <w:rFonts w:asciiTheme="majorBidi" w:hAnsiTheme="majorBidi" w:cstheme="majorBidi"/>
                <w:sz w:val="32"/>
                <w:szCs w:val="32"/>
              </w:rPr>
            </w:pPr>
          </w:p>
        </w:tc>
        <w:tc>
          <w:tcPr>
            <w:tcW w:w="1418" w:type="dxa"/>
            <w:tcBorders>
              <w:top w:val="single" w:sz="6" w:space="0" w:color="auto"/>
            </w:tcBorders>
          </w:tcPr>
          <w:p w14:paraId="4384FCD2" w14:textId="0FF82C43" w:rsidR="002D340A" w:rsidRPr="001111A3" w:rsidRDefault="002D340A" w:rsidP="002D340A">
            <w:pPr>
              <w:spacing w:line="380" w:lineRule="exact"/>
              <w:ind w:right="57"/>
              <w:jc w:val="right"/>
              <w:rPr>
                <w:rFonts w:asciiTheme="majorBidi" w:hAnsiTheme="majorBidi" w:cstheme="majorBidi"/>
                <w:sz w:val="32"/>
                <w:szCs w:val="32"/>
              </w:rPr>
            </w:pPr>
            <w:r w:rsidRPr="001111A3">
              <w:rPr>
                <w:rFonts w:asciiTheme="majorBidi" w:hAnsiTheme="majorBidi" w:cstheme="majorBidi"/>
                <w:sz w:val="32"/>
                <w:szCs w:val="32"/>
              </w:rPr>
              <w:t xml:space="preserve">  511,271</w:t>
            </w:r>
          </w:p>
        </w:tc>
      </w:tr>
    </w:tbl>
    <w:p w14:paraId="4127082E" w14:textId="77777777" w:rsidR="00E05F83" w:rsidRPr="001111A3" w:rsidRDefault="00E05F83" w:rsidP="00E05F83">
      <w:pPr>
        <w:tabs>
          <w:tab w:val="left" w:pos="284"/>
          <w:tab w:val="left" w:pos="851"/>
          <w:tab w:val="left" w:pos="1418"/>
          <w:tab w:val="left" w:pos="2160"/>
          <w:tab w:val="right" w:pos="5220"/>
          <w:tab w:val="right" w:pos="6660"/>
          <w:tab w:val="right" w:pos="8100"/>
          <w:tab w:val="right" w:pos="9360"/>
        </w:tabs>
        <w:spacing w:line="380" w:lineRule="exact"/>
        <w:jc w:val="both"/>
        <w:rPr>
          <w:rFonts w:asciiTheme="majorBidi" w:hAnsiTheme="majorBidi" w:cstheme="majorBidi"/>
          <w:b/>
          <w:bCs/>
          <w:sz w:val="32"/>
          <w:szCs w:val="32"/>
        </w:rPr>
      </w:pPr>
    </w:p>
    <w:p w14:paraId="52036A64" w14:textId="346CF1DB" w:rsidR="00E05F83" w:rsidRPr="001111A3" w:rsidRDefault="00E05F83" w:rsidP="00E05F83">
      <w:pPr>
        <w:spacing w:line="380" w:lineRule="exact"/>
        <w:ind w:left="284" w:right="72" w:hanging="426"/>
        <w:contextualSpacing/>
        <w:jc w:val="thaiDistribute"/>
        <w:rPr>
          <w:rFonts w:asciiTheme="majorBidi" w:hAnsiTheme="majorBidi" w:cstheme="majorBidi"/>
          <w:b/>
          <w:bCs/>
          <w:sz w:val="32"/>
          <w:szCs w:val="32"/>
        </w:rPr>
      </w:pPr>
      <w:r w:rsidRPr="001111A3">
        <w:rPr>
          <w:rFonts w:asciiTheme="majorBidi" w:hAnsiTheme="majorBidi" w:cstheme="majorBidi"/>
          <w:b/>
          <w:bCs/>
          <w:sz w:val="32"/>
          <w:szCs w:val="32"/>
        </w:rPr>
        <w:t>3</w:t>
      </w:r>
      <w:r w:rsidR="00A432E4" w:rsidRPr="001111A3">
        <w:rPr>
          <w:rFonts w:asciiTheme="majorBidi" w:hAnsiTheme="majorBidi" w:cstheme="majorBidi"/>
          <w:b/>
          <w:bCs/>
          <w:sz w:val="32"/>
          <w:szCs w:val="32"/>
        </w:rPr>
        <w:t>3.</w:t>
      </w:r>
      <w:r w:rsidRPr="001111A3">
        <w:rPr>
          <w:rFonts w:asciiTheme="majorBidi" w:hAnsiTheme="majorBidi" w:cstheme="majorBidi"/>
          <w:b/>
          <w:bCs/>
          <w:sz w:val="32"/>
          <w:szCs w:val="32"/>
        </w:rPr>
        <w:tab/>
        <w:t>TAX EXPENSES (INCOME)</w:t>
      </w:r>
    </w:p>
    <w:p w14:paraId="6815638E" w14:textId="5AA1633D" w:rsidR="00E05F83" w:rsidRPr="001111A3" w:rsidRDefault="00E05F83" w:rsidP="00C661A5">
      <w:pPr>
        <w:tabs>
          <w:tab w:val="left" w:pos="993"/>
          <w:tab w:val="left" w:pos="1845"/>
        </w:tabs>
        <w:spacing w:line="380" w:lineRule="exact"/>
        <w:ind w:left="283" w:right="57" w:hanging="425"/>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sz w:val="32"/>
          <w:szCs w:val="32"/>
        </w:rPr>
        <w:t>3</w:t>
      </w:r>
      <w:r w:rsidR="00A432E4" w:rsidRPr="001111A3">
        <w:rPr>
          <w:rFonts w:asciiTheme="majorBidi" w:hAnsiTheme="majorBidi" w:cstheme="majorBidi"/>
          <w:sz w:val="32"/>
          <w:szCs w:val="32"/>
        </w:rPr>
        <w:t>3</w:t>
      </w:r>
      <w:r w:rsidRPr="001111A3">
        <w:rPr>
          <w:rFonts w:asciiTheme="majorBidi" w:hAnsiTheme="majorBidi" w:cstheme="majorBidi"/>
          <w:sz w:val="32"/>
          <w:szCs w:val="32"/>
        </w:rPr>
        <w:t>.1</w:t>
      </w:r>
      <w:r w:rsidRPr="001111A3">
        <w:rPr>
          <w:rFonts w:asciiTheme="majorBidi" w:hAnsiTheme="majorBidi" w:cstheme="majorBidi"/>
        </w:rPr>
        <w:t xml:space="preserve"> </w:t>
      </w:r>
      <w:r w:rsidR="00C661A5" w:rsidRPr="001111A3">
        <w:rPr>
          <w:rFonts w:asciiTheme="majorBidi" w:hAnsiTheme="majorBidi" w:cstheme="majorBidi"/>
          <w:sz w:val="32"/>
          <w:szCs w:val="32"/>
        </w:rPr>
        <w:tab/>
      </w:r>
      <w:r w:rsidRPr="001111A3">
        <w:rPr>
          <w:rFonts w:asciiTheme="majorBidi" w:hAnsiTheme="majorBidi" w:cstheme="majorBidi"/>
          <w:sz w:val="32"/>
          <w:szCs w:val="32"/>
        </w:rPr>
        <w:t>Major components of tax expense</w:t>
      </w:r>
      <w:r w:rsidR="00450A88">
        <w:rPr>
          <w:rFonts w:asciiTheme="majorBidi" w:hAnsiTheme="majorBidi" w:cstheme="majorBidi"/>
          <w:sz w:val="32"/>
          <w:szCs w:val="32"/>
        </w:rPr>
        <w:t>s</w:t>
      </w:r>
      <w:r w:rsidRPr="001111A3">
        <w:rPr>
          <w:rFonts w:asciiTheme="majorBidi" w:hAnsiTheme="majorBidi" w:cstheme="majorBidi"/>
          <w:sz w:val="32"/>
          <w:szCs w:val="32"/>
        </w:rPr>
        <w:t xml:space="preserve"> (income)</w:t>
      </w:r>
    </w:p>
    <w:p w14:paraId="179927A3" w14:textId="518B0FCE" w:rsidR="00E05F83" w:rsidRPr="001111A3" w:rsidRDefault="00E05F83" w:rsidP="00E05F83">
      <w:pPr>
        <w:tabs>
          <w:tab w:val="left" w:pos="993"/>
        </w:tabs>
        <w:spacing w:line="380" w:lineRule="exact"/>
        <w:ind w:left="283" w:right="57" w:hanging="425"/>
        <w:rPr>
          <w:rFonts w:asciiTheme="majorBidi" w:hAnsiTheme="majorBidi" w:cstheme="majorBidi"/>
          <w:b/>
          <w:bCs/>
          <w:sz w:val="32"/>
          <w:szCs w:val="32"/>
        </w:rPr>
      </w:pPr>
      <w:r w:rsidRPr="001111A3">
        <w:rPr>
          <w:rFonts w:asciiTheme="majorBidi" w:hAnsiTheme="majorBidi" w:cstheme="majorBidi"/>
          <w:sz w:val="32"/>
          <w:szCs w:val="32"/>
        </w:rPr>
        <w:t xml:space="preserve">      </w:t>
      </w:r>
      <w:r w:rsidRPr="001111A3">
        <w:rPr>
          <w:rFonts w:asciiTheme="majorBidi" w:hAnsiTheme="majorBidi" w:cstheme="majorBidi"/>
          <w:sz w:val="32"/>
          <w:szCs w:val="32"/>
        </w:rPr>
        <w:tab/>
      </w:r>
      <w:r w:rsidRPr="001111A3">
        <w:rPr>
          <w:rFonts w:asciiTheme="majorBidi" w:hAnsiTheme="majorBidi" w:cstheme="majorBidi"/>
          <w:sz w:val="32"/>
          <w:szCs w:val="32"/>
        </w:rPr>
        <w:tab/>
        <w:t>For the years ended December 31,</w:t>
      </w:r>
      <w:r w:rsidR="00450A88">
        <w:rPr>
          <w:rFonts w:asciiTheme="majorBidi" w:hAnsiTheme="majorBidi" w:cstheme="majorBidi"/>
          <w:sz w:val="32"/>
          <w:szCs w:val="32"/>
        </w:rPr>
        <w:t xml:space="preserve"> </w:t>
      </w:r>
      <w:r w:rsidRPr="001111A3">
        <w:rPr>
          <w:rFonts w:asciiTheme="majorBidi" w:hAnsiTheme="majorBidi" w:cstheme="majorBidi"/>
          <w:sz w:val="32"/>
          <w:szCs w:val="32"/>
        </w:rPr>
        <w:t xml:space="preserve">2021 and 2020, consisted of:  </w:t>
      </w:r>
    </w:p>
    <w:tbl>
      <w:tblPr>
        <w:tblW w:w="9159" w:type="dxa"/>
        <w:tblInd w:w="288" w:type="dxa"/>
        <w:tblLayout w:type="fixed"/>
        <w:tblLook w:val="0000" w:firstRow="0" w:lastRow="0" w:firstColumn="0" w:lastColumn="0" w:noHBand="0" w:noVBand="0"/>
      </w:tblPr>
      <w:tblGrid>
        <w:gridCol w:w="3648"/>
        <w:gridCol w:w="1252"/>
        <w:gridCol w:w="236"/>
        <w:gridCol w:w="1186"/>
        <w:gridCol w:w="240"/>
        <w:gridCol w:w="1180"/>
        <w:gridCol w:w="237"/>
        <w:gridCol w:w="1180"/>
      </w:tblGrid>
      <w:tr w:rsidR="001111A3" w:rsidRPr="001111A3" w14:paraId="429A76E4" w14:textId="77777777" w:rsidTr="00E05F83">
        <w:trPr>
          <w:cantSplit/>
        </w:trPr>
        <w:tc>
          <w:tcPr>
            <w:tcW w:w="3648" w:type="dxa"/>
          </w:tcPr>
          <w:p w14:paraId="69926504"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5511" w:type="dxa"/>
            <w:gridSpan w:val="7"/>
            <w:tcBorders>
              <w:left w:val="nil"/>
              <w:bottom w:val="single" w:sz="6" w:space="0" w:color="auto"/>
            </w:tcBorders>
          </w:tcPr>
          <w:p w14:paraId="303A2B43" w14:textId="77777777" w:rsidR="00E05F83" w:rsidRPr="001111A3" w:rsidRDefault="00E05F83" w:rsidP="00E05F83">
            <w:pPr>
              <w:tabs>
                <w:tab w:val="left" w:pos="284"/>
                <w:tab w:val="left" w:pos="567"/>
              </w:tabs>
              <w:spacing w:line="300" w:lineRule="exact"/>
              <w:ind w:right="74"/>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747E51EE" w14:textId="77777777" w:rsidTr="00E05F83">
        <w:trPr>
          <w:cantSplit/>
        </w:trPr>
        <w:tc>
          <w:tcPr>
            <w:tcW w:w="3648" w:type="dxa"/>
          </w:tcPr>
          <w:p w14:paraId="3ACFE298"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2674" w:type="dxa"/>
            <w:gridSpan w:val="3"/>
            <w:tcBorders>
              <w:top w:val="single" w:sz="6" w:space="0" w:color="auto"/>
              <w:left w:val="nil"/>
              <w:bottom w:val="single" w:sz="6" w:space="0" w:color="auto"/>
            </w:tcBorders>
          </w:tcPr>
          <w:p w14:paraId="5434ABEC" w14:textId="77777777" w:rsidR="00E05F83" w:rsidRPr="00924589" w:rsidRDefault="00E05F83" w:rsidP="00E05F83">
            <w:pPr>
              <w:tabs>
                <w:tab w:val="left" w:pos="284"/>
                <w:tab w:val="left" w:pos="567"/>
              </w:tabs>
              <w:spacing w:line="300" w:lineRule="exact"/>
              <w:jc w:val="center"/>
              <w:rPr>
                <w:rFonts w:asciiTheme="majorBidi" w:hAnsiTheme="majorBidi" w:cstheme="majorBidi"/>
                <w:sz w:val="24"/>
                <w:szCs w:val="24"/>
                <w:cs/>
              </w:rPr>
            </w:pPr>
            <w:r w:rsidRPr="001111A3">
              <w:rPr>
                <w:rStyle w:val="hps"/>
                <w:rFonts w:asciiTheme="majorBidi" w:hAnsiTheme="majorBidi" w:cstheme="majorBidi"/>
                <w:sz w:val="24"/>
                <w:szCs w:val="24"/>
              </w:rPr>
              <w:t>C</w:t>
            </w:r>
            <w:proofErr w:type="spellStart"/>
            <w:r w:rsidRPr="001111A3">
              <w:rPr>
                <w:rStyle w:val="hps"/>
                <w:rFonts w:asciiTheme="majorBidi" w:hAnsiTheme="majorBidi" w:cstheme="majorBidi"/>
                <w:sz w:val="24"/>
                <w:szCs w:val="24"/>
                <w:lang w:val="en"/>
              </w:rPr>
              <w:t>onsolidated</w:t>
            </w:r>
            <w:proofErr w:type="spellEnd"/>
            <w:r w:rsidRPr="001111A3">
              <w:rPr>
                <w:rStyle w:val="hps"/>
                <w:rFonts w:asciiTheme="majorBidi" w:hAnsiTheme="majorBidi" w:cstheme="majorBidi"/>
                <w:sz w:val="24"/>
                <w:szCs w:val="24"/>
                <w:lang w:val="en"/>
              </w:rPr>
              <w:t xml:space="preserve"> Financial Statements</w:t>
            </w:r>
            <w:r w:rsidRPr="001111A3">
              <w:rPr>
                <w:rFonts w:asciiTheme="majorBidi" w:hAnsiTheme="majorBidi" w:cstheme="majorBidi"/>
                <w:sz w:val="24"/>
                <w:szCs w:val="24"/>
              </w:rPr>
              <w:t xml:space="preserve"> </w:t>
            </w:r>
          </w:p>
        </w:tc>
        <w:tc>
          <w:tcPr>
            <w:tcW w:w="240" w:type="dxa"/>
          </w:tcPr>
          <w:p w14:paraId="03B45A40"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2597" w:type="dxa"/>
            <w:gridSpan w:val="3"/>
            <w:tcBorders>
              <w:top w:val="single" w:sz="6" w:space="0" w:color="auto"/>
              <w:bottom w:val="single" w:sz="6" w:space="0" w:color="auto"/>
            </w:tcBorders>
          </w:tcPr>
          <w:p w14:paraId="38F6F0BD" w14:textId="77777777"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proofErr w:type="gramStart"/>
            <w:r w:rsidRPr="001111A3">
              <w:rPr>
                <w:rFonts w:asciiTheme="majorBidi" w:hAnsiTheme="majorBidi" w:cstheme="majorBidi"/>
                <w:sz w:val="24"/>
                <w:szCs w:val="24"/>
              </w:rPr>
              <w:t xml:space="preserve">Separate </w:t>
            </w:r>
            <w:r w:rsidRPr="001111A3">
              <w:rPr>
                <w:rFonts w:asciiTheme="majorBidi" w:hAnsiTheme="majorBidi" w:cstheme="majorBidi"/>
              </w:rPr>
              <w:t xml:space="preserve"> </w:t>
            </w:r>
            <w:r w:rsidRPr="001111A3">
              <w:rPr>
                <w:rFonts w:asciiTheme="majorBidi" w:hAnsiTheme="majorBidi" w:cstheme="majorBidi"/>
                <w:sz w:val="24"/>
                <w:szCs w:val="24"/>
              </w:rPr>
              <w:t>Financial</w:t>
            </w:r>
            <w:proofErr w:type="gramEnd"/>
            <w:r w:rsidRPr="001111A3">
              <w:rPr>
                <w:rFonts w:asciiTheme="majorBidi" w:hAnsiTheme="majorBidi" w:cstheme="majorBidi"/>
                <w:sz w:val="24"/>
                <w:szCs w:val="24"/>
              </w:rPr>
              <w:t xml:space="preserve"> Statements</w:t>
            </w:r>
          </w:p>
        </w:tc>
      </w:tr>
      <w:tr w:rsidR="001111A3" w:rsidRPr="001111A3" w14:paraId="7B3DA411" w14:textId="77777777" w:rsidTr="00E05F83">
        <w:trPr>
          <w:cantSplit/>
        </w:trPr>
        <w:tc>
          <w:tcPr>
            <w:tcW w:w="3648" w:type="dxa"/>
          </w:tcPr>
          <w:p w14:paraId="2D1A1E69"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1252" w:type="dxa"/>
            <w:tcBorders>
              <w:top w:val="single" w:sz="6" w:space="0" w:color="auto"/>
              <w:left w:val="nil"/>
              <w:bottom w:val="single" w:sz="6" w:space="0" w:color="auto"/>
            </w:tcBorders>
          </w:tcPr>
          <w:p w14:paraId="5E0D5ADD" w14:textId="5EE30F0B"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236" w:type="dxa"/>
          </w:tcPr>
          <w:p w14:paraId="4163BD62" w14:textId="77777777"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p>
        </w:tc>
        <w:tc>
          <w:tcPr>
            <w:tcW w:w="1186" w:type="dxa"/>
            <w:tcBorders>
              <w:top w:val="single" w:sz="6" w:space="0" w:color="auto"/>
              <w:left w:val="nil"/>
              <w:bottom w:val="single" w:sz="6" w:space="0" w:color="auto"/>
            </w:tcBorders>
          </w:tcPr>
          <w:p w14:paraId="2A651E10" w14:textId="09098D74"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240" w:type="dxa"/>
          </w:tcPr>
          <w:p w14:paraId="043F0DE7"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1180" w:type="dxa"/>
            <w:tcBorders>
              <w:top w:val="single" w:sz="6" w:space="0" w:color="auto"/>
              <w:bottom w:val="single" w:sz="6" w:space="0" w:color="auto"/>
            </w:tcBorders>
          </w:tcPr>
          <w:p w14:paraId="02051257" w14:textId="4339470C"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237" w:type="dxa"/>
            <w:tcBorders>
              <w:top w:val="single" w:sz="6" w:space="0" w:color="auto"/>
            </w:tcBorders>
          </w:tcPr>
          <w:p w14:paraId="179D48A8" w14:textId="77777777"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p>
        </w:tc>
        <w:tc>
          <w:tcPr>
            <w:tcW w:w="1180" w:type="dxa"/>
            <w:tcBorders>
              <w:top w:val="single" w:sz="6" w:space="0" w:color="auto"/>
              <w:bottom w:val="single" w:sz="6" w:space="0" w:color="auto"/>
            </w:tcBorders>
          </w:tcPr>
          <w:p w14:paraId="07F91F97" w14:textId="4925C6D3"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r>
      <w:tr w:rsidR="001111A3" w:rsidRPr="001111A3" w14:paraId="2A687A00" w14:textId="77777777" w:rsidTr="00E05F83">
        <w:trPr>
          <w:cantSplit/>
        </w:trPr>
        <w:tc>
          <w:tcPr>
            <w:tcW w:w="3648" w:type="dxa"/>
          </w:tcPr>
          <w:p w14:paraId="06CC1392" w14:textId="5EEA3F28" w:rsidR="00E05F83" w:rsidRPr="00450A88" w:rsidRDefault="00E05F83" w:rsidP="00E05F83">
            <w:pPr>
              <w:tabs>
                <w:tab w:val="left" w:pos="284"/>
                <w:tab w:val="left" w:pos="567"/>
              </w:tabs>
              <w:spacing w:line="300" w:lineRule="exact"/>
              <w:jc w:val="both"/>
              <w:rPr>
                <w:rFonts w:asciiTheme="majorBidi" w:hAnsiTheme="majorBidi" w:cstheme="majorBidi"/>
                <w:spacing w:val="-2"/>
                <w:sz w:val="24"/>
                <w:szCs w:val="24"/>
              </w:rPr>
            </w:pPr>
            <w:r w:rsidRPr="00450A88">
              <w:rPr>
                <w:rStyle w:val="hps"/>
                <w:rFonts w:asciiTheme="majorBidi" w:hAnsiTheme="majorBidi" w:cstheme="majorBidi"/>
                <w:spacing w:val="-2"/>
                <w:sz w:val="24"/>
                <w:szCs w:val="24"/>
              </w:rPr>
              <w:t>Income tax expense</w:t>
            </w:r>
            <w:r w:rsidR="00450A88" w:rsidRPr="00450A88">
              <w:rPr>
                <w:rStyle w:val="hps"/>
                <w:rFonts w:asciiTheme="majorBidi" w:hAnsiTheme="majorBidi" w:cstheme="majorBidi"/>
                <w:spacing w:val="-2"/>
                <w:sz w:val="24"/>
                <w:szCs w:val="24"/>
              </w:rPr>
              <w:t>s</w:t>
            </w:r>
            <w:r w:rsidRPr="00450A88">
              <w:rPr>
                <w:rStyle w:val="hps"/>
                <w:rFonts w:asciiTheme="majorBidi" w:hAnsiTheme="majorBidi" w:cstheme="majorBidi"/>
                <w:spacing w:val="-2"/>
                <w:sz w:val="24"/>
                <w:szCs w:val="24"/>
              </w:rPr>
              <w:t xml:space="preserve"> (</w:t>
            </w:r>
            <w:r w:rsidRPr="00450A88">
              <w:rPr>
                <w:rStyle w:val="hps"/>
                <w:rFonts w:asciiTheme="majorBidi" w:hAnsiTheme="majorBidi" w:cstheme="majorBidi"/>
                <w:spacing w:val="-2"/>
                <w:sz w:val="24"/>
                <w:szCs w:val="24"/>
                <w:lang w:val="en"/>
              </w:rPr>
              <w:t>income)</w:t>
            </w:r>
            <w:r w:rsidRPr="00450A88">
              <w:rPr>
                <w:rFonts w:asciiTheme="majorBidi" w:hAnsiTheme="majorBidi" w:cstheme="majorBidi"/>
                <w:spacing w:val="-2"/>
                <w:sz w:val="24"/>
                <w:szCs w:val="24"/>
                <w:lang w:val="en"/>
              </w:rPr>
              <w:t xml:space="preserve"> </w:t>
            </w:r>
            <w:r w:rsidRPr="00450A88">
              <w:rPr>
                <w:rStyle w:val="hps"/>
                <w:rFonts w:asciiTheme="majorBidi" w:hAnsiTheme="majorBidi" w:cstheme="majorBidi"/>
                <w:spacing w:val="-2"/>
                <w:sz w:val="24"/>
                <w:szCs w:val="24"/>
                <w:lang w:val="en"/>
              </w:rPr>
              <w:t>shown</w:t>
            </w:r>
            <w:r w:rsidRPr="00450A88">
              <w:rPr>
                <w:rFonts w:asciiTheme="majorBidi" w:hAnsiTheme="majorBidi" w:cstheme="majorBidi"/>
                <w:spacing w:val="-2"/>
                <w:sz w:val="24"/>
                <w:szCs w:val="24"/>
                <w:lang w:val="en"/>
              </w:rPr>
              <w:t xml:space="preserve"> </w:t>
            </w:r>
            <w:r w:rsidRPr="00450A88">
              <w:rPr>
                <w:rStyle w:val="hps"/>
                <w:rFonts w:asciiTheme="majorBidi" w:hAnsiTheme="majorBidi" w:cstheme="majorBidi"/>
                <w:spacing w:val="-2"/>
                <w:sz w:val="24"/>
                <w:szCs w:val="24"/>
                <w:lang w:val="en"/>
              </w:rPr>
              <w:t xml:space="preserve">in profit or </w:t>
            </w:r>
            <w:proofErr w:type="gramStart"/>
            <w:r w:rsidRPr="00450A88">
              <w:rPr>
                <w:rStyle w:val="hps"/>
                <w:rFonts w:asciiTheme="majorBidi" w:hAnsiTheme="majorBidi" w:cstheme="majorBidi"/>
                <w:spacing w:val="-2"/>
                <w:sz w:val="24"/>
                <w:szCs w:val="24"/>
                <w:lang w:val="en"/>
              </w:rPr>
              <w:t>loss :</w:t>
            </w:r>
            <w:proofErr w:type="gramEnd"/>
          </w:p>
        </w:tc>
        <w:tc>
          <w:tcPr>
            <w:tcW w:w="1252" w:type="dxa"/>
            <w:tcBorders>
              <w:top w:val="single" w:sz="6" w:space="0" w:color="auto"/>
              <w:left w:val="nil"/>
            </w:tcBorders>
          </w:tcPr>
          <w:p w14:paraId="5E177106"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236" w:type="dxa"/>
          </w:tcPr>
          <w:p w14:paraId="4457DABB"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1186" w:type="dxa"/>
            <w:tcBorders>
              <w:top w:val="single" w:sz="6" w:space="0" w:color="auto"/>
              <w:left w:val="nil"/>
            </w:tcBorders>
          </w:tcPr>
          <w:p w14:paraId="796F12D2"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240" w:type="dxa"/>
          </w:tcPr>
          <w:p w14:paraId="3531E8CB" w14:textId="77777777" w:rsidR="00E05F83" w:rsidRPr="001111A3" w:rsidRDefault="00E05F83" w:rsidP="00E05F83">
            <w:pPr>
              <w:tabs>
                <w:tab w:val="left" w:pos="284"/>
                <w:tab w:val="left" w:pos="567"/>
              </w:tabs>
              <w:spacing w:line="300" w:lineRule="exact"/>
              <w:ind w:left="222"/>
              <w:jc w:val="right"/>
              <w:rPr>
                <w:rFonts w:asciiTheme="majorBidi" w:hAnsiTheme="majorBidi" w:cstheme="majorBidi"/>
                <w:sz w:val="24"/>
                <w:szCs w:val="24"/>
              </w:rPr>
            </w:pPr>
          </w:p>
        </w:tc>
        <w:tc>
          <w:tcPr>
            <w:tcW w:w="1180" w:type="dxa"/>
            <w:tcBorders>
              <w:top w:val="single" w:sz="6" w:space="0" w:color="auto"/>
            </w:tcBorders>
          </w:tcPr>
          <w:p w14:paraId="56BC79CE"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237" w:type="dxa"/>
          </w:tcPr>
          <w:p w14:paraId="1799A74F"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1180" w:type="dxa"/>
            <w:tcBorders>
              <w:top w:val="single" w:sz="6" w:space="0" w:color="auto"/>
            </w:tcBorders>
          </w:tcPr>
          <w:p w14:paraId="7CB44282"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r>
      <w:tr w:rsidR="001111A3" w:rsidRPr="001111A3" w14:paraId="13919692" w14:textId="77777777" w:rsidTr="00E05F83">
        <w:trPr>
          <w:cantSplit/>
        </w:trPr>
        <w:tc>
          <w:tcPr>
            <w:tcW w:w="3648" w:type="dxa"/>
          </w:tcPr>
          <w:p w14:paraId="051D26BF" w14:textId="7B356734" w:rsidR="00E05F83" w:rsidRPr="001111A3" w:rsidRDefault="00E05F83" w:rsidP="00E05F83">
            <w:pPr>
              <w:tabs>
                <w:tab w:val="left" w:pos="284"/>
                <w:tab w:val="left" w:pos="567"/>
              </w:tabs>
              <w:spacing w:line="300" w:lineRule="exact"/>
              <w:ind w:firstLine="138"/>
              <w:jc w:val="both"/>
              <w:rPr>
                <w:rFonts w:asciiTheme="majorBidi" w:hAnsiTheme="majorBidi" w:cstheme="majorBidi"/>
                <w:sz w:val="24"/>
                <w:szCs w:val="24"/>
              </w:rPr>
            </w:pPr>
            <w:r w:rsidRPr="001111A3">
              <w:rPr>
                <w:rStyle w:val="hps"/>
                <w:rFonts w:asciiTheme="majorBidi" w:hAnsiTheme="majorBidi" w:cstheme="majorBidi"/>
                <w:sz w:val="24"/>
                <w:szCs w:val="24"/>
              </w:rPr>
              <w:t>Current tax expense</w:t>
            </w:r>
            <w:r w:rsidR="00450A88">
              <w:rPr>
                <w:rStyle w:val="hps"/>
                <w:rFonts w:asciiTheme="majorBidi" w:hAnsiTheme="majorBidi" w:cstheme="majorBidi"/>
                <w:sz w:val="24"/>
                <w:szCs w:val="24"/>
              </w:rPr>
              <w:t>s</w:t>
            </w:r>
            <w:r w:rsidRPr="001111A3">
              <w:rPr>
                <w:rStyle w:val="hps"/>
                <w:rFonts w:asciiTheme="majorBidi" w:hAnsiTheme="majorBidi" w:cstheme="majorBidi"/>
                <w:sz w:val="24"/>
                <w:szCs w:val="24"/>
                <w:lang w:val="en"/>
              </w:rPr>
              <w:t>:</w:t>
            </w:r>
          </w:p>
        </w:tc>
        <w:tc>
          <w:tcPr>
            <w:tcW w:w="1252" w:type="dxa"/>
            <w:tcBorders>
              <w:left w:val="nil"/>
            </w:tcBorders>
          </w:tcPr>
          <w:p w14:paraId="4A643192" w14:textId="77777777" w:rsidR="00E05F83" w:rsidRPr="001111A3" w:rsidRDefault="00E05F83" w:rsidP="00704943">
            <w:pPr>
              <w:spacing w:line="300" w:lineRule="exact"/>
              <w:jc w:val="right"/>
              <w:rPr>
                <w:rFonts w:asciiTheme="majorBidi" w:hAnsiTheme="majorBidi" w:cstheme="majorBidi"/>
                <w:sz w:val="24"/>
                <w:szCs w:val="24"/>
              </w:rPr>
            </w:pPr>
          </w:p>
        </w:tc>
        <w:tc>
          <w:tcPr>
            <w:tcW w:w="236" w:type="dxa"/>
          </w:tcPr>
          <w:p w14:paraId="00CE931F"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1186" w:type="dxa"/>
            <w:tcBorders>
              <w:left w:val="nil"/>
            </w:tcBorders>
          </w:tcPr>
          <w:p w14:paraId="0FEEC104"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240" w:type="dxa"/>
          </w:tcPr>
          <w:p w14:paraId="556F6522" w14:textId="77777777" w:rsidR="00E05F83" w:rsidRPr="001111A3" w:rsidRDefault="00E05F83" w:rsidP="00E05F83">
            <w:pPr>
              <w:tabs>
                <w:tab w:val="left" w:pos="284"/>
                <w:tab w:val="left" w:pos="567"/>
              </w:tabs>
              <w:spacing w:line="300" w:lineRule="exact"/>
              <w:ind w:left="222"/>
              <w:jc w:val="right"/>
              <w:rPr>
                <w:rFonts w:asciiTheme="majorBidi" w:hAnsiTheme="majorBidi" w:cstheme="majorBidi"/>
                <w:sz w:val="24"/>
                <w:szCs w:val="24"/>
              </w:rPr>
            </w:pPr>
          </w:p>
        </w:tc>
        <w:tc>
          <w:tcPr>
            <w:tcW w:w="1180" w:type="dxa"/>
          </w:tcPr>
          <w:p w14:paraId="2D87B4EA"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237" w:type="dxa"/>
          </w:tcPr>
          <w:p w14:paraId="4A3431D9"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c>
          <w:tcPr>
            <w:tcW w:w="1180" w:type="dxa"/>
          </w:tcPr>
          <w:p w14:paraId="4F693E8D" w14:textId="77777777" w:rsidR="00E05F83" w:rsidRPr="001111A3" w:rsidRDefault="00E05F83" w:rsidP="00E05F83">
            <w:pPr>
              <w:tabs>
                <w:tab w:val="left" w:pos="284"/>
                <w:tab w:val="left" w:pos="567"/>
              </w:tabs>
              <w:spacing w:line="300" w:lineRule="exact"/>
              <w:jc w:val="right"/>
              <w:rPr>
                <w:rFonts w:asciiTheme="majorBidi" w:hAnsiTheme="majorBidi" w:cstheme="majorBidi"/>
                <w:sz w:val="24"/>
                <w:szCs w:val="24"/>
              </w:rPr>
            </w:pPr>
          </w:p>
        </w:tc>
      </w:tr>
      <w:tr w:rsidR="001111A3" w:rsidRPr="001111A3" w14:paraId="3BE615EF" w14:textId="77777777" w:rsidTr="00E05F83">
        <w:trPr>
          <w:cantSplit/>
        </w:trPr>
        <w:tc>
          <w:tcPr>
            <w:tcW w:w="3648" w:type="dxa"/>
          </w:tcPr>
          <w:p w14:paraId="534A0F5E" w14:textId="4AC52BFA" w:rsidR="00704943" w:rsidRPr="00924589" w:rsidRDefault="00704943" w:rsidP="00704943">
            <w:pPr>
              <w:tabs>
                <w:tab w:val="left" w:pos="284"/>
                <w:tab w:val="left" w:pos="567"/>
              </w:tabs>
              <w:spacing w:line="300" w:lineRule="exact"/>
              <w:ind w:firstLine="279"/>
              <w:jc w:val="both"/>
              <w:rPr>
                <w:rFonts w:asciiTheme="majorBidi" w:hAnsiTheme="majorBidi" w:cstheme="majorBidi"/>
                <w:sz w:val="24"/>
                <w:szCs w:val="24"/>
                <w:cs/>
              </w:rPr>
            </w:pPr>
            <w:r w:rsidRPr="001111A3">
              <w:rPr>
                <w:rStyle w:val="hps"/>
                <w:rFonts w:asciiTheme="majorBidi" w:hAnsiTheme="majorBidi" w:cstheme="majorBidi"/>
                <w:sz w:val="24"/>
                <w:szCs w:val="24"/>
                <w:lang w:val="en"/>
              </w:rPr>
              <w:t>Income tax</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expense</w:t>
            </w:r>
            <w:r w:rsidR="00450A88">
              <w:rPr>
                <w:rStyle w:val="hps"/>
                <w:rFonts w:asciiTheme="majorBidi" w:hAnsiTheme="majorBidi" w:cstheme="majorBidi"/>
                <w:sz w:val="24"/>
                <w:szCs w:val="24"/>
                <w:lang w:val="en"/>
              </w:rPr>
              <w:t>s</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for the year</w:t>
            </w:r>
          </w:p>
        </w:tc>
        <w:tc>
          <w:tcPr>
            <w:tcW w:w="1252" w:type="dxa"/>
          </w:tcPr>
          <w:p w14:paraId="5B3C690E" w14:textId="63CAEF15" w:rsidR="00704943" w:rsidRPr="001111A3" w:rsidRDefault="00704943" w:rsidP="00704943">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11,512,985</w:t>
            </w:r>
          </w:p>
        </w:tc>
        <w:tc>
          <w:tcPr>
            <w:tcW w:w="236" w:type="dxa"/>
          </w:tcPr>
          <w:p w14:paraId="37972B1C" w14:textId="77777777" w:rsidR="00704943" w:rsidRPr="001111A3" w:rsidRDefault="00704943" w:rsidP="00704943">
            <w:pPr>
              <w:spacing w:line="300" w:lineRule="exact"/>
              <w:jc w:val="right"/>
              <w:rPr>
                <w:rFonts w:asciiTheme="majorBidi" w:hAnsiTheme="majorBidi" w:cstheme="majorBidi"/>
                <w:sz w:val="24"/>
                <w:szCs w:val="24"/>
              </w:rPr>
            </w:pPr>
          </w:p>
        </w:tc>
        <w:tc>
          <w:tcPr>
            <w:tcW w:w="1186" w:type="dxa"/>
          </w:tcPr>
          <w:p w14:paraId="3D5D8FAA" w14:textId="5128EDE1" w:rsidR="00704943" w:rsidRPr="001111A3" w:rsidRDefault="00704943" w:rsidP="00704943">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10,597,560</w:t>
            </w:r>
          </w:p>
        </w:tc>
        <w:tc>
          <w:tcPr>
            <w:tcW w:w="240" w:type="dxa"/>
          </w:tcPr>
          <w:p w14:paraId="495D32F7" w14:textId="77777777" w:rsidR="00704943" w:rsidRPr="001111A3" w:rsidRDefault="00704943" w:rsidP="00704943">
            <w:pPr>
              <w:tabs>
                <w:tab w:val="left" w:pos="284"/>
                <w:tab w:val="left" w:pos="567"/>
              </w:tabs>
              <w:spacing w:line="300" w:lineRule="exact"/>
              <w:ind w:left="222"/>
              <w:jc w:val="right"/>
              <w:rPr>
                <w:rFonts w:asciiTheme="majorBidi" w:hAnsiTheme="majorBidi" w:cstheme="majorBidi"/>
                <w:sz w:val="24"/>
                <w:szCs w:val="24"/>
              </w:rPr>
            </w:pPr>
          </w:p>
        </w:tc>
        <w:tc>
          <w:tcPr>
            <w:tcW w:w="1180" w:type="dxa"/>
          </w:tcPr>
          <w:p w14:paraId="17790F24" w14:textId="77777777" w:rsidR="00704943" w:rsidRPr="001111A3" w:rsidRDefault="00704943" w:rsidP="00704943">
            <w:pPr>
              <w:tabs>
                <w:tab w:val="left" w:pos="284"/>
                <w:tab w:val="left" w:pos="567"/>
              </w:tabs>
              <w:spacing w:line="300" w:lineRule="exact"/>
              <w:ind w:right="175"/>
              <w:jc w:val="right"/>
              <w:rPr>
                <w:rFonts w:asciiTheme="majorBidi" w:hAnsiTheme="majorBidi" w:cstheme="majorBidi"/>
                <w:sz w:val="24"/>
                <w:szCs w:val="24"/>
              </w:rPr>
            </w:pPr>
            <w:r w:rsidRPr="001111A3">
              <w:rPr>
                <w:rFonts w:asciiTheme="majorBidi" w:hAnsiTheme="majorBidi" w:cstheme="majorBidi"/>
                <w:sz w:val="24"/>
                <w:szCs w:val="24"/>
              </w:rPr>
              <w:t>-</w:t>
            </w:r>
          </w:p>
        </w:tc>
        <w:tc>
          <w:tcPr>
            <w:tcW w:w="237" w:type="dxa"/>
          </w:tcPr>
          <w:p w14:paraId="1A4690A7" w14:textId="77777777" w:rsidR="00704943" w:rsidRPr="001111A3" w:rsidRDefault="00704943" w:rsidP="00704943">
            <w:pPr>
              <w:tabs>
                <w:tab w:val="left" w:pos="284"/>
                <w:tab w:val="left" w:pos="567"/>
              </w:tabs>
              <w:spacing w:line="300" w:lineRule="exact"/>
              <w:jc w:val="right"/>
              <w:rPr>
                <w:rFonts w:asciiTheme="majorBidi" w:hAnsiTheme="majorBidi" w:cstheme="majorBidi"/>
                <w:sz w:val="24"/>
                <w:szCs w:val="24"/>
              </w:rPr>
            </w:pPr>
          </w:p>
        </w:tc>
        <w:tc>
          <w:tcPr>
            <w:tcW w:w="1180" w:type="dxa"/>
          </w:tcPr>
          <w:p w14:paraId="20280F77" w14:textId="77777777" w:rsidR="00704943" w:rsidRPr="001111A3" w:rsidRDefault="00704943" w:rsidP="00704943">
            <w:pPr>
              <w:tabs>
                <w:tab w:val="left" w:pos="284"/>
                <w:tab w:val="left" w:pos="567"/>
              </w:tabs>
              <w:spacing w:line="300" w:lineRule="exact"/>
              <w:ind w:right="175"/>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66E64272" w14:textId="77777777" w:rsidTr="00E05F83">
        <w:trPr>
          <w:cantSplit/>
        </w:trPr>
        <w:tc>
          <w:tcPr>
            <w:tcW w:w="3648" w:type="dxa"/>
          </w:tcPr>
          <w:p w14:paraId="04E4332A" w14:textId="0934F9DA" w:rsidR="00C661A5" w:rsidRPr="001111A3" w:rsidRDefault="00C661A5" w:rsidP="00C661A5">
            <w:pPr>
              <w:spacing w:line="300" w:lineRule="exact"/>
              <w:ind w:left="449" w:hanging="311"/>
              <w:jc w:val="both"/>
              <w:rPr>
                <w:rFonts w:asciiTheme="majorBidi" w:hAnsiTheme="majorBidi" w:cstheme="majorBidi"/>
                <w:sz w:val="24"/>
                <w:szCs w:val="24"/>
              </w:rPr>
            </w:pPr>
            <w:r w:rsidRPr="001111A3">
              <w:rPr>
                <w:rStyle w:val="hps"/>
                <w:rFonts w:asciiTheme="majorBidi" w:hAnsiTheme="majorBidi" w:cstheme="majorBidi"/>
                <w:sz w:val="24"/>
                <w:szCs w:val="24"/>
                <w:lang w:val="en"/>
              </w:rPr>
              <w:t>Deferred tax expense</w:t>
            </w:r>
            <w:r w:rsidR="00450A88">
              <w:rPr>
                <w:rStyle w:val="hps"/>
                <w:rFonts w:asciiTheme="majorBidi" w:hAnsiTheme="majorBidi" w:cstheme="majorBidi"/>
                <w:sz w:val="24"/>
                <w:szCs w:val="24"/>
                <w:lang w:val="en"/>
              </w:rPr>
              <w:t>s</w:t>
            </w:r>
            <w:r w:rsidRPr="001111A3">
              <w:rPr>
                <w:rStyle w:val="hps"/>
                <w:rFonts w:asciiTheme="majorBidi" w:hAnsiTheme="majorBidi" w:cstheme="majorBidi"/>
                <w:sz w:val="24"/>
                <w:szCs w:val="24"/>
                <w:lang w:val="en"/>
              </w:rPr>
              <w:t xml:space="preserve"> (income):</w:t>
            </w:r>
          </w:p>
        </w:tc>
        <w:tc>
          <w:tcPr>
            <w:tcW w:w="1252" w:type="dxa"/>
          </w:tcPr>
          <w:p w14:paraId="418B94B8"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c>
          <w:tcPr>
            <w:tcW w:w="236" w:type="dxa"/>
          </w:tcPr>
          <w:p w14:paraId="22D5351B" w14:textId="77777777" w:rsidR="00C661A5" w:rsidRPr="001111A3" w:rsidRDefault="00C661A5" w:rsidP="00C661A5">
            <w:pPr>
              <w:spacing w:line="300" w:lineRule="exact"/>
              <w:jc w:val="right"/>
              <w:rPr>
                <w:rFonts w:asciiTheme="majorBidi" w:hAnsiTheme="majorBidi" w:cstheme="majorBidi"/>
                <w:sz w:val="24"/>
                <w:szCs w:val="24"/>
              </w:rPr>
            </w:pPr>
          </w:p>
        </w:tc>
        <w:tc>
          <w:tcPr>
            <w:tcW w:w="1186" w:type="dxa"/>
          </w:tcPr>
          <w:p w14:paraId="6863139D"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c>
          <w:tcPr>
            <w:tcW w:w="240" w:type="dxa"/>
          </w:tcPr>
          <w:p w14:paraId="3BF460D3" w14:textId="77777777" w:rsidR="00C661A5" w:rsidRPr="001111A3" w:rsidRDefault="00C661A5" w:rsidP="00C661A5">
            <w:pPr>
              <w:tabs>
                <w:tab w:val="left" w:pos="284"/>
                <w:tab w:val="left" w:pos="567"/>
              </w:tabs>
              <w:spacing w:line="300" w:lineRule="exact"/>
              <w:ind w:left="971" w:right="175"/>
              <w:jc w:val="right"/>
              <w:rPr>
                <w:rFonts w:asciiTheme="majorBidi" w:hAnsiTheme="majorBidi" w:cstheme="majorBidi"/>
                <w:sz w:val="24"/>
                <w:szCs w:val="24"/>
              </w:rPr>
            </w:pPr>
          </w:p>
        </w:tc>
        <w:tc>
          <w:tcPr>
            <w:tcW w:w="1180" w:type="dxa"/>
          </w:tcPr>
          <w:p w14:paraId="293362FC"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c>
          <w:tcPr>
            <w:tcW w:w="237" w:type="dxa"/>
          </w:tcPr>
          <w:p w14:paraId="33691957" w14:textId="77777777" w:rsidR="00C661A5" w:rsidRPr="001111A3" w:rsidRDefault="00C661A5" w:rsidP="00C661A5">
            <w:pPr>
              <w:tabs>
                <w:tab w:val="left" w:pos="284"/>
                <w:tab w:val="left" w:pos="567"/>
              </w:tabs>
              <w:spacing w:line="300" w:lineRule="exact"/>
              <w:ind w:right="175"/>
              <w:jc w:val="right"/>
              <w:rPr>
                <w:rFonts w:asciiTheme="majorBidi" w:hAnsiTheme="majorBidi" w:cstheme="majorBidi"/>
                <w:sz w:val="24"/>
                <w:szCs w:val="24"/>
              </w:rPr>
            </w:pPr>
          </w:p>
        </w:tc>
        <w:tc>
          <w:tcPr>
            <w:tcW w:w="1180" w:type="dxa"/>
          </w:tcPr>
          <w:p w14:paraId="61FDF67F"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r>
      <w:tr w:rsidR="001111A3" w:rsidRPr="001111A3" w14:paraId="72F3BCA9" w14:textId="77777777" w:rsidTr="00E05F83">
        <w:trPr>
          <w:cantSplit/>
        </w:trPr>
        <w:tc>
          <w:tcPr>
            <w:tcW w:w="3648" w:type="dxa"/>
          </w:tcPr>
          <w:p w14:paraId="2A90073A" w14:textId="77777777" w:rsidR="00C661A5" w:rsidRPr="001111A3" w:rsidRDefault="00C661A5" w:rsidP="00C661A5">
            <w:pPr>
              <w:spacing w:line="300" w:lineRule="exact"/>
              <w:ind w:left="449" w:hanging="197"/>
              <w:jc w:val="both"/>
              <w:rPr>
                <w:rFonts w:asciiTheme="majorBidi" w:hAnsiTheme="majorBidi" w:cstheme="majorBidi"/>
                <w:sz w:val="24"/>
                <w:szCs w:val="24"/>
                <w:cs/>
              </w:rPr>
            </w:pPr>
            <w:r w:rsidRPr="001111A3">
              <w:rPr>
                <w:rStyle w:val="hps"/>
                <w:rFonts w:asciiTheme="majorBidi" w:hAnsiTheme="majorBidi" w:cstheme="majorBidi"/>
                <w:sz w:val="24"/>
                <w:szCs w:val="24"/>
                <w:lang w:val="en"/>
              </w:rPr>
              <w:t>Changes in</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temporary differences</w:t>
            </w:r>
            <w:r w:rsidRPr="001111A3">
              <w:rPr>
                <w:rFonts w:asciiTheme="majorBidi" w:hAnsiTheme="majorBidi" w:cstheme="majorBidi"/>
                <w:sz w:val="24"/>
                <w:szCs w:val="24"/>
                <w:lang w:val="en"/>
              </w:rPr>
              <w:t xml:space="preserve"> relating to the</w:t>
            </w:r>
          </w:p>
        </w:tc>
        <w:tc>
          <w:tcPr>
            <w:tcW w:w="1252" w:type="dxa"/>
          </w:tcPr>
          <w:p w14:paraId="7272008D"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cs/>
              </w:rPr>
            </w:pPr>
          </w:p>
        </w:tc>
        <w:tc>
          <w:tcPr>
            <w:tcW w:w="236" w:type="dxa"/>
          </w:tcPr>
          <w:p w14:paraId="1A8C222D" w14:textId="77777777" w:rsidR="00C661A5" w:rsidRPr="001111A3" w:rsidRDefault="00C661A5" w:rsidP="00C661A5">
            <w:pPr>
              <w:spacing w:line="300" w:lineRule="exact"/>
              <w:jc w:val="right"/>
              <w:rPr>
                <w:rFonts w:asciiTheme="majorBidi" w:hAnsiTheme="majorBidi" w:cstheme="majorBidi"/>
                <w:sz w:val="24"/>
                <w:szCs w:val="24"/>
                <w:cs/>
              </w:rPr>
            </w:pPr>
          </w:p>
        </w:tc>
        <w:tc>
          <w:tcPr>
            <w:tcW w:w="1186" w:type="dxa"/>
          </w:tcPr>
          <w:p w14:paraId="0D07E30E" w14:textId="77777777" w:rsidR="00C661A5" w:rsidRPr="001111A3" w:rsidRDefault="00C661A5" w:rsidP="00704943">
            <w:pPr>
              <w:tabs>
                <w:tab w:val="left" w:pos="284"/>
                <w:tab w:val="left" w:pos="567"/>
              </w:tabs>
              <w:spacing w:line="300" w:lineRule="exact"/>
              <w:ind w:right="-57"/>
              <w:jc w:val="right"/>
              <w:rPr>
                <w:rFonts w:asciiTheme="majorBidi" w:hAnsiTheme="majorBidi" w:cstheme="majorBidi"/>
                <w:sz w:val="24"/>
                <w:szCs w:val="24"/>
                <w:cs/>
              </w:rPr>
            </w:pPr>
          </w:p>
        </w:tc>
        <w:tc>
          <w:tcPr>
            <w:tcW w:w="240" w:type="dxa"/>
          </w:tcPr>
          <w:p w14:paraId="029E473D" w14:textId="77777777" w:rsidR="00C661A5" w:rsidRPr="001111A3" w:rsidRDefault="00C661A5" w:rsidP="00C661A5">
            <w:pPr>
              <w:spacing w:line="300" w:lineRule="exact"/>
              <w:jc w:val="right"/>
              <w:rPr>
                <w:rFonts w:asciiTheme="majorBidi" w:hAnsiTheme="majorBidi" w:cstheme="majorBidi"/>
                <w:sz w:val="24"/>
                <w:szCs w:val="24"/>
                <w:cs/>
              </w:rPr>
            </w:pPr>
          </w:p>
        </w:tc>
        <w:tc>
          <w:tcPr>
            <w:tcW w:w="1180" w:type="dxa"/>
          </w:tcPr>
          <w:p w14:paraId="0D1F96A7" w14:textId="77777777" w:rsidR="00C661A5" w:rsidRPr="00924589" w:rsidRDefault="00C661A5" w:rsidP="00C661A5">
            <w:pPr>
              <w:tabs>
                <w:tab w:val="left" w:pos="284"/>
                <w:tab w:val="left" w:pos="567"/>
              </w:tabs>
              <w:spacing w:line="300" w:lineRule="exact"/>
              <w:jc w:val="right"/>
              <w:rPr>
                <w:rFonts w:asciiTheme="majorBidi" w:hAnsiTheme="majorBidi" w:cstheme="majorBidi"/>
                <w:sz w:val="24"/>
                <w:szCs w:val="24"/>
                <w:cs/>
              </w:rPr>
            </w:pPr>
          </w:p>
        </w:tc>
        <w:tc>
          <w:tcPr>
            <w:tcW w:w="237" w:type="dxa"/>
          </w:tcPr>
          <w:p w14:paraId="0FE32D96"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c>
          <w:tcPr>
            <w:tcW w:w="1180" w:type="dxa"/>
          </w:tcPr>
          <w:p w14:paraId="19587E58" w14:textId="77777777" w:rsidR="00C661A5" w:rsidRPr="00924589" w:rsidRDefault="00C661A5" w:rsidP="00C661A5">
            <w:pPr>
              <w:tabs>
                <w:tab w:val="left" w:pos="284"/>
                <w:tab w:val="left" w:pos="567"/>
              </w:tabs>
              <w:spacing w:line="300" w:lineRule="exact"/>
              <w:jc w:val="right"/>
              <w:rPr>
                <w:rFonts w:asciiTheme="majorBidi" w:hAnsiTheme="majorBidi" w:cstheme="majorBidi"/>
                <w:sz w:val="24"/>
                <w:szCs w:val="24"/>
                <w:cs/>
              </w:rPr>
            </w:pPr>
          </w:p>
        </w:tc>
      </w:tr>
      <w:tr w:rsidR="001111A3" w:rsidRPr="001111A3" w14:paraId="12A7CB9A" w14:textId="77777777" w:rsidTr="00E05F83">
        <w:trPr>
          <w:cantSplit/>
        </w:trPr>
        <w:tc>
          <w:tcPr>
            <w:tcW w:w="3648" w:type="dxa"/>
          </w:tcPr>
          <w:p w14:paraId="0B999AEB" w14:textId="77777777" w:rsidR="00704943" w:rsidRPr="00924589" w:rsidRDefault="00704943" w:rsidP="00704943">
            <w:pPr>
              <w:spacing w:line="300" w:lineRule="exact"/>
              <w:ind w:left="421" w:hanging="421"/>
              <w:jc w:val="both"/>
              <w:rPr>
                <w:rFonts w:asciiTheme="majorBidi" w:hAnsiTheme="majorBidi" w:cstheme="majorBidi"/>
                <w:sz w:val="24"/>
                <w:szCs w:val="24"/>
                <w:cs/>
              </w:rPr>
            </w:pPr>
            <w:r w:rsidRPr="001111A3">
              <w:rPr>
                <w:rFonts w:asciiTheme="majorBidi" w:hAnsiTheme="majorBidi" w:cstheme="majorBidi"/>
                <w:sz w:val="24"/>
                <w:szCs w:val="24"/>
              </w:rPr>
              <w:tab/>
            </w:r>
            <w:r w:rsidRPr="001111A3">
              <w:rPr>
                <w:rFonts w:asciiTheme="majorBidi" w:hAnsiTheme="majorBidi" w:cstheme="majorBidi"/>
                <w:sz w:val="24"/>
                <w:szCs w:val="24"/>
                <w:lang w:val="en"/>
              </w:rPr>
              <w:t>original recognition and reversal</w:t>
            </w:r>
          </w:p>
        </w:tc>
        <w:tc>
          <w:tcPr>
            <w:tcW w:w="1252" w:type="dxa"/>
          </w:tcPr>
          <w:p w14:paraId="1ED8DA74" w14:textId="69D1EAA4" w:rsidR="00704943" w:rsidRPr="001111A3" w:rsidRDefault="00704943" w:rsidP="00704943">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(40,643,971)</w:t>
            </w:r>
          </w:p>
        </w:tc>
        <w:tc>
          <w:tcPr>
            <w:tcW w:w="236" w:type="dxa"/>
          </w:tcPr>
          <w:p w14:paraId="004146A6" w14:textId="77777777" w:rsidR="00704943" w:rsidRPr="001111A3" w:rsidRDefault="00704943" w:rsidP="00704943">
            <w:pPr>
              <w:tabs>
                <w:tab w:val="left" w:pos="284"/>
                <w:tab w:val="left" w:pos="567"/>
              </w:tabs>
              <w:spacing w:line="300" w:lineRule="exact"/>
              <w:ind w:right="-57"/>
              <w:jc w:val="right"/>
              <w:rPr>
                <w:rFonts w:asciiTheme="majorBidi" w:hAnsiTheme="majorBidi" w:cstheme="majorBidi"/>
                <w:sz w:val="24"/>
                <w:szCs w:val="24"/>
              </w:rPr>
            </w:pPr>
          </w:p>
        </w:tc>
        <w:tc>
          <w:tcPr>
            <w:tcW w:w="1186" w:type="dxa"/>
          </w:tcPr>
          <w:p w14:paraId="633FEBC0" w14:textId="2D0E5B2E" w:rsidR="00704943" w:rsidRPr="001111A3" w:rsidRDefault="00704943" w:rsidP="00704943">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(2,604,877)</w:t>
            </w:r>
          </w:p>
        </w:tc>
        <w:tc>
          <w:tcPr>
            <w:tcW w:w="240" w:type="dxa"/>
          </w:tcPr>
          <w:p w14:paraId="26440D5A" w14:textId="77777777" w:rsidR="00704943" w:rsidRPr="001111A3" w:rsidRDefault="00704943" w:rsidP="00704943">
            <w:pPr>
              <w:tabs>
                <w:tab w:val="left" w:pos="284"/>
                <w:tab w:val="left" w:pos="567"/>
              </w:tabs>
              <w:spacing w:line="300" w:lineRule="exact"/>
              <w:ind w:left="222" w:right="-57"/>
              <w:jc w:val="right"/>
              <w:rPr>
                <w:rFonts w:asciiTheme="majorBidi" w:hAnsiTheme="majorBidi" w:cstheme="majorBidi"/>
                <w:sz w:val="24"/>
                <w:szCs w:val="24"/>
              </w:rPr>
            </w:pPr>
          </w:p>
        </w:tc>
        <w:tc>
          <w:tcPr>
            <w:tcW w:w="1180" w:type="dxa"/>
          </w:tcPr>
          <w:p w14:paraId="1BC10D70" w14:textId="3C6F7D7C" w:rsidR="00704943" w:rsidRPr="001111A3" w:rsidRDefault="00704943" w:rsidP="00AC1B3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(32,193,789)</w:t>
            </w:r>
          </w:p>
        </w:tc>
        <w:tc>
          <w:tcPr>
            <w:tcW w:w="237" w:type="dxa"/>
          </w:tcPr>
          <w:p w14:paraId="582D5010" w14:textId="77777777" w:rsidR="00704943" w:rsidRPr="001111A3" w:rsidRDefault="00704943" w:rsidP="00704943">
            <w:pPr>
              <w:tabs>
                <w:tab w:val="left" w:pos="284"/>
                <w:tab w:val="left" w:pos="567"/>
              </w:tabs>
              <w:spacing w:line="300" w:lineRule="exact"/>
              <w:ind w:right="-57"/>
              <w:jc w:val="right"/>
              <w:rPr>
                <w:rFonts w:asciiTheme="majorBidi" w:hAnsiTheme="majorBidi" w:cstheme="majorBidi"/>
                <w:sz w:val="24"/>
                <w:szCs w:val="24"/>
              </w:rPr>
            </w:pPr>
          </w:p>
        </w:tc>
        <w:tc>
          <w:tcPr>
            <w:tcW w:w="1180" w:type="dxa"/>
          </w:tcPr>
          <w:p w14:paraId="5D654F80" w14:textId="236FCBC8" w:rsidR="00704943" w:rsidRPr="001111A3" w:rsidRDefault="00704943" w:rsidP="00704943">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1,912,819</w:t>
            </w:r>
          </w:p>
        </w:tc>
      </w:tr>
      <w:tr w:rsidR="001111A3" w:rsidRPr="001111A3" w14:paraId="338DC952" w14:textId="77777777" w:rsidTr="00E05F83">
        <w:trPr>
          <w:cantSplit/>
          <w:trHeight w:val="65"/>
        </w:trPr>
        <w:tc>
          <w:tcPr>
            <w:tcW w:w="3648" w:type="dxa"/>
          </w:tcPr>
          <w:p w14:paraId="4A3A8E37" w14:textId="77777777" w:rsidR="00704943" w:rsidRPr="00924589" w:rsidRDefault="00704943" w:rsidP="00704943">
            <w:pPr>
              <w:spacing w:line="300" w:lineRule="exact"/>
              <w:ind w:left="449" w:hanging="197"/>
              <w:jc w:val="both"/>
              <w:rPr>
                <w:rFonts w:asciiTheme="majorBidi" w:hAnsiTheme="majorBidi" w:cstheme="majorBidi"/>
                <w:sz w:val="24"/>
                <w:szCs w:val="24"/>
                <w:cs/>
              </w:rPr>
            </w:pPr>
            <w:r w:rsidRPr="001111A3">
              <w:rPr>
                <w:rFonts w:asciiTheme="majorBidi" w:hAnsiTheme="majorBidi" w:cstheme="majorBidi"/>
                <w:sz w:val="24"/>
                <w:szCs w:val="24"/>
              </w:rPr>
              <w:tab/>
              <w:t>Total</w:t>
            </w:r>
          </w:p>
        </w:tc>
        <w:tc>
          <w:tcPr>
            <w:tcW w:w="1252" w:type="dxa"/>
            <w:tcBorders>
              <w:top w:val="single" w:sz="6" w:space="0" w:color="auto"/>
              <w:bottom w:val="double" w:sz="6" w:space="0" w:color="auto"/>
            </w:tcBorders>
          </w:tcPr>
          <w:p w14:paraId="436EA175" w14:textId="206C4144" w:rsidR="00704943" w:rsidRPr="001111A3" w:rsidRDefault="00704943" w:rsidP="00704943">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(29,130,986)</w:t>
            </w:r>
          </w:p>
        </w:tc>
        <w:tc>
          <w:tcPr>
            <w:tcW w:w="236" w:type="dxa"/>
          </w:tcPr>
          <w:p w14:paraId="0634D84E" w14:textId="77777777" w:rsidR="00704943" w:rsidRPr="001111A3" w:rsidRDefault="00704943" w:rsidP="00704943">
            <w:pPr>
              <w:tabs>
                <w:tab w:val="left" w:pos="284"/>
                <w:tab w:val="left" w:pos="567"/>
              </w:tabs>
              <w:spacing w:line="300" w:lineRule="exact"/>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345AD0CC" w14:textId="3B57AF6E" w:rsidR="00704943" w:rsidRPr="001111A3" w:rsidRDefault="00704943" w:rsidP="00704943">
            <w:pPr>
              <w:tabs>
                <w:tab w:val="left" w:pos="284"/>
                <w:tab w:val="left" w:pos="567"/>
              </w:tabs>
              <w:spacing w:line="300" w:lineRule="exact"/>
              <w:jc w:val="right"/>
              <w:rPr>
                <w:rFonts w:asciiTheme="majorBidi" w:hAnsiTheme="majorBidi" w:cstheme="majorBidi"/>
                <w:sz w:val="24"/>
                <w:szCs w:val="24"/>
              </w:rPr>
            </w:pPr>
            <w:r w:rsidRPr="001111A3">
              <w:rPr>
                <w:rFonts w:asciiTheme="majorBidi" w:hAnsiTheme="majorBidi" w:cstheme="majorBidi"/>
                <w:sz w:val="24"/>
                <w:szCs w:val="24"/>
              </w:rPr>
              <w:t>7,992,683</w:t>
            </w:r>
          </w:p>
        </w:tc>
        <w:tc>
          <w:tcPr>
            <w:tcW w:w="240" w:type="dxa"/>
          </w:tcPr>
          <w:p w14:paraId="1B08FF3F" w14:textId="77777777" w:rsidR="00704943" w:rsidRPr="001111A3" w:rsidRDefault="00704943" w:rsidP="00704943">
            <w:pPr>
              <w:tabs>
                <w:tab w:val="left" w:pos="284"/>
                <w:tab w:val="left" w:pos="567"/>
              </w:tabs>
              <w:spacing w:line="300" w:lineRule="exact"/>
              <w:ind w:left="222"/>
              <w:jc w:val="right"/>
              <w:rPr>
                <w:rFonts w:asciiTheme="majorBidi" w:hAnsiTheme="majorBidi" w:cstheme="majorBidi"/>
                <w:sz w:val="24"/>
                <w:szCs w:val="24"/>
              </w:rPr>
            </w:pPr>
          </w:p>
        </w:tc>
        <w:tc>
          <w:tcPr>
            <w:tcW w:w="1180" w:type="dxa"/>
            <w:tcBorders>
              <w:top w:val="single" w:sz="6" w:space="0" w:color="auto"/>
              <w:bottom w:val="double" w:sz="6" w:space="0" w:color="auto"/>
            </w:tcBorders>
          </w:tcPr>
          <w:p w14:paraId="4334E542" w14:textId="3534C9DE" w:rsidR="00704943" w:rsidRPr="001111A3" w:rsidRDefault="00704943" w:rsidP="00AC1B3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(32,193,789)</w:t>
            </w:r>
          </w:p>
        </w:tc>
        <w:tc>
          <w:tcPr>
            <w:tcW w:w="237" w:type="dxa"/>
          </w:tcPr>
          <w:p w14:paraId="5F4BF8DB" w14:textId="77777777" w:rsidR="00704943" w:rsidRPr="001111A3" w:rsidRDefault="00704943" w:rsidP="00704943">
            <w:pPr>
              <w:tabs>
                <w:tab w:val="left" w:pos="284"/>
                <w:tab w:val="left" w:pos="567"/>
              </w:tabs>
              <w:spacing w:line="300" w:lineRule="exact"/>
              <w:jc w:val="right"/>
              <w:rPr>
                <w:rFonts w:asciiTheme="majorBidi" w:hAnsiTheme="majorBidi" w:cstheme="majorBidi"/>
                <w:sz w:val="24"/>
                <w:szCs w:val="24"/>
              </w:rPr>
            </w:pPr>
          </w:p>
        </w:tc>
        <w:tc>
          <w:tcPr>
            <w:tcW w:w="1180" w:type="dxa"/>
            <w:tcBorders>
              <w:top w:val="single" w:sz="6" w:space="0" w:color="auto"/>
              <w:bottom w:val="double" w:sz="6" w:space="0" w:color="auto"/>
            </w:tcBorders>
          </w:tcPr>
          <w:p w14:paraId="0096C846" w14:textId="09D1FC96" w:rsidR="00704943" w:rsidRPr="001111A3" w:rsidRDefault="00704943" w:rsidP="00704943">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1,912,819</w:t>
            </w:r>
          </w:p>
        </w:tc>
      </w:tr>
      <w:tr w:rsidR="001111A3" w:rsidRPr="001111A3" w14:paraId="17FD6AD9" w14:textId="77777777" w:rsidTr="00E05F83">
        <w:tblPrEx>
          <w:tblCellMar>
            <w:left w:w="57" w:type="dxa"/>
            <w:right w:w="57" w:type="dxa"/>
          </w:tblCellMar>
        </w:tblPrEx>
        <w:tc>
          <w:tcPr>
            <w:tcW w:w="3648" w:type="dxa"/>
          </w:tcPr>
          <w:p w14:paraId="617128DA" w14:textId="77777777" w:rsidR="00C661A5" w:rsidRPr="001111A3" w:rsidRDefault="00C661A5" w:rsidP="00C661A5">
            <w:pPr>
              <w:tabs>
                <w:tab w:val="left" w:pos="284"/>
                <w:tab w:val="left" w:pos="567"/>
              </w:tabs>
              <w:spacing w:line="300" w:lineRule="exact"/>
              <w:jc w:val="both"/>
              <w:rPr>
                <w:rFonts w:asciiTheme="majorBidi" w:hAnsiTheme="majorBidi" w:cstheme="majorBidi"/>
                <w:sz w:val="24"/>
                <w:szCs w:val="24"/>
              </w:rPr>
            </w:pPr>
            <w:r w:rsidRPr="001111A3">
              <w:rPr>
                <w:rFonts w:asciiTheme="majorBidi" w:hAnsiTheme="majorBidi" w:cstheme="majorBidi"/>
                <w:sz w:val="24"/>
                <w:szCs w:val="24"/>
              </w:rPr>
              <w:t>Recognized in other comprehensive income</w:t>
            </w:r>
          </w:p>
        </w:tc>
        <w:tc>
          <w:tcPr>
            <w:tcW w:w="1252" w:type="dxa"/>
            <w:tcBorders>
              <w:top w:val="single" w:sz="6" w:space="0" w:color="auto"/>
            </w:tcBorders>
          </w:tcPr>
          <w:p w14:paraId="4D392546"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c>
          <w:tcPr>
            <w:tcW w:w="236" w:type="dxa"/>
          </w:tcPr>
          <w:p w14:paraId="2457CA25" w14:textId="77777777" w:rsidR="00C661A5" w:rsidRPr="001111A3" w:rsidRDefault="00C661A5" w:rsidP="00C661A5">
            <w:pPr>
              <w:tabs>
                <w:tab w:val="left" w:pos="284"/>
                <w:tab w:val="left" w:pos="567"/>
              </w:tabs>
              <w:spacing w:line="300" w:lineRule="exact"/>
              <w:ind w:right="57" w:hanging="557"/>
              <w:jc w:val="right"/>
              <w:rPr>
                <w:rFonts w:asciiTheme="majorBidi" w:hAnsiTheme="majorBidi" w:cstheme="majorBidi"/>
                <w:sz w:val="24"/>
                <w:szCs w:val="24"/>
              </w:rPr>
            </w:pPr>
          </w:p>
        </w:tc>
        <w:tc>
          <w:tcPr>
            <w:tcW w:w="1186" w:type="dxa"/>
            <w:tcBorders>
              <w:top w:val="single" w:sz="6" w:space="0" w:color="auto"/>
            </w:tcBorders>
          </w:tcPr>
          <w:p w14:paraId="56F2AD81" w14:textId="77777777" w:rsidR="00C661A5" w:rsidRPr="001111A3" w:rsidRDefault="00C661A5" w:rsidP="00C661A5">
            <w:pPr>
              <w:tabs>
                <w:tab w:val="left" w:pos="284"/>
                <w:tab w:val="left" w:pos="567"/>
              </w:tabs>
              <w:spacing w:line="300" w:lineRule="exact"/>
              <w:jc w:val="right"/>
              <w:rPr>
                <w:rFonts w:asciiTheme="majorBidi" w:hAnsiTheme="majorBidi" w:cstheme="majorBidi"/>
                <w:sz w:val="24"/>
                <w:szCs w:val="24"/>
              </w:rPr>
            </w:pPr>
          </w:p>
        </w:tc>
        <w:tc>
          <w:tcPr>
            <w:tcW w:w="240" w:type="dxa"/>
          </w:tcPr>
          <w:p w14:paraId="36F71351" w14:textId="77777777" w:rsidR="00C661A5" w:rsidRPr="001111A3" w:rsidRDefault="00C661A5" w:rsidP="00C661A5">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top w:val="single" w:sz="6" w:space="0" w:color="auto"/>
            </w:tcBorders>
          </w:tcPr>
          <w:p w14:paraId="3FACE204" w14:textId="77777777" w:rsidR="00C661A5" w:rsidRPr="001111A3" w:rsidRDefault="00C661A5" w:rsidP="00C661A5">
            <w:pPr>
              <w:tabs>
                <w:tab w:val="left" w:pos="284"/>
                <w:tab w:val="left" w:pos="567"/>
              </w:tabs>
              <w:spacing w:line="300" w:lineRule="exact"/>
              <w:ind w:right="57" w:hanging="557"/>
              <w:jc w:val="right"/>
              <w:rPr>
                <w:rFonts w:asciiTheme="majorBidi" w:hAnsiTheme="majorBidi" w:cstheme="majorBidi"/>
                <w:sz w:val="24"/>
                <w:szCs w:val="24"/>
              </w:rPr>
            </w:pPr>
          </w:p>
        </w:tc>
        <w:tc>
          <w:tcPr>
            <w:tcW w:w="237" w:type="dxa"/>
          </w:tcPr>
          <w:p w14:paraId="66679A41" w14:textId="77777777" w:rsidR="00C661A5" w:rsidRPr="001111A3" w:rsidRDefault="00C661A5" w:rsidP="00C661A5">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top w:val="single" w:sz="6" w:space="0" w:color="auto"/>
            </w:tcBorders>
          </w:tcPr>
          <w:p w14:paraId="2F95918C" w14:textId="77777777" w:rsidR="00C661A5" w:rsidRPr="001111A3" w:rsidRDefault="00C661A5" w:rsidP="00C661A5">
            <w:pPr>
              <w:tabs>
                <w:tab w:val="left" w:pos="284"/>
                <w:tab w:val="left" w:pos="567"/>
              </w:tabs>
              <w:spacing w:line="300" w:lineRule="exact"/>
              <w:ind w:right="57" w:hanging="557"/>
              <w:jc w:val="right"/>
              <w:rPr>
                <w:rFonts w:asciiTheme="majorBidi" w:hAnsiTheme="majorBidi" w:cstheme="majorBidi"/>
                <w:sz w:val="24"/>
                <w:szCs w:val="24"/>
              </w:rPr>
            </w:pPr>
          </w:p>
        </w:tc>
      </w:tr>
      <w:tr w:rsidR="001111A3" w:rsidRPr="001111A3" w14:paraId="64FB5413" w14:textId="77777777" w:rsidTr="00AA112E">
        <w:tblPrEx>
          <w:tblCellMar>
            <w:left w:w="57" w:type="dxa"/>
            <w:right w:w="57" w:type="dxa"/>
          </w:tblCellMar>
        </w:tblPrEx>
        <w:tc>
          <w:tcPr>
            <w:tcW w:w="3648" w:type="dxa"/>
          </w:tcPr>
          <w:p w14:paraId="6FF8C924" w14:textId="77777777" w:rsidR="00C661A5" w:rsidRPr="00924589" w:rsidRDefault="00C661A5" w:rsidP="00C661A5">
            <w:pPr>
              <w:tabs>
                <w:tab w:val="left" w:pos="284"/>
                <w:tab w:val="left" w:pos="567"/>
              </w:tabs>
              <w:spacing w:line="300" w:lineRule="exact"/>
              <w:jc w:val="both"/>
              <w:rPr>
                <w:rFonts w:asciiTheme="majorBidi" w:hAnsiTheme="majorBidi" w:cstheme="majorBidi"/>
                <w:sz w:val="24"/>
                <w:szCs w:val="24"/>
                <w:cs/>
              </w:rPr>
            </w:pPr>
            <w:r w:rsidRPr="001111A3">
              <w:rPr>
                <w:rFonts w:asciiTheme="majorBidi" w:hAnsiTheme="majorBidi" w:cstheme="majorBidi"/>
                <w:sz w:val="24"/>
                <w:szCs w:val="24"/>
              </w:rPr>
              <w:tab/>
              <w:t>Actuarial gain (loss) from post-employee benefit</w:t>
            </w:r>
          </w:p>
        </w:tc>
        <w:tc>
          <w:tcPr>
            <w:tcW w:w="1252" w:type="dxa"/>
            <w:tcBorders>
              <w:bottom w:val="single" w:sz="6" w:space="0" w:color="auto"/>
            </w:tcBorders>
          </w:tcPr>
          <w:p w14:paraId="364960C4" w14:textId="5F77CD4E" w:rsidR="00C661A5" w:rsidRPr="001111A3" w:rsidRDefault="00C661A5"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970,505</w:t>
            </w:r>
          </w:p>
        </w:tc>
        <w:tc>
          <w:tcPr>
            <w:tcW w:w="236" w:type="dxa"/>
          </w:tcPr>
          <w:p w14:paraId="38120E41" w14:textId="77777777" w:rsidR="00C661A5" w:rsidRPr="001111A3" w:rsidRDefault="00C661A5" w:rsidP="00C661A5">
            <w:pPr>
              <w:tabs>
                <w:tab w:val="left" w:pos="284"/>
                <w:tab w:val="left" w:pos="567"/>
              </w:tabs>
              <w:spacing w:line="300" w:lineRule="exact"/>
              <w:ind w:right="57" w:hanging="557"/>
              <w:jc w:val="right"/>
              <w:rPr>
                <w:rFonts w:asciiTheme="majorBidi" w:hAnsiTheme="majorBidi" w:cstheme="majorBidi"/>
                <w:sz w:val="24"/>
                <w:szCs w:val="24"/>
              </w:rPr>
            </w:pPr>
          </w:p>
        </w:tc>
        <w:tc>
          <w:tcPr>
            <w:tcW w:w="1186" w:type="dxa"/>
            <w:tcBorders>
              <w:bottom w:val="single" w:sz="6" w:space="0" w:color="auto"/>
            </w:tcBorders>
          </w:tcPr>
          <w:p w14:paraId="27B99F4B" w14:textId="6DF4D45F" w:rsidR="00C661A5" w:rsidRPr="001111A3" w:rsidRDefault="00C661A5" w:rsidP="00C661A5">
            <w:pPr>
              <w:tabs>
                <w:tab w:val="left" w:pos="284"/>
                <w:tab w:val="left" w:pos="567"/>
              </w:tabs>
              <w:spacing w:line="300" w:lineRule="exact"/>
              <w:ind w:right="175"/>
              <w:jc w:val="right"/>
              <w:rPr>
                <w:rFonts w:asciiTheme="majorBidi" w:hAnsiTheme="majorBidi" w:cstheme="majorBidi"/>
                <w:sz w:val="24"/>
                <w:szCs w:val="24"/>
              </w:rPr>
            </w:pPr>
            <w:r w:rsidRPr="001111A3">
              <w:rPr>
                <w:rFonts w:asciiTheme="majorBidi" w:hAnsiTheme="majorBidi" w:cstheme="majorBidi"/>
                <w:sz w:val="24"/>
                <w:szCs w:val="24"/>
              </w:rPr>
              <w:t>-</w:t>
            </w:r>
          </w:p>
        </w:tc>
        <w:tc>
          <w:tcPr>
            <w:tcW w:w="240" w:type="dxa"/>
          </w:tcPr>
          <w:p w14:paraId="1720C542" w14:textId="77777777" w:rsidR="00C661A5" w:rsidRPr="001111A3" w:rsidRDefault="00C661A5" w:rsidP="00C661A5">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bottom w:val="single" w:sz="6" w:space="0" w:color="auto"/>
            </w:tcBorders>
          </w:tcPr>
          <w:p w14:paraId="5F3C339D" w14:textId="450AC460" w:rsidR="00C661A5" w:rsidRPr="001111A3" w:rsidRDefault="00C661A5"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319,10</w:t>
            </w:r>
            <w:r w:rsidR="00704943" w:rsidRPr="001111A3">
              <w:rPr>
                <w:rFonts w:asciiTheme="majorBidi" w:hAnsiTheme="majorBidi" w:cstheme="majorBidi"/>
                <w:sz w:val="24"/>
                <w:szCs w:val="24"/>
              </w:rPr>
              <w:t>4</w:t>
            </w:r>
          </w:p>
        </w:tc>
        <w:tc>
          <w:tcPr>
            <w:tcW w:w="237" w:type="dxa"/>
          </w:tcPr>
          <w:p w14:paraId="2395088C" w14:textId="77777777" w:rsidR="00C661A5" w:rsidRPr="001111A3" w:rsidRDefault="00C661A5" w:rsidP="00C661A5">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bottom w:val="single" w:sz="6" w:space="0" w:color="auto"/>
            </w:tcBorders>
          </w:tcPr>
          <w:p w14:paraId="277595AA" w14:textId="77777777" w:rsidR="00C661A5" w:rsidRPr="001111A3" w:rsidRDefault="00C661A5" w:rsidP="00C661A5">
            <w:pPr>
              <w:tabs>
                <w:tab w:val="left" w:pos="284"/>
                <w:tab w:val="left" w:pos="567"/>
              </w:tabs>
              <w:spacing w:line="300" w:lineRule="exact"/>
              <w:ind w:right="175"/>
              <w:jc w:val="right"/>
              <w:rPr>
                <w:rFonts w:asciiTheme="majorBidi" w:hAnsiTheme="majorBidi" w:cstheme="majorBidi"/>
                <w:sz w:val="24"/>
                <w:szCs w:val="24"/>
              </w:rPr>
            </w:pPr>
            <w:r w:rsidRPr="001111A3">
              <w:rPr>
                <w:rFonts w:asciiTheme="majorBidi" w:hAnsiTheme="majorBidi" w:cstheme="majorBidi"/>
                <w:sz w:val="24"/>
                <w:szCs w:val="24"/>
              </w:rPr>
              <w:t>-</w:t>
            </w:r>
          </w:p>
        </w:tc>
      </w:tr>
      <w:tr w:rsidR="00AA112E" w:rsidRPr="001111A3" w14:paraId="2B9296B4" w14:textId="77777777" w:rsidTr="00AA112E">
        <w:tblPrEx>
          <w:tblCellMar>
            <w:left w:w="57" w:type="dxa"/>
            <w:right w:w="57" w:type="dxa"/>
          </w:tblCellMar>
        </w:tblPrEx>
        <w:tc>
          <w:tcPr>
            <w:tcW w:w="3648" w:type="dxa"/>
          </w:tcPr>
          <w:p w14:paraId="3823D794" w14:textId="77777777" w:rsidR="00C661A5" w:rsidRPr="001111A3" w:rsidRDefault="00C661A5" w:rsidP="00C661A5">
            <w:pPr>
              <w:tabs>
                <w:tab w:val="left" w:pos="284"/>
                <w:tab w:val="left" w:pos="567"/>
              </w:tabs>
              <w:spacing w:line="300" w:lineRule="exact"/>
              <w:jc w:val="both"/>
              <w:rPr>
                <w:rFonts w:asciiTheme="majorBidi" w:hAnsiTheme="majorBidi" w:cstheme="majorBidi"/>
                <w:sz w:val="24"/>
                <w:szCs w:val="24"/>
              </w:rPr>
            </w:pPr>
          </w:p>
        </w:tc>
        <w:tc>
          <w:tcPr>
            <w:tcW w:w="1252" w:type="dxa"/>
            <w:tcBorders>
              <w:top w:val="single" w:sz="6" w:space="0" w:color="auto"/>
              <w:bottom w:val="double" w:sz="6" w:space="0" w:color="auto"/>
            </w:tcBorders>
          </w:tcPr>
          <w:p w14:paraId="52121737" w14:textId="120C0CB2" w:rsidR="00C661A5" w:rsidRPr="001111A3" w:rsidRDefault="00C661A5"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970,505</w:t>
            </w:r>
          </w:p>
        </w:tc>
        <w:tc>
          <w:tcPr>
            <w:tcW w:w="236" w:type="dxa"/>
          </w:tcPr>
          <w:p w14:paraId="1B1179A4" w14:textId="77777777" w:rsidR="00C661A5" w:rsidRPr="001111A3" w:rsidRDefault="00C661A5" w:rsidP="00C661A5">
            <w:pPr>
              <w:tabs>
                <w:tab w:val="left" w:pos="284"/>
                <w:tab w:val="left" w:pos="567"/>
              </w:tabs>
              <w:spacing w:line="300" w:lineRule="exact"/>
              <w:ind w:right="57" w:hanging="557"/>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08744832" w14:textId="5C2934DF" w:rsidR="00C661A5" w:rsidRPr="001111A3" w:rsidRDefault="00C661A5" w:rsidP="00C661A5">
            <w:pPr>
              <w:tabs>
                <w:tab w:val="left" w:pos="284"/>
                <w:tab w:val="left" w:pos="567"/>
              </w:tabs>
              <w:spacing w:line="300" w:lineRule="exact"/>
              <w:ind w:right="175"/>
              <w:jc w:val="right"/>
              <w:rPr>
                <w:rFonts w:asciiTheme="majorBidi" w:hAnsiTheme="majorBidi" w:cstheme="majorBidi"/>
                <w:sz w:val="24"/>
                <w:szCs w:val="24"/>
              </w:rPr>
            </w:pPr>
            <w:r w:rsidRPr="001111A3">
              <w:rPr>
                <w:rFonts w:asciiTheme="majorBidi" w:hAnsiTheme="majorBidi" w:cstheme="majorBidi"/>
                <w:sz w:val="24"/>
                <w:szCs w:val="24"/>
              </w:rPr>
              <w:t>-</w:t>
            </w:r>
          </w:p>
        </w:tc>
        <w:tc>
          <w:tcPr>
            <w:tcW w:w="240" w:type="dxa"/>
          </w:tcPr>
          <w:p w14:paraId="700261CE" w14:textId="77777777" w:rsidR="00C661A5" w:rsidRPr="001111A3" w:rsidRDefault="00C661A5" w:rsidP="00C661A5">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top w:val="single" w:sz="6" w:space="0" w:color="auto"/>
              <w:bottom w:val="double" w:sz="6" w:space="0" w:color="auto"/>
            </w:tcBorders>
          </w:tcPr>
          <w:p w14:paraId="266F0C28" w14:textId="643F4117" w:rsidR="00C661A5" w:rsidRPr="001111A3" w:rsidRDefault="00C661A5"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319,10</w:t>
            </w:r>
            <w:r w:rsidR="00704943" w:rsidRPr="001111A3">
              <w:rPr>
                <w:rFonts w:asciiTheme="majorBidi" w:hAnsiTheme="majorBidi" w:cstheme="majorBidi"/>
                <w:sz w:val="24"/>
                <w:szCs w:val="24"/>
              </w:rPr>
              <w:t>4</w:t>
            </w:r>
          </w:p>
        </w:tc>
        <w:tc>
          <w:tcPr>
            <w:tcW w:w="237" w:type="dxa"/>
          </w:tcPr>
          <w:p w14:paraId="0D3218CD" w14:textId="77777777" w:rsidR="00C661A5" w:rsidRPr="001111A3" w:rsidRDefault="00C661A5" w:rsidP="00C661A5">
            <w:pPr>
              <w:tabs>
                <w:tab w:val="left" w:pos="284"/>
                <w:tab w:val="left" w:pos="567"/>
              </w:tabs>
              <w:spacing w:line="300" w:lineRule="exact"/>
              <w:ind w:right="57" w:hanging="557"/>
              <w:jc w:val="both"/>
              <w:rPr>
                <w:rFonts w:asciiTheme="majorBidi" w:hAnsiTheme="majorBidi" w:cstheme="majorBidi"/>
                <w:sz w:val="24"/>
                <w:szCs w:val="24"/>
              </w:rPr>
            </w:pPr>
          </w:p>
        </w:tc>
        <w:tc>
          <w:tcPr>
            <w:tcW w:w="1180" w:type="dxa"/>
            <w:tcBorders>
              <w:top w:val="single" w:sz="6" w:space="0" w:color="auto"/>
              <w:bottom w:val="double" w:sz="6" w:space="0" w:color="auto"/>
            </w:tcBorders>
          </w:tcPr>
          <w:p w14:paraId="55EE21C6" w14:textId="5994065B" w:rsidR="00C661A5" w:rsidRPr="001111A3" w:rsidRDefault="00C661A5" w:rsidP="00C661A5">
            <w:pPr>
              <w:tabs>
                <w:tab w:val="left" w:pos="284"/>
                <w:tab w:val="left" w:pos="567"/>
              </w:tabs>
              <w:spacing w:line="300" w:lineRule="exact"/>
              <w:ind w:right="175"/>
              <w:jc w:val="right"/>
              <w:rPr>
                <w:rFonts w:asciiTheme="majorBidi" w:hAnsiTheme="majorBidi" w:cstheme="majorBidi"/>
                <w:sz w:val="24"/>
                <w:szCs w:val="24"/>
              </w:rPr>
            </w:pPr>
            <w:r w:rsidRPr="001111A3">
              <w:rPr>
                <w:rFonts w:asciiTheme="majorBidi" w:hAnsiTheme="majorBidi" w:cstheme="majorBidi"/>
                <w:sz w:val="24"/>
                <w:szCs w:val="24"/>
              </w:rPr>
              <w:t>-</w:t>
            </w:r>
          </w:p>
        </w:tc>
      </w:tr>
    </w:tbl>
    <w:p w14:paraId="18D55B62" w14:textId="77777777" w:rsidR="00E05F83" w:rsidRPr="001111A3" w:rsidRDefault="00E05F83" w:rsidP="00E05F83">
      <w:pPr>
        <w:widowControl/>
        <w:spacing w:line="380" w:lineRule="exact"/>
        <w:ind w:left="709" w:hanging="567"/>
        <w:rPr>
          <w:rFonts w:asciiTheme="majorBidi" w:hAnsiTheme="majorBidi" w:cstheme="majorBidi"/>
          <w:sz w:val="32"/>
          <w:szCs w:val="32"/>
        </w:rPr>
      </w:pPr>
    </w:p>
    <w:p w14:paraId="2A20BA91" w14:textId="77777777" w:rsidR="008445E1" w:rsidRPr="001111A3" w:rsidRDefault="008445E1">
      <w:pPr>
        <w:widowControl/>
        <w:rPr>
          <w:rFonts w:asciiTheme="majorBidi" w:hAnsiTheme="majorBidi" w:cstheme="majorBidi"/>
          <w:sz w:val="32"/>
          <w:szCs w:val="32"/>
        </w:rPr>
      </w:pPr>
      <w:r w:rsidRPr="001111A3">
        <w:rPr>
          <w:rFonts w:asciiTheme="majorBidi" w:hAnsiTheme="majorBidi" w:cstheme="majorBidi"/>
          <w:sz w:val="32"/>
          <w:szCs w:val="32"/>
        </w:rPr>
        <w:br w:type="page"/>
      </w:r>
    </w:p>
    <w:p w14:paraId="70E91296" w14:textId="5061E67A" w:rsidR="00E05F83" w:rsidRPr="001111A3" w:rsidRDefault="00E05F83" w:rsidP="00450A88">
      <w:pPr>
        <w:widowControl/>
        <w:spacing w:line="380" w:lineRule="exact"/>
        <w:ind w:left="709" w:hanging="567"/>
        <w:jc w:val="thaiDistribute"/>
        <w:rPr>
          <w:rFonts w:asciiTheme="majorBidi" w:hAnsiTheme="majorBidi" w:cstheme="majorBidi"/>
          <w:sz w:val="32"/>
          <w:szCs w:val="32"/>
        </w:rPr>
      </w:pPr>
      <w:r w:rsidRPr="001111A3">
        <w:rPr>
          <w:rFonts w:asciiTheme="majorBidi" w:hAnsiTheme="majorBidi" w:cstheme="majorBidi"/>
          <w:sz w:val="32"/>
          <w:szCs w:val="32"/>
        </w:rPr>
        <w:lastRenderedPageBreak/>
        <w:t>3</w:t>
      </w:r>
      <w:r w:rsidR="008445E1" w:rsidRPr="001111A3">
        <w:rPr>
          <w:rFonts w:asciiTheme="majorBidi" w:hAnsiTheme="majorBidi" w:cstheme="majorBidi"/>
          <w:sz w:val="32"/>
          <w:szCs w:val="32"/>
        </w:rPr>
        <w:t>3</w:t>
      </w:r>
      <w:r w:rsidRPr="001111A3">
        <w:rPr>
          <w:rFonts w:asciiTheme="majorBidi" w:hAnsiTheme="majorBidi" w:cstheme="majorBidi"/>
          <w:sz w:val="32"/>
          <w:szCs w:val="32"/>
        </w:rPr>
        <w:t>.2</w:t>
      </w:r>
      <w:r w:rsidRPr="001111A3">
        <w:rPr>
          <w:rFonts w:asciiTheme="majorBidi" w:hAnsiTheme="majorBidi" w:cstheme="majorBidi"/>
          <w:sz w:val="32"/>
          <w:szCs w:val="32"/>
        </w:rPr>
        <w:tab/>
      </w:r>
      <w:r w:rsidRPr="001111A3">
        <w:rPr>
          <w:rFonts w:asciiTheme="majorBidi" w:hAnsiTheme="majorBidi" w:cstheme="majorBidi"/>
          <w:spacing w:val="-6"/>
          <w:sz w:val="32"/>
          <w:szCs w:val="32"/>
        </w:rPr>
        <w:t>A numerical reconciliation between tax expense</w:t>
      </w:r>
      <w:r w:rsidR="00450A88">
        <w:rPr>
          <w:rFonts w:asciiTheme="majorBidi" w:hAnsiTheme="majorBidi" w:cstheme="majorBidi"/>
          <w:spacing w:val="-6"/>
          <w:sz w:val="32"/>
          <w:szCs w:val="32"/>
        </w:rPr>
        <w:t>s</w:t>
      </w:r>
      <w:r w:rsidRPr="001111A3">
        <w:rPr>
          <w:rFonts w:asciiTheme="majorBidi" w:hAnsiTheme="majorBidi" w:cstheme="majorBidi"/>
          <w:spacing w:val="-6"/>
          <w:sz w:val="32"/>
          <w:szCs w:val="32"/>
        </w:rPr>
        <w:t xml:space="preserve"> (income) and the product of accounting profit multiplied by the applicable tax rate for the years ended December 31, 2021 and 2020, which are summarized </w:t>
      </w:r>
      <w:proofErr w:type="gramStart"/>
      <w:r w:rsidRPr="001111A3">
        <w:rPr>
          <w:rFonts w:asciiTheme="majorBidi" w:hAnsiTheme="majorBidi" w:cstheme="majorBidi"/>
          <w:spacing w:val="-6"/>
          <w:sz w:val="32"/>
          <w:szCs w:val="32"/>
        </w:rPr>
        <w:t>as  follows</w:t>
      </w:r>
      <w:proofErr w:type="gramEnd"/>
      <w:r w:rsidRPr="001111A3">
        <w:rPr>
          <w:rFonts w:asciiTheme="majorBidi" w:hAnsiTheme="majorBidi" w:cstheme="majorBidi"/>
          <w:spacing w:val="-6"/>
          <w:sz w:val="32"/>
          <w:szCs w:val="32"/>
        </w:rPr>
        <w:t>:</w:t>
      </w:r>
    </w:p>
    <w:tbl>
      <w:tblPr>
        <w:tblW w:w="9351" w:type="dxa"/>
        <w:tblInd w:w="108" w:type="dxa"/>
        <w:tblLayout w:type="fixed"/>
        <w:tblLook w:val="0000" w:firstRow="0" w:lastRow="0" w:firstColumn="0" w:lastColumn="0" w:noHBand="0" w:noVBand="0"/>
      </w:tblPr>
      <w:tblGrid>
        <w:gridCol w:w="3828"/>
        <w:gridCol w:w="1254"/>
        <w:gridCol w:w="238"/>
        <w:gridCol w:w="1201"/>
        <w:gridCol w:w="236"/>
        <w:gridCol w:w="1166"/>
        <w:gridCol w:w="238"/>
        <w:gridCol w:w="1190"/>
      </w:tblGrid>
      <w:tr w:rsidR="001111A3" w:rsidRPr="001111A3" w14:paraId="2D6FD806" w14:textId="77777777" w:rsidTr="00E05F83">
        <w:trPr>
          <w:cantSplit/>
        </w:trPr>
        <w:tc>
          <w:tcPr>
            <w:tcW w:w="3828" w:type="dxa"/>
          </w:tcPr>
          <w:p w14:paraId="387AF077"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5523" w:type="dxa"/>
            <w:gridSpan w:val="7"/>
            <w:tcBorders>
              <w:left w:val="nil"/>
              <w:bottom w:val="single" w:sz="6" w:space="0" w:color="auto"/>
            </w:tcBorders>
          </w:tcPr>
          <w:p w14:paraId="5F67D554" w14:textId="77777777" w:rsidR="00E05F83" w:rsidRPr="001111A3" w:rsidRDefault="00E05F83" w:rsidP="00E05F83">
            <w:pPr>
              <w:tabs>
                <w:tab w:val="left" w:pos="284"/>
                <w:tab w:val="left" w:pos="567"/>
              </w:tabs>
              <w:spacing w:line="300" w:lineRule="exact"/>
              <w:ind w:right="74"/>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1E06DCED" w14:textId="77777777" w:rsidTr="00E05F83">
        <w:trPr>
          <w:cantSplit/>
        </w:trPr>
        <w:tc>
          <w:tcPr>
            <w:tcW w:w="3828" w:type="dxa"/>
          </w:tcPr>
          <w:p w14:paraId="36BF3639"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2693" w:type="dxa"/>
            <w:gridSpan w:val="3"/>
            <w:tcBorders>
              <w:top w:val="single" w:sz="6" w:space="0" w:color="auto"/>
              <w:left w:val="nil"/>
              <w:bottom w:val="single" w:sz="6" w:space="0" w:color="auto"/>
            </w:tcBorders>
          </w:tcPr>
          <w:p w14:paraId="608FEC97" w14:textId="77777777" w:rsidR="00E05F83" w:rsidRPr="00924589" w:rsidRDefault="00E05F83" w:rsidP="00E05F83">
            <w:pPr>
              <w:tabs>
                <w:tab w:val="left" w:pos="284"/>
                <w:tab w:val="left" w:pos="567"/>
              </w:tabs>
              <w:spacing w:line="300" w:lineRule="exact"/>
              <w:jc w:val="center"/>
              <w:rPr>
                <w:rFonts w:asciiTheme="majorBidi" w:hAnsiTheme="majorBidi" w:cstheme="majorBidi"/>
                <w:sz w:val="24"/>
                <w:szCs w:val="24"/>
                <w:cs/>
              </w:rPr>
            </w:pPr>
            <w:r w:rsidRPr="001111A3">
              <w:rPr>
                <w:rStyle w:val="hps"/>
                <w:rFonts w:asciiTheme="majorBidi" w:hAnsiTheme="majorBidi" w:cstheme="majorBidi"/>
                <w:sz w:val="24"/>
                <w:szCs w:val="24"/>
              </w:rPr>
              <w:t>C</w:t>
            </w:r>
            <w:proofErr w:type="spellStart"/>
            <w:r w:rsidRPr="001111A3">
              <w:rPr>
                <w:rStyle w:val="hps"/>
                <w:rFonts w:asciiTheme="majorBidi" w:hAnsiTheme="majorBidi" w:cstheme="majorBidi"/>
                <w:sz w:val="24"/>
                <w:szCs w:val="24"/>
                <w:lang w:val="en"/>
              </w:rPr>
              <w:t>onsolidated</w:t>
            </w:r>
            <w:proofErr w:type="spellEnd"/>
            <w:r w:rsidRPr="001111A3">
              <w:rPr>
                <w:rStyle w:val="hps"/>
                <w:rFonts w:asciiTheme="majorBidi" w:hAnsiTheme="majorBidi" w:cstheme="majorBidi"/>
                <w:sz w:val="24"/>
                <w:szCs w:val="24"/>
                <w:lang w:val="en"/>
              </w:rPr>
              <w:t xml:space="preserve"> Financial Statements</w:t>
            </w:r>
            <w:r w:rsidRPr="001111A3">
              <w:rPr>
                <w:rFonts w:asciiTheme="majorBidi" w:hAnsiTheme="majorBidi" w:cstheme="majorBidi"/>
                <w:sz w:val="24"/>
                <w:szCs w:val="24"/>
              </w:rPr>
              <w:t xml:space="preserve"> </w:t>
            </w:r>
          </w:p>
        </w:tc>
        <w:tc>
          <w:tcPr>
            <w:tcW w:w="236" w:type="dxa"/>
          </w:tcPr>
          <w:p w14:paraId="0C744C6D"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2594" w:type="dxa"/>
            <w:gridSpan w:val="3"/>
            <w:tcBorders>
              <w:top w:val="single" w:sz="6" w:space="0" w:color="auto"/>
              <w:bottom w:val="single" w:sz="6" w:space="0" w:color="auto"/>
            </w:tcBorders>
          </w:tcPr>
          <w:p w14:paraId="64A4B6D4" w14:textId="77777777"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proofErr w:type="gramStart"/>
            <w:r w:rsidRPr="001111A3">
              <w:rPr>
                <w:rFonts w:asciiTheme="majorBidi" w:hAnsiTheme="majorBidi" w:cstheme="majorBidi"/>
                <w:sz w:val="24"/>
                <w:szCs w:val="24"/>
              </w:rPr>
              <w:t>Separate  Financial</w:t>
            </w:r>
            <w:proofErr w:type="gramEnd"/>
            <w:r w:rsidRPr="001111A3">
              <w:rPr>
                <w:rFonts w:asciiTheme="majorBidi" w:hAnsiTheme="majorBidi" w:cstheme="majorBidi"/>
                <w:sz w:val="24"/>
                <w:szCs w:val="24"/>
              </w:rPr>
              <w:t xml:space="preserve"> Statements</w:t>
            </w:r>
          </w:p>
        </w:tc>
      </w:tr>
      <w:tr w:rsidR="001111A3" w:rsidRPr="001111A3" w14:paraId="564BCF3B" w14:textId="77777777" w:rsidTr="00E05F83">
        <w:trPr>
          <w:cantSplit/>
        </w:trPr>
        <w:tc>
          <w:tcPr>
            <w:tcW w:w="3828" w:type="dxa"/>
          </w:tcPr>
          <w:p w14:paraId="085637E2"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1254" w:type="dxa"/>
            <w:tcBorders>
              <w:top w:val="single" w:sz="6" w:space="0" w:color="auto"/>
              <w:left w:val="nil"/>
              <w:bottom w:val="single" w:sz="6" w:space="0" w:color="auto"/>
            </w:tcBorders>
          </w:tcPr>
          <w:p w14:paraId="6EAA8D06" w14:textId="0FA46771"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238" w:type="dxa"/>
          </w:tcPr>
          <w:p w14:paraId="1FF11AAA" w14:textId="77777777"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p>
        </w:tc>
        <w:tc>
          <w:tcPr>
            <w:tcW w:w="1201" w:type="dxa"/>
            <w:tcBorders>
              <w:top w:val="single" w:sz="6" w:space="0" w:color="auto"/>
              <w:left w:val="nil"/>
              <w:bottom w:val="single" w:sz="6" w:space="0" w:color="auto"/>
            </w:tcBorders>
          </w:tcPr>
          <w:p w14:paraId="7F98AC6B" w14:textId="419B2D5D"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c>
          <w:tcPr>
            <w:tcW w:w="236" w:type="dxa"/>
          </w:tcPr>
          <w:p w14:paraId="1F1B7BB6" w14:textId="77777777" w:rsidR="00E05F83" w:rsidRPr="001111A3" w:rsidRDefault="00E05F83" w:rsidP="00E05F83">
            <w:pPr>
              <w:tabs>
                <w:tab w:val="left" w:pos="284"/>
                <w:tab w:val="left" w:pos="567"/>
              </w:tabs>
              <w:spacing w:line="300" w:lineRule="exact"/>
              <w:jc w:val="both"/>
              <w:rPr>
                <w:rFonts w:asciiTheme="majorBidi" w:hAnsiTheme="majorBidi" w:cstheme="majorBidi"/>
                <w:sz w:val="24"/>
                <w:szCs w:val="24"/>
              </w:rPr>
            </w:pPr>
          </w:p>
        </w:tc>
        <w:tc>
          <w:tcPr>
            <w:tcW w:w="1166" w:type="dxa"/>
            <w:tcBorders>
              <w:top w:val="single" w:sz="6" w:space="0" w:color="auto"/>
              <w:bottom w:val="single" w:sz="6" w:space="0" w:color="auto"/>
            </w:tcBorders>
          </w:tcPr>
          <w:p w14:paraId="7C65ABE3" w14:textId="10A609C1"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238" w:type="dxa"/>
            <w:tcBorders>
              <w:top w:val="single" w:sz="6" w:space="0" w:color="auto"/>
            </w:tcBorders>
          </w:tcPr>
          <w:p w14:paraId="63801B33" w14:textId="77777777"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p>
        </w:tc>
        <w:tc>
          <w:tcPr>
            <w:tcW w:w="1190" w:type="dxa"/>
            <w:tcBorders>
              <w:top w:val="single" w:sz="6" w:space="0" w:color="auto"/>
              <w:bottom w:val="single" w:sz="6" w:space="0" w:color="auto"/>
            </w:tcBorders>
          </w:tcPr>
          <w:p w14:paraId="44A0578F" w14:textId="0AA4DB25" w:rsidR="00E05F83" w:rsidRPr="001111A3" w:rsidRDefault="00E05F83" w:rsidP="00E05F83">
            <w:pPr>
              <w:tabs>
                <w:tab w:val="left" w:pos="284"/>
                <w:tab w:val="left" w:pos="567"/>
              </w:tabs>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2020</w:t>
            </w:r>
          </w:p>
        </w:tc>
      </w:tr>
      <w:tr w:rsidR="001111A3" w:rsidRPr="001111A3" w14:paraId="20EA893B" w14:textId="77777777" w:rsidTr="00E05F83">
        <w:trPr>
          <w:cantSplit/>
        </w:trPr>
        <w:tc>
          <w:tcPr>
            <w:tcW w:w="3828" w:type="dxa"/>
          </w:tcPr>
          <w:p w14:paraId="3559F2CF" w14:textId="77777777" w:rsidR="008445E1" w:rsidRPr="001111A3" w:rsidRDefault="008445E1" w:rsidP="008445E1">
            <w:pPr>
              <w:tabs>
                <w:tab w:val="left" w:pos="284"/>
                <w:tab w:val="left" w:pos="567"/>
              </w:tabs>
              <w:spacing w:line="300" w:lineRule="exact"/>
              <w:jc w:val="both"/>
              <w:rPr>
                <w:rFonts w:asciiTheme="majorBidi" w:hAnsiTheme="majorBidi" w:cstheme="majorBidi"/>
                <w:sz w:val="24"/>
                <w:szCs w:val="24"/>
              </w:rPr>
            </w:pPr>
            <w:r w:rsidRPr="001111A3">
              <w:rPr>
                <w:rStyle w:val="hpsatn"/>
                <w:rFonts w:asciiTheme="majorBidi" w:hAnsiTheme="majorBidi" w:cstheme="majorBidi"/>
                <w:sz w:val="24"/>
                <w:szCs w:val="24"/>
                <w:lang w:val="en"/>
              </w:rPr>
              <w:t>Accounting profit (</w:t>
            </w:r>
            <w:r w:rsidRPr="001111A3">
              <w:rPr>
                <w:rStyle w:val="shorttext"/>
                <w:rFonts w:asciiTheme="majorBidi" w:hAnsiTheme="majorBidi" w:cstheme="majorBidi"/>
                <w:sz w:val="24"/>
                <w:szCs w:val="24"/>
                <w:lang w:val="en"/>
              </w:rPr>
              <w:t xml:space="preserve">loss) </w:t>
            </w:r>
            <w:r w:rsidRPr="001111A3">
              <w:rPr>
                <w:rStyle w:val="hps"/>
                <w:rFonts w:asciiTheme="majorBidi" w:hAnsiTheme="majorBidi" w:cstheme="majorBidi"/>
                <w:sz w:val="24"/>
                <w:szCs w:val="24"/>
                <w:lang w:val="en"/>
              </w:rPr>
              <w:t>for</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the year</w:t>
            </w:r>
          </w:p>
        </w:tc>
        <w:tc>
          <w:tcPr>
            <w:tcW w:w="1254" w:type="dxa"/>
            <w:tcBorders>
              <w:top w:val="single" w:sz="6" w:space="0" w:color="auto"/>
            </w:tcBorders>
          </w:tcPr>
          <w:p w14:paraId="56C4CA03" w14:textId="3FEF518D" w:rsidR="008445E1" w:rsidRPr="001111A3" w:rsidRDefault="008445E1" w:rsidP="008445E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(124,188,610)</w:t>
            </w:r>
          </w:p>
        </w:tc>
        <w:tc>
          <w:tcPr>
            <w:tcW w:w="238" w:type="dxa"/>
          </w:tcPr>
          <w:p w14:paraId="5686B49F" w14:textId="77777777" w:rsidR="008445E1" w:rsidRPr="001111A3" w:rsidRDefault="008445E1" w:rsidP="008445E1">
            <w:pPr>
              <w:spacing w:line="300" w:lineRule="exact"/>
              <w:ind w:left="-108"/>
              <w:jc w:val="right"/>
              <w:rPr>
                <w:rFonts w:asciiTheme="majorBidi" w:hAnsiTheme="majorBidi" w:cstheme="majorBidi"/>
                <w:sz w:val="24"/>
                <w:szCs w:val="24"/>
              </w:rPr>
            </w:pPr>
          </w:p>
        </w:tc>
        <w:tc>
          <w:tcPr>
            <w:tcW w:w="1201" w:type="dxa"/>
            <w:tcBorders>
              <w:top w:val="single" w:sz="6" w:space="0" w:color="auto"/>
            </w:tcBorders>
          </w:tcPr>
          <w:p w14:paraId="08CC284F" w14:textId="0F1D5647" w:rsidR="008445E1" w:rsidRPr="001111A3" w:rsidRDefault="008445E1" w:rsidP="008445E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(192,324,965)</w:t>
            </w:r>
          </w:p>
        </w:tc>
        <w:tc>
          <w:tcPr>
            <w:tcW w:w="236" w:type="dxa"/>
          </w:tcPr>
          <w:p w14:paraId="1B330B6F" w14:textId="77777777" w:rsidR="008445E1" w:rsidRPr="001111A3" w:rsidRDefault="008445E1" w:rsidP="008445E1">
            <w:pPr>
              <w:spacing w:line="300" w:lineRule="exact"/>
              <w:ind w:right="-57"/>
              <w:jc w:val="right"/>
              <w:rPr>
                <w:rFonts w:asciiTheme="majorBidi" w:hAnsiTheme="majorBidi" w:cstheme="majorBidi"/>
                <w:sz w:val="24"/>
                <w:szCs w:val="24"/>
              </w:rPr>
            </w:pPr>
          </w:p>
        </w:tc>
        <w:tc>
          <w:tcPr>
            <w:tcW w:w="1166" w:type="dxa"/>
            <w:tcBorders>
              <w:top w:val="single" w:sz="6" w:space="0" w:color="auto"/>
            </w:tcBorders>
          </w:tcPr>
          <w:p w14:paraId="104A65A9" w14:textId="1D98DC50" w:rsidR="008445E1" w:rsidRPr="001111A3" w:rsidRDefault="008445E1" w:rsidP="008445E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(22,500,883)</w:t>
            </w:r>
          </w:p>
        </w:tc>
        <w:tc>
          <w:tcPr>
            <w:tcW w:w="238" w:type="dxa"/>
          </w:tcPr>
          <w:p w14:paraId="112AD10D" w14:textId="77777777" w:rsidR="008445E1" w:rsidRPr="001111A3" w:rsidRDefault="008445E1" w:rsidP="008445E1">
            <w:pPr>
              <w:tabs>
                <w:tab w:val="left" w:pos="284"/>
                <w:tab w:val="left" w:pos="567"/>
              </w:tabs>
              <w:spacing w:line="300" w:lineRule="exact"/>
              <w:ind w:right="-57"/>
              <w:jc w:val="right"/>
              <w:rPr>
                <w:rFonts w:asciiTheme="majorBidi" w:hAnsiTheme="majorBidi" w:cstheme="majorBidi"/>
                <w:sz w:val="24"/>
                <w:szCs w:val="24"/>
              </w:rPr>
            </w:pPr>
          </w:p>
        </w:tc>
        <w:tc>
          <w:tcPr>
            <w:tcW w:w="1190" w:type="dxa"/>
            <w:tcBorders>
              <w:top w:val="single" w:sz="6" w:space="0" w:color="auto"/>
            </w:tcBorders>
          </w:tcPr>
          <w:p w14:paraId="32A28C3B" w14:textId="4A53ADCE" w:rsidR="008445E1" w:rsidRPr="001111A3" w:rsidRDefault="008445E1" w:rsidP="008445E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(185,572,18</w:t>
            </w:r>
            <w:r w:rsidR="00EE684D">
              <w:rPr>
                <w:rFonts w:asciiTheme="majorBidi" w:hAnsiTheme="majorBidi" w:cstheme="majorBidi"/>
                <w:sz w:val="24"/>
                <w:szCs w:val="24"/>
              </w:rPr>
              <w:t>5</w:t>
            </w:r>
            <w:r w:rsidRPr="001111A3">
              <w:rPr>
                <w:rFonts w:asciiTheme="majorBidi" w:hAnsiTheme="majorBidi" w:cstheme="majorBidi"/>
                <w:sz w:val="24"/>
                <w:szCs w:val="24"/>
              </w:rPr>
              <w:t>)</w:t>
            </w:r>
          </w:p>
        </w:tc>
      </w:tr>
      <w:tr w:rsidR="00AC1B31" w:rsidRPr="001111A3" w14:paraId="10ABBE43" w14:textId="77777777" w:rsidTr="00E05F83">
        <w:trPr>
          <w:cantSplit/>
        </w:trPr>
        <w:tc>
          <w:tcPr>
            <w:tcW w:w="3828" w:type="dxa"/>
          </w:tcPr>
          <w:p w14:paraId="609F4F15" w14:textId="77777777" w:rsidR="00AC1B31" w:rsidRPr="001111A3" w:rsidRDefault="00AC1B31" w:rsidP="00AC1B31">
            <w:pPr>
              <w:tabs>
                <w:tab w:val="left" w:pos="284"/>
                <w:tab w:val="left" w:pos="567"/>
              </w:tabs>
              <w:spacing w:line="300" w:lineRule="exact"/>
              <w:jc w:val="both"/>
              <w:rPr>
                <w:rFonts w:asciiTheme="majorBidi" w:hAnsiTheme="majorBidi" w:cstheme="majorBidi"/>
                <w:sz w:val="24"/>
                <w:szCs w:val="24"/>
              </w:rPr>
            </w:pPr>
            <w:r w:rsidRPr="001111A3">
              <w:rPr>
                <w:rStyle w:val="hps"/>
                <w:rFonts w:asciiTheme="majorBidi" w:hAnsiTheme="majorBidi" w:cstheme="majorBidi"/>
                <w:sz w:val="24"/>
                <w:szCs w:val="24"/>
              </w:rPr>
              <w:t xml:space="preserve">The applicable tax rate </w:t>
            </w:r>
            <w:r w:rsidRPr="001111A3">
              <w:rPr>
                <w:rStyle w:val="hpsatn"/>
                <w:rFonts w:asciiTheme="majorBidi" w:hAnsiTheme="majorBidi" w:cstheme="majorBidi"/>
                <w:sz w:val="24"/>
                <w:szCs w:val="24"/>
                <w:lang w:val="en"/>
              </w:rPr>
              <w:t>(</w:t>
            </w:r>
            <w:r w:rsidRPr="001111A3">
              <w:rPr>
                <w:rStyle w:val="shorttext"/>
                <w:rFonts w:asciiTheme="majorBidi" w:hAnsiTheme="majorBidi" w:cstheme="majorBidi"/>
                <w:sz w:val="24"/>
                <w:szCs w:val="24"/>
                <w:lang w:val="en"/>
              </w:rPr>
              <w:t>%)</w:t>
            </w:r>
          </w:p>
        </w:tc>
        <w:tc>
          <w:tcPr>
            <w:tcW w:w="1254" w:type="dxa"/>
            <w:tcBorders>
              <w:bottom w:val="single" w:sz="6" w:space="0" w:color="auto"/>
            </w:tcBorders>
          </w:tcPr>
          <w:p w14:paraId="5AA9D0BD" w14:textId="5B187553" w:rsidR="00AC1B31" w:rsidRPr="00924589" w:rsidRDefault="00AC1B31" w:rsidP="00AC1B31">
            <w:pPr>
              <w:spacing w:line="300" w:lineRule="exact"/>
              <w:ind w:left="-108"/>
              <w:jc w:val="right"/>
              <w:rPr>
                <w:rFonts w:asciiTheme="majorBidi" w:hAnsiTheme="majorBidi" w:cstheme="majorBidi"/>
                <w:sz w:val="24"/>
                <w:szCs w:val="24"/>
                <w:cs/>
              </w:rPr>
            </w:pPr>
            <w:r w:rsidRPr="001111A3">
              <w:rPr>
                <w:rFonts w:asciiTheme="majorBidi" w:hAnsiTheme="majorBidi" w:cstheme="majorBidi"/>
                <w:sz w:val="24"/>
                <w:szCs w:val="24"/>
              </w:rPr>
              <w:t>20%</w:t>
            </w:r>
          </w:p>
        </w:tc>
        <w:tc>
          <w:tcPr>
            <w:tcW w:w="238" w:type="dxa"/>
          </w:tcPr>
          <w:p w14:paraId="3FB9C305" w14:textId="77777777" w:rsidR="00AC1B31" w:rsidRPr="001111A3" w:rsidRDefault="00AC1B31" w:rsidP="00AC1B31">
            <w:pPr>
              <w:tabs>
                <w:tab w:val="left" w:pos="284"/>
                <w:tab w:val="left" w:pos="567"/>
              </w:tabs>
              <w:spacing w:line="300" w:lineRule="exact"/>
              <w:ind w:left="-108" w:right="-108"/>
              <w:jc w:val="center"/>
              <w:rPr>
                <w:rFonts w:asciiTheme="majorBidi" w:hAnsiTheme="majorBidi" w:cstheme="majorBidi"/>
                <w:sz w:val="24"/>
                <w:szCs w:val="24"/>
              </w:rPr>
            </w:pPr>
          </w:p>
        </w:tc>
        <w:tc>
          <w:tcPr>
            <w:tcW w:w="1201" w:type="dxa"/>
            <w:tcBorders>
              <w:bottom w:val="single" w:sz="6" w:space="0" w:color="auto"/>
            </w:tcBorders>
          </w:tcPr>
          <w:p w14:paraId="547B60EB" w14:textId="1C24712B" w:rsidR="00AC1B31" w:rsidRPr="00924589" w:rsidRDefault="00AC1B31" w:rsidP="00AC1B31">
            <w:pPr>
              <w:spacing w:line="300" w:lineRule="exact"/>
              <w:ind w:left="-108"/>
              <w:jc w:val="right"/>
              <w:rPr>
                <w:rFonts w:asciiTheme="majorBidi" w:hAnsiTheme="majorBidi" w:cstheme="majorBidi"/>
                <w:sz w:val="24"/>
                <w:szCs w:val="24"/>
                <w:cs/>
              </w:rPr>
            </w:pPr>
            <w:r w:rsidRPr="001111A3">
              <w:rPr>
                <w:rFonts w:asciiTheme="majorBidi" w:hAnsiTheme="majorBidi" w:cstheme="majorBidi"/>
                <w:sz w:val="24"/>
                <w:szCs w:val="24"/>
              </w:rPr>
              <w:t>20%</w:t>
            </w:r>
          </w:p>
        </w:tc>
        <w:tc>
          <w:tcPr>
            <w:tcW w:w="236" w:type="dxa"/>
          </w:tcPr>
          <w:p w14:paraId="1C4209DD" w14:textId="77777777" w:rsidR="00AC1B31" w:rsidRPr="001111A3" w:rsidRDefault="00AC1B31" w:rsidP="00AC1B31">
            <w:pPr>
              <w:tabs>
                <w:tab w:val="left" w:pos="284"/>
                <w:tab w:val="left" w:pos="567"/>
              </w:tabs>
              <w:spacing w:line="300" w:lineRule="exact"/>
              <w:ind w:left="-108" w:right="-108"/>
              <w:jc w:val="center"/>
              <w:rPr>
                <w:rFonts w:asciiTheme="majorBidi" w:hAnsiTheme="majorBidi" w:cstheme="majorBidi"/>
                <w:sz w:val="24"/>
                <w:szCs w:val="24"/>
              </w:rPr>
            </w:pPr>
          </w:p>
        </w:tc>
        <w:tc>
          <w:tcPr>
            <w:tcW w:w="1166" w:type="dxa"/>
            <w:tcBorders>
              <w:bottom w:val="single" w:sz="6" w:space="0" w:color="auto"/>
            </w:tcBorders>
          </w:tcPr>
          <w:p w14:paraId="2C812BBE" w14:textId="79C6A69E" w:rsidR="00AC1B31" w:rsidRPr="001111A3" w:rsidRDefault="00AC1B31" w:rsidP="00AC1B31">
            <w:pPr>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20%</w:t>
            </w:r>
          </w:p>
        </w:tc>
        <w:tc>
          <w:tcPr>
            <w:tcW w:w="238" w:type="dxa"/>
          </w:tcPr>
          <w:p w14:paraId="7277E44C" w14:textId="77777777" w:rsidR="00AC1B31" w:rsidRPr="001111A3" w:rsidRDefault="00AC1B31" w:rsidP="00AC1B31">
            <w:pPr>
              <w:tabs>
                <w:tab w:val="left" w:pos="284"/>
                <w:tab w:val="left" w:pos="567"/>
              </w:tabs>
              <w:spacing w:line="300" w:lineRule="exact"/>
              <w:ind w:left="-108" w:right="-108"/>
              <w:jc w:val="center"/>
              <w:rPr>
                <w:rFonts w:asciiTheme="majorBidi" w:hAnsiTheme="majorBidi" w:cstheme="majorBidi"/>
                <w:sz w:val="24"/>
                <w:szCs w:val="24"/>
              </w:rPr>
            </w:pPr>
          </w:p>
        </w:tc>
        <w:tc>
          <w:tcPr>
            <w:tcW w:w="1190" w:type="dxa"/>
            <w:tcBorders>
              <w:bottom w:val="single" w:sz="6" w:space="0" w:color="auto"/>
            </w:tcBorders>
          </w:tcPr>
          <w:p w14:paraId="7C7E345D" w14:textId="05159ABB" w:rsidR="00AC1B31" w:rsidRPr="00924589" w:rsidRDefault="00AC1B31" w:rsidP="00AC1B31">
            <w:pPr>
              <w:spacing w:line="300" w:lineRule="exact"/>
              <w:ind w:left="-108"/>
              <w:jc w:val="right"/>
              <w:rPr>
                <w:rFonts w:asciiTheme="majorBidi" w:hAnsiTheme="majorBidi" w:cstheme="majorBidi"/>
                <w:sz w:val="24"/>
                <w:szCs w:val="24"/>
                <w:cs/>
              </w:rPr>
            </w:pPr>
            <w:r w:rsidRPr="001111A3">
              <w:rPr>
                <w:rFonts w:asciiTheme="majorBidi" w:hAnsiTheme="majorBidi" w:cstheme="majorBidi"/>
                <w:sz w:val="24"/>
                <w:szCs w:val="24"/>
              </w:rPr>
              <w:t>20%</w:t>
            </w:r>
          </w:p>
        </w:tc>
      </w:tr>
      <w:tr w:rsidR="00AC1B31" w:rsidRPr="001111A3" w14:paraId="0847960D" w14:textId="77777777" w:rsidTr="00E05F83">
        <w:trPr>
          <w:cantSplit/>
        </w:trPr>
        <w:tc>
          <w:tcPr>
            <w:tcW w:w="3828" w:type="dxa"/>
          </w:tcPr>
          <w:p w14:paraId="27AEC82A" w14:textId="6C494DCF" w:rsidR="00AC1B31" w:rsidRPr="00924589" w:rsidRDefault="00AC1B31" w:rsidP="00AC1B31">
            <w:pPr>
              <w:spacing w:line="300" w:lineRule="exact"/>
              <w:ind w:right="-108"/>
              <w:jc w:val="both"/>
              <w:rPr>
                <w:rFonts w:asciiTheme="majorBidi" w:hAnsiTheme="majorBidi" w:cstheme="majorBidi"/>
                <w:sz w:val="24"/>
                <w:szCs w:val="24"/>
                <w:cs/>
              </w:rPr>
            </w:pPr>
            <w:r w:rsidRPr="001111A3">
              <w:rPr>
                <w:rStyle w:val="hps"/>
                <w:rFonts w:asciiTheme="majorBidi" w:hAnsiTheme="majorBidi" w:cstheme="majorBidi"/>
                <w:sz w:val="24"/>
                <w:szCs w:val="24"/>
                <w:lang w:val="en"/>
              </w:rPr>
              <w:t>Tax expense</w:t>
            </w:r>
            <w:r w:rsidR="00450A88">
              <w:rPr>
                <w:rStyle w:val="hps"/>
                <w:rFonts w:asciiTheme="majorBidi" w:hAnsiTheme="majorBidi" w:cstheme="majorBidi"/>
                <w:sz w:val="24"/>
                <w:szCs w:val="24"/>
                <w:lang w:val="en"/>
              </w:rPr>
              <w:t>s</w:t>
            </w:r>
            <w:r w:rsidRPr="001111A3">
              <w:rPr>
                <w:rStyle w:val="shorttext"/>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(income</w:t>
            </w:r>
            <w:r w:rsidRPr="001111A3">
              <w:rPr>
                <w:rStyle w:val="shorttext"/>
                <w:rFonts w:asciiTheme="majorBidi" w:hAnsiTheme="majorBidi" w:cstheme="majorBidi"/>
                <w:sz w:val="24"/>
                <w:szCs w:val="24"/>
                <w:lang w:val="en"/>
              </w:rPr>
              <w:t>) at the applicable tax rate</w:t>
            </w:r>
          </w:p>
        </w:tc>
        <w:tc>
          <w:tcPr>
            <w:tcW w:w="1254" w:type="dxa"/>
            <w:tcBorders>
              <w:top w:val="single" w:sz="6" w:space="0" w:color="auto"/>
              <w:bottom w:val="single" w:sz="6" w:space="0" w:color="auto"/>
            </w:tcBorders>
          </w:tcPr>
          <w:p w14:paraId="7741B318" w14:textId="5459C898"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(24,837,722)</w:t>
            </w:r>
          </w:p>
        </w:tc>
        <w:tc>
          <w:tcPr>
            <w:tcW w:w="238" w:type="dxa"/>
          </w:tcPr>
          <w:p w14:paraId="2E8096A2"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201" w:type="dxa"/>
            <w:tcBorders>
              <w:top w:val="single" w:sz="6" w:space="0" w:color="auto"/>
              <w:bottom w:val="single" w:sz="6" w:space="0" w:color="auto"/>
            </w:tcBorders>
          </w:tcPr>
          <w:p w14:paraId="161F8285" w14:textId="1ADF947A"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(38,464,993)</w:t>
            </w:r>
          </w:p>
        </w:tc>
        <w:tc>
          <w:tcPr>
            <w:tcW w:w="236" w:type="dxa"/>
          </w:tcPr>
          <w:p w14:paraId="51DEEE99" w14:textId="77777777" w:rsidR="00AC1B31" w:rsidRPr="001111A3" w:rsidRDefault="00AC1B31" w:rsidP="00AC1B31">
            <w:pPr>
              <w:spacing w:line="300" w:lineRule="exact"/>
              <w:ind w:right="-57"/>
              <w:jc w:val="right"/>
              <w:rPr>
                <w:rFonts w:asciiTheme="majorBidi" w:hAnsiTheme="majorBidi" w:cstheme="majorBidi"/>
                <w:sz w:val="24"/>
                <w:szCs w:val="24"/>
              </w:rPr>
            </w:pPr>
          </w:p>
        </w:tc>
        <w:tc>
          <w:tcPr>
            <w:tcW w:w="1166" w:type="dxa"/>
            <w:tcBorders>
              <w:top w:val="single" w:sz="6" w:space="0" w:color="auto"/>
              <w:bottom w:val="single" w:sz="6" w:space="0" w:color="auto"/>
            </w:tcBorders>
          </w:tcPr>
          <w:p w14:paraId="70744BF4" w14:textId="5C5341A5" w:rsidR="00AC1B31" w:rsidRPr="001111A3" w:rsidRDefault="00AC1B31" w:rsidP="00AC1B3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(4,500,176)</w:t>
            </w:r>
          </w:p>
        </w:tc>
        <w:tc>
          <w:tcPr>
            <w:tcW w:w="238" w:type="dxa"/>
          </w:tcPr>
          <w:p w14:paraId="3892D0D1" w14:textId="77777777" w:rsidR="00AC1B31" w:rsidRPr="001111A3" w:rsidRDefault="00AC1B31" w:rsidP="00AC1B31">
            <w:pPr>
              <w:tabs>
                <w:tab w:val="left" w:pos="284"/>
                <w:tab w:val="left" w:pos="567"/>
              </w:tabs>
              <w:spacing w:line="300" w:lineRule="exact"/>
              <w:ind w:right="-57"/>
              <w:jc w:val="right"/>
              <w:rPr>
                <w:rFonts w:asciiTheme="majorBidi" w:hAnsiTheme="majorBidi" w:cstheme="majorBidi"/>
                <w:sz w:val="24"/>
                <w:szCs w:val="24"/>
              </w:rPr>
            </w:pPr>
          </w:p>
        </w:tc>
        <w:tc>
          <w:tcPr>
            <w:tcW w:w="1190" w:type="dxa"/>
            <w:tcBorders>
              <w:top w:val="single" w:sz="6" w:space="0" w:color="auto"/>
              <w:bottom w:val="single" w:sz="6" w:space="0" w:color="auto"/>
            </w:tcBorders>
          </w:tcPr>
          <w:p w14:paraId="7361C175" w14:textId="5A2856C6" w:rsidR="00AC1B31" w:rsidRPr="001111A3" w:rsidRDefault="00AC1B31" w:rsidP="00AC1B3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(37,114,437)</w:t>
            </w:r>
          </w:p>
        </w:tc>
      </w:tr>
      <w:tr w:rsidR="00AC1B31" w:rsidRPr="001111A3" w14:paraId="614C924A" w14:textId="77777777" w:rsidTr="00E05F83">
        <w:trPr>
          <w:cantSplit/>
        </w:trPr>
        <w:tc>
          <w:tcPr>
            <w:tcW w:w="3828" w:type="dxa"/>
          </w:tcPr>
          <w:p w14:paraId="3D541D9B" w14:textId="77777777" w:rsidR="00AC1B31" w:rsidRPr="001111A3" w:rsidRDefault="00AC1B31" w:rsidP="00AC1B31">
            <w:pPr>
              <w:spacing w:line="300" w:lineRule="exact"/>
              <w:ind w:left="449" w:hanging="449"/>
              <w:jc w:val="both"/>
              <w:rPr>
                <w:rFonts w:asciiTheme="majorBidi" w:hAnsiTheme="majorBidi" w:cstheme="majorBidi"/>
                <w:sz w:val="24"/>
                <w:szCs w:val="24"/>
              </w:rPr>
            </w:pPr>
            <w:r w:rsidRPr="001111A3">
              <w:rPr>
                <w:rStyle w:val="hps"/>
                <w:rFonts w:asciiTheme="majorBidi" w:hAnsiTheme="majorBidi" w:cstheme="majorBidi"/>
                <w:sz w:val="24"/>
                <w:szCs w:val="24"/>
                <w:lang w:val="en"/>
              </w:rPr>
              <w:t>Reconciliation</w:t>
            </w:r>
            <w:r w:rsidRPr="001111A3">
              <w:rPr>
                <w:rFonts w:asciiTheme="majorBidi" w:hAnsiTheme="majorBidi" w:cstheme="majorBidi"/>
                <w:sz w:val="24"/>
                <w:szCs w:val="24"/>
              </w:rPr>
              <w:t xml:space="preserve"> items:</w:t>
            </w:r>
          </w:p>
        </w:tc>
        <w:tc>
          <w:tcPr>
            <w:tcW w:w="1254" w:type="dxa"/>
            <w:tcBorders>
              <w:top w:val="single" w:sz="6" w:space="0" w:color="auto"/>
            </w:tcBorders>
          </w:tcPr>
          <w:p w14:paraId="5F009594"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238" w:type="dxa"/>
          </w:tcPr>
          <w:p w14:paraId="3477398A"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1201" w:type="dxa"/>
            <w:tcBorders>
              <w:top w:val="single" w:sz="6" w:space="0" w:color="auto"/>
            </w:tcBorders>
          </w:tcPr>
          <w:p w14:paraId="5CE736C0"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236" w:type="dxa"/>
          </w:tcPr>
          <w:p w14:paraId="2D2C58DD" w14:textId="77777777" w:rsidR="00AC1B31" w:rsidRPr="00924589" w:rsidRDefault="00AC1B31" w:rsidP="00AC1B31">
            <w:pPr>
              <w:spacing w:line="300" w:lineRule="exact"/>
              <w:ind w:left="-108"/>
              <w:jc w:val="right"/>
              <w:rPr>
                <w:rFonts w:asciiTheme="majorBidi" w:hAnsiTheme="majorBidi" w:cstheme="majorBidi"/>
                <w:sz w:val="24"/>
                <w:szCs w:val="24"/>
                <w:cs/>
              </w:rPr>
            </w:pPr>
          </w:p>
        </w:tc>
        <w:tc>
          <w:tcPr>
            <w:tcW w:w="1166" w:type="dxa"/>
            <w:tcBorders>
              <w:top w:val="single" w:sz="6" w:space="0" w:color="auto"/>
            </w:tcBorders>
          </w:tcPr>
          <w:p w14:paraId="1959EC75"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29D0F3A3"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Borders>
              <w:top w:val="single" w:sz="6" w:space="0" w:color="auto"/>
            </w:tcBorders>
          </w:tcPr>
          <w:p w14:paraId="501F715B"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r>
      <w:tr w:rsidR="00AC1B31" w:rsidRPr="001111A3" w14:paraId="268BCC48" w14:textId="77777777" w:rsidTr="00E05F83">
        <w:trPr>
          <w:cantSplit/>
        </w:trPr>
        <w:tc>
          <w:tcPr>
            <w:tcW w:w="3828" w:type="dxa"/>
          </w:tcPr>
          <w:p w14:paraId="5194FFBE" w14:textId="77777777" w:rsidR="00AC1B31" w:rsidRPr="001111A3" w:rsidRDefault="00AC1B31" w:rsidP="00AC1B31">
            <w:pPr>
              <w:spacing w:line="300" w:lineRule="exact"/>
              <w:ind w:left="279" w:hanging="141"/>
              <w:jc w:val="both"/>
              <w:rPr>
                <w:rFonts w:asciiTheme="majorBidi" w:hAnsiTheme="majorBidi" w:cstheme="majorBidi"/>
                <w:sz w:val="24"/>
                <w:szCs w:val="24"/>
              </w:rPr>
            </w:pPr>
            <w:r w:rsidRPr="001111A3">
              <w:rPr>
                <w:rStyle w:val="hps"/>
                <w:rFonts w:asciiTheme="majorBidi" w:hAnsiTheme="majorBidi" w:cstheme="majorBidi"/>
                <w:sz w:val="24"/>
                <w:szCs w:val="24"/>
                <w:lang w:val="en"/>
              </w:rPr>
              <w:t>Tax</w:t>
            </w:r>
            <w:r w:rsidRPr="001111A3">
              <w:rPr>
                <w:rFonts w:asciiTheme="majorBidi" w:hAnsiTheme="majorBidi" w:cstheme="majorBidi"/>
                <w:sz w:val="24"/>
                <w:szCs w:val="24"/>
                <w:lang w:val="en"/>
              </w:rPr>
              <w:t xml:space="preserve"> </w:t>
            </w:r>
            <w:proofErr w:type="gramStart"/>
            <w:r w:rsidRPr="001111A3">
              <w:rPr>
                <w:rFonts w:asciiTheme="majorBidi" w:hAnsiTheme="majorBidi" w:cstheme="majorBidi"/>
                <w:sz w:val="24"/>
                <w:szCs w:val="24"/>
                <w:lang w:val="en"/>
              </w:rPr>
              <w:t xml:space="preserve">effect </w:t>
            </w:r>
            <w:r w:rsidRPr="001111A3">
              <w:rPr>
                <w:rFonts w:asciiTheme="majorBidi" w:hAnsiTheme="majorBidi" w:cstheme="majorBidi"/>
                <w:sz w:val="24"/>
                <w:szCs w:val="24"/>
              </w:rPr>
              <w:t xml:space="preserve"> </w:t>
            </w:r>
            <w:r w:rsidRPr="001111A3">
              <w:rPr>
                <w:rStyle w:val="hps"/>
                <w:rFonts w:asciiTheme="majorBidi" w:hAnsiTheme="majorBidi" w:cstheme="majorBidi"/>
                <w:sz w:val="24"/>
                <w:szCs w:val="24"/>
                <w:lang w:val="en"/>
              </w:rPr>
              <w:t>of</w:t>
            </w:r>
            <w:proofErr w:type="gramEnd"/>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expenses</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that are</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not</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deductible</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in</w:t>
            </w:r>
          </w:p>
        </w:tc>
        <w:tc>
          <w:tcPr>
            <w:tcW w:w="1254" w:type="dxa"/>
          </w:tcPr>
          <w:p w14:paraId="5C23F436"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238" w:type="dxa"/>
          </w:tcPr>
          <w:p w14:paraId="6A5CB3CD"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1201" w:type="dxa"/>
          </w:tcPr>
          <w:p w14:paraId="016AA6CE"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236" w:type="dxa"/>
          </w:tcPr>
          <w:p w14:paraId="738DCC74" w14:textId="77777777" w:rsidR="00AC1B31" w:rsidRPr="00924589" w:rsidRDefault="00AC1B31" w:rsidP="00AC1B31">
            <w:pPr>
              <w:spacing w:line="300" w:lineRule="exact"/>
              <w:ind w:left="-108"/>
              <w:jc w:val="right"/>
              <w:rPr>
                <w:rFonts w:asciiTheme="majorBidi" w:hAnsiTheme="majorBidi" w:cstheme="majorBidi"/>
                <w:sz w:val="24"/>
                <w:szCs w:val="24"/>
                <w:cs/>
              </w:rPr>
            </w:pPr>
          </w:p>
        </w:tc>
        <w:tc>
          <w:tcPr>
            <w:tcW w:w="1166" w:type="dxa"/>
          </w:tcPr>
          <w:p w14:paraId="21E97102"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13A12A47"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28DFA363"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r>
      <w:tr w:rsidR="00AC1B31" w:rsidRPr="001111A3" w14:paraId="5EE756B5" w14:textId="77777777" w:rsidTr="00E05F83">
        <w:trPr>
          <w:cantSplit/>
        </w:trPr>
        <w:tc>
          <w:tcPr>
            <w:tcW w:w="3828" w:type="dxa"/>
          </w:tcPr>
          <w:p w14:paraId="5C28AC4A" w14:textId="587BA4D7" w:rsidR="00AC1B31" w:rsidRPr="001111A3" w:rsidRDefault="00AC1B31" w:rsidP="00AC1B31">
            <w:pPr>
              <w:spacing w:line="300" w:lineRule="exact"/>
              <w:ind w:left="279"/>
              <w:jc w:val="both"/>
              <w:rPr>
                <w:rStyle w:val="hps"/>
                <w:rFonts w:asciiTheme="majorBidi" w:hAnsiTheme="majorBidi" w:cstheme="majorBidi"/>
                <w:sz w:val="24"/>
                <w:szCs w:val="24"/>
                <w:lang w:val="en"/>
              </w:rPr>
            </w:pPr>
            <w:r w:rsidRPr="001111A3">
              <w:rPr>
                <w:rStyle w:val="hps"/>
                <w:rFonts w:asciiTheme="majorBidi" w:hAnsiTheme="majorBidi" w:cstheme="majorBidi"/>
                <w:sz w:val="24"/>
                <w:szCs w:val="24"/>
              </w:rPr>
              <w:t>determining tax profit</w:t>
            </w:r>
          </w:p>
        </w:tc>
        <w:tc>
          <w:tcPr>
            <w:tcW w:w="1254" w:type="dxa"/>
          </w:tcPr>
          <w:p w14:paraId="1F666D53"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238" w:type="dxa"/>
          </w:tcPr>
          <w:p w14:paraId="377CC5D8"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1201" w:type="dxa"/>
          </w:tcPr>
          <w:p w14:paraId="48BECE41" w14:textId="77777777" w:rsidR="00AC1B31" w:rsidRPr="001111A3" w:rsidRDefault="00AC1B31" w:rsidP="00AC1B31">
            <w:pPr>
              <w:spacing w:line="300" w:lineRule="exact"/>
              <w:ind w:left="-108"/>
              <w:jc w:val="right"/>
              <w:rPr>
                <w:rFonts w:asciiTheme="majorBidi" w:hAnsiTheme="majorBidi" w:cstheme="majorBidi"/>
                <w:sz w:val="24"/>
                <w:szCs w:val="24"/>
                <w:cs/>
              </w:rPr>
            </w:pPr>
          </w:p>
        </w:tc>
        <w:tc>
          <w:tcPr>
            <w:tcW w:w="236" w:type="dxa"/>
          </w:tcPr>
          <w:p w14:paraId="5AFB64D6" w14:textId="77777777" w:rsidR="00AC1B31" w:rsidRPr="00924589" w:rsidRDefault="00AC1B31" w:rsidP="00AC1B31">
            <w:pPr>
              <w:spacing w:line="300" w:lineRule="exact"/>
              <w:ind w:left="-108"/>
              <w:jc w:val="right"/>
              <w:rPr>
                <w:rFonts w:asciiTheme="majorBidi" w:hAnsiTheme="majorBidi" w:cstheme="majorBidi"/>
                <w:sz w:val="24"/>
                <w:szCs w:val="24"/>
                <w:cs/>
              </w:rPr>
            </w:pPr>
          </w:p>
        </w:tc>
        <w:tc>
          <w:tcPr>
            <w:tcW w:w="1166" w:type="dxa"/>
          </w:tcPr>
          <w:p w14:paraId="79583BAF"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48F68F87"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35ECF7B3"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r>
      <w:tr w:rsidR="00AC1B31" w:rsidRPr="001111A3" w14:paraId="60A4EFA3" w14:textId="77777777" w:rsidTr="00E05F83">
        <w:trPr>
          <w:cantSplit/>
        </w:trPr>
        <w:tc>
          <w:tcPr>
            <w:tcW w:w="3828" w:type="dxa"/>
          </w:tcPr>
          <w:p w14:paraId="6BF63EEF" w14:textId="77777777" w:rsidR="00AC1B31" w:rsidRPr="001111A3" w:rsidRDefault="00AC1B31" w:rsidP="00AC1B31">
            <w:pPr>
              <w:spacing w:line="300" w:lineRule="exact"/>
              <w:ind w:left="449" w:hanging="170"/>
              <w:jc w:val="both"/>
              <w:rPr>
                <w:rFonts w:asciiTheme="majorBidi" w:hAnsiTheme="majorBidi" w:cstheme="majorBidi"/>
                <w:sz w:val="24"/>
                <w:szCs w:val="24"/>
                <w:lang w:val="en"/>
              </w:rPr>
            </w:pPr>
            <w:r w:rsidRPr="001111A3">
              <w:rPr>
                <w:rFonts w:asciiTheme="majorBidi" w:hAnsiTheme="majorBidi" w:cstheme="majorBidi"/>
                <w:sz w:val="24"/>
                <w:szCs w:val="24"/>
              </w:rPr>
              <w:t xml:space="preserve">- </w:t>
            </w:r>
            <w:r w:rsidRPr="001111A3">
              <w:rPr>
                <w:rStyle w:val="hps"/>
                <w:rFonts w:asciiTheme="majorBidi" w:hAnsiTheme="majorBidi" w:cstheme="majorBidi"/>
                <w:sz w:val="24"/>
                <w:szCs w:val="24"/>
                <w:lang w:val="en"/>
              </w:rPr>
              <w:t>Expenses</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not</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allowed</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as expenses</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in</w:t>
            </w:r>
            <w:r w:rsidRPr="001111A3">
              <w:rPr>
                <w:rFonts w:asciiTheme="majorBidi" w:hAnsiTheme="majorBidi" w:cstheme="majorBidi"/>
                <w:sz w:val="24"/>
                <w:szCs w:val="24"/>
                <w:lang w:val="en"/>
              </w:rPr>
              <w:t xml:space="preserve"> </w:t>
            </w:r>
            <w:r w:rsidRPr="001111A3">
              <w:rPr>
                <w:rStyle w:val="hps"/>
                <w:rFonts w:asciiTheme="majorBidi" w:hAnsiTheme="majorBidi" w:cstheme="majorBidi"/>
                <w:sz w:val="24"/>
                <w:szCs w:val="24"/>
                <w:lang w:val="en"/>
              </w:rPr>
              <w:t>determining</w:t>
            </w:r>
          </w:p>
        </w:tc>
        <w:tc>
          <w:tcPr>
            <w:tcW w:w="1254" w:type="dxa"/>
          </w:tcPr>
          <w:p w14:paraId="60D94737"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0A8DF482"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201" w:type="dxa"/>
          </w:tcPr>
          <w:p w14:paraId="02E9C572"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236" w:type="dxa"/>
          </w:tcPr>
          <w:p w14:paraId="5D484BF4"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166" w:type="dxa"/>
          </w:tcPr>
          <w:p w14:paraId="3996A98F"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63F39C3A"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13BD4FA4"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r>
      <w:tr w:rsidR="00AC1B31" w:rsidRPr="001111A3" w14:paraId="0A4CFA57" w14:textId="77777777" w:rsidTr="00E05F83">
        <w:trPr>
          <w:cantSplit/>
        </w:trPr>
        <w:tc>
          <w:tcPr>
            <w:tcW w:w="3828" w:type="dxa"/>
          </w:tcPr>
          <w:p w14:paraId="328A2EBC" w14:textId="77777777" w:rsidR="00AC1B31" w:rsidRPr="00924589" w:rsidRDefault="00AC1B31" w:rsidP="00AC1B31">
            <w:pPr>
              <w:spacing w:line="300" w:lineRule="exact"/>
              <w:ind w:left="449" w:hanging="28"/>
              <w:jc w:val="both"/>
              <w:rPr>
                <w:rFonts w:asciiTheme="majorBidi" w:hAnsiTheme="majorBidi" w:cstheme="majorBidi"/>
                <w:sz w:val="24"/>
                <w:szCs w:val="24"/>
                <w:cs/>
              </w:rPr>
            </w:pPr>
            <w:r w:rsidRPr="001111A3">
              <w:rPr>
                <w:rStyle w:val="hps"/>
                <w:rFonts w:asciiTheme="majorBidi" w:hAnsiTheme="majorBidi" w:cstheme="majorBidi"/>
                <w:sz w:val="24"/>
                <w:szCs w:val="24"/>
                <w:lang w:val="en"/>
              </w:rPr>
              <w:t>taxable profit</w:t>
            </w:r>
          </w:p>
        </w:tc>
        <w:tc>
          <w:tcPr>
            <w:tcW w:w="1254" w:type="dxa"/>
          </w:tcPr>
          <w:p w14:paraId="7A2FB910" w14:textId="13714816"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13,567,849</w:t>
            </w:r>
          </w:p>
        </w:tc>
        <w:tc>
          <w:tcPr>
            <w:tcW w:w="238" w:type="dxa"/>
          </w:tcPr>
          <w:p w14:paraId="13DB81B1"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201" w:type="dxa"/>
          </w:tcPr>
          <w:p w14:paraId="670B25E9" w14:textId="37B6DA94"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24,108,094</w:t>
            </w:r>
          </w:p>
        </w:tc>
        <w:tc>
          <w:tcPr>
            <w:tcW w:w="236" w:type="dxa"/>
          </w:tcPr>
          <w:p w14:paraId="31BA47D8"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166" w:type="dxa"/>
          </w:tcPr>
          <w:p w14:paraId="5262E808" w14:textId="7A9C0926"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4,200,006</w:t>
            </w:r>
          </w:p>
        </w:tc>
        <w:tc>
          <w:tcPr>
            <w:tcW w:w="238" w:type="dxa"/>
          </w:tcPr>
          <w:p w14:paraId="376C6E72"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55D5E8B3" w14:textId="76D75CB5"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19,813,986</w:t>
            </w:r>
          </w:p>
        </w:tc>
      </w:tr>
      <w:tr w:rsidR="00AC1B31" w:rsidRPr="001111A3" w14:paraId="3ACFE3A7" w14:textId="77777777" w:rsidTr="00E05F83">
        <w:trPr>
          <w:cantSplit/>
        </w:trPr>
        <w:tc>
          <w:tcPr>
            <w:tcW w:w="3828" w:type="dxa"/>
            <w:vAlign w:val="bottom"/>
          </w:tcPr>
          <w:p w14:paraId="462C90E1" w14:textId="77777777" w:rsidR="00AC1B31" w:rsidRPr="001111A3" w:rsidRDefault="00AC1B31" w:rsidP="00AC1B31">
            <w:pPr>
              <w:spacing w:line="300" w:lineRule="exact"/>
              <w:ind w:left="279" w:hanging="141"/>
              <w:rPr>
                <w:rStyle w:val="hps"/>
                <w:rFonts w:asciiTheme="majorBidi" w:hAnsiTheme="majorBidi" w:cstheme="majorBidi"/>
                <w:sz w:val="24"/>
                <w:szCs w:val="24"/>
                <w:lang w:val="en"/>
              </w:rPr>
            </w:pPr>
            <w:r w:rsidRPr="001111A3">
              <w:rPr>
                <w:rStyle w:val="hps"/>
                <w:rFonts w:asciiTheme="majorBidi" w:hAnsiTheme="majorBidi" w:cstheme="majorBidi"/>
                <w:sz w:val="24"/>
                <w:szCs w:val="24"/>
                <w:lang w:val="en"/>
              </w:rPr>
              <w:t xml:space="preserve">Tax effect of income that are not deductible in </w:t>
            </w:r>
          </w:p>
        </w:tc>
        <w:tc>
          <w:tcPr>
            <w:tcW w:w="1254" w:type="dxa"/>
          </w:tcPr>
          <w:p w14:paraId="36BEE733"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vAlign w:val="bottom"/>
          </w:tcPr>
          <w:p w14:paraId="54B852BD" w14:textId="77777777" w:rsidR="00AC1B31" w:rsidRPr="001111A3" w:rsidRDefault="00AC1B31" w:rsidP="00AC1B31">
            <w:pPr>
              <w:spacing w:line="300" w:lineRule="exact"/>
              <w:ind w:left="-108" w:right="-57"/>
              <w:jc w:val="right"/>
              <w:rPr>
                <w:rFonts w:asciiTheme="majorBidi" w:hAnsiTheme="majorBidi" w:cstheme="majorBidi"/>
                <w:sz w:val="24"/>
                <w:szCs w:val="24"/>
              </w:rPr>
            </w:pPr>
          </w:p>
        </w:tc>
        <w:tc>
          <w:tcPr>
            <w:tcW w:w="1201" w:type="dxa"/>
          </w:tcPr>
          <w:p w14:paraId="3E4AF3E1" w14:textId="77777777" w:rsidR="00AC1B31" w:rsidRPr="001111A3" w:rsidRDefault="00AC1B31" w:rsidP="00AC1B31">
            <w:pPr>
              <w:spacing w:line="300" w:lineRule="exact"/>
              <w:ind w:right="-57"/>
              <w:rPr>
                <w:rFonts w:asciiTheme="majorBidi" w:hAnsiTheme="majorBidi" w:cstheme="majorBidi"/>
                <w:sz w:val="24"/>
                <w:szCs w:val="24"/>
              </w:rPr>
            </w:pPr>
          </w:p>
        </w:tc>
        <w:tc>
          <w:tcPr>
            <w:tcW w:w="236" w:type="dxa"/>
            <w:vAlign w:val="bottom"/>
          </w:tcPr>
          <w:p w14:paraId="5C7AC2B2" w14:textId="77777777" w:rsidR="00AC1B31" w:rsidRPr="001111A3" w:rsidRDefault="00AC1B31" w:rsidP="00AC1B31">
            <w:pPr>
              <w:spacing w:line="300" w:lineRule="exact"/>
              <w:ind w:left="-108" w:right="-57"/>
              <w:jc w:val="right"/>
              <w:rPr>
                <w:rFonts w:asciiTheme="majorBidi" w:hAnsiTheme="majorBidi" w:cstheme="majorBidi"/>
                <w:sz w:val="24"/>
                <w:szCs w:val="24"/>
              </w:rPr>
            </w:pPr>
          </w:p>
        </w:tc>
        <w:tc>
          <w:tcPr>
            <w:tcW w:w="1166" w:type="dxa"/>
          </w:tcPr>
          <w:p w14:paraId="6C8C1D33"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238" w:type="dxa"/>
          </w:tcPr>
          <w:p w14:paraId="56491501"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4CB79B5C"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r>
      <w:tr w:rsidR="00AC1B31" w:rsidRPr="001111A3" w14:paraId="167FF6E4" w14:textId="77777777" w:rsidTr="00E05F83">
        <w:trPr>
          <w:cantSplit/>
        </w:trPr>
        <w:tc>
          <w:tcPr>
            <w:tcW w:w="3828" w:type="dxa"/>
          </w:tcPr>
          <w:p w14:paraId="545D3F3B" w14:textId="77777777" w:rsidR="00AC1B31" w:rsidRPr="001111A3" w:rsidRDefault="00AC1B31" w:rsidP="00AC1B31">
            <w:pPr>
              <w:spacing w:line="300" w:lineRule="exact"/>
              <w:ind w:left="278"/>
              <w:jc w:val="both"/>
              <w:rPr>
                <w:rStyle w:val="hps"/>
                <w:rFonts w:asciiTheme="majorBidi" w:hAnsiTheme="majorBidi" w:cstheme="majorBidi"/>
                <w:sz w:val="24"/>
                <w:szCs w:val="24"/>
              </w:rPr>
            </w:pPr>
            <w:r w:rsidRPr="001111A3">
              <w:rPr>
                <w:rStyle w:val="hps"/>
                <w:rFonts w:asciiTheme="majorBidi" w:hAnsiTheme="majorBidi" w:cstheme="majorBidi"/>
                <w:sz w:val="24"/>
                <w:szCs w:val="24"/>
              </w:rPr>
              <w:t>determining tax profit:</w:t>
            </w:r>
          </w:p>
        </w:tc>
        <w:tc>
          <w:tcPr>
            <w:tcW w:w="1254" w:type="dxa"/>
          </w:tcPr>
          <w:p w14:paraId="184F91CD" w14:textId="7BE737CD"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(3,510,890)</w:t>
            </w:r>
          </w:p>
        </w:tc>
        <w:tc>
          <w:tcPr>
            <w:tcW w:w="238" w:type="dxa"/>
            <w:vAlign w:val="bottom"/>
          </w:tcPr>
          <w:p w14:paraId="3F99375F" w14:textId="77777777" w:rsidR="00AC1B31" w:rsidRPr="001111A3" w:rsidRDefault="00AC1B31" w:rsidP="00AC1B31">
            <w:pPr>
              <w:spacing w:line="300" w:lineRule="exact"/>
              <w:ind w:left="-108" w:right="-57"/>
              <w:jc w:val="right"/>
              <w:rPr>
                <w:rFonts w:asciiTheme="majorBidi" w:hAnsiTheme="majorBidi" w:cstheme="majorBidi"/>
                <w:sz w:val="24"/>
                <w:szCs w:val="24"/>
              </w:rPr>
            </w:pPr>
          </w:p>
        </w:tc>
        <w:tc>
          <w:tcPr>
            <w:tcW w:w="1201" w:type="dxa"/>
          </w:tcPr>
          <w:p w14:paraId="73EDFF71" w14:textId="0D53C205" w:rsidR="00AC1B31" w:rsidRPr="001111A3" w:rsidRDefault="00AC1B31" w:rsidP="00AC1B31">
            <w:pPr>
              <w:tabs>
                <w:tab w:val="left" w:pos="284"/>
                <w:tab w:val="left" w:pos="567"/>
              </w:tabs>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(2,401,095)</w:t>
            </w:r>
          </w:p>
        </w:tc>
        <w:tc>
          <w:tcPr>
            <w:tcW w:w="236" w:type="dxa"/>
            <w:vAlign w:val="bottom"/>
          </w:tcPr>
          <w:p w14:paraId="0C6D7A48" w14:textId="77777777" w:rsidR="00AC1B31" w:rsidRPr="001111A3" w:rsidRDefault="00AC1B31" w:rsidP="00AC1B31">
            <w:pPr>
              <w:spacing w:line="300" w:lineRule="exact"/>
              <w:ind w:left="-108" w:right="-57"/>
              <w:jc w:val="right"/>
              <w:rPr>
                <w:rFonts w:asciiTheme="majorBidi" w:hAnsiTheme="majorBidi" w:cstheme="majorBidi"/>
                <w:sz w:val="24"/>
                <w:szCs w:val="24"/>
              </w:rPr>
            </w:pPr>
          </w:p>
        </w:tc>
        <w:tc>
          <w:tcPr>
            <w:tcW w:w="1166" w:type="dxa"/>
          </w:tcPr>
          <w:p w14:paraId="5EF8C2BE" w14:textId="7ED03C65"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(6,619,189)</w:t>
            </w:r>
          </w:p>
        </w:tc>
        <w:tc>
          <w:tcPr>
            <w:tcW w:w="238" w:type="dxa"/>
          </w:tcPr>
          <w:p w14:paraId="0853E1C5"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Pr>
          <w:p w14:paraId="150907E1" w14:textId="5F1A2B0F"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(1,095,900)</w:t>
            </w:r>
          </w:p>
        </w:tc>
      </w:tr>
      <w:tr w:rsidR="00AC1B31" w:rsidRPr="001111A3" w14:paraId="0517A270" w14:textId="77777777" w:rsidTr="00E05F83">
        <w:trPr>
          <w:cantSplit/>
        </w:trPr>
        <w:tc>
          <w:tcPr>
            <w:tcW w:w="3828" w:type="dxa"/>
          </w:tcPr>
          <w:p w14:paraId="30373F95" w14:textId="77777777" w:rsidR="00AC1B31" w:rsidRPr="001111A3" w:rsidRDefault="00AC1B31" w:rsidP="00AC1B31">
            <w:pPr>
              <w:spacing w:line="300" w:lineRule="exact"/>
              <w:ind w:firstLine="176"/>
              <w:jc w:val="both"/>
              <w:rPr>
                <w:rStyle w:val="hps"/>
                <w:rFonts w:asciiTheme="majorBidi" w:hAnsiTheme="majorBidi" w:cstheme="majorBidi"/>
                <w:sz w:val="24"/>
                <w:szCs w:val="24"/>
              </w:rPr>
            </w:pPr>
            <w:r w:rsidRPr="001111A3">
              <w:rPr>
                <w:rStyle w:val="hps"/>
                <w:rFonts w:asciiTheme="majorBidi" w:hAnsiTheme="majorBidi" w:cstheme="majorBidi"/>
                <w:sz w:val="24"/>
                <w:szCs w:val="24"/>
              </w:rPr>
              <w:t>Unrecognized tax losses on deferred tax assets</w:t>
            </w:r>
          </w:p>
        </w:tc>
        <w:tc>
          <w:tcPr>
            <w:tcW w:w="1254" w:type="dxa"/>
          </w:tcPr>
          <w:p w14:paraId="528EFED6" w14:textId="3F7EBE6E" w:rsidR="00AC1B31" w:rsidRPr="00924589" w:rsidRDefault="00AC1B31" w:rsidP="00AC1B31">
            <w:pPr>
              <w:spacing w:line="300" w:lineRule="exact"/>
              <w:ind w:right="-57"/>
              <w:jc w:val="right"/>
              <w:rPr>
                <w:rFonts w:asciiTheme="majorBidi" w:hAnsiTheme="majorBidi" w:cstheme="majorBidi"/>
                <w:sz w:val="24"/>
                <w:szCs w:val="24"/>
                <w:cs/>
              </w:rPr>
            </w:pPr>
            <w:r w:rsidRPr="001111A3">
              <w:rPr>
                <w:rFonts w:asciiTheme="majorBidi" w:hAnsiTheme="majorBidi" w:cstheme="majorBidi"/>
                <w:sz w:val="24"/>
                <w:szCs w:val="24"/>
              </w:rPr>
              <w:t>(14,350,223)</w:t>
            </w:r>
          </w:p>
        </w:tc>
        <w:tc>
          <w:tcPr>
            <w:tcW w:w="238" w:type="dxa"/>
            <w:vAlign w:val="bottom"/>
          </w:tcPr>
          <w:p w14:paraId="52D32B10" w14:textId="77777777" w:rsidR="00AC1B31" w:rsidRPr="001111A3" w:rsidRDefault="00AC1B31" w:rsidP="00AC1B31">
            <w:pPr>
              <w:spacing w:line="300" w:lineRule="exact"/>
              <w:ind w:left="-108" w:right="-57"/>
              <w:jc w:val="right"/>
              <w:rPr>
                <w:rFonts w:asciiTheme="majorBidi" w:hAnsiTheme="majorBidi" w:cstheme="majorBidi"/>
                <w:sz w:val="24"/>
                <w:szCs w:val="24"/>
              </w:rPr>
            </w:pPr>
          </w:p>
        </w:tc>
        <w:tc>
          <w:tcPr>
            <w:tcW w:w="1201" w:type="dxa"/>
          </w:tcPr>
          <w:p w14:paraId="0A27DE0E" w14:textId="636A3BBD" w:rsidR="00AC1B31" w:rsidRPr="001111A3" w:rsidRDefault="00AC1B31" w:rsidP="00AC1B31">
            <w:pPr>
              <w:tabs>
                <w:tab w:val="left" w:pos="284"/>
                <w:tab w:val="left" w:pos="567"/>
              </w:tabs>
              <w:spacing w:line="300" w:lineRule="exact"/>
              <w:jc w:val="right"/>
              <w:rPr>
                <w:rFonts w:asciiTheme="majorBidi" w:hAnsiTheme="majorBidi" w:cstheme="majorBidi"/>
                <w:sz w:val="24"/>
                <w:szCs w:val="24"/>
              </w:rPr>
            </w:pPr>
            <w:r w:rsidRPr="001111A3">
              <w:rPr>
                <w:rFonts w:asciiTheme="majorBidi" w:hAnsiTheme="majorBidi" w:cstheme="majorBidi"/>
                <w:sz w:val="24"/>
                <w:szCs w:val="24"/>
              </w:rPr>
              <w:t>24,750,677</w:t>
            </w:r>
          </w:p>
        </w:tc>
        <w:tc>
          <w:tcPr>
            <w:tcW w:w="236" w:type="dxa"/>
            <w:vAlign w:val="bottom"/>
          </w:tcPr>
          <w:p w14:paraId="367E7F60" w14:textId="77777777" w:rsidR="00AC1B31" w:rsidRPr="001111A3" w:rsidRDefault="00AC1B31" w:rsidP="00AC1B31">
            <w:pPr>
              <w:spacing w:line="300" w:lineRule="exact"/>
              <w:ind w:left="-108" w:right="-57"/>
              <w:jc w:val="right"/>
              <w:rPr>
                <w:rFonts w:asciiTheme="majorBidi" w:hAnsiTheme="majorBidi" w:cstheme="majorBidi"/>
                <w:sz w:val="24"/>
                <w:szCs w:val="24"/>
              </w:rPr>
            </w:pPr>
          </w:p>
        </w:tc>
        <w:tc>
          <w:tcPr>
            <w:tcW w:w="1166" w:type="dxa"/>
          </w:tcPr>
          <w:p w14:paraId="2DE959DF" w14:textId="2F67B3DF"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(25,274,430)</w:t>
            </w:r>
          </w:p>
        </w:tc>
        <w:tc>
          <w:tcPr>
            <w:tcW w:w="238" w:type="dxa"/>
          </w:tcPr>
          <w:p w14:paraId="6C298B3D" w14:textId="77777777" w:rsidR="00AC1B31" w:rsidRPr="001111A3" w:rsidRDefault="00AC1B31" w:rsidP="00AC1B31">
            <w:pPr>
              <w:tabs>
                <w:tab w:val="left" w:pos="284"/>
                <w:tab w:val="left" w:pos="567"/>
              </w:tabs>
              <w:spacing w:line="300" w:lineRule="exact"/>
              <w:ind w:left="-108" w:right="175"/>
              <w:jc w:val="right"/>
              <w:rPr>
                <w:rFonts w:asciiTheme="majorBidi" w:hAnsiTheme="majorBidi" w:cstheme="majorBidi"/>
                <w:sz w:val="24"/>
                <w:szCs w:val="24"/>
              </w:rPr>
            </w:pPr>
          </w:p>
        </w:tc>
        <w:tc>
          <w:tcPr>
            <w:tcW w:w="1190" w:type="dxa"/>
          </w:tcPr>
          <w:p w14:paraId="10CF8B17" w14:textId="3FA15C3C" w:rsidR="00AC1B31" w:rsidRPr="00924589" w:rsidRDefault="00AC1B31" w:rsidP="00AC1B31">
            <w:pPr>
              <w:tabs>
                <w:tab w:val="left" w:pos="284"/>
                <w:tab w:val="left" w:pos="567"/>
              </w:tabs>
              <w:spacing w:line="300" w:lineRule="exact"/>
              <w:ind w:left="-108"/>
              <w:jc w:val="right"/>
              <w:rPr>
                <w:rFonts w:asciiTheme="majorBidi" w:hAnsiTheme="majorBidi" w:cstheme="majorBidi"/>
                <w:sz w:val="24"/>
                <w:szCs w:val="24"/>
                <w:cs/>
              </w:rPr>
            </w:pPr>
            <w:r w:rsidRPr="001111A3">
              <w:rPr>
                <w:rFonts w:asciiTheme="majorBidi" w:hAnsiTheme="majorBidi" w:cstheme="majorBidi"/>
                <w:sz w:val="24"/>
                <w:szCs w:val="24"/>
              </w:rPr>
              <w:t>20,309,170</w:t>
            </w:r>
          </w:p>
        </w:tc>
      </w:tr>
      <w:tr w:rsidR="00AC1B31" w:rsidRPr="001111A3" w14:paraId="479D33B7" w14:textId="77777777" w:rsidTr="00E05F83">
        <w:trPr>
          <w:cantSplit/>
        </w:trPr>
        <w:tc>
          <w:tcPr>
            <w:tcW w:w="3828" w:type="dxa"/>
          </w:tcPr>
          <w:p w14:paraId="76BF5530" w14:textId="77777777" w:rsidR="00AC1B31" w:rsidRPr="00924589" w:rsidRDefault="00AC1B31" w:rsidP="00AC1B31">
            <w:pPr>
              <w:spacing w:line="300" w:lineRule="exact"/>
              <w:ind w:left="449" w:hanging="453"/>
              <w:jc w:val="both"/>
              <w:rPr>
                <w:rFonts w:asciiTheme="majorBidi" w:hAnsiTheme="majorBidi" w:cstheme="majorBidi"/>
                <w:sz w:val="24"/>
                <w:szCs w:val="24"/>
                <w:cs/>
              </w:rPr>
            </w:pPr>
            <w:r w:rsidRPr="001111A3">
              <w:rPr>
                <w:rStyle w:val="hps"/>
                <w:rFonts w:asciiTheme="majorBidi" w:hAnsiTheme="majorBidi" w:cstheme="majorBidi"/>
                <w:sz w:val="24"/>
                <w:szCs w:val="24"/>
                <w:lang w:val="en"/>
              </w:rPr>
              <w:t>Total reconciliation</w:t>
            </w:r>
            <w:r w:rsidRPr="001111A3">
              <w:rPr>
                <w:rFonts w:asciiTheme="majorBidi" w:hAnsiTheme="majorBidi" w:cstheme="majorBidi"/>
                <w:sz w:val="24"/>
                <w:szCs w:val="24"/>
              </w:rPr>
              <w:t xml:space="preserve"> items</w:t>
            </w:r>
          </w:p>
        </w:tc>
        <w:tc>
          <w:tcPr>
            <w:tcW w:w="1254" w:type="dxa"/>
            <w:tcBorders>
              <w:top w:val="single" w:sz="6" w:space="0" w:color="auto"/>
              <w:bottom w:val="single" w:sz="6" w:space="0" w:color="auto"/>
            </w:tcBorders>
          </w:tcPr>
          <w:p w14:paraId="2533FC9D" w14:textId="7C5C6935"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(4,293,264)</w:t>
            </w:r>
          </w:p>
        </w:tc>
        <w:tc>
          <w:tcPr>
            <w:tcW w:w="238" w:type="dxa"/>
          </w:tcPr>
          <w:p w14:paraId="566ED558"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201" w:type="dxa"/>
            <w:tcBorders>
              <w:top w:val="single" w:sz="6" w:space="0" w:color="auto"/>
              <w:bottom w:val="single" w:sz="6" w:space="0" w:color="auto"/>
            </w:tcBorders>
          </w:tcPr>
          <w:p w14:paraId="74FB87A7" w14:textId="1B1ABB0E"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46,457,676</w:t>
            </w:r>
          </w:p>
        </w:tc>
        <w:tc>
          <w:tcPr>
            <w:tcW w:w="236" w:type="dxa"/>
          </w:tcPr>
          <w:p w14:paraId="70900714"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166" w:type="dxa"/>
            <w:tcBorders>
              <w:top w:val="single" w:sz="6" w:space="0" w:color="auto"/>
              <w:bottom w:val="single" w:sz="6" w:space="0" w:color="auto"/>
            </w:tcBorders>
          </w:tcPr>
          <w:p w14:paraId="606C7C61" w14:textId="386C4FF9"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(27,693,613)</w:t>
            </w:r>
          </w:p>
        </w:tc>
        <w:tc>
          <w:tcPr>
            <w:tcW w:w="238" w:type="dxa"/>
          </w:tcPr>
          <w:p w14:paraId="3CEC87A7"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Borders>
              <w:top w:val="single" w:sz="6" w:space="0" w:color="auto"/>
              <w:bottom w:val="single" w:sz="6" w:space="0" w:color="auto"/>
            </w:tcBorders>
          </w:tcPr>
          <w:p w14:paraId="591CF984" w14:textId="6BAF8978"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39,027,256</w:t>
            </w:r>
          </w:p>
        </w:tc>
      </w:tr>
      <w:tr w:rsidR="00AC1B31" w:rsidRPr="001111A3" w14:paraId="3DD318ED" w14:textId="77777777" w:rsidTr="00E05F83">
        <w:trPr>
          <w:cantSplit/>
        </w:trPr>
        <w:tc>
          <w:tcPr>
            <w:tcW w:w="3828" w:type="dxa"/>
          </w:tcPr>
          <w:p w14:paraId="74D5C97F" w14:textId="533AF09D" w:rsidR="00AC1B31" w:rsidRPr="00924589" w:rsidRDefault="00AC1B31" w:rsidP="00AC1B31">
            <w:pPr>
              <w:tabs>
                <w:tab w:val="left" w:pos="705"/>
              </w:tabs>
              <w:spacing w:line="300" w:lineRule="exact"/>
              <w:ind w:right="-108"/>
              <w:rPr>
                <w:rFonts w:asciiTheme="majorBidi" w:hAnsiTheme="majorBidi" w:cstheme="majorBidi"/>
                <w:sz w:val="24"/>
                <w:szCs w:val="24"/>
                <w:cs/>
              </w:rPr>
            </w:pPr>
            <w:r w:rsidRPr="001111A3">
              <w:rPr>
                <w:rFonts w:asciiTheme="majorBidi" w:hAnsiTheme="majorBidi" w:cstheme="majorBidi"/>
                <w:sz w:val="24"/>
                <w:szCs w:val="24"/>
              </w:rPr>
              <w:t>Total tax expense</w:t>
            </w:r>
            <w:r w:rsidR="00450A88">
              <w:rPr>
                <w:rFonts w:asciiTheme="majorBidi" w:hAnsiTheme="majorBidi" w:cstheme="majorBidi"/>
                <w:sz w:val="24"/>
                <w:szCs w:val="24"/>
              </w:rPr>
              <w:t>s</w:t>
            </w:r>
            <w:r w:rsidRPr="001111A3">
              <w:rPr>
                <w:rFonts w:asciiTheme="majorBidi" w:hAnsiTheme="majorBidi" w:cstheme="majorBidi"/>
                <w:sz w:val="24"/>
                <w:szCs w:val="24"/>
              </w:rPr>
              <w:t xml:space="preserve"> (income) </w:t>
            </w:r>
          </w:p>
        </w:tc>
        <w:tc>
          <w:tcPr>
            <w:tcW w:w="1254" w:type="dxa"/>
            <w:tcBorders>
              <w:top w:val="single" w:sz="6" w:space="0" w:color="auto"/>
              <w:bottom w:val="double" w:sz="6" w:space="0" w:color="auto"/>
            </w:tcBorders>
          </w:tcPr>
          <w:p w14:paraId="489FFB0E" w14:textId="003D2200"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(29,130,986)</w:t>
            </w:r>
          </w:p>
        </w:tc>
        <w:tc>
          <w:tcPr>
            <w:tcW w:w="238" w:type="dxa"/>
          </w:tcPr>
          <w:p w14:paraId="3C6F33E9"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201" w:type="dxa"/>
            <w:tcBorders>
              <w:top w:val="single" w:sz="6" w:space="0" w:color="auto"/>
              <w:bottom w:val="double" w:sz="6" w:space="0" w:color="auto"/>
            </w:tcBorders>
          </w:tcPr>
          <w:p w14:paraId="112733BC" w14:textId="2EDB66B0" w:rsidR="00AC1B31" w:rsidRPr="001111A3" w:rsidRDefault="00AC1B31" w:rsidP="00AC1B31">
            <w:pPr>
              <w:tabs>
                <w:tab w:val="left" w:pos="284"/>
                <w:tab w:val="left" w:pos="567"/>
              </w:tabs>
              <w:spacing w:line="300" w:lineRule="exact"/>
              <w:jc w:val="right"/>
              <w:rPr>
                <w:rFonts w:asciiTheme="majorBidi" w:hAnsiTheme="majorBidi" w:cstheme="majorBidi"/>
                <w:sz w:val="24"/>
                <w:szCs w:val="24"/>
              </w:rPr>
            </w:pPr>
            <w:r w:rsidRPr="001111A3">
              <w:rPr>
                <w:rFonts w:asciiTheme="majorBidi" w:hAnsiTheme="majorBidi" w:cstheme="majorBidi"/>
                <w:sz w:val="24"/>
                <w:szCs w:val="24"/>
              </w:rPr>
              <w:t>7,992,683</w:t>
            </w:r>
          </w:p>
        </w:tc>
        <w:tc>
          <w:tcPr>
            <w:tcW w:w="236" w:type="dxa"/>
          </w:tcPr>
          <w:p w14:paraId="27F86EB8" w14:textId="77777777" w:rsidR="00AC1B31" w:rsidRPr="001111A3" w:rsidRDefault="00AC1B31" w:rsidP="00AC1B31">
            <w:pPr>
              <w:spacing w:line="300" w:lineRule="exact"/>
              <w:ind w:left="-108"/>
              <w:jc w:val="right"/>
              <w:rPr>
                <w:rFonts w:asciiTheme="majorBidi" w:hAnsiTheme="majorBidi" w:cstheme="majorBidi"/>
                <w:sz w:val="24"/>
                <w:szCs w:val="24"/>
              </w:rPr>
            </w:pPr>
          </w:p>
        </w:tc>
        <w:tc>
          <w:tcPr>
            <w:tcW w:w="1166" w:type="dxa"/>
            <w:tcBorders>
              <w:top w:val="single" w:sz="6" w:space="0" w:color="auto"/>
              <w:bottom w:val="double" w:sz="6" w:space="0" w:color="auto"/>
            </w:tcBorders>
          </w:tcPr>
          <w:p w14:paraId="00BC3DE6" w14:textId="2E44D4C1" w:rsidR="00AC1B31" w:rsidRPr="001111A3" w:rsidRDefault="00AC1B31" w:rsidP="00AC1B31">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(32,193,789)</w:t>
            </w:r>
          </w:p>
        </w:tc>
        <w:tc>
          <w:tcPr>
            <w:tcW w:w="238" w:type="dxa"/>
          </w:tcPr>
          <w:p w14:paraId="509F44BF" w14:textId="77777777"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p>
        </w:tc>
        <w:tc>
          <w:tcPr>
            <w:tcW w:w="1190" w:type="dxa"/>
            <w:tcBorders>
              <w:top w:val="single" w:sz="6" w:space="0" w:color="auto"/>
              <w:bottom w:val="double" w:sz="6" w:space="0" w:color="auto"/>
            </w:tcBorders>
          </w:tcPr>
          <w:p w14:paraId="091D22F7" w14:textId="68C8F952" w:rsidR="00AC1B31" w:rsidRPr="001111A3" w:rsidRDefault="00AC1B31" w:rsidP="00AC1B31">
            <w:pPr>
              <w:tabs>
                <w:tab w:val="left" w:pos="284"/>
                <w:tab w:val="left" w:pos="567"/>
              </w:tabs>
              <w:spacing w:line="300" w:lineRule="exact"/>
              <w:ind w:left="-108"/>
              <w:jc w:val="right"/>
              <w:rPr>
                <w:rFonts w:asciiTheme="majorBidi" w:hAnsiTheme="majorBidi" w:cstheme="majorBidi"/>
                <w:sz w:val="24"/>
                <w:szCs w:val="24"/>
              </w:rPr>
            </w:pPr>
            <w:r w:rsidRPr="001111A3">
              <w:rPr>
                <w:rFonts w:asciiTheme="majorBidi" w:hAnsiTheme="majorBidi" w:cstheme="majorBidi"/>
                <w:sz w:val="24"/>
                <w:szCs w:val="24"/>
              </w:rPr>
              <w:t>1,912,819</w:t>
            </w:r>
          </w:p>
        </w:tc>
      </w:tr>
    </w:tbl>
    <w:p w14:paraId="6670029A" w14:textId="77777777" w:rsidR="00E05F83" w:rsidRPr="001111A3" w:rsidRDefault="00E05F83" w:rsidP="00E05F83">
      <w:pPr>
        <w:tabs>
          <w:tab w:val="left" w:pos="284"/>
          <w:tab w:val="left" w:pos="1134"/>
          <w:tab w:val="left" w:pos="1418"/>
          <w:tab w:val="left" w:pos="1985"/>
          <w:tab w:val="left" w:pos="2552"/>
        </w:tabs>
        <w:spacing w:line="380" w:lineRule="exact"/>
        <w:ind w:left="709" w:hanging="709"/>
        <w:jc w:val="thaiDistribute"/>
        <w:rPr>
          <w:rFonts w:asciiTheme="majorBidi" w:hAnsiTheme="majorBidi" w:cstheme="majorBidi"/>
          <w:sz w:val="32"/>
          <w:szCs w:val="32"/>
        </w:rPr>
      </w:pPr>
    </w:p>
    <w:p w14:paraId="6F213E85" w14:textId="772629B3" w:rsidR="00E05F83" w:rsidRPr="001111A3" w:rsidRDefault="00E05F83" w:rsidP="00E05F83">
      <w:pPr>
        <w:tabs>
          <w:tab w:val="left" w:pos="284"/>
          <w:tab w:val="left" w:pos="1134"/>
          <w:tab w:val="left" w:pos="1418"/>
          <w:tab w:val="left" w:pos="1985"/>
          <w:tab w:val="left" w:pos="2552"/>
        </w:tabs>
        <w:spacing w:line="380" w:lineRule="exact"/>
        <w:ind w:left="709" w:hanging="567"/>
        <w:jc w:val="thaiDistribute"/>
        <w:rPr>
          <w:rFonts w:asciiTheme="majorBidi" w:hAnsiTheme="majorBidi" w:cstheme="majorBidi"/>
          <w:sz w:val="32"/>
          <w:szCs w:val="32"/>
        </w:rPr>
      </w:pPr>
      <w:r w:rsidRPr="001111A3">
        <w:rPr>
          <w:rFonts w:asciiTheme="majorBidi" w:hAnsiTheme="majorBidi" w:cstheme="majorBidi"/>
          <w:sz w:val="32"/>
          <w:szCs w:val="32"/>
        </w:rPr>
        <w:t>3</w:t>
      </w:r>
      <w:r w:rsidR="008445E1" w:rsidRPr="001111A3">
        <w:rPr>
          <w:rFonts w:asciiTheme="majorBidi" w:hAnsiTheme="majorBidi" w:cstheme="majorBidi"/>
          <w:sz w:val="32"/>
          <w:szCs w:val="32"/>
        </w:rPr>
        <w:t>3</w:t>
      </w:r>
      <w:r w:rsidRPr="001111A3">
        <w:rPr>
          <w:rFonts w:asciiTheme="majorBidi" w:hAnsiTheme="majorBidi" w:cstheme="majorBidi"/>
          <w:sz w:val="32"/>
          <w:szCs w:val="32"/>
        </w:rPr>
        <w:t>.3</w:t>
      </w:r>
      <w:r w:rsidRPr="001111A3">
        <w:rPr>
          <w:rFonts w:asciiTheme="majorBidi" w:hAnsiTheme="majorBidi" w:cstheme="majorBidi"/>
          <w:b/>
          <w:bCs/>
          <w:sz w:val="32"/>
          <w:szCs w:val="32"/>
        </w:rPr>
        <w:tab/>
      </w:r>
      <w:r w:rsidRPr="001111A3">
        <w:rPr>
          <w:rFonts w:asciiTheme="majorBidi" w:hAnsiTheme="majorBidi" w:cstheme="majorBidi"/>
          <w:spacing w:val="-2"/>
          <w:sz w:val="32"/>
          <w:szCs w:val="32"/>
        </w:rPr>
        <w:t xml:space="preserve">A numerical reconciliation between the average effective tax rate and the applicable tax rate </w:t>
      </w:r>
      <w:proofErr w:type="gramStart"/>
      <w:r w:rsidRPr="001111A3">
        <w:rPr>
          <w:rFonts w:asciiTheme="majorBidi" w:hAnsiTheme="majorBidi" w:cstheme="majorBidi"/>
          <w:spacing w:val="-2"/>
          <w:sz w:val="32"/>
          <w:szCs w:val="32"/>
        </w:rPr>
        <w:t>for  the</w:t>
      </w:r>
      <w:proofErr w:type="gramEnd"/>
      <w:r w:rsidRPr="001111A3">
        <w:rPr>
          <w:rFonts w:asciiTheme="majorBidi" w:hAnsiTheme="majorBidi" w:cstheme="majorBidi"/>
          <w:spacing w:val="-2"/>
          <w:sz w:val="32"/>
          <w:szCs w:val="32"/>
        </w:rPr>
        <w:t xml:space="preserve"> years ended December 31, 2021 and 2020, are 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1111A3" w:rsidRPr="001111A3" w14:paraId="53966017" w14:textId="77777777" w:rsidTr="00E05F83">
        <w:trPr>
          <w:cantSplit/>
        </w:trPr>
        <w:tc>
          <w:tcPr>
            <w:tcW w:w="3931" w:type="dxa"/>
          </w:tcPr>
          <w:p w14:paraId="6968550C"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lang w:val="en"/>
              </w:rPr>
            </w:pPr>
          </w:p>
        </w:tc>
        <w:tc>
          <w:tcPr>
            <w:tcW w:w="5244" w:type="dxa"/>
            <w:gridSpan w:val="7"/>
            <w:tcBorders>
              <w:left w:val="nil"/>
              <w:bottom w:val="single" w:sz="6" w:space="0" w:color="auto"/>
            </w:tcBorders>
          </w:tcPr>
          <w:p w14:paraId="62939A61" w14:textId="77777777" w:rsidR="00E05F83" w:rsidRPr="001111A3" w:rsidRDefault="00E05F83" w:rsidP="00AB4E9D">
            <w:pPr>
              <w:tabs>
                <w:tab w:val="left" w:pos="284"/>
                <w:tab w:val="left" w:pos="567"/>
              </w:tabs>
              <w:spacing w:line="300" w:lineRule="exact"/>
              <w:ind w:right="74"/>
              <w:jc w:val="center"/>
              <w:rPr>
                <w:rFonts w:asciiTheme="majorBidi" w:hAnsiTheme="majorBidi" w:cstheme="majorBidi"/>
                <w:sz w:val="22"/>
                <w:szCs w:val="22"/>
              </w:rPr>
            </w:pPr>
            <w:r w:rsidRPr="001111A3">
              <w:rPr>
                <w:rFonts w:asciiTheme="majorBidi" w:hAnsiTheme="majorBidi" w:cstheme="majorBidi"/>
                <w:sz w:val="22"/>
                <w:szCs w:val="22"/>
              </w:rPr>
              <w:t>Consolidated Financial Statements</w:t>
            </w:r>
          </w:p>
        </w:tc>
      </w:tr>
      <w:tr w:rsidR="001111A3" w:rsidRPr="001111A3" w14:paraId="2053D3C5" w14:textId="77777777" w:rsidTr="00E05F83">
        <w:trPr>
          <w:cantSplit/>
        </w:trPr>
        <w:tc>
          <w:tcPr>
            <w:tcW w:w="3931" w:type="dxa"/>
          </w:tcPr>
          <w:p w14:paraId="4AF13EED"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2407EB82" w14:textId="46E1B751"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2021</w:t>
            </w:r>
          </w:p>
        </w:tc>
        <w:tc>
          <w:tcPr>
            <w:tcW w:w="236" w:type="dxa"/>
          </w:tcPr>
          <w:p w14:paraId="5EE292CC"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2598" w:type="dxa"/>
            <w:gridSpan w:val="3"/>
            <w:tcBorders>
              <w:top w:val="single" w:sz="6" w:space="0" w:color="auto"/>
              <w:bottom w:val="single" w:sz="6" w:space="0" w:color="auto"/>
            </w:tcBorders>
          </w:tcPr>
          <w:p w14:paraId="35267B45" w14:textId="04F6B6AB"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2020</w:t>
            </w:r>
          </w:p>
        </w:tc>
      </w:tr>
      <w:tr w:rsidR="001111A3" w:rsidRPr="001111A3" w14:paraId="435525CB" w14:textId="77777777" w:rsidTr="00E05F83">
        <w:trPr>
          <w:cantSplit/>
        </w:trPr>
        <w:tc>
          <w:tcPr>
            <w:tcW w:w="3931" w:type="dxa"/>
          </w:tcPr>
          <w:p w14:paraId="4AEFEDE7"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71869FBD" w14:textId="77777777" w:rsidR="00E05F83" w:rsidRPr="001111A3" w:rsidRDefault="00E05F83" w:rsidP="00AB4E9D">
            <w:pPr>
              <w:tabs>
                <w:tab w:val="left" w:pos="284"/>
                <w:tab w:val="left" w:pos="567"/>
              </w:tabs>
              <w:spacing w:line="300" w:lineRule="exact"/>
              <w:ind w:left="-108" w:right="-108"/>
              <w:jc w:val="center"/>
              <w:rPr>
                <w:rFonts w:asciiTheme="majorBidi" w:hAnsiTheme="majorBidi" w:cstheme="majorBidi"/>
                <w:sz w:val="22"/>
                <w:szCs w:val="22"/>
              </w:rPr>
            </w:pPr>
            <w:r w:rsidRPr="001111A3">
              <w:rPr>
                <w:rFonts w:asciiTheme="majorBidi" w:hAnsiTheme="majorBidi" w:cstheme="majorBidi"/>
                <w:sz w:val="22"/>
                <w:szCs w:val="22"/>
              </w:rPr>
              <w:t xml:space="preserve">Tax amount </w:t>
            </w:r>
          </w:p>
          <w:p w14:paraId="54AB1A48" w14:textId="77777777" w:rsidR="00E05F83" w:rsidRPr="00924589" w:rsidRDefault="00E05F83" w:rsidP="00AB4E9D">
            <w:pPr>
              <w:tabs>
                <w:tab w:val="left" w:pos="284"/>
                <w:tab w:val="left" w:pos="567"/>
              </w:tabs>
              <w:spacing w:line="300" w:lineRule="exact"/>
              <w:ind w:left="-108" w:right="-108"/>
              <w:jc w:val="center"/>
              <w:rPr>
                <w:rFonts w:asciiTheme="majorBidi" w:hAnsiTheme="majorBidi" w:cstheme="majorBidi"/>
                <w:sz w:val="22"/>
                <w:szCs w:val="22"/>
                <w:cs/>
              </w:rPr>
            </w:pPr>
            <w:r w:rsidRPr="001111A3">
              <w:rPr>
                <w:rFonts w:asciiTheme="majorBidi" w:hAnsiTheme="majorBidi" w:cstheme="majorBidi"/>
                <w:sz w:val="22"/>
                <w:szCs w:val="22"/>
              </w:rPr>
              <w:t>(Baht)</w:t>
            </w:r>
          </w:p>
        </w:tc>
        <w:tc>
          <w:tcPr>
            <w:tcW w:w="236" w:type="dxa"/>
          </w:tcPr>
          <w:p w14:paraId="431C297A"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2A7007AF"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Tax rate</w:t>
            </w:r>
          </w:p>
          <w:p w14:paraId="26E3A0AA"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w:t>
            </w:r>
          </w:p>
        </w:tc>
        <w:tc>
          <w:tcPr>
            <w:tcW w:w="236" w:type="dxa"/>
          </w:tcPr>
          <w:p w14:paraId="0597564E"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19D698D3" w14:textId="77777777" w:rsidR="00E05F83" w:rsidRPr="001111A3" w:rsidRDefault="00E05F83" w:rsidP="00AB4E9D">
            <w:pPr>
              <w:tabs>
                <w:tab w:val="left" w:pos="284"/>
                <w:tab w:val="left" w:pos="567"/>
              </w:tabs>
              <w:spacing w:line="300" w:lineRule="exact"/>
              <w:ind w:left="-108" w:right="-108"/>
              <w:jc w:val="center"/>
              <w:rPr>
                <w:rFonts w:asciiTheme="majorBidi" w:hAnsiTheme="majorBidi" w:cstheme="majorBidi"/>
                <w:sz w:val="22"/>
                <w:szCs w:val="22"/>
              </w:rPr>
            </w:pPr>
            <w:r w:rsidRPr="001111A3">
              <w:rPr>
                <w:rFonts w:asciiTheme="majorBidi" w:hAnsiTheme="majorBidi" w:cstheme="majorBidi"/>
                <w:sz w:val="22"/>
                <w:szCs w:val="22"/>
              </w:rPr>
              <w:t xml:space="preserve">Tax amount </w:t>
            </w:r>
          </w:p>
          <w:p w14:paraId="58B189C1" w14:textId="77777777" w:rsidR="00E05F83" w:rsidRPr="00924589" w:rsidRDefault="00E05F83" w:rsidP="00AB4E9D">
            <w:pPr>
              <w:tabs>
                <w:tab w:val="left" w:pos="284"/>
                <w:tab w:val="left" w:pos="567"/>
              </w:tabs>
              <w:spacing w:line="300" w:lineRule="exact"/>
              <w:ind w:left="-108" w:right="-108"/>
              <w:jc w:val="center"/>
              <w:rPr>
                <w:rFonts w:asciiTheme="majorBidi" w:hAnsiTheme="majorBidi" w:cstheme="majorBidi"/>
                <w:sz w:val="22"/>
                <w:szCs w:val="22"/>
                <w:cs/>
              </w:rPr>
            </w:pPr>
            <w:r w:rsidRPr="001111A3">
              <w:rPr>
                <w:rFonts w:asciiTheme="majorBidi" w:hAnsiTheme="majorBidi" w:cstheme="majorBidi"/>
                <w:sz w:val="22"/>
                <w:szCs w:val="22"/>
              </w:rPr>
              <w:t>(Baht)</w:t>
            </w:r>
          </w:p>
        </w:tc>
        <w:tc>
          <w:tcPr>
            <w:tcW w:w="236" w:type="dxa"/>
            <w:tcBorders>
              <w:top w:val="single" w:sz="6" w:space="0" w:color="auto"/>
            </w:tcBorders>
          </w:tcPr>
          <w:p w14:paraId="2DFE864F"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p>
        </w:tc>
        <w:tc>
          <w:tcPr>
            <w:tcW w:w="1181" w:type="dxa"/>
            <w:tcBorders>
              <w:top w:val="single" w:sz="6" w:space="0" w:color="auto"/>
              <w:bottom w:val="single" w:sz="6" w:space="0" w:color="auto"/>
            </w:tcBorders>
          </w:tcPr>
          <w:p w14:paraId="18734C55"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Tax rate</w:t>
            </w:r>
          </w:p>
          <w:p w14:paraId="1A44253C"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w:t>
            </w:r>
          </w:p>
        </w:tc>
      </w:tr>
      <w:tr w:rsidR="001111A3" w:rsidRPr="001111A3" w14:paraId="73E62B32" w14:textId="77777777" w:rsidTr="00E05F83">
        <w:trPr>
          <w:cantSplit/>
        </w:trPr>
        <w:tc>
          <w:tcPr>
            <w:tcW w:w="3931" w:type="dxa"/>
          </w:tcPr>
          <w:p w14:paraId="3497C306" w14:textId="172D9EF7" w:rsidR="00AB4E9D" w:rsidRPr="001111A3" w:rsidRDefault="00AB4E9D" w:rsidP="00AB4E9D">
            <w:pPr>
              <w:tabs>
                <w:tab w:val="left" w:pos="284"/>
                <w:tab w:val="left" w:pos="567"/>
              </w:tabs>
              <w:spacing w:line="300" w:lineRule="exact"/>
              <w:jc w:val="both"/>
              <w:rPr>
                <w:rFonts w:asciiTheme="majorBidi" w:hAnsiTheme="majorBidi" w:cstheme="majorBidi"/>
                <w:sz w:val="22"/>
                <w:szCs w:val="22"/>
              </w:rPr>
            </w:pPr>
            <w:r w:rsidRPr="001111A3">
              <w:rPr>
                <w:rFonts w:asciiTheme="majorBidi" w:hAnsiTheme="majorBidi" w:cstheme="majorBidi"/>
                <w:sz w:val="22"/>
                <w:szCs w:val="22"/>
              </w:rPr>
              <w:t>Accounting profit (loss) before tax expense</w:t>
            </w:r>
            <w:r w:rsidR="00450A88">
              <w:rPr>
                <w:rFonts w:asciiTheme="majorBidi" w:hAnsiTheme="majorBidi" w:cstheme="majorBidi"/>
                <w:sz w:val="22"/>
                <w:szCs w:val="22"/>
              </w:rPr>
              <w:t>s</w:t>
            </w:r>
            <w:r w:rsidRPr="001111A3">
              <w:rPr>
                <w:rFonts w:asciiTheme="majorBidi" w:hAnsiTheme="majorBidi" w:cstheme="majorBidi"/>
                <w:sz w:val="22"/>
                <w:szCs w:val="22"/>
              </w:rPr>
              <w:t xml:space="preserve"> for the year</w:t>
            </w:r>
          </w:p>
        </w:tc>
        <w:tc>
          <w:tcPr>
            <w:tcW w:w="1134" w:type="dxa"/>
            <w:tcBorders>
              <w:top w:val="single" w:sz="6" w:space="0" w:color="auto"/>
              <w:left w:val="nil"/>
              <w:bottom w:val="single" w:sz="6" w:space="0" w:color="auto"/>
            </w:tcBorders>
          </w:tcPr>
          <w:p w14:paraId="3D2194B2" w14:textId="34A58058"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(124,188,610)</w:t>
            </w:r>
          </w:p>
        </w:tc>
        <w:tc>
          <w:tcPr>
            <w:tcW w:w="236" w:type="dxa"/>
          </w:tcPr>
          <w:p w14:paraId="4C52507F"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1040" w:type="dxa"/>
            <w:tcBorders>
              <w:top w:val="single" w:sz="6" w:space="0" w:color="auto"/>
              <w:left w:val="nil"/>
            </w:tcBorders>
          </w:tcPr>
          <w:p w14:paraId="0CE6FE31"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236" w:type="dxa"/>
          </w:tcPr>
          <w:p w14:paraId="14B2606A"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1A298858" w14:textId="2BBBC948"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(192,324,965)</w:t>
            </w:r>
          </w:p>
        </w:tc>
        <w:tc>
          <w:tcPr>
            <w:tcW w:w="236" w:type="dxa"/>
          </w:tcPr>
          <w:p w14:paraId="46605689"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1181" w:type="dxa"/>
            <w:tcBorders>
              <w:top w:val="single" w:sz="6" w:space="0" w:color="auto"/>
            </w:tcBorders>
          </w:tcPr>
          <w:p w14:paraId="78E492F1"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r>
      <w:tr w:rsidR="001111A3" w:rsidRPr="001111A3" w14:paraId="47A946FC" w14:textId="77777777" w:rsidTr="00E05F83">
        <w:trPr>
          <w:cantSplit/>
        </w:trPr>
        <w:tc>
          <w:tcPr>
            <w:tcW w:w="3931" w:type="dxa"/>
          </w:tcPr>
          <w:p w14:paraId="601422E9" w14:textId="4C381ABC" w:rsidR="00AB4E9D" w:rsidRPr="00924589" w:rsidRDefault="00AB4E9D" w:rsidP="00AB4E9D">
            <w:pPr>
              <w:spacing w:line="300" w:lineRule="exact"/>
              <w:ind w:right="-108"/>
              <w:jc w:val="both"/>
              <w:rPr>
                <w:rFonts w:asciiTheme="majorBidi" w:hAnsiTheme="majorBidi" w:cstheme="majorBidi"/>
                <w:sz w:val="22"/>
                <w:szCs w:val="22"/>
                <w:cs/>
              </w:rPr>
            </w:pPr>
            <w:r w:rsidRPr="001111A3">
              <w:rPr>
                <w:rStyle w:val="hps"/>
                <w:rFonts w:asciiTheme="majorBidi" w:hAnsiTheme="majorBidi" w:cstheme="majorBidi"/>
                <w:sz w:val="22"/>
                <w:szCs w:val="22"/>
                <w:lang w:val="en"/>
              </w:rPr>
              <w:t>Tax expense</w:t>
            </w:r>
            <w:r w:rsidR="00450A88">
              <w:rPr>
                <w:rStyle w:val="hps"/>
                <w:rFonts w:asciiTheme="majorBidi" w:hAnsiTheme="majorBidi" w:cstheme="majorBidi"/>
                <w:sz w:val="22"/>
                <w:szCs w:val="22"/>
                <w:lang w:val="en"/>
              </w:rPr>
              <w:t>s</w:t>
            </w:r>
            <w:r w:rsidRPr="001111A3">
              <w:rPr>
                <w:rStyle w:val="shorttext"/>
                <w:rFonts w:asciiTheme="majorBidi" w:hAnsiTheme="majorBidi" w:cstheme="majorBidi"/>
                <w:sz w:val="22"/>
                <w:szCs w:val="22"/>
                <w:lang w:val="en"/>
              </w:rPr>
              <w:t xml:space="preserve"> </w:t>
            </w:r>
            <w:r w:rsidRPr="001111A3">
              <w:rPr>
                <w:rStyle w:val="hps"/>
                <w:rFonts w:asciiTheme="majorBidi" w:hAnsiTheme="majorBidi" w:cstheme="majorBidi"/>
                <w:sz w:val="22"/>
                <w:szCs w:val="22"/>
                <w:lang w:val="en"/>
              </w:rPr>
              <w:t>(income</w:t>
            </w:r>
            <w:r w:rsidRPr="001111A3">
              <w:rPr>
                <w:rStyle w:val="shorttext"/>
                <w:rFonts w:asciiTheme="majorBidi" w:hAnsiTheme="majorBidi" w:cstheme="majorBidi"/>
                <w:sz w:val="22"/>
                <w:szCs w:val="22"/>
                <w:lang w:val="en"/>
              </w:rPr>
              <w:t>) at the applicable tax rate</w:t>
            </w:r>
          </w:p>
        </w:tc>
        <w:tc>
          <w:tcPr>
            <w:tcW w:w="1134" w:type="dxa"/>
            <w:tcBorders>
              <w:top w:val="single" w:sz="6" w:space="0" w:color="auto"/>
              <w:left w:val="nil"/>
            </w:tcBorders>
          </w:tcPr>
          <w:p w14:paraId="7F8C2752" w14:textId="4C3974C1"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(24,837,722)</w:t>
            </w:r>
          </w:p>
        </w:tc>
        <w:tc>
          <w:tcPr>
            <w:tcW w:w="236" w:type="dxa"/>
          </w:tcPr>
          <w:p w14:paraId="3ECD7D75"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1040" w:type="dxa"/>
            <w:tcBorders>
              <w:left w:val="nil"/>
            </w:tcBorders>
          </w:tcPr>
          <w:p w14:paraId="6C52D754" w14:textId="1C83898A" w:rsidR="00AB4E9D" w:rsidRPr="001111A3" w:rsidRDefault="00AB4E9D" w:rsidP="000E4838">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20.00</w:t>
            </w:r>
          </w:p>
        </w:tc>
        <w:tc>
          <w:tcPr>
            <w:tcW w:w="236" w:type="dxa"/>
          </w:tcPr>
          <w:p w14:paraId="411BABF3"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tcBorders>
          </w:tcPr>
          <w:p w14:paraId="5DA05B9F" w14:textId="65F0AEE2"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(38,464,993)</w:t>
            </w:r>
          </w:p>
        </w:tc>
        <w:tc>
          <w:tcPr>
            <w:tcW w:w="236" w:type="dxa"/>
          </w:tcPr>
          <w:p w14:paraId="6BE7D480"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1181" w:type="dxa"/>
          </w:tcPr>
          <w:p w14:paraId="37D0285D" w14:textId="77777777" w:rsidR="00AB4E9D" w:rsidRPr="001111A3" w:rsidRDefault="00AB4E9D" w:rsidP="00EE684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20.00</w:t>
            </w:r>
          </w:p>
        </w:tc>
      </w:tr>
      <w:tr w:rsidR="001111A3" w:rsidRPr="001111A3" w14:paraId="1E30F542" w14:textId="77777777" w:rsidTr="00E05F83">
        <w:trPr>
          <w:cantSplit/>
        </w:trPr>
        <w:tc>
          <w:tcPr>
            <w:tcW w:w="3931" w:type="dxa"/>
          </w:tcPr>
          <w:p w14:paraId="44150B29" w14:textId="77777777" w:rsidR="00AB4E9D" w:rsidRPr="001111A3" w:rsidRDefault="00AB4E9D" w:rsidP="00AB4E9D">
            <w:pPr>
              <w:spacing w:line="300" w:lineRule="exact"/>
              <w:ind w:right="-108"/>
              <w:jc w:val="both"/>
              <w:rPr>
                <w:rFonts w:asciiTheme="majorBidi" w:hAnsiTheme="majorBidi" w:cstheme="majorBidi"/>
                <w:sz w:val="22"/>
                <w:szCs w:val="22"/>
              </w:rPr>
            </w:pPr>
            <w:r w:rsidRPr="001111A3">
              <w:rPr>
                <w:rFonts w:asciiTheme="majorBidi" w:hAnsiTheme="majorBidi" w:cstheme="majorBidi"/>
                <w:sz w:val="22"/>
                <w:szCs w:val="22"/>
              </w:rPr>
              <w:t>Reconciliation items</w:t>
            </w:r>
          </w:p>
        </w:tc>
        <w:tc>
          <w:tcPr>
            <w:tcW w:w="1134" w:type="dxa"/>
            <w:tcBorders>
              <w:left w:val="nil"/>
              <w:bottom w:val="single" w:sz="6" w:space="0" w:color="auto"/>
            </w:tcBorders>
          </w:tcPr>
          <w:p w14:paraId="765A0706" w14:textId="5340E036" w:rsidR="00AB4E9D" w:rsidRPr="001111A3" w:rsidRDefault="00AB4E9D" w:rsidP="006A6B0E">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(4,293,264)</w:t>
            </w:r>
          </w:p>
        </w:tc>
        <w:tc>
          <w:tcPr>
            <w:tcW w:w="236" w:type="dxa"/>
          </w:tcPr>
          <w:p w14:paraId="76CC56EE" w14:textId="77777777"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p>
        </w:tc>
        <w:tc>
          <w:tcPr>
            <w:tcW w:w="1040" w:type="dxa"/>
            <w:tcBorders>
              <w:left w:val="nil"/>
              <w:bottom w:val="single" w:sz="6" w:space="0" w:color="auto"/>
            </w:tcBorders>
          </w:tcPr>
          <w:p w14:paraId="182FDC14" w14:textId="7D402D20"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3.46</w:t>
            </w:r>
          </w:p>
        </w:tc>
        <w:tc>
          <w:tcPr>
            <w:tcW w:w="236" w:type="dxa"/>
          </w:tcPr>
          <w:p w14:paraId="7F1AA93A"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bottom w:val="single" w:sz="6" w:space="0" w:color="auto"/>
            </w:tcBorders>
          </w:tcPr>
          <w:p w14:paraId="3CDB1E97" w14:textId="7B6532CF"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46,457,676</w:t>
            </w:r>
          </w:p>
        </w:tc>
        <w:tc>
          <w:tcPr>
            <w:tcW w:w="236" w:type="dxa"/>
          </w:tcPr>
          <w:p w14:paraId="3D315EE6" w14:textId="77777777"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p>
        </w:tc>
        <w:tc>
          <w:tcPr>
            <w:tcW w:w="1181" w:type="dxa"/>
            <w:tcBorders>
              <w:bottom w:val="single" w:sz="6" w:space="0" w:color="auto"/>
            </w:tcBorders>
          </w:tcPr>
          <w:p w14:paraId="2A126171" w14:textId="451CC55A"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(24.16)</w:t>
            </w:r>
          </w:p>
        </w:tc>
      </w:tr>
      <w:tr w:rsidR="00AB4E9D" w:rsidRPr="001111A3" w14:paraId="5DD1332A" w14:textId="77777777" w:rsidTr="00E05F83">
        <w:trPr>
          <w:cantSplit/>
        </w:trPr>
        <w:tc>
          <w:tcPr>
            <w:tcW w:w="3931" w:type="dxa"/>
          </w:tcPr>
          <w:p w14:paraId="573DAA36" w14:textId="1F667032" w:rsidR="00AB4E9D" w:rsidRPr="001111A3" w:rsidRDefault="00AB4E9D" w:rsidP="00AB4E9D">
            <w:pPr>
              <w:spacing w:line="300" w:lineRule="exact"/>
              <w:ind w:left="449" w:hanging="449"/>
              <w:jc w:val="both"/>
              <w:rPr>
                <w:rFonts w:asciiTheme="majorBidi" w:hAnsiTheme="majorBidi" w:cstheme="majorBidi"/>
                <w:sz w:val="22"/>
                <w:szCs w:val="22"/>
                <w:lang w:val="en"/>
              </w:rPr>
            </w:pPr>
            <w:r w:rsidRPr="001111A3">
              <w:rPr>
                <w:rFonts w:asciiTheme="majorBidi" w:hAnsiTheme="majorBidi" w:cstheme="majorBidi"/>
                <w:sz w:val="22"/>
                <w:szCs w:val="22"/>
              </w:rPr>
              <w:t>Tax expense</w:t>
            </w:r>
            <w:r w:rsidR="00450A88">
              <w:rPr>
                <w:rFonts w:asciiTheme="majorBidi" w:hAnsiTheme="majorBidi" w:cstheme="majorBidi"/>
                <w:sz w:val="22"/>
                <w:szCs w:val="22"/>
              </w:rPr>
              <w:t>s</w:t>
            </w:r>
            <w:r w:rsidRPr="001111A3">
              <w:rPr>
                <w:rFonts w:asciiTheme="majorBidi" w:hAnsiTheme="majorBidi" w:cstheme="majorBidi"/>
                <w:sz w:val="22"/>
                <w:szCs w:val="22"/>
              </w:rPr>
              <w:t xml:space="preserve"> (income) at the </w:t>
            </w:r>
            <w:r w:rsidRPr="001111A3">
              <w:rPr>
                <w:rStyle w:val="hpsatn"/>
                <w:rFonts w:asciiTheme="majorBidi" w:hAnsiTheme="majorBidi" w:cstheme="majorBidi"/>
                <w:sz w:val="22"/>
                <w:szCs w:val="22"/>
                <w:lang w:val="en"/>
              </w:rPr>
              <w:t>average effective tax rate</w:t>
            </w:r>
          </w:p>
        </w:tc>
        <w:tc>
          <w:tcPr>
            <w:tcW w:w="1134" w:type="dxa"/>
            <w:tcBorders>
              <w:top w:val="single" w:sz="6" w:space="0" w:color="auto"/>
              <w:left w:val="nil"/>
              <w:bottom w:val="double" w:sz="6" w:space="0" w:color="auto"/>
            </w:tcBorders>
          </w:tcPr>
          <w:p w14:paraId="73B7AD29" w14:textId="7AE6581F" w:rsidR="00AB4E9D" w:rsidRPr="001111A3" w:rsidRDefault="00AB4E9D" w:rsidP="006A6B0E">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(29,130,986)</w:t>
            </w:r>
          </w:p>
        </w:tc>
        <w:tc>
          <w:tcPr>
            <w:tcW w:w="236" w:type="dxa"/>
          </w:tcPr>
          <w:p w14:paraId="687AEC09"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4EBE1612" w14:textId="22101518"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23.46</w:t>
            </w:r>
          </w:p>
        </w:tc>
        <w:tc>
          <w:tcPr>
            <w:tcW w:w="236" w:type="dxa"/>
          </w:tcPr>
          <w:p w14:paraId="6D619398"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53680D01" w14:textId="670B8D33"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7,992,683</w:t>
            </w:r>
          </w:p>
        </w:tc>
        <w:tc>
          <w:tcPr>
            <w:tcW w:w="236" w:type="dxa"/>
          </w:tcPr>
          <w:p w14:paraId="59C7B0A9"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1181" w:type="dxa"/>
            <w:tcBorders>
              <w:top w:val="single" w:sz="6" w:space="0" w:color="auto"/>
              <w:bottom w:val="double" w:sz="6" w:space="0" w:color="auto"/>
            </w:tcBorders>
          </w:tcPr>
          <w:p w14:paraId="5CD1204E" w14:textId="59F113C2"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(4.16)</w:t>
            </w:r>
          </w:p>
        </w:tc>
      </w:tr>
    </w:tbl>
    <w:p w14:paraId="3DA4C280" w14:textId="77777777" w:rsidR="00E05F83" w:rsidRPr="001111A3" w:rsidRDefault="00E05F83" w:rsidP="00AB4E9D">
      <w:pPr>
        <w:tabs>
          <w:tab w:val="left" w:pos="284"/>
          <w:tab w:val="left" w:pos="851"/>
        </w:tabs>
        <w:spacing w:line="300" w:lineRule="exact"/>
        <w:ind w:left="283" w:hanging="425"/>
        <w:jc w:val="thaiDistribute"/>
        <w:rPr>
          <w:rFonts w:asciiTheme="majorBidi" w:hAnsiTheme="majorBidi" w:cstheme="majorBidi"/>
          <w:b/>
          <w:bCs/>
          <w:sz w:val="22"/>
          <w:szCs w:val="22"/>
        </w:rPr>
      </w:pP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1111A3" w:rsidRPr="001111A3" w14:paraId="0F94CCB8" w14:textId="77777777" w:rsidTr="00E05F83">
        <w:trPr>
          <w:cantSplit/>
        </w:trPr>
        <w:tc>
          <w:tcPr>
            <w:tcW w:w="3931" w:type="dxa"/>
          </w:tcPr>
          <w:p w14:paraId="74C68615"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5244" w:type="dxa"/>
            <w:gridSpan w:val="7"/>
            <w:tcBorders>
              <w:left w:val="nil"/>
              <w:bottom w:val="single" w:sz="6" w:space="0" w:color="auto"/>
            </w:tcBorders>
          </w:tcPr>
          <w:p w14:paraId="7F12CECF" w14:textId="77777777" w:rsidR="00E05F83" w:rsidRPr="001111A3" w:rsidRDefault="00E05F83" w:rsidP="00AB4E9D">
            <w:pPr>
              <w:tabs>
                <w:tab w:val="left" w:pos="284"/>
                <w:tab w:val="left" w:pos="567"/>
              </w:tabs>
              <w:spacing w:line="300" w:lineRule="exact"/>
              <w:ind w:right="74"/>
              <w:jc w:val="center"/>
              <w:rPr>
                <w:rFonts w:asciiTheme="majorBidi" w:hAnsiTheme="majorBidi" w:cstheme="majorBidi"/>
                <w:sz w:val="22"/>
                <w:szCs w:val="22"/>
              </w:rPr>
            </w:pPr>
            <w:r w:rsidRPr="001111A3">
              <w:rPr>
                <w:rFonts w:asciiTheme="majorBidi" w:hAnsiTheme="majorBidi" w:cstheme="majorBidi"/>
                <w:sz w:val="22"/>
                <w:szCs w:val="22"/>
              </w:rPr>
              <w:t>Separate Financial Statements</w:t>
            </w:r>
          </w:p>
        </w:tc>
      </w:tr>
      <w:tr w:rsidR="001111A3" w:rsidRPr="001111A3" w14:paraId="7AA25511" w14:textId="77777777" w:rsidTr="00E05F83">
        <w:trPr>
          <w:cantSplit/>
        </w:trPr>
        <w:tc>
          <w:tcPr>
            <w:tcW w:w="3931" w:type="dxa"/>
          </w:tcPr>
          <w:p w14:paraId="5A7E6983"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2410" w:type="dxa"/>
            <w:gridSpan w:val="3"/>
            <w:tcBorders>
              <w:top w:val="single" w:sz="6" w:space="0" w:color="auto"/>
              <w:left w:val="nil"/>
              <w:bottom w:val="single" w:sz="6" w:space="0" w:color="auto"/>
            </w:tcBorders>
          </w:tcPr>
          <w:p w14:paraId="3EA2A90C" w14:textId="7A050850"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2021</w:t>
            </w:r>
          </w:p>
        </w:tc>
        <w:tc>
          <w:tcPr>
            <w:tcW w:w="236" w:type="dxa"/>
          </w:tcPr>
          <w:p w14:paraId="013BFEC4"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2598" w:type="dxa"/>
            <w:gridSpan w:val="3"/>
            <w:tcBorders>
              <w:top w:val="single" w:sz="6" w:space="0" w:color="auto"/>
              <w:bottom w:val="single" w:sz="6" w:space="0" w:color="auto"/>
            </w:tcBorders>
          </w:tcPr>
          <w:p w14:paraId="75A94AAA" w14:textId="6F82C4F3"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2020</w:t>
            </w:r>
          </w:p>
        </w:tc>
      </w:tr>
      <w:tr w:rsidR="001111A3" w:rsidRPr="001111A3" w14:paraId="001380F5" w14:textId="77777777" w:rsidTr="00E05F83">
        <w:trPr>
          <w:cantSplit/>
        </w:trPr>
        <w:tc>
          <w:tcPr>
            <w:tcW w:w="3931" w:type="dxa"/>
          </w:tcPr>
          <w:p w14:paraId="40A6558D"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1134" w:type="dxa"/>
            <w:tcBorders>
              <w:top w:val="single" w:sz="6" w:space="0" w:color="auto"/>
              <w:left w:val="nil"/>
              <w:bottom w:val="single" w:sz="6" w:space="0" w:color="auto"/>
            </w:tcBorders>
          </w:tcPr>
          <w:p w14:paraId="482CDD1C" w14:textId="77777777" w:rsidR="00E05F83" w:rsidRPr="001111A3" w:rsidRDefault="00E05F83" w:rsidP="00AB4E9D">
            <w:pPr>
              <w:tabs>
                <w:tab w:val="left" w:pos="284"/>
                <w:tab w:val="left" w:pos="567"/>
              </w:tabs>
              <w:spacing w:line="300" w:lineRule="exact"/>
              <w:ind w:left="-108" w:right="-108"/>
              <w:jc w:val="center"/>
              <w:rPr>
                <w:rFonts w:asciiTheme="majorBidi" w:hAnsiTheme="majorBidi" w:cstheme="majorBidi"/>
                <w:sz w:val="22"/>
                <w:szCs w:val="22"/>
              </w:rPr>
            </w:pPr>
            <w:r w:rsidRPr="001111A3">
              <w:rPr>
                <w:rFonts w:asciiTheme="majorBidi" w:hAnsiTheme="majorBidi" w:cstheme="majorBidi"/>
                <w:sz w:val="22"/>
                <w:szCs w:val="22"/>
              </w:rPr>
              <w:t>Tax amount</w:t>
            </w:r>
          </w:p>
          <w:p w14:paraId="7C2B61AC" w14:textId="77777777" w:rsidR="00E05F83" w:rsidRPr="00924589" w:rsidRDefault="00E05F83" w:rsidP="00AB4E9D">
            <w:pPr>
              <w:tabs>
                <w:tab w:val="left" w:pos="284"/>
                <w:tab w:val="left" w:pos="567"/>
              </w:tabs>
              <w:spacing w:line="300" w:lineRule="exact"/>
              <w:ind w:left="-108" w:right="-108"/>
              <w:jc w:val="center"/>
              <w:rPr>
                <w:rFonts w:asciiTheme="majorBidi" w:hAnsiTheme="majorBidi" w:cstheme="majorBidi"/>
                <w:sz w:val="22"/>
                <w:szCs w:val="22"/>
                <w:cs/>
              </w:rPr>
            </w:pPr>
            <w:r w:rsidRPr="001111A3">
              <w:rPr>
                <w:rFonts w:asciiTheme="majorBidi" w:hAnsiTheme="majorBidi" w:cstheme="majorBidi"/>
                <w:sz w:val="22"/>
                <w:szCs w:val="22"/>
              </w:rPr>
              <w:t xml:space="preserve"> (Baht)</w:t>
            </w:r>
          </w:p>
        </w:tc>
        <w:tc>
          <w:tcPr>
            <w:tcW w:w="236" w:type="dxa"/>
          </w:tcPr>
          <w:p w14:paraId="274EEFE8"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p>
        </w:tc>
        <w:tc>
          <w:tcPr>
            <w:tcW w:w="1040" w:type="dxa"/>
            <w:tcBorders>
              <w:top w:val="single" w:sz="6" w:space="0" w:color="auto"/>
              <w:left w:val="nil"/>
              <w:bottom w:val="single" w:sz="6" w:space="0" w:color="auto"/>
            </w:tcBorders>
          </w:tcPr>
          <w:p w14:paraId="1A566AD4"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Tax rate</w:t>
            </w:r>
          </w:p>
          <w:p w14:paraId="004D0ECD"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w:t>
            </w:r>
          </w:p>
        </w:tc>
        <w:tc>
          <w:tcPr>
            <w:tcW w:w="236" w:type="dxa"/>
          </w:tcPr>
          <w:p w14:paraId="273D8266" w14:textId="77777777" w:rsidR="00E05F83" w:rsidRPr="001111A3" w:rsidRDefault="00E05F83" w:rsidP="00AB4E9D">
            <w:pPr>
              <w:tabs>
                <w:tab w:val="left" w:pos="284"/>
                <w:tab w:val="left" w:pos="567"/>
              </w:tabs>
              <w:spacing w:line="300" w:lineRule="exact"/>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7DC0582C" w14:textId="77777777" w:rsidR="00E05F83" w:rsidRPr="001111A3" w:rsidRDefault="00E05F83" w:rsidP="00AB4E9D">
            <w:pPr>
              <w:tabs>
                <w:tab w:val="left" w:pos="284"/>
                <w:tab w:val="left" w:pos="567"/>
              </w:tabs>
              <w:spacing w:line="300" w:lineRule="exact"/>
              <w:ind w:left="-108" w:right="-108"/>
              <w:jc w:val="center"/>
              <w:rPr>
                <w:rFonts w:asciiTheme="majorBidi" w:hAnsiTheme="majorBidi" w:cstheme="majorBidi"/>
                <w:sz w:val="22"/>
                <w:szCs w:val="22"/>
              </w:rPr>
            </w:pPr>
            <w:r w:rsidRPr="001111A3">
              <w:rPr>
                <w:rFonts w:asciiTheme="majorBidi" w:hAnsiTheme="majorBidi" w:cstheme="majorBidi"/>
                <w:sz w:val="22"/>
                <w:szCs w:val="22"/>
              </w:rPr>
              <w:t xml:space="preserve">Tax amount </w:t>
            </w:r>
          </w:p>
          <w:p w14:paraId="57038565" w14:textId="77777777" w:rsidR="00E05F83" w:rsidRPr="00924589" w:rsidRDefault="00E05F83" w:rsidP="00AB4E9D">
            <w:pPr>
              <w:tabs>
                <w:tab w:val="left" w:pos="284"/>
                <w:tab w:val="left" w:pos="567"/>
              </w:tabs>
              <w:spacing w:line="300" w:lineRule="exact"/>
              <w:ind w:left="-108" w:right="-108"/>
              <w:jc w:val="center"/>
              <w:rPr>
                <w:rFonts w:asciiTheme="majorBidi" w:hAnsiTheme="majorBidi" w:cstheme="majorBidi"/>
                <w:sz w:val="22"/>
                <w:szCs w:val="22"/>
                <w:cs/>
              </w:rPr>
            </w:pPr>
            <w:r w:rsidRPr="001111A3">
              <w:rPr>
                <w:rFonts w:asciiTheme="majorBidi" w:hAnsiTheme="majorBidi" w:cstheme="majorBidi"/>
                <w:sz w:val="22"/>
                <w:szCs w:val="22"/>
              </w:rPr>
              <w:t>(Baht)</w:t>
            </w:r>
          </w:p>
        </w:tc>
        <w:tc>
          <w:tcPr>
            <w:tcW w:w="236" w:type="dxa"/>
            <w:tcBorders>
              <w:top w:val="single" w:sz="6" w:space="0" w:color="auto"/>
            </w:tcBorders>
          </w:tcPr>
          <w:p w14:paraId="3D2165CF"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p>
        </w:tc>
        <w:tc>
          <w:tcPr>
            <w:tcW w:w="1181" w:type="dxa"/>
            <w:tcBorders>
              <w:top w:val="single" w:sz="6" w:space="0" w:color="auto"/>
              <w:bottom w:val="single" w:sz="6" w:space="0" w:color="auto"/>
            </w:tcBorders>
          </w:tcPr>
          <w:p w14:paraId="454B822D"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Tax rate</w:t>
            </w:r>
          </w:p>
          <w:p w14:paraId="7CCDD93A" w14:textId="77777777" w:rsidR="00E05F83" w:rsidRPr="001111A3" w:rsidRDefault="00E05F83" w:rsidP="00AB4E9D">
            <w:pPr>
              <w:tabs>
                <w:tab w:val="left" w:pos="284"/>
                <w:tab w:val="left" w:pos="567"/>
              </w:tabs>
              <w:spacing w:line="300" w:lineRule="exact"/>
              <w:jc w:val="center"/>
              <w:rPr>
                <w:rFonts w:asciiTheme="majorBidi" w:hAnsiTheme="majorBidi" w:cstheme="majorBidi"/>
                <w:sz w:val="22"/>
                <w:szCs w:val="22"/>
              </w:rPr>
            </w:pPr>
            <w:r w:rsidRPr="001111A3">
              <w:rPr>
                <w:rFonts w:asciiTheme="majorBidi" w:hAnsiTheme="majorBidi" w:cstheme="majorBidi"/>
                <w:sz w:val="22"/>
                <w:szCs w:val="22"/>
              </w:rPr>
              <w:t>(%)</w:t>
            </w:r>
          </w:p>
        </w:tc>
      </w:tr>
      <w:tr w:rsidR="001111A3" w:rsidRPr="001111A3" w14:paraId="3A58FA86" w14:textId="77777777" w:rsidTr="00E05F83">
        <w:trPr>
          <w:cantSplit/>
        </w:trPr>
        <w:tc>
          <w:tcPr>
            <w:tcW w:w="3931" w:type="dxa"/>
          </w:tcPr>
          <w:p w14:paraId="0746E64A" w14:textId="5CDBA8BD" w:rsidR="00AB4E9D" w:rsidRPr="001111A3" w:rsidRDefault="00AB4E9D" w:rsidP="00AB4E9D">
            <w:pPr>
              <w:tabs>
                <w:tab w:val="left" w:pos="284"/>
                <w:tab w:val="left" w:pos="567"/>
              </w:tabs>
              <w:spacing w:line="300" w:lineRule="exact"/>
              <w:jc w:val="both"/>
              <w:rPr>
                <w:rFonts w:asciiTheme="majorBidi" w:hAnsiTheme="majorBidi" w:cstheme="majorBidi"/>
                <w:sz w:val="22"/>
                <w:szCs w:val="22"/>
              </w:rPr>
            </w:pPr>
            <w:r w:rsidRPr="001111A3">
              <w:rPr>
                <w:rFonts w:asciiTheme="majorBidi" w:hAnsiTheme="majorBidi" w:cstheme="majorBidi"/>
                <w:sz w:val="22"/>
                <w:szCs w:val="22"/>
              </w:rPr>
              <w:t>Accounting profit (loss) before tax expense</w:t>
            </w:r>
            <w:r w:rsidR="001F3141">
              <w:rPr>
                <w:rFonts w:asciiTheme="majorBidi" w:hAnsiTheme="majorBidi" w:cstheme="majorBidi"/>
                <w:sz w:val="22"/>
                <w:szCs w:val="22"/>
              </w:rPr>
              <w:t>s</w:t>
            </w:r>
            <w:r w:rsidRPr="001111A3">
              <w:rPr>
                <w:rFonts w:asciiTheme="majorBidi" w:hAnsiTheme="majorBidi" w:cstheme="majorBidi"/>
                <w:sz w:val="22"/>
                <w:szCs w:val="22"/>
              </w:rPr>
              <w:t xml:space="preserve"> for the year</w:t>
            </w:r>
          </w:p>
        </w:tc>
        <w:tc>
          <w:tcPr>
            <w:tcW w:w="1134" w:type="dxa"/>
            <w:tcBorders>
              <w:top w:val="single" w:sz="6" w:space="0" w:color="auto"/>
              <w:left w:val="nil"/>
              <w:bottom w:val="single" w:sz="6" w:space="0" w:color="auto"/>
            </w:tcBorders>
          </w:tcPr>
          <w:p w14:paraId="45FD4999" w14:textId="4B53956C"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(22,500,883)</w:t>
            </w:r>
          </w:p>
        </w:tc>
        <w:tc>
          <w:tcPr>
            <w:tcW w:w="236" w:type="dxa"/>
          </w:tcPr>
          <w:p w14:paraId="20FD5A3B" w14:textId="77777777" w:rsidR="00AB4E9D" w:rsidRPr="001111A3" w:rsidRDefault="00AB4E9D" w:rsidP="00AB4E9D">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tcBorders>
          </w:tcPr>
          <w:p w14:paraId="327B3D0F"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c>
          <w:tcPr>
            <w:tcW w:w="236" w:type="dxa"/>
          </w:tcPr>
          <w:p w14:paraId="3CE2480F"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single" w:sz="6" w:space="0" w:color="auto"/>
            </w:tcBorders>
          </w:tcPr>
          <w:p w14:paraId="4FF33899" w14:textId="3E0A4449"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(185,572,18</w:t>
            </w:r>
            <w:r w:rsidR="000E4838" w:rsidRPr="001111A3">
              <w:rPr>
                <w:rFonts w:asciiTheme="majorBidi" w:hAnsiTheme="majorBidi" w:cstheme="majorBidi"/>
                <w:sz w:val="22"/>
                <w:szCs w:val="22"/>
              </w:rPr>
              <w:t>5</w:t>
            </w:r>
            <w:r w:rsidRPr="001111A3">
              <w:rPr>
                <w:rFonts w:asciiTheme="majorBidi" w:hAnsiTheme="majorBidi" w:cstheme="majorBidi"/>
                <w:sz w:val="22"/>
                <w:szCs w:val="22"/>
              </w:rPr>
              <w:t>)</w:t>
            </w:r>
          </w:p>
        </w:tc>
        <w:tc>
          <w:tcPr>
            <w:tcW w:w="236" w:type="dxa"/>
          </w:tcPr>
          <w:p w14:paraId="40CF148F" w14:textId="77777777" w:rsidR="00AB4E9D" w:rsidRPr="001111A3" w:rsidRDefault="00AB4E9D" w:rsidP="00AB4E9D">
            <w:pPr>
              <w:tabs>
                <w:tab w:val="left" w:pos="284"/>
                <w:tab w:val="left" w:pos="567"/>
              </w:tabs>
              <w:spacing w:line="300" w:lineRule="exact"/>
              <w:jc w:val="right"/>
              <w:rPr>
                <w:rFonts w:asciiTheme="majorBidi" w:hAnsiTheme="majorBidi" w:cstheme="majorBidi"/>
                <w:sz w:val="22"/>
                <w:szCs w:val="22"/>
              </w:rPr>
            </w:pPr>
          </w:p>
        </w:tc>
        <w:tc>
          <w:tcPr>
            <w:tcW w:w="1181" w:type="dxa"/>
            <w:tcBorders>
              <w:top w:val="single" w:sz="6" w:space="0" w:color="auto"/>
            </w:tcBorders>
          </w:tcPr>
          <w:p w14:paraId="635476A8"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p>
        </w:tc>
      </w:tr>
      <w:tr w:rsidR="001111A3" w:rsidRPr="001111A3" w14:paraId="6B9C2FA3" w14:textId="77777777" w:rsidTr="00E05F83">
        <w:trPr>
          <w:cantSplit/>
        </w:trPr>
        <w:tc>
          <w:tcPr>
            <w:tcW w:w="3931" w:type="dxa"/>
          </w:tcPr>
          <w:p w14:paraId="028FCB50" w14:textId="37EAF619" w:rsidR="00AB4E9D" w:rsidRPr="00924589" w:rsidRDefault="00AB4E9D" w:rsidP="00AB4E9D">
            <w:pPr>
              <w:spacing w:line="300" w:lineRule="exact"/>
              <w:ind w:right="-108"/>
              <w:jc w:val="both"/>
              <w:rPr>
                <w:rFonts w:asciiTheme="majorBidi" w:hAnsiTheme="majorBidi" w:cstheme="majorBidi"/>
                <w:sz w:val="22"/>
                <w:szCs w:val="22"/>
                <w:cs/>
              </w:rPr>
            </w:pPr>
            <w:r w:rsidRPr="001111A3">
              <w:rPr>
                <w:rStyle w:val="hps"/>
                <w:rFonts w:asciiTheme="majorBidi" w:hAnsiTheme="majorBidi" w:cstheme="majorBidi"/>
                <w:sz w:val="22"/>
                <w:szCs w:val="22"/>
                <w:lang w:val="en"/>
              </w:rPr>
              <w:t>Tax expense</w:t>
            </w:r>
            <w:r w:rsidR="00450A88">
              <w:rPr>
                <w:rStyle w:val="hps"/>
                <w:rFonts w:asciiTheme="majorBidi" w:hAnsiTheme="majorBidi" w:cstheme="majorBidi"/>
                <w:sz w:val="22"/>
                <w:szCs w:val="22"/>
                <w:lang w:val="en"/>
              </w:rPr>
              <w:t>s</w:t>
            </w:r>
            <w:r w:rsidRPr="001111A3">
              <w:rPr>
                <w:rStyle w:val="shorttext"/>
                <w:rFonts w:asciiTheme="majorBidi" w:hAnsiTheme="majorBidi" w:cstheme="majorBidi"/>
                <w:sz w:val="22"/>
                <w:szCs w:val="22"/>
                <w:lang w:val="en"/>
              </w:rPr>
              <w:t xml:space="preserve"> </w:t>
            </w:r>
            <w:r w:rsidRPr="001111A3">
              <w:rPr>
                <w:rStyle w:val="hps"/>
                <w:rFonts w:asciiTheme="majorBidi" w:hAnsiTheme="majorBidi" w:cstheme="majorBidi"/>
                <w:sz w:val="22"/>
                <w:szCs w:val="22"/>
                <w:lang w:val="en"/>
              </w:rPr>
              <w:t>(income</w:t>
            </w:r>
            <w:r w:rsidRPr="001111A3">
              <w:rPr>
                <w:rStyle w:val="shorttext"/>
                <w:rFonts w:asciiTheme="majorBidi" w:hAnsiTheme="majorBidi" w:cstheme="majorBidi"/>
                <w:sz w:val="22"/>
                <w:szCs w:val="22"/>
                <w:lang w:val="en"/>
              </w:rPr>
              <w:t>) at the applicable tax rate</w:t>
            </w:r>
          </w:p>
        </w:tc>
        <w:tc>
          <w:tcPr>
            <w:tcW w:w="1134" w:type="dxa"/>
            <w:tcBorders>
              <w:top w:val="single" w:sz="6" w:space="0" w:color="auto"/>
              <w:left w:val="nil"/>
            </w:tcBorders>
          </w:tcPr>
          <w:p w14:paraId="61776D5D" w14:textId="60982F9E"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(4,500,176)</w:t>
            </w:r>
          </w:p>
        </w:tc>
        <w:tc>
          <w:tcPr>
            <w:tcW w:w="236" w:type="dxa"/>
          </w:tcPr>
          <w:p w14:paraId="3DAB768F" w14:textId="77777777" w:rsidR="00AB4E9D" w:rsidRPr="001111A3" w:rsidRDefault="00AB4E9D" w:rsidP="00AB4E9D">
            <w:pPr>
              <w:tabs>
                <w:tab w:val="left" w:pos="284"/>
                <w:tab w:val="left" w:pos="567"/>
              </w:tabs>
              <w:spacing w:line="300" w:lineRule="exact"/>
              <w:jc w:val="right"/>
              <w:rPr>
                <w:rFonts w:asciiTheme="majorBidi" w:hAnsiTheme="majorBidi" w:cstheme="majorBidi"/>
                <w:sz w:val="22"/>
                <w:szCs w:val="22"/>
              </w:rPr>
            </w:pPr>
          </w:p>
        </w:tc>
        <w:tc>
          <w:tcPr>
            <w:tcW w:w="1040" w:type="dxa"/>
            <w:tcBorders>
              <w:left w:val="nil"/>
            </w:tcBorders>
          </w:tcPr>
          <w:p w14:paraId="75F01A65" w14:textId="27E538B4"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20.00</w:t>
            </w:r>
          </w:p>
        </w:tc>
        <w:tc>
          <w:tcPr>
            <w:tcW w:w="236" w:type="dxa"/>
          </w:tcPr>
          <w:p w14:paraId="17319BB7"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tcBorders>
          </w:tcPr>
          <w:p w14:paraId="652F7B3E" w14:textId="68C14272"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(37,114,437)</w:t>
            </w:r>
          </w:p>
        </w:tc>
        <w:tc>
          <w:tcPr>
            <w:tcW w:w="236" w:type="dxa"/>
          </w:tcPr>
          <w:p w14:paraId="6997E977" w14:textId="77777777" w:rsidR="00AB4E9D" w:rsidRPr="001111A3" w:rsidRDefault="00AB4E9D" w:rsidP="00AB4E9D">
            <w:pPr>
              <w:tabs>
                <w:tab w:val="left" w:pos="284"/>
                <w:tab w:val="left" w:pos="567"/>
              </w:tabs>
              <w:spacing w:line="300" w:lineRule="exact"/>
              <w:jc w:val="right"/>
              <w:rPr>
                <w:rFonts w:asciiTheme="majorBidi" w:hAnsiTheme="majorBidi" w:cstheme="majorBidi"/>
                <w:sz w:val="22"/>
                <w:szCs w:val="22"/>
              </w:rPr>
            </w:pPr>
          </w:p>
        </w:tc>
        <w:tc>
          <w:tcPr>
            <w:tcW w:w="1181" w:type="dxa"/>
          </w:tcPr>
          <w:p w14:paraId="03E4624F" w14:textId="77777777"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20.00</w:t>
            </w:r>
          </w:p>
        </w:tc>
      </w:tr>
      <w:tr w:rsidR="001111A3" w:rsidRPr="001111A3" w14:paraId="4B390233" w14:textId="77777777" w:rsidTr="00E05F83">
        <w:trPr>
          <w:cantSplit/>
        </w:trPr>
        <w:tc>
          <w:tcPr>
            <w:tcW w:w="3931" w:type="dxa"/>
          </w:tcPr>
          <w:p w14:paraId="61DC703B" w14:textId="77777777" w:rsidR="00AB4E9D" w:rsidRPr="001111A3" w:rsidRDefault="00AB4E9D" w:rsidP="00AB4E9D">
            <w:pPr>
              <w:spacing w:line="300" w:lineRule="exact"/>
              <w:ind w:right="-108"/>
              <w:jc w:val="both"/>
              <w:rPr>
                <w:rFonts w:asciiTheme="majorBidi" w:hAnsiTheme="majorBidi" w:cstheme="majorBidi"/>
                <w:sz w:val="22"/>
                <w:szCs w:val="22"/>
              </w:rPr>
            </w:pPr>
            <w:r w:rsidRPr="001111A3">
              <w:rPr>
                <w:rFonts w:asciiTheme="majorBidi" w:hAnsiTheme="majorBidi" w:cstheme="majorBidi"/>
                <w:sz w:val="22"/>
                <w:szCs w:val="22"/>
              </w:rPr>
              <w:t>Reconciliation items</w:t>
            </w:r>
          </w:p>
        </w:tc>
        <w:tc>
          <w:tcPr>
            <w:tcW w:w="1134" w:type="dxa"/>
            <w:tcBorders>
              <w:left w:val="nil"/>
              <w:bottom w:val="single" w:sz="6" w:space="0" w:color="auto"/>
            </w:tcBorders>
          </w:tcPr>
          <w:p w14:paraId="60CA768D" w14:textId="1FBD14FA" w:rsidR="00AB4E9D" w:rsidRPr="001111A3" w:rsidRDefault="00AB4E9D" w:rsidP="00C458BF">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(27,693,613)</w:t>
            </w:r>
          </w:p>
        </w:tc>
        <w:tc>
          <w:tcPr>
            <w:tcW w:w="236" w:type="dxa"/>
          </w:tcPr>
          <w:p w14:paraId="5232E75F" w14:textId="77777777"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p>
        </w:tc>
        <w:tc>
          <w:tcPr>
            <w:tcW w:w="1040" w:type="dxa"/>
            <w:tcBorders>
              <w:left w:val="nil"/>
              <w:bottom w:val="single" w:sz="6" w:space="0" w:color="auto"/>
            </w:tcBorders>
          </w:tcPr>
          <w:p w14:paraId="05E313C9" w14:textId="33DA8E84"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(123.08)</w:t>
            </w:r>
          </w:p>
        </w:tc>
        <w:tc>
          <w:tcPr>
            <w:tcW w:w="236" w:type="dxa"/>
          </w:tcPr>
          <w:p w14:paraId="737ACB8D"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bottom w:val="single" w:sz="6" w:space="0" w:color="auto"/>
            </w:tcBorders>
          </w:tcPr>
          <w:p w14:paraId="48DFCFA4" w14:textId="17DD8F9E"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39,027,256</w:t>
            </w:r>
          </w:p>
        </w:tc>
        <w:tc>
          <w:tcPr>
            <w:tcW w:w="236" w:type="dxa"/>
          </w:tcPr>
          <w:p w14:paraId="4D2DA450" w14:textId="77777777"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p>
        </w:tc>
        <w:tc>
          <w:tcPr>
            <w:tcW w:w="1181" w:type="dxa"/>
            <w:tcBorders>
              <w:bottom w:val="single" w:sz="6" w:space="0" w:color="auto"/>
            </w:tcBorders>
          </w:tcPr>
          <w:p w14:paraId="6B0573D1" w14:textId="7BF885EE"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(21.03)</w:t>
            </w:r>
          </w:p>
        </w:tc>
      </w:tr>
      <w:tr w:rsidR="001111A3" w:rsidRPr="001111A3" w14:paraId="51BB8DFB" w14:textId="77777777" w:rsidTr="00E05F83">
        <w:trPr>
          <w:cantSplit/>
        </w:trPr>
        <w:tc>
          <w:tcPr>
            <w:tcW w:w="3931" w:type="dxa"/>
          </w:tcPr>
          <w:p w14:paraId="6516404F" w14:textId="4BEFDEF2" w:rsidR="00AB4E9D" w:rsidRPr="001111A3" w:rsidRDefault="00AB4E9D" w:rsidP="00AB4E9D">
            <w:pPr>
              <w:spacing w:line="300" w:lineRule="exact"/>
              <w:ind w:left="449" w:hanging="449"/>
              <w:jc w:val="both"/>
              <w:rPr>
                <w:rFonts w:asciiTheme="majorBidi" w:hAnsiTheme="majorBidi" w:cstheme="majorBidi"/>
                <w:sz w:val="22"/>
                <w:szCs w:val="22"/>
                <w:lang w:val="en"/>
              </w:rPr>
            </w:pPr>
            <w:r w:rsidRPr="001111A3">
              <w:rPr>
                <w:rFonts w:asciiTheme="majorBidi" w:hAnsiTheme="majorBidi" w:cstheme="majorBidi"/>
                <w:sz w:val="22"/>
                <w:szCs w:val="22"/>
              </w:rPr>
              <w:t>Tax expense</w:t>
            </w:r>
            <w:r w:rsidR="00450A88">
              <w:rPr>
                <w:rFonts w:asciiTheme="majorBidi" w:hAnsiTheme="majorBidi" w:cstheme="majorBidi"/>
                <w:sz w:val="22"/>
                <w:szCs w:val="22"/>
              </w:rPr>
              <w:t>s</w:t>
            </w:r>
            <w:r w:rsidRPr="001111A3">
              <w:rPr>
                <w:rFonts w:asciiTheme="majorBidi" w:hAnsiTheme="majorBidi" w:cstheme="majorBidi"/>
                <w:sz w:val="22"/>
                <w:szCs w:val="22"/>
              </w:rPr>
              <w:t xml:space="preserve"> (income) at the </w:t>
            </w:r>
            <w:r w:rsidRPr="001111A3">
              <w:rPr>
                <w:rStyle w:val="hpsatn"/>
                <w:rFonts w:asciiTheme="majorBidi" w:hAnsiTheme="majorBidi" w:cstheme="majorBidi"/>
                <w:sz w:val="22"/>
                <w:szCs w:val="22"/>
                <w:lang w:val="en"/>
              </w:rPr>
              <w:t>average effective tax rate</w:t>
            </w:r>
          </w:p>
        </w:tc>
        <w:tc>
          <w:tcPr>
            <w:tcW w:w="1134" w:type="dxa"/>
            <w:tcBorders>
              <w:top w:val="single" w:sz="6" w:space="0" w:color="auto"/>
              <w:left w:val="nil"/>
              <w:bottom w:val="double" w:sz="6" w:space="0" w:color="auto"/>
            </w:tcBorders>
          </w:tcPr>
          <w:p w14:paraId="21ADF21D" w14:textId="629A33AB" w:rsidR="00AB4E9D" w:rsidRPr="001111A3" w:rsidRDefault="00AB4E9D" w:rsidP="00C458BF">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(32,193,789)</w:t>
            </w:r>
          </w:p>
        </w:tc>
        <w:tc>
          <w:tcPr>
            <w:tcW w:w="236" w:type="dxa"/>
          </w:tcPr>
          <w:p w14:paraId="292E0D17" w14:textId="77777777" w:rsidR="00AB4E9D" w:rsidRPr="001111A3" w:rsidRDefault="00AB4E9D" w:rsidP="00AB4E9D">
            <w:pPr>
              <w:tabs>
                <w:tab w:val="left" w:pos="284"/>
                <w:tab w:val="left" w:pos="567"/>
              </w:tabs>
              <w:spacing w:line="300" w:lineRule="exact"/>
              <w:jc w:val="right"/>
              <w:rPr>
                <w:rFonts w:asciiTheme="majorBidi" w:hAnsiTheme="majorBidi" w:cstheme="majorBidi"/>
                <w:sz w:val="22"/>
                <w:szCs w:val="22"/>
              </w:rPr>
            </w:pPr>
          </w:p>
        </w:tc>
        <w:tc>
          <w:tcPr>
            <w:tcW w:w="1040" w:type="dxa"/>
            <w:tcBorders>
              <w:top w:val="single" w:sz="6" w:space="0" w:color="auto"/>
              <w:left w:val="nil"/>
              <w:bottom w:val="double" w:sz="6" w:space="0" w:color="auto"/>
            </w:tcBorders>
          </w:tcPr>
          <w:p w14:paraId="66B8FAED" w14:textId="50BD1F88"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(143.08)</w:t>
            </w:r>
          </w:p>
        </w:tc>
        <w:tc>
          <w:tcPr>
            <w:tcW w:w="236" w:type="dxa"/>
          </w:tcPr>
          <w:p w14:paraId="617F528D" w14:textId="77777777" w:rsidR="00AB4E9D" w:rsidRPr="001111A3" w:rsidRDefault="00AB4E9D" w:rsidP="00AB4E9D">
            <w:pPr>
              <w:tabs>
                <w:tab w:val="left" w:pos="284"/>
                <w:tab w:val="left" w:pos="567"/>
              </w:tabs>
              <w:spacing w:line="300" w:lineRule="exact"/>
              <w:ind w:left="222"/>
              <w:jc w:val="both"/>
              <w:rPr>
                <w:rFonts w:asciiTheme="majorBidi" w:hAnsiTheme="majorBidi" w:cstheme="majorBidi"/>
                <w:sz w:val="22"/>
                <w:szCs w:val="22"/>
              </w:rPr>
            </w:pPr>
          </w:p>
        </w:tc>
        <w:tc>
          <w:tcPr>
            <w:tcW w:w="1181" w:type="dxa"/>
            <w:tcBorders>
              <w:top w:val="single" w:sz="6" w:space="0" w:color="auto"/>
              <w:bottom w:val="double" w:sz="6" w:space="0" w:color="auto"/>
            </w:tcBorders>
          </w:tcPr>
          <w:p w14:paraId="6C8EE01C" w14:textId="5DDFED8A" w:rsidR="00AB4E9D" w:rsidRPr="001111A3" w:rsidRDefault="00AB4E9D" w:rsidP="00AB4E9D">
            <w:pPr>
              <w:tabs>
                <w:tab w:val="left" w:pos="284"/>
                <w:tab w:val="left" w:pos="567"/>
              </w:tabs>
              <w:spacing w:line="300" w:lineRule="exact"/>
              <w:ind w:left="-61"/>
              <w:jc w:val="right"/>
              <w:rPr>
                <w:rFonts w:asciiTheme="majorBidi" w:hAnsiTheme="majorBidi" w:cstheme="majorBidi"/>
                <w:sz w:val="22"/>
                <w:szCs w:val="22"/>
              </w:rPr>
            </w:pPr>
            <w:r w:rsidRPr="001111A3">
              <w:rPr>
                <w:rFonts w:asciiTheme="majorBidi" w:hAnsiTheme="majorBidi" w:cstheme="majorBidi"/>
                <w:sz w:val="22"/>
                <w:szCs w:val="22"/>
              </w:rPr>
              <w:t>1,912,819</w:t>
            </w:r>
          </w:p>
        </w:tc>
        <w:tc>
          <w:tcPr>
            <w:tcW w:w="236" w:type="dxa"/>
          </w:tcPr>
          <w:p w14:paraId="403879CC" w14:textId="77777777" w:rsidR="00AB4E9D" w:rsidRPr="001111A3" w:rsidRDefault="00AB4E9D" w:rsidP="00AB4E9D">
            <w:pPr>
              <w:tabs>
                <w:tab w:val="left" w:pos="284"/>
                <w:tab w:val="left" w:pos="567"/>
              </w:tabs>
              <w:spacing w:line="300" w:lineRule="exact"/>
              <w:jc w:val="right"/>
              <w:rPr>
                <w:rFonts w:asciiTheme="majorBidi" w:hAnsiTheme="majorBidi" w:cstheme="majorBidi"/>
                <w:sz w:val="22"/>
                <w:szCs w:val="22"/>
              </w:rPr>
            </w:pPr>
          </w:p>
        </w:tc>
        <w:tc>
          <w:tcPr>
            <w:tcW w:w="1181" w:type="dxa"/>
            <w:tcBorders>
              <w:top w:val="single" w:sz="6" w:space="0" w:color="auto"/>
              <w:bottom w:val="double" w:sz="6" w:space="0" w:color="auto"/>
            </w:tcBorders>
          </w:tcPr>
          <w:p w14:paraId="51A5690A" w14:textId="3FAC6294" w:rsidR="00AB4E9D" w:rsidRPr="001111A3" w:rsidRDefault="00AB4E9D" w:rsidP="00AB4E9D">
            <w:pPr>
              <w:tabs>
                <w:tab w:val="left" w:pos="284"/>
                <w:tab w:val="left" w:pos="567"/>
              </w:tabs>
              <w:spacing w:line="300" w:lineRule="exact"/>
              <w:ind w:left="-62" w:right="-57"/>
              <w:jc w:val="right"/>
              <w:rPr>
                <w:rFonts w:asciiTheme="majorBidi" w:hAnsiTheme="majorBidi" w:cstheme="majorBidi"/>
                <w:sz w:val="22"/>
                <w:szCs w:val="22"/>
              </w:rPr>
            </w:pPr>
            <w:r w:rsidRPr="001111A3">
              <w:rPr>
                <w:rFonts w:asciiTheme="majorBidi" w:hAnsiTheme="majorBidi" w:cstheme="majorBidi"/>
                <w:sz w:val="22"/>
                <w:szCs w:val="22"/>
              </w:rPr>
              <w:t>(1.03)</w:t>
            </w:r>
          </w:p>
        </w:tc>
      </w:tr>
    </w:tbl>
    <w:p w14:paraId="36220EF1" w14:textId="77777777" w:rsidR="00C458BF" w:rsidRDefault="00C458BF" w:rsidP="0051508A">
      <w:pPr>
        <w:pStyle w:val="BodyText"/>
        <w:tabs>
          <w:tab w:val="left" w:pos="284"/>
          <w:tab w:val="left" w:pos="851"/>
          <w:tab w:val="left" w:pos="1418"/>
          <w:tab w:val="left" w:pos="1985"/>
          <w:tab w:val="left" w:pos="2552"/>
        </w:tabs>
        <w:spacing w:line="380" w:lineRule="exact"/>
        <w:ind w:left="-142"/>
        <w:contextualSpacing/>
        <w:rPr>
          <w:rFonts w:asciiTheme="majorBidi" w:hAnsiTheme="majorBidi" w:cstheme="majorBidi"/>
          <w:b/>
          <w:bCs/>
          <w:sz w:val="32"/>
          <w:szCs w:val="32"/>
        </w:rPr>
      </w:pPr>
    </w:p>
    <w:p w14:paraId="52A0CE3F" w14:textId="4C48B6CA" w:rsidR="00E05F83" w:rsidRPr="001111A3" w:rsidRDefault="00C458BF" w:rsidP="00450A88">
      <w:pPr>
        <w:widowControl/>
        <w:rPr>
          <w:rFonts w:asciiTheme="majorBidi" w:hAnsiTheme="majorBidi" w:cstheme="majorBidi"/>
          <w:b/>
          <w:bCs/>
          <w:sz w:val="32"/>
          <w:szCs w:val="32"/>
        </w:rPr>
      </w:pPr>
      <w:r>
        <w:rPr>
          <w:rFonts w:asciiTheme="majorBidi" w:hAnsiTheme="majorBidi" w:cstheme="majorBidi"/>
          <w:b/>
          <w:bCs/>
          <w:sz w:val="32"/>
          <w:szCs w:val="32"/>
        </w:rPr>
        <w:br w:type="page"/>
      </w:r>
      <w:r w:rsidR="00E05F83" w:rsidRPr="001111A3">
        <w:rPr>
          <w:rFonts w:asciiTheme="majorBidi" w:hAnsiTheme="majorBidi" w:cstheme="majorBidi"/>
          <w:b/>
          <w:bCs/>
          <w:sz w:val="32"/>
          <w:szCs w:val="32"/>
        </w:rPr>
        <w:lastRenderedPageBreak/>
        <w:t>3</w:t>
      </w:r>
      <w:r w:rsidR="00AB4E9D" w:rsidRPr="001111A3">
        <w:rPr>
          <w:rFonts w:asciiTheme="majorBidi" w:hAnsiTheme="majorBidi" w:cstheme="majorBidi"/>
          <w:b/>
          <w:bCs/>
          <w:sz w:val="32"/>
          <w:szCs w:val="32"/>
        </w:rPr>
        <w:t>4</w:t>
      </w:r>
      <w:r w:rsidR="00E05F83" w:rsidRPr="001111A3">
        <w:rPr>
          <w:rFonts w:asciiTheme="majorBidi" w:hAnsiTheme="majorBidi" w:cstheme="majorBidi"/>
          <w:b/>
          <w:bCs/>
          <w:sz w:val="32"/>
          <w:szCs w:val="32"/>
        </w:rPr>
        <w:t>.</w:t>
      </w:r>
      <w:r w:rsidR="00E05F83" w:rsidRPr="001111A3">
        <w:rPr>
          <w:rFonts w:asciiTheme="majorBidi" w:hAnsiTheme="majorBidi" w:cstheme="majorBidi"/>
          <w:b/>
          <w:bCs/>
          <w:sz w:val="32"/>
          <w:szCs w:val="32"/>
        </w:rPr>
        <w:tab/>
        <w:t>EXPENSES BY NATURE</w:t>
      </w:r>
    </w:p>
    <w:p w14:paraId="7E1515EF"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pacing w:val="-2"/>
          <w:sz w:val="32"/>
          <w:szCs w:val="32"/>
        </w:rPr>
        <w:t>Significant expenses by nature are follow:</w:t>
      </w:r>
    </w:p>
    <w:tbl>
      <w:tblPr>
        <w:tblW w:w="8998" w:type="dxa"/>
        <w:tblInd w:w="341" w:type="dxa"/>
        <w:tblLayout w:type="fixed"/>
        <w:tblCellMar>
          <w:left w:w="57" w:type="dxa"/>
          <w:right w:w="57" w:type="dxa"/>
        </w:tblCellMar>
        <w:tblLook w:val="0000" w:firstRow="0" w:lastRow="0" w:firstColumn="0" w:lastColumn="0" w:noHBand="0" w:noVBand="0"/>
      </w:tblPr>
      <w:tblGrid>
        <w:gridCol w:w="3968"/>
        <w:gridCol w:w="1135"/>
        <w:gridCol w:w="140"/>
        <w:gridCol w:w="1137"/>
        <w:gridCol w:w="141"/>
        <w:gridCol w:w="1133"/>
        <w:gridCol w:w="140"/>
        <w:gridCol w:w="1204"/>
      </w:tblGrid>
      <w:tr w:rsidR="001111A3" w:rsidRPr="001111A3" w14:paraId="248ED1C7" w14:textId="77777777" w:rsidTr="00924589">
        <w:trPr>
          <w:cantSplit/>
        </w:trPr>
        <w:tc>
          <w:tcPr>
            <w:tcW w:w="3968" w:type="dxa"/>
          </w:tcPr>
          <w:p w14:paraId="09F763DE" w14:textId="77777777" w:rsidR="00E05F83" w:rsidRPr="001111A3" w:rsidRDefault="00E05F83"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p>
        </w:tc>
        <w:tc>
          <w:tcPr>
            <w:tcW w:w="5026" w:type="dxa"/>
            <w:gridSpan w:val="7"/>
            <w:tcBorders>
              <w:bottom w:val="single" w:sz="6" w:space="0" w:color="auto"/>
            </w:tcBorders>
          </w:tcPr>
          <w:p w14:paraId="72BF00CE"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In Baht</w:t>
            </w:r>
          </w:p>
        </w:tc>
      </w:tr>
      <w:tr w:rsidR="001111A3" w:rsidRPr="001111A3" w14:paraId="42C53590" w14:textId="77777777" w:rsidTr="00924589">
        <w:trPr>
          <w:cantSplit/>
        </w:trPr>
        <w:tc>
          <w:tcPr>
            <w:tcW w:w="3968" w:type="dxa"/>
          </w:tcPr>
          <w:p w14:paraId="16128B59" w14:textId="77777777" w:rsidR="00E05F83" w:rsidRPr="001111A3" w:rsidRDefault="00E05F83"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2412" w:type="dxa"/>
            <w:gridSpan w:val="3"/>
            <w:tcBorders>
              <w:top w:val="single" w:sz="6" w:space="0" w:color="auto"/>
              <w:bottom w:val="single" w:sz="6" w:space="0" w:color="auto"/>
            </w:tcBorders>
          </w:tcPr>
          <w:p w14:paraId="607896D1"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Consolidated Financial Statements</w:t>
            </w:r>
          </w:p>
        </w:tc>
        <w:tc>
          <w:tcPr>
            <w:tcW w:w="141" w:type="dxa"/>
            <w:tcBorders>
              <w:top w:val="single" w:sz="6" w:space="0" w:color="auto"/>
            </w:tcBorders>
          </w:tcPr>
          <w:p w14:paraId="0D3EC6B1"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p>
        </w:tc>
        <w:tc>
          <w:tcPr>
            <w:tcW w:w="2473" w:type="dxa"/>
            <w:gridSpan w:val="3"/>
            <w:tcBorders>
              <w:top w:val="single" w:sz="6" w:space="0" w:color="auto"/>
              <w:bottom w:val="single" w:sz="6" w:space="0" w:color="auto"/>
            </w:tcBorders>
          </w:tcPr>
          <w:p w14:paraId="3C5923F5"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Separate Financial Statements</w:t>
            </w:r>
          </w:p>
        </w:tc>
      </w:tr>
      <w:tr w:rsidR="001111A3" w:rsidRPr="001111A3" w14:paraId="54849C83" w14:textId="77777777" w:rsidTr="00924589">
        <w:trPr>
          <w:cantSplit/>
        </w:trPr>
        <w:tc>
          <w:tcPr>
            <w:tcW w:w="3968" w:type="dxa"/>
          </w:tcPr>
          <w:p w14:paraId="22A49AB3" w14:textId="77777777" w:rsidR="00E05F83" w:rsidRPr="001111A3" w:rsidRDefault="00E05F83"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5" w:type="dxa"/>
            <w:tcBorders>
              <w:bottom w:val="single" w:sz="6" w:space="0" w:color="auto"/>
            </w:tcBorders>
          </w:tcPr>
          <w:p w14:paraId="1FCF8026" w14:textId="398813A8"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202</w:t>
            </w:r>
            <w:r w:rsidR="00A76F6C" w:rsidRPr="001111A3">
              <w:rPr>
                <w:rFonts w:asciiTheme="majorBidi" w:hAnsiTheme="majorBidi" w:cstheme="majorBidi"/>
                <w:sz w:val="24"/>
                <w:szCs w:val="24"/>
              </w:rPr>
              <w:t>1</w:t>
            </w:r>
          </w:p>
        </w:tc>
        <w:tc>
          <w:tcPr>
            <w:tcW w:w="140" w:type="dxa"/>
          </w:tcPr>
          <w:p w14:paraId="7673F157"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p>
        </w:tc>
        <w:tc>
          <w:tcPr>
            <w:tcW w:w="1137" w:type="dxa"/>
            <w:tcBorders>
              <w:bottom w:val="single" w:sz="6" w:space="0" w:color="auto"/>
            </w:tcBorders>
          </w:tcPr>
          <w:p w14:paraId="58FE9801" w14:textId="292444E2"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20</w:t>
            </w:r>
            <w:r w:rsidR="00A76F6C" w:rsidRPr="001111A3">
              <w:rPr>
                <w:rFonts w:asciiTheme="majorBidi" w:hAnsiTheme="majorBidi" w:cstheme="majorBidi"/>
                <w:sz w:val="24"/>
                <w:szCs w:val="24"/>
              </w:rPr>
              <w:t>20</w:t>
            </w:r>
          </w:p>
        </w:tc>
        <w:tc>
          <w:tcPr>
            <w:tcW w:w="141" w:type="dxa"/>
          </w:tcPr>
          <w:p w14:paraId="3A1A52E1" w14:textId="77777777" w:rsidR="00E05F83" w:rsidRPr="001111A3" w:rsidRDefault="00E05F83" w:rsidP="0051508A">
            <w:pPr>
              <w:pStyle w:val="BodyText"/>
              <w:tabs>
                <w:tab w:val="left" w:pos="284"/>
                <w:tab w:val="left" w:pos="851"/>
                <w:tab w:val="left" w:pos="1418"/>
                <w:tab w:val="left" w:pos="1985"/>
                <w:tab w:val="left" w:pos="2552"/>
              </w:tabs>
              <w:spacing w:line="380" w:lineRule="exact"/>
              <w:ind w:left="-57"/>
              <w:contextualSpacing/>
              <w:jc w:val="center"/>
              <w:rPr>
                <w:rFonts w:asciiTheme="majorBidi" w:hAnsiTheme="majorBidi" w:cstheme="majorBidi"/>
                <w:sz w:val="24"/>
                <w:szCs w:val="24"/>
              </w:rPr>
            </w:pPr>
          </w:p>
        </w:tc>
        <w:tc>
          <w:tcPr>
            <w:tcW w:w="1133" w:type="dxa"/>
            <w:tcBorders>
              <w:bottom w:val="single" w:sz="6" w:space="0" w:color="auto"/>
            </w:tcBorders>
          </w:tcPr>
          <w:p w14:paraId="1EEA4686" w14:textId="68E076CA"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202</w:t>
            </w:r>
            <w:r w:rsidR="00A76F6C" w:rsidRPr="001111A3">
              <w:rPr>
                <w:rFonts w:asciiTheme="majorBidi" w:hAnsiTheme="majorBidi" w:cstheme="majorBidi"/>
                <w:sz w:val="24"/>
                <w:szCs w:val="24"/>
              </w:rPr>
              <w:t>1</w:t>
            </w:r>
          </w:p>
        </w:tc>
        <w:tc>
          <w:tcPr>
            <w:tcW w:w="140" w:type="dxa"/>
          </w:tcPr>
          <w:p w14:paraId="1CA052C8" w14:textId="77777777"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p>
        </w:tc>
        <w:tc>
          <w:tcPr>
            <w:tcW w:w="1204" w:type="dxa"/>
            <w:tcBorders>
              <w:bottom w:val="single" w:sz="6" w:space="0" w:color="auto"/>
            </w:tcBorders>
          </w:tcPr>
          <w:p w14:paraId="4D947CCD" w14:textId="5DA5087A" w:rsidR="00E05F83" w:rsidRPr="001111A3" w:rsidRDefault="00E05F83" w:rsidP="0051508A">
            <w:pPr>
              <w:pStyle w:val="BodyText"/>
              <w:tabs>
                <w:tab w:val="left" w:pos="284"/>
                <w:tab w:val="left" w:pos="851"/>
                <w:tab w:val="left" w:pos="1418"/>
                <w:tab w:val="left" w:pos="1985"/>
                <w:tab w:val="left" w:pos="2552"/>
              </w:tabs>
              <w:spacing w:line="380" w:lineRule="exact"/>
              <w:ind w:right="28"/>
              <w:contextualSpacing/>
              <w:jc w:val="center"/>
              <w:rPr>
                <w:rFonts w:asciiTheme="majorBidi" w:hAnsiTheme="majorBidi" w:cstheme="majorBidi"/>
                <w:sz w:val="24"/>
                <w:szCs w:val="24"/>
              </w:rPr>
            </w:pPr>
            <w:r w:rsidRPr="001111A3">
              <w:rPr>
                <w:rFonts w:asciiTheme="majorBidi" w:hAnsiTheme="majorBidi" w:cstheme="majorBidi"/>
                <w:sz w:val="24"/>
                <w:szCs w:val="24"/>
              </w:rPr>
              <w:t>20</w:t>
            </w:r>
            <w:r w:rsidR="00A76F6C" w:rsidRPr="001111A3">
              <w:rPr>
                <w:rFonts w:asciiTheme="majorBidi" w:hAnsiTheme="majorBidi" w:cstheme="majorBidi"/>
                <w:sz w:val="24"/>
                <w:szCs w:val="24"/>
              </w:rPr>
              <w:t>20</w:t>
            </w:r>
          </w:p>
        </w:tc>
      </w:tr>
      <w:tr w:rsidR="001111A3" w:rsidRPr="001111A3" w14:paraId="58351344" w14:textId="77777777" w:rsidTr="00924589">
        <w:trPr>
          <w:cantSplit/>
        </w:trPr>
        <w:tc>
          <w:tcPr>
            <w:tcW w:w="3968" w:type="dxa"/>
            <w:vAlign w:val="bottom"/>
          </w:tcPr>
          <w:p w14:paraId="7E7537D6" w14:textId="0F3AE78E" w:rsidR="00267010" w:rsidRPr="00924589" w:rsidRDefault="00267010" w:rsidP="00924589">
            <w:pPr>
              <w:pStyle w:val="BodyText"/>
              <w:tabs>
                <w:tab w:val="left" w:pos="284"/>
                <w:tab w:val="left" w:pos="851"/>
                <w:tab w:val="left" w:pos="1418"/>
                <w:tab w:val="left" w:pos="1985"/>
                <w:tab w:val="left" w:pos="2552"/>
              </w:tabs>
              <w:spacing w:line="380" w:lineRule="exact"/>
              <w:ind w:left="223" w:right="28" w:hanging="223"/>
              <w:contextualSpacing/>
              <w:jc w:val="left"/>
              <w:rPr>
                <w:rFonts w:asciiTheme="majorBidi" w:hAnsiTheme="majorBidi" w:cstheme="majorBidi"/>
                <w:sz w:val="24"/>
                <w:szCs w:val="24"/>
                <w:cs/>
              </w:rPr>
            </w:pPr>
            <w:r w:rsidRPr="001111A3">
              <w:rPr>
                <w:rFonts w:asciiTheme="majorBidi" w:hAnsiTheme="majorBidi" w:cstheme="majorBidi"/>
                <w:sz w:val="24"/>
                <w:szCs w:val="24"/>
              </w:rPr>
              <w:t xml:space="preserve">Changes in finished goods and work in process </w:t>
            </w:r>
            <w:r w:rsidR="00EE684D" w:rsidRPr="001111A3">
              <w:rPr>
                <w:rFonts w:asciiTheme="majorBidi" w:hAnsiTheme="majorBidi" w:cstheme="majorBidi"/>
                <w:sz w:val="24"/>
                <w:szCs w:val="24"/>
              </w:rPr>
              <w:t xml:space="preserve">decrease </w:t>
            </w:r>
            <w:r w:rsidRPr="001111A3">
              <w:rPr>
                <w:rFonts w:asciiTheme="majorBidi" w:hAnsiTheme="majorBidi" w:cstheme="majorBidi"/>
                <w:sz w:val="24"/>
                <w:szCs w:val="24"/>
              </w:rPr>
              <w:t xml:space="preserve">(increase) </w:t>
            </w:r>
          </w:p>
        </w:tc>
        <w:tc>
          <w:tcPr>
            <w:tcW w:w="1135" w:type="dxa"/>
            <w:vAlign w:val="bottom"/>
          </w:tcPr>
          <w:p w14:paraId="053B4E60" w14:textId="37FDDAD2" w:rsidR="00267010" w:rsidRPr="001111A3" w:rsidRDefault="00267010" w:rsidP="00924589">
            <w:pPr>
              <w:pStyle w:val="BodyText"/>
              <w:tabs>
                <w:tab w:val="left" w:pos="284"/>
                <w:tab w:val="left" w:pos="851"/>
                <w:tab w:val="left" w:pos="1418"/>
                <w:tab w:val="left" w:pos="1985"/>
                <w:tab w:val="left" w:pos="2552"/>
              </w:tabs>
              <w:spacing w:line="380" w:lineRule="exact"/>
              <w:ind w:left="-57" w:right="-57"/>
              <w:contextualSpacing/>
              <w:jc w:val="right"/>
              <w:rPr>
                <w:rFonts w:asciiTheme="majorBidi" w:hAnsiTheme="majorBidi" w:cstheme="majorBidi"/>
                <w:sz w:val="24"/>
                <w:szCs w:val="24"/>
              </w:rPr>
            </w:pPr>
            <w:r w:rsidRPr="001111A3">
              <w:rPr>
                <w:rFonts w:asciiTheme="majorBidi" w:hAnsiTheme="majorBidi" w:cstheme="majorBidi"/>
                <w:sz w:val="24"/>
                <w:szCs w:val="24"/>
              </w:rPr>
              <w:t>(14,304,555)</w:t>
            </w:r>
          </w:p>
        </w:tc>
        <w:tc>
          <w:tcPr>
            <w:tcW w:w="140" w:type="dxa"/>
            <w:vAlign w:val="bottom"/>
          </w:tcPr>
          <w:p w14:paraId="4F3A6D19" w14:textId="77777777" w:rsidR="00267010" w:rsidRPr="001111A3" w:rsidRDefault="00267010" w:rsidP="00924589">
            <w:pPr>
              <w:pStyle w:val="BodyText"/>
              <w:tabs>
                <w:tab w:val="left" w:pos="284"/>
                <w:tab w:val="left" w:pos="851"/>
                <w:tab w:val="left" w:pos="1418"/>
                <w:tab w:val="left" w:pos="1985"/>
                <w:tab w:val="left" w:pos="2552"/>
              </w:tabs>
              <w:spacing w:line="380" w:lineRule="exact"/>
              <w:ind w:left="-57" w:right="-57"/>
              <w:contextualSpacing/>
              <w:jc w:val="right"/>
              <w:rPr>
                <w:rFonts w:asciiTheme="majorBidi" w:hAnsiTheme="majorBidi" w:cstheme="majorBidi"/>
                <w:sz w:val="24"/>
                <w:szCs w:val="24"/>
              </w:rPr>
            </w:pPr>
          </w:p>
        </w:tc>
        <w:tc>
          <w:tcPr>
            <w:tcW w:w="1137" w:type="dxa"/>
            <w:vAlign w:val="bottom"/>
          </w:tcPr>
          <w:p w14:paraId="14983473" w14:textId="176183B6" w:rsidR="00267010" w:rsidRPr="001111A3" w:rsidRDefault="00267010" w:rsidP="00924589">
            <w:pPr>
              <w:pStyle w:val="BodyText"/>
              <w:tabs>
                <w:tab w:val="left" w:pos="284"/>
                <w:tab w:val="left" w:pos="851"/>
                <w:tab w:val="left" w:pos="1418"/>
                <w:tab w:val="left" w:pos="1985"/>
                <w:tab w:val="left" w:pos="2552"/>
              </w:tabs>
              <w:spacing w:line="380" w:lineRule="exact"/>
              <w:ind w:left="-57" w:righ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(109,382,358)</w:t>
            </w:r>
          </w:p>
        </w:tc>
        <w:tc>
          <w:tcPr>
            <w:tcW w:w="141" w:type="dxa"/>
            <w:vAlign w:val="bottom"/>
          </w:tcPr>
          <w:p w14:paraId="2E20CB63" w14:textId="77777777" w:rsidR="00267010" w:rsidRPr="001111A3" w:rsidRDefault="00267010" w:rsidP="0026701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vAlign w:val="bottom"/>
          </w:tcPr>
          <w:p w14:paraId="712EF963" w14:textId="1FA37AC8" w:rsidR="00267010" w:rsidRPr="001111A3" w:rsidRDefault="00267010" w:rsidP="00924589">
            <w:pPr>
              <w:pStyle w:val="BodyText"/>
              <w:tabs>
                <w:tab w:val="left" w:pos="284"/>
                <w:tab w:val="left" w:pos="851"/>
                <w:tab w:val="left" w:pos="1418"/>
                <w:tab w:val="left" w:pos="1985"/>
                <w:tab w:val="left" w:pos="2552"/>
              </w:tabs>
              <w:spacing w:line="380" w:lineRule="exact"/>
              <w:ind w:left="-57" w:right="-57"/>
              <w:contextualSpacing/>
              <w:jc w:val="right"/>
              <w:rPr>
                <w:rFonts w:asciiTheme="majorBidi" w:hAnsiTheme="majorBidi" w:cstheme="majorBidi"/>
                <w:sz w:val="24"/>
                <w:szCs w:val="24"/>
              </w:rPr>
            </w:pPr>
            <w:r w:rsidRPr="001111A3">
              <w:rPr>
                <w:rFonts w:asciiTheme="majorBidi" w:hAnsiTheme="majorBidi" w:cstheme="majorBidi"/>
                <w:sz w:val="24"/>
                <w:szCs w:val="24"/>
              </w:rPr>
              <w:t>(7,333,985)</w:t>
            </w:r>
          </w:p>
        </w:tc>
        <w:tc>
          <w:tcPr>
            <w:tcW w:w="140" w:type="dxa"/>
            <w:vAlign w:val="bottom"/>
          </w:tcPr>
          <w:p w14:paraId="32223E95" w14:textId="77777777" w:rsidR="00267010" w:rsidRPr="001111A3" w:rsidRDefault="00267010" w:rsidP="0026701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vAlign w:val="bottom"/>
          </w:tcPr>
          <w:p w14:paraId="1222B2E1" w14:textId="223E2D3B"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42B919FC" w14:textId="77777777" w:rsidTr="00924589">
        <w:trPr>
          <w:cantSplit/>
        </w:trPr>
        <w:tc>
          <w:tcPr>
            <w:tcW w:w="3968" w:type="dxa"/>
          </w:tcPr>
          <w:p w14:paraId="0730F405" w14:textId="77777777" w:rsidR="00267010" w:rsidRPr="00924589" w:rsidRDefault="00267010"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cs/>
              </w:rPr>
            </w:pPr>
            <w:r w:rsidRPr="001111A3">
              <w:rPr>
                <w:rFonts w:asciiTheme="majorBidi" w:hAnsiTheme="majorBidi" w:cstheme="majorBidi"/>
                <w:sz w:val="24"/>
                <w:szCs w:val="24"/>
              </w:rPr>
              <w:t>Purchases of goods and services</w:t>
            </w:r>
          </w:p>
        </w:tc>
        <w:tc>
          <w:tcPr>
            <w:tcW w:w="1135" w:type="dxa"/>
            <w:shd w:val="clear" w:color="auto" w:fill="auto"/>
          </w:tcPr>
          <w:p w14:paraId="7C0E0EE6" w14:textId="030D41DD"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273,744,580</w:t>
            </w:r>
          </w:p>
        </w:tc>
        <w:tc>
          <w:tcPr>
            <w:tcW w:w="140" w:type="dxa"/>
          </w:tcPr>
          <w:p w14:paraId="425E7867" w14:textId="77777777" w:rsidR="00267010" w:rsidRPr="001111A3" w:rsidRDefault="00267010" w:rsidP="0026701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sz w:val="24"/>
                <w:szCs w:val="24"/>
              </w:rPr>
            </w:pPr>
          </w:p>
        </w:tc>
        <w:tc>
          <w:tcPr>
            <w:tcW w:w="1137" w:type="dxa"/>
          </w:tcPr>
          <w:p w14:paraId="3D3DE228" w14:textId="72460286"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945,585,002</w:t>
            </w:r>
          </w:p>
        </w:tc>
        <w:tc>
          <w:tcPr>
            <w:tcW w:w="141" w:type="dxa"/>
          </w:tcPr>
          <w:p w14:paraId="0A19F11A" w14:textId="77777777" w:rsidR="00267010" w:rsidRPr="001111A3" w:rsidRDefault="00267010" w:rsidP="0026701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20431A62" w14:textId="44B0D074"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50,677,537</w:t>
            </w:r>
          </w:p>
        </w:tc>
        <w:tc>
          <w:tcPr>
            <w:tcW w:w="140" w:type="dxa"/>
          </w:tcPr>
          <w:p w14:paraId="4957F452" w14:textId="77777777" w:rsidR="00267010" w:rsidRPr="001111A3" w:rsidRDefault="00267010" w:rsidP="0026701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4E44DC02" w14:textId="1A33A649"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10,221,382</w:t>
            </w:r>
          </w:p>
        </w:tc>
      </w:tr>
      <w:tr w:rsidR="001111A3" w:rsidRPr="001111A3" w14:paraId="057D90B2" w14:textId="77777777" w:rsidTr="00924589">
        <w:trPr>
          <w:cantSplit/>
        </w:trPr>
        <w:tc>
          <w:tcPr>
            <w:tcW w:w="3968" w:type="dxa"/>
          </w:tcPr>
          <w:p w14:paraId="5226A98B" w14:textId="77777777" w:rsidR="00267010" w:rsidRPr="00924589" w:rsidRDefault="00267010"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cs/>
              </w:rPr>
            </w:pPr>
            <w:r w:rsidRPr="001111A3">
              <w:rPr>
                <w:rFonts w:asciiTheme="majorBidi" w:hAnsiTheme="majorBidi" w:cstheme="majorBidi"/>
                <w:sz w:val="24"/>
                <w:szCs w:val="24"/>
              </w:rPr>
              <w:t>Raw materials and consumables used</w:t>
            </w:r>
          </w:p>
        </w:tc>
        <w:tc>
          <w:tcPr>
            <w:tcW w:w="1135" w:type="dxa"/>
          </w:tcPr>
          <w:p w14:paraId="304320E6" w14:textId="02B4D9B6"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1,033,859</w:t>
            </w:r>
          </w:p>
        </w:tc>
        <w:tc>
          <w:tcPr>
            <w:tcW w:w="140" w:type="dxa"/>
          </w:tcPr>
          <w:p w14:paraId="1A51E482"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sz w:val="24"/>
                <w:szCs w:val="24"/>
              </w:rPr>
            </w:pPr>
          </w:p>
        </w:tc>
        <w:tc>
          <w:tcPr>
            <w:tcW w:w="1137" w:type="dxa"/>
          </w:tcPr>
          <w:p w14:paraId="52B8179B" w14:textId="70C186B0"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26,781,669</w:t>
            </w:r>
          </w:p>
        </w:tc>
        <w:tc>
          <w:tcPr>
            <w:tcW w:w="141" w:type="dxa"/>
          </w:tcPr>
          <w:p w14:paraId="7B6E80FA"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5956F7B2" w14:textId="2ECBB781"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tcPr>
          <w:p w14:paraId="786951AF"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7B6FA799" w14:textId="6789A947"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4F2EE946" w14:textId="77777777" w:rsidTr="00924589">
        <w:trPr>
          <w:cantSplit/>
        </w:trPr>
        <w:tc>
          <w:tcPr>
            <w:tcW w:w="3968" w:type="dxa"/>
          </w:tcPr>
          <w:p w14:paraId="3D24B6BC" w14:textId="77777777" w:rsidR="00267010" w:rsidRPr="001111A3" w:rsidRDefault="00267010"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rPr>
            </w:pPr>
            <w:r w:rsidRPr="001111A3">
              <w:rPr>
                <w:rFonts w:asciiTheme="majorBidi" w:hAnsiTheme="majorBidi" w:cstheme="majorBidi"/>
                <w:sz w:val="24"/>
                <w:szCs w:val="24"/>
              </w:rPr>
              <w:t>Directors’ remuneration and management benefit expenses</w:t>
            </w:r>
          </w:p>
        </w:tc>
        <w:tc>
          <w:tcPr>
            <w:tcW w:w="1135" w:type="dxa"/>
          </w:tcPr>
          <w:p w14:paraId="44831B5F" w14:textId="78771493"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67,813,587</w:t>
            </w:r>
          </w:p>
        </w:tc>
        <w:tc>
          <w:tcPr>
            <w:tcW w:w="140" w:type="dxa"/>
          </w:tcPr>
          <w:p w14:paraId="74BDD384" w14:textId="77777777" w:rsidR="00267010" w:rsidRPr="001111A3" w:rsidRDefault="00267010" w:rsidP="0026701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sz w:val="24"/>
                <w:szCs w:val="24"/>
              </w:rPr>
            </w:pPr>
          </w:p>
        </w:tc>
        <w:tc>
          <w:tcPr>
            <w:tcW w:w="1137" w:type="dxa"/>
          </w:tcPr>
          <w:p w14:paraId="31685E26" w14:textId="127B49E4"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76,385,218</w:t>
            </w:r>
          </w:p>
        </w:tc>
        <w:tc>
          <w:tcPr>
            <w:tcW w:w="141" w:type="dxa"/>
          </w:tcPr>
          <w:p w14:paraId="0BF0A090" w14:textId="77777777" w:rsidR="00267010" w:rsidRPr="001111A3" w:rsidRDefault="00267010" w:rsidP="0026701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294C761A" w14:textId="7292ED2A"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23,567,520</w:t>
            </w:r>
          </w:p>
        </w:tc>
        <w:tc>
          <w:tcPr>
            <w:tcW w:w="140" w:type="dxa"/>
          </w:tcPr>
          <w:p w14:paraId="755B895A" w14:textId="77777777" w:rsidR="00267010" w:rsidRPr="001111A3" w:rsidRDefault="00267010" w:rsidP="00267010">
            <w:pPr>
              <w:pStyle w:val="BodyText"/>
              <w:tabs>
                <w:tab w:val="left" w:pos="284"/>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53B12D97" w14:textId="0D2250DD"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30,204,818</w:t>
            </w:r>
          </w:p>
        </w:tc>
      </w:tr>
      <w:tr w:rsidR="001111A3" w:rsidRPr="001111A3" w14:paraId="375A12B3" w14:textId="77777777" w:rsidTr="00924589">
        <w:trPr>
          <w:cantSplit/>
        </w:trPr>
        <w:tc>
          <w:tcPr>
            <w:tcW w:w="3968" w:type="dxa"/>
          </w:tcPr>
          <w:p w14:paraId="55B80017" w14:textId="77777777" w:rsidR="00267010" w:rsidRPr="001111A3" w:rsidRDefault="00267010" w:rsidP="00267010">
            <w:pPr>
              <w:pStyle w:val="BodyText"/>
              <w:tabs>
                <w:tab w:val="left" w:pos="284"/>
                <w:tab w:val="left" w:pos="851"/>
                <w:tab w:val="left" w:pos="1418"/>
                <w:tab w:val="left" w:pos="1985"/>
                <w:tab w:val="left" w:pos="2552"/>
              </w:tabs>
              <w:spacing w:line="380" w:lineRule="exact"/>
              <w:ind w:right="-113"/>
              <w:contextualSpacing/>
              <w:jc w:val="thaiDistribute"/>
              <w:rPr>
                <w:rFonts w:asciiTheme="majorBidi" w:hAnsiTheme="majorBidi" w:cstheme="majorBidi"/>
                <w:sz w:val="24"/>
                <w:szCs w:val="24"/>
              </w:rPr>
            </w:pPr>
            <w:r w:rsidRPr="001111A3">
              <w:rPr>
                <w:rFonts w:asciiTheme="majorBidi" w:hAnsiTheme="majorBidi" w:cstheme="majorBidi"/>
                <w:sz w:val="24"/>
                <w:szCs w:val="24"/>
              </w:rPr>
              <w:t>Employee benefit expenses</w:t>
            </w:r>
          </w:p>
        </w:tc>
        <w:tc>
          <w:tcPr>
            <w:tcW w:w="1135" w:type="dxa"/>
          </w:tcPr>
          <w:p w14:paraId="0EE84E25" w14:textId="1FC9C580"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129,349,920</w:t>
            </w:r>
          </w:p>
        </w:tc>
        <w:tc>
          <w:tcPr>
            <w:tcW w:w="140" w:type="dxa"/>
          </w:tcPr>
          <w:p w14:paraId="010AA87A"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sz w:val="24"/>
                <w:szCs w:val="24"/>
              </w:rPr>
            </w:pPr>
          </w:p>
        </w:tc>
        <w:tc>
          <w:tcPr>
            <w:tcW w:w="1137" w:type="dxa"/>
          </w:tcPr>
          <w:p w14:paraId="10EE0B4B" w14:textId="1C48419C"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253,292,265</w:t>
            </w:r>
          </w:p>
        </w:tc>
        <w:tc>
          <w:tcPr>
            <w:tcW w:w="141" w:type="dxa"/>
          </w:tcPr>
          <w:p w14:paraId="1733EDDA"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tcPr>
          <w:p w14:paraId="3E388C9D" w14:textId="60113721" w:rsidR="00267010" w:rsidRPr="00924589"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cs/>
              </w:rPr>
            </w:pPr>
            <w:r w:rsidRPr="001111A3">
              <w:rPr>
                <w:rFonts w:asciiTheme="majorBidi" w:hAnsiTheme="majorBidi" w:cstheme="majorBidi"/>
                <w:sz w:val="24"/>
                <w:szCs w:val="24"/>
              </w:rPr>
              <w:t>26,175,094</w:t>
            </w:r>
          </w:p>
        </w:tc>
        <w:tc>
          <w:tcPr>
            <w:tcW w:w="140" w:type="dxa"/>
          </w:tcPr>
          <w:p w14:paraId="1A773F03"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tcPr>
          <w:p w14:paraId="6BB91B52" w14:textId="4082C916"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16,067,228</w:t>
            </w:r>
          </w:p>
        </w:tc>
      </w:tr>
      <w:tr w:rsidR="001111A3" w:rsidRPr="001111A3" w14:paraId="679B268F" w14:textId="77777777" w:rsidTr="00924589">
        <w:trPr>
          <w:cantSplit/>
        </w:trPr>
        <w:tc>
          <w:tcPr>
            <w:tcW w:w="3968" w:type="dxa"/>
          </w:tcPr>
          <w:p w14:paraId="158C24E3" w14:textId="77777777" w:rsidR="00267010" w:rsidRPr="00924589" w:rsidRDefault="00267010" w:rsidP="00267010">
            <w:pPr>
              <w:pStyle w:val="BodyText"/>
              <w:tabs>
                <w:tab w:val="left" w:pos="284"/>
                <w:tab w:val="left" w:pos="851"/>
                <w:tab w:val="left" w:pos="1418"/>
                <w:tab w:val="left" w:pos="1985"/>
                <w:tab w:val="left" w:pos="2552"/>
              </w:tabs>
              <w:spacing w:line="380" w:lineRule="exact"/>
              <w:ind w:right="-113"/>
              <w:contextualSpacing/>
              <w:jc w:val="thaiDistribute"/>
              <w:rPr>
                <w:rFonts w:asciiTheme="majorBidi" w:hAnsiTheme="majorBidi" w:cstheme="majorBidi"/>
                <w:sz w:val="24"/>
                <w:szCs w:val="24"/>
                <w:cs/>
              </w:rPr>
            </w:pPr>
            <w:r w:rsidRPr="001111A3">
              <w:rPr>
                <w:rFonts w:asciiTheme="majorBidi" w:hAnsiTheme="majorBidi" w:cstheme="majorBidi"/>
                <w:sz w:val="24"/>
                <w:szCs w:val="24"/>
              </w:rPr>
              <w:t>Depreciation and amortization expenses</w:t>
            </w:r>
          </w:p>
        </w:tc>
        <w:tc>
          <w:tcPr>
            <w:tcW w:w="1135" w:type="dxa"/>
          </w:tcPr>
          <w:p w14:paraId="3C6FD35C" w14:textId="7F8C16D8"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85,481,400</w:t>
            </w:r>
          </w:p>
        </w:tc>
        <w:tc>
          <w:tcPr>
            <w:tcW w:w="140" w:type="dxa"/>
          </w:tcPr>
          <w:p w14:paraId="290C416C"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sz w:val="24"/>
                <w:szCs w:val="24"/>
              </w:rPr>
            </w:pPr>
          </w:p>
        </w:tc>
        <w:tc>
          <w:tcPr>
            <w:tcW w:w="1137" w:type="dxa"/>
          </w:tcPr>
          <w:p w14:paraId="56368D45" w14:textId="306C9445"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63,173,174</w:t>
            </w:r>
          </w:p>
        </w:tc>
        <w:tc>
          <w:tcPr>
            <w:tcW w:w="141" w:type="dxa"/>
          </w:tcPr>
          <w:p w14:paraId="05D68363"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tcPr>
          <w:p w14:paraId="117B0EFC" w14:textId="7B51FBB4" w:rsidR="00267010" w:rsidRPr="00924589"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cs/>
              </w:rPr>
            </w:pPr>
            <w:r w:rsidRPr="001111A3">
              <w:rPr>
                <w:rFonts w:asciiTheme="majorBidi" w:hAnsiTheme="majorBidi" w:cstheme="majorBidi"/>
                <w:sz w:val="24"/>
                <w:szCs w:val="24"/>
              </w:rPr>
              <w:t>19,401,120</w:t>
            </w:r>
          </w:p>
        </w:tc>
        <w:tc>
          <w:tcPr>
            <w:tcW w:w="140" w:type="dxa"/>
          </w:tcPr>
          <w:p w14:paraId="38FA9EDB"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tcPr>
          <w:p w14:paraId="01AD1213" w14:textId="06717F3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8,099,751</w:t>
            </w:r>
          </w:p>
        </w:tc>
      </w:tr>
      <w:tr w:rsidR="001111A3" w:rsidRPr="001111A3" w14:paraId="774DC01E" w14:textId="77777777" w:rsidTr="00924589">
        <w:trPr>
          <w:cantSplit/>
        </w:trPr>
        <w:tc>
          <w:tcPr>
            <w:tcW w:w="3968" w:type="dxa"/>
          </w:tcPr>
          <w:p w14:paraId="46233CFA" w14:textId="77777777" w:rsidR="00267010" w:rsidRPr="00924589" w:rsidRDefault="00267010" w:rsidP="00267010">
            <w:pPr>
              <w:pStyle w:val="BodyText"/>
              <w:tabs>
                <w:tab w:val="left" w:pos="284"/>
                <w:tab w:val="left" w:pos="851"/>
                <w:tab w:val="left" w:pos="1418"/>
                <w:tab w:val="left" w:pos="1985"/>
                <w:tab w:val="left" w:pos="2552"/>
              </w:tabs>
              <w:spacing w:line="380" w:lineRule="exact"/>
              <w:ind w:right="-113"/>
              <w:contextualSpacing/>
              <w:jc w:val="thaiDistribute"/>
              <w:rPr>
                <w:rFonts w:asciiTheme="majorBidi" w:hAnsiTheme="majorBidi" w:cstheme="majorBidi"/>
                <w:sz w:val="24"/>
                <w:szCs w:val="24"/>
                <w:cs/>
              </w:rPr>
            </w:pPr>
            <w:r w:rsidRPr="001111A3">
              <w:rPr>
                <w:rFonts w:asciiTheme="majorBidi" w:hAnsiTheme="majorBidi" w:cstheme="majorBidi"/>
                <w:sz w:val="24"/>
                <w:szCs w:val="24"/>
              </w:rPr>
              <w:t>Loss allowance (</w:t>
            </w:r>
            <w:proofErr w:type="gramStart"/>
            <w:r w:rsidRPr="001111A3">
              <w:rPr>
                <w:rFonts w:asciiTheme="majorBidi" w:hAnsiTheme="majorBidi" w:cstheme="majorBidi"/>
                <w:sz w:val="24"/>
                <w:szCs w:val="24"/>
              </w:rPr>
              <w:t>2019 :</w:t>
            </w:r>
            <w:proofErr w:type="gramEnd"/>
            <w:r w:rsidRPr="001111A3">
              <w:rPr>
                <w:rFonts w:asciiTheme="majorBidi" w:hAnsiTheme="majorBidi" w:cstheme="majorBidi"/>
                <w:sz w:val="24"/>
                <w:szCs w:val="24"/>
              </w:rPr>
              <w:t xml:space="preserve"> Allowance for doubtful account)</w:t>
            </w:r>
          </w:p>
        </w:tc>
        <w:tc>
          <w:tcPr>
            <w:tcW w:w="1135" w:type="dxa"/>
          </w:tcPr>
          <w:p w14:paraId="50E72B6B" w14:textId="2606D935"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27,682,417</w:t>
            </w:r>
          </w:p>
        </w:tc>
        <w:tc>
          <w:tcPr>
            <w:tcW w:w="140" w:type="dxa"/>
          </w:tcPr>
          <w:p w14:paraId="4F799797"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thaiDistribute"/>
              <w:rPr>
                <w:rFonts w:asciiTheme="majorBidi" w:hAnsiTheme="majorBidi" w:cstheme="majorBidi"/>
                <w:sz w:val="24"/>
                <w:szCs w:val="24"/>
              </w:rPr>
            </w:pPr>
          </w:p>
        </w:tc>
        <w:tc>
          <w:tcPr>
            <w:tcW w:w="1137" w:type="dxa"/>
          </w:tcPr>
          <w:p w14:paraId="06B94F08" w14:textId="551C8F82"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13,606,727</w:t>
            </w:r>
          </w:p>
        </w:tc>
        <w:tc>
          <w:tcPr>
            <w:tcW w:w="141" w:type="dxa"/>
          </w:tcPr>
          <w:p w14:paraId="0E198AD9"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tcPr>
          <w:p w14:paraId="04F06F5E" w14:textId="5B6311BF" w:rsidR="00267010" w:rsidRPr="00924589"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cs/>
              </w:rPr>
            </w:pPr>
            <w:r w:rsidRPr="001111A3">
              <w:rPr>
                <w:rFonts w:asciiTheme="majorBidi" w:hAnsiTheme="majorBidi" w:cstheme="majorBidi"/>
                <w:sz w:val="24"/>
                <w:szCs w:val="24"/>
              </w:rPr>
              <w:t>19,665,113</w:t>
            </w:r>
          </w:p>
        </w:tc>
        <w:tc>
          <w:tcPr>
            <w:tcW w:w="140" w:type="dxa"/>
          </w:tcPr>
          <w:p w14:paraId="16ED1609"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tcPr>
          <w:p w14:paraId="2073032E" w14:textId="33B4194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13,358,320</w:t>
            </w:r>
          </w:p>
        </w:tc>
      </w:tr>
      <w:tr w:rsidR="001111A3" w:rsidRPr="001111A3" w14:paraId="7734509F" w14:textId="77777777" w:rsidTr="00924589">
        <w:trPr>
          <w:cantSplit/>
          <w:trHeight w:val="99"/>
        </w:trPr>
        <w:tc>
          <w:tcPr>
            <w:tcW w:w="3968" w:type="dxa"/>
            <w:shd w:val="clear" w:color="auto" w:fill="auto"/>
          </w:tcPr>
          <w:p w14:paraId="43AEF5D6" w14:textId="77777777" w:rsidR="00267010" w:rsidRPr="00924589" w:rsidRDefault="00267010"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cs/>
              </w:rPr>
            </w:pPr>
            <w:r w:rsidRPr="001111A3">
              <w:rPr>
                <w:rFonts w:asciiTheme="majorBidi" w:hAnsiTheme="majorBidi" w:cstheme="majorBidi"/>
                <w:sz w:val="24"/>
                <w:szCs w:val="24"/>
              </w:rPr>
              <w:t>Allowance for impairment of assets</w:t>
            </w:r>
          </w:p>
        </w:tc>
        <w:tc>
          <w:tcPr>
            <w:tcW w:w="1135" w:type="dxa"/>
            <w:shd w:val="clear" w:color="auto" w:fill="auto"/>
          </w:tcPr>
          <w:p w14:paraId="2A19E4CA" w14:textId="6BAE6BE8"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6,400,000</w:t>
            </w:r>
          </w:p>
        </w:tc>
        <w:tc>
          <w:tcPr>
            <w:tcW w:w="140" w:type="dxa"/>
            <w:shd w:val="clear" w:color="auto" w:fill="auto"/>
          </w:tcPr>
          <w:p w14:paraId="3E6AEF40" w14:textId="77777777" w:rsidR="00267010" w:rsidRPr="001111A3" w:rsidRDefault="00267010" w:rsidP="0026701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sz w:val="24"/>
                <w:szCs w:val="24"/>
              </w:rPr>
            </w:pPr>
          </w:p>
        </w:tc>
        <w:tc>
          <w:tcPr>
            <w:tcW w:w="1137" w:type="dxa"/>
            <w:shd w:val="clear" w:color="auto" w:fill="auto"/>
          </w:tcPr>
          <w:p w14:paraId="27694A3C" w14:textId="382981BB"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35,242,585</w:t>
            </w:r>
          </w:p>
        </w:tc>
        <w:tc>
          <w:tcPr>
            <w:tcW w:w="141" w:type="dxa"/>
            <w:shd w:val="clear" w:color="auto" w:fill="auto"/>
          </w:tcPr>
          <w:p w14:paraId="0D51AD6D"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1176E8F8" w14:textId="020596BE"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tcPr>
          <w:p w14:paraId="19D438AE"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7D8F22BB" w14:textId="1265A33A" w:rsidR="00267010" w:rsidRPr="001111A3" w:rsidRDefault="00267010" w:rsidP="00924589">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10,0</w:t>
            </w:r>
            <w:r w:rsidR="00924589">
              <w:rPr>
                <w:rFonts w:asciiTheme="majorBidi" w:hAnsiTheme="majorBidi" w:cstheme="majorBidi"/>
                <w:sz w:val="24"/>
                <w:szCs w:val="24"/>
              </w:rPr>
              <w:t>29,664</w:t>
            </w:r>
          </w:p>
        </w:tc>
      </w:tr>
      <w:tr w:rsidR="001111A3" w:rsidRPr="001111A3" w14:paraId="4EDC6447" w14:textId="77777777" w:rsidTr="00924589">
        <w:trPr>
          <w:cantSplit/>
          <w:trHeight w:val="99"/>
        </w:trPr>
        <w:tc>
          <w:tcPr>
            <w:tcW w:w="3968" w:type="dxa"/>
            <w:shd w:val="clear" w:color="auto" w:fill="auto"/>
          </w:tcPr>
          <w:p w14:paraId="2D05EB29" w14:textId="6E406B9D" w:rsidR="00267010" w:rsidRPr="00924589" w:rsidRDefault="00267010"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cs/>
              </w:rPr>
            </w:pPr>
            <w:r w:rsidRPr="001111A3">
              <w:rPr>
                <w:rFonts w:asciiTheme="majorBidi" w:hAnsiTheme="majorBidi" w:cstheme="majorBidi"/>
                <w:sz w:val="24"/>
                <w:szCs w:val="24"/>
              </w:rPr>
              <w:t>Impairment of investment subsidiary/goodwill</w:t>
            </w:r>
          </w:p>
        </w:tc>
        <w:tc>
          <w:tcPr>
            <w:tcW w:w="1135" w:type="dxa"/>
            <w:shd w:val="clear" w:color="auto" w:fill="auto"/>
          </w:tcPr>
          <w:p w14:paraId="571B4010" w14:textId="485E9192"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shd w:val="clear" w:color="auto" w:fill="auto"/>
          </w:tcPr>
          <w:p w14:paraId="4B757A2E" w14:textId="77777777" w:rsidR="00267010" w:rsidRPr="001111A3" w:rsidRDefault="00267010" w:rsidP="0026701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sz w:val="24"/>
                <w:szCs w:val="24"/>
              </w:rPr>
            </w:pPr>
          </w:p>
        </w:tc>
        <w:tc>
          <w:tcPr>
            <w:tcW w:w="1137" w:type="dxa"/>
            <w:shd w:val="clear" w:color="auto" w:fill="auto"/>
          </w:tcPr>
          <w:p w14:paraId="74DD24C7" w14:textId="6FDD5E1B"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59,565,047</w:t>
            </w:r>
          </w:p>
        </w:tc>
        <w:tc>
          <w:tcPr>
            <w:tcW w:w="141" w:type="dxa"/>
            <w:shd w:val="clear" w:color="auto" w:fill="auto"/>
          </w:tcPr>
          <w:p w14:paraId="62D8DFFA"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35155310" w14:textId="5D806BBB"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tcPr>
          <w:p w14:paraId="0E204D1B"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083AB272" w14:textId="1B577C6B"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76,046,317</w:t>
            </w:r>
          </w:p>
        </w:tc>
      </w:tr>
      <w:tr w:rsidR="001111A3" w:rsidRPr="001111A3" w14:paraId="02511022" w14:textId="77777777" w:rsidTr="00924589">
        <w:trPr>
          <w:cantSplit/>
          <w:trHeight w:val="99"/>
        </w:trPr>
        <w:tc>
          <w:tcPr>
            <w:tcW w:w="3968" w:type="dxa"/>
            <w:shd w:val="clear" w:color="auto" w:fill="auto"/>
          </w:tcPr>
          <w:p w14:paraId="77FFDFB7" w14:textId="249C75D0" w:rsidR="00267010" w:rsidRPr="00924589" w:rsidRDefault="005D6911"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cs/>
              </w:rPr>
            </w:pPr>
            <w:r w:rsidRPr="001111A3">
              <w:rPr>
                <w:rFonts w:asciiTheme="majorBidi" w:hAnsiTheme="majorBidi" w:cstheme="majorBidi"/>
                <w:sz w:val="24"/>
                <w:szCs w:val="24"/>
              </w:rPr>
              <w:t>Loss from revaluation of loans</w:t>
            </w:r>
          </w:p>
        </w:tc>
        <w:tc>
          <w:tcPr>
            <w:tcW w:w="1135" w:type="dxa"/>
            <w:shd w:val="clear" w:color="auto" w:fill="auto"/>
          </w:tcPr>
          <w:p w14:paraId="2E366D36" w14:textId="4D3592E8"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0" w:type="dxa"/>
            <w:shd w:val="clear" w:color="auto" w:fill="auto"/>
          </w:tcPr>
          <w:p w14:paraId="790882A9" w14:textId="77777777" w:rsidR="00267010" w:rsidRPr="001111A3" w:rsidRDefault="00267010" w:rsidP="0026701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sz w:val="24"/>
                <w:szCs w:val="24"/>
              </w:rPr>
            </w:pPr>
          </w:p>
        </w:tc>
        <w:tc>
          <w:tcPr>
            <w:tcW w:w="1137" w:type="dxa"/>
            <w:shd w:val="clear" w:color="auto" w:fill="auto"/>
          </w:tcPr>
          <w:p w14:paraId="568989A0" w14:textId="25A02AF6"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141" w:type="dxa"/>
            <w:shd w:val="clear" w:color="auto" w:fill="auto"/>
          </w:tcPr>
          <w:p w14:paraId="75719F41"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22F7828B" w14:textId="7CF19958"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8,032,876</w:t>
            </w:r>
          </w:p>
        </w:tc>
        <w:tc>
          <w:tcPr>
            <w:tcW w:w="140" w:type="dxa"/>
          </w:tcPr>
          <w:p w14:paraId="0C57C0C7"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1D8B4133" w14:textId="76570F8D" w:rsidR="00267010" w:rsidRPr="001111A3" w:rsidRDefault="00267010" w:rsidP="00267010">
            <w:pPr>
              <w:pStyle w:val="BodyText"/>
              <w:tabs>
                <w:tab w:val="left" w:pos="284"/>
                <w:tab w:val="left" w:pos="851"/>
                <w:tab w:val="left" w:pos="1418"/>
                <w:tab w:val="left" w:pos="1985"/>
                <w:tab w:val="left" w:pos="2552"/>
              </w:tabs>
              <w:spacing w:line="380" w:lineRule="exact"/>
              <w:ind w:left="-57" w:right="229"/>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924589" w:rsidRPr="001111A3" w14:paraId="309B21AF" w14:textId="77777777" w:rsidTr="00924589">
        <w:trPr>
          <w:cantSplit/>
          <w:trHeight w:val="99"/>
        </w:trPr>
        <w:tc>
          <w:tcPr>
            <w:tcW w:w="3968" w:type="dxa"/>
            <w:shd w:val="clear" w:color="auto" w:fill="auto"/>
          </w:tcPr>
          <w:p w14:paraId="7AE48A37" w14:textId="77777777" w:rsidR="00267010" w:rsidRPr="00924589" w:rsidRDefault="00267010" w:rsidP="00267010">
            <w:pPr>
              <w:pStyle w:val="BodyText"/>
              <w:tabs>
                <w:tab w:val="left" w:pos="284"/>
                <w:tab w:val="left" w:pos="851"/>
                <w:tab w:val="left" w:pos="1418"/>
                <w:tab w:val="left" w:pos="1985"/>
                <w:tab w:val="left" w:pos="2552"/>
              </w:tabs>
              <w:spacing w:line="380" w:lineRule="exact"/>
              <w:ind w:right="28"/>
              <w:contextualSpacing/>
              <w:jc w:val="thaiDistribute"/>
              <w:rPr>
                <w:rFonts w:asciiTheme="majorBidi" w:hAnsiTheme="majorBidi" w:cstheme="majorBidi"/>
                <w:sz w:val="24"/>
                <w:szCs w:val="24"/>
                <w:cs/>
              </w:rPr>
            </w:pPr>
            <w:r w:rsidRPr="001111A3">
              <w:rPr>
                <w:rFonts w:asciiTheme="majorBidi" w:hAnsiTheme="majorBidi" w:cstheme="majorBidi"/>
                <w:sz w:val="24"/>
                <w:szCs w:val="24"/>
              </w:rPr>
              <w:t>Finance costs</w:t>
            </w:r>
          </w:p>
        </w:tc>
        <w:tc>
          <w:tcPr>
            <w:tcW w:w="1135" w:type="dxa"/>
            <w:shd w:val="clear" w:color="auto" w:fill="auto"/>
          </w:tcPr>
          <w:p w14:paraId="2C976415" w14:textId="68DF8B0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8,036,595</w:t>
            </w:r>
          </w:p>
        </w:tc>
        <w:tc>
          <w:tcPr>
            <w:tcW w:w="140" w:type="dxa"/>
            <w:shd w:val="clear" w:color="auto" w:fill="auto"/>
          </w:tcPr>
          <w:p w14:paraId="46E74D06" w14:textId="77777777" w:rsidR="00267010" w:rsidRPr="001111A3" w:rsidRDefault="00267010" w:rsidP="00267010">
            <w:pPr>
              <w:pStyle w:val="BodyText"/>
              <w:tabs>
                <w:tab w:val="left" w:pos="284"/>
                <w:tab w:val="left" w:pos="851"/>
                <w:tab w:val="left" w:pos="1418"/>
                <w:tab w:val="left" w:pos="1985"/>
                <w:tab w:val="left" w:pos="2552"/>
              </w:tabs>
              <w:spacing w:line="380" w:lineRule="exact"/>
              <w:contextualSpacing/>
              <w:jc w:val="thaiDistribute"/>
              <w:rPr>
                <w:rFonts w:asciiTheme="majorBidi" w:hAnsiTheme="majorBidi" w:cstheme="majorBidi"/>
                <w:sz w:val="24"/>
                <w:szCs w:val="24"/>
              </w:rPr>
            </w:pPr>
          </w:p>
        </w:tc>
        <w:tc>
          <w:tcPr>
            <w:tcW w:w="1137" w:type="dxa"/>
            <w:shd w:val="clear" w:color="auto" w:fill="auto"/>
          </w:tcPr>
          <w:p w14:paraId="3282BF64" w14:textId="1B5A0E1F"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 xml:space="preserve">  15,852,551</w:t>
            </w:r>
          </w:p>
        </w:tc>
        <w:tc>
          <w:tcPr>
            <w:tcW w:w="141" w:type="dxa"/>
            <w:shd w:val="clear" w:color="auto" w:fill="auto"/>
          </w:tcPr>
          <w:p w14:paraId="5CF51B7E"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133" w:type="dxa"/>
            <w:shd w:val="clear" w:color="auto" w:fill="auto"/>
          </w:tcPr>
          <w:p w14:paraId="422CAB82" w14:textId="6DBBE15F"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2,021,667</w:t>
            </w:r>
          </w:p>
        </w:tc>
        <w:tc>
          <w:tcPr>
            <w:tcW w:w="140" w:type="dxa"/>
          </w:tcPr>
          <w:p w14:paraId="46BC61EF" w14:textId="77777777"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p>
        </w:tc>
        <w:tc>
          <w:tcPr>
            <w:tcW w:w="1204" w:type="dxa"/>
            <w:shd w:val="clear" w:color="auto" w:fill="auto"/>
          </w:tcPr>
          <w:p w14:paraId="4405E125" w14:textId="374E8494" w:rsidR="00267010" w:rsidRPr="001111A3" w:rsidRDefault="00267010" w:rsidP="00267010">
            <w:pPr>
              <w:pStyle w:val="BodyText"/>
              <w:tabs>
                <w:tab w:val="left" w:pos="284"/>
                <w:tab w:val="left" w:pos="851"/>
                <w:tab w:val="left" w:pos="1418"/>
                <w:tab w:val="left" w:pos="1985"/>
                <w:tab w:val="left" w:pos="2552"/>
              </w:tabs>
              <w:spacing w:line="380" w:lineRule="exact"/>
              <w:ind w:left="-57"/>
              <w:contextualSpacing/>
              <w:jc w:val="right"/>
              <w:rPr>
                <w:rFonts w:asciiTheme="majorBidi" w:hAnsiTheme="majorBidi" w:cstheme="majorBidi"/>
                <w:sz w:val="24"/>
                <w:szCs w:val="24"/>
              </w:rPr>
            </w:pPr>
            <w:r w:rsidRPr="001111A3">
              <w:rPr>
                <w:rFonts w:asciiTheme="majorBidi" w:hAnsiTheme="majorBidi" w:cstheme="majorBidi"/>
                <w:sz w:val="24"/>
                <w:szCs w:val="24"/>
              </w:rPr>
              <w:t>4,664,115</w:t>
            </w:r>
          </w:p>
        </w:tc>
      </w:tr>
    </w:tbl>
    <w:p w14:paraId="4D8C281D" w14:textId="75795EB5" w:rsidR="00E049C0" w:rsidRPr="001111A3" w:rsidRDefault="00E049C0" w:rsidP="0051508A">
      <w:pPr>
        <w:tabs>
          <w:tab w:val="left" w:pos="284"/>
          <w:tab w:val="left" w:pos="851"/>
          <w:tab w:val="left" w:pos="1418"/>
          <w:tab w:val="left" w:pos="8505"/>
        </w:tabs>
        <w:spacing w:line="380" w:lineRule="exact"/>
        <w:ind w:hanging="142"/>
        <w:jc w:val="thaiDistribute"/>
        <w:rPr>
          <w:rFonts w:asciiTheme="majorBidi" w:hAnsiTheme="majorBidi" w:cstheme="majorBidi"/>
          <w:b/>
          <w:bCs/>
          <w:spacing w:val="-2"/>
          <w:sz w:val="24"/>
          <w:szCs w:val="24"/>
        </w:rPr>
      </w:pPr>
    </w:p>
    <w:p w14:paraId="662C5875" w14:textId="6BBB49D5" w:rsidR="0051508A" w:rsidRPr="001111A3" w:rsidRDefault="0051508A" w:rsidP="0051508A">
      <w:pPr>
        <w:spacing w:line="380" w:lineRule="exact"/>
        <w:ind w:left="284" w:right="72" w:hanging="426"/>
        <w:contextualSpacing/>
        <w:jc w:val="thaiDistribute"/>
        <w:rPr>
          <w:rFonts w:asciiTheme="majorBidi" w:hAnsiTheme="majorBidi" w:cstheme="majorBidi"/>
          <w:b/>
          <w:bCs/>
          <w:sz w:val="32"/>
          <w:szCs w:val="32"/>
        </w:rPr>
      </w:pPr>
      <w:r w:rsidRPr="00924589">
        <w:rPr>
          <w:rFonts w:asciiTheme="majorBidi" w:hAnsiTheme="majorBidi" w:cstheme="majorBidi"/>
          <w:b/>
          <w:bCs/>
          <w:sz w:val="32"/>
          <w:szCs w:val="32"/>
        </w:rPr>
        <w:t xml:space="preserve">35.  </w:t>
      </w:r>
      <w:r w:rsidRPr="00924589">
        <w:rPr>
          <w:rFonts w:asciiTheme="majorBidi" w:hAnsiTheme="majorBidi" w:cstheme="majorBidi"/>
          <w:b/>
          <w:bCs/>
          <w:sz w:val="32"/>
          <w:szCs w:val="32"/>
        </w:rPr>
        <w:tab/>
      </w:r>
      <w:r w:rsidR="005D6911" w:rsidRPr="00924589">
        <w:rPr>
          <w:rFonts w:asciiTheme="majorBidi" w:hAnsiTheme="majorBidi" w:cstheme="majorBidi"/>
          <w:b/>
          <w:bCs/>
          <w:sz w:val="32"/>
          <w:szCs w:val="32"/>
        </w:rPr>
        <w:t>OTHER INCOMES</w:t>
      </w:r>
    </w:p>
    <w:tbl>
      <w:tblPr>
        <w:tblW w:w="9370" w:type="dxa"/>
        <w:tblInd w:w="341" w:type="dxa"/>
        <w:tblLayout w:type="fixed"/>
        <w:tblLook w:val="04A0" w:firstRow="1" w:lastRow="0" w:firstColumn="1" w:lastColumn="0" w:noHBand="0" w:noVBand="1"/>
      </w:tblPr>
      <w:tblGrid>
        <w:gridCol w:w="3487"/>
        <w:gridCol w:w="1372"/>
        <w:gridCol w:w="134"/>
        <w:gridCol w:w="1260"/>
        <w:gridCol w:w="238"/>
        <w:gridCol w:w="1372"/>
        <w:gridCol w:w="134"/>
        <w:gridCol w:w="1373"/>
      </w:tblGrid>
      <w:tr w:rsidR="001111A3" w:rsidRPr="001111A3" w14:paraId="6E0AB89C"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4E4A5E04" w14:textId="77777777" w:rsidR="0051508A" w:rsidRPr="001111A3" w:rsidRDefault="0051508A" w:rsidP="0051508A">
            <w:pPr>
              <w:widowControl/>
              <w:spacing w:line="380" w:lineRule="exact"/>
              <w:rPr>
                <w:rFonts w:asciiTheme="majorBidi" w:hAnsiTheme="majorBidi" w:cstheme="majorBidi"/>
                <w:sz w:val="28"/>
                <w:szCs w:val="28"/>
              </w:rPr>
            </w:pPr>
          </w:p>
        </w:tc>
        <w:tc>
          <w:tcPr>
            <w:tcW w:w="5883" w:type="dxa"/>
            <w:gridSpan w:val="7"/>
            <w:tcBorders>
              <w:top w:val="nil"/>
              <w:left w:val="nil"/>
              <w:bottom w:val="single" w:sz="6" w:space="0" w:color="auto"/>
              <w:right w:val="nil"/>
            </w:tcBorders>
            <w:shd w:val="clear" w:color="auto" w:fill="auto"/>
            <w:noWrap/>
            <w:tcMar>
              <w:left w:w="57" w:type="dxa"/>
              <w:right w:w="57" w:type="dxa"/>
            </w:tcMar>
          </w:tcPr>
          <w:p w14:paraId="16058D4E" w14:textId="7C98BAA9" w:rsidR="0051508A" w:rsidRPr="001111A3" w:rsidRDefault="00AC1B31" w:rsidP="0051508A">
            <w:pPr>
              <w:widowControl/>
              <w:spacing w:line="380" w:lineRule="exact"/>
              <w:jc w:val="center"/>
              <w:rPr>
                <w:rFonts w:asciiTheme="majorBidi" w:hAnsiTheme="majorBidi" w:cstheme="majorBidi"/>
                <w:sz w:val="28"/>
                <w:szCs w:val="28"/>
              </w:rPr>
            </w:pPr>
            <w:r>
              <w:rPr>
                <w:rFonts w:asciiTheme="majorBidi" w:hAnsiTheme="majorBidi" w:cstheme="majorBidi"/>
                <w:sz w:val="28"/>
                <w:szCs w:val="28"/>
              </w:rPr>
              <w:t xml:space="preserve">In </w:t>
            </w:r>
            <w:r w:rsidR="00267010" w:rsidRPr="001111A3">
              <w:rPr>
                <w:rFonts w:asciiTheme="majorBidi" w:hAnsiTheme="majorBidi" w:cstheme="majorBidi"/>
                <w:sz w:val="28"/>
                <w:szCs w:val="28"/>
              </w:rPr>
              <w:t>Baht</w:t>
            </w:r>
          </w:p>
        </w:tc>
      </w:tr>
      <w:tr w:rsidR="001111A3" w:rsidRPr="001111A3" w14:paraId="5D37280F"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tcPr>
          <w:p w14:paraId="2C591942" w14:textId="77777777" w:rsidR="00267010" w:rsidRPr="001111A3" w:rsidRDefault="00267010" w:rsidP="00267010">
            <w:pPr>
              <w:widowControl/>
              <w:spacing w:line="380" w:lineRule="exact"/>
              <w:ind w:right="255"/>
              <w:jc w:val="right"/>
              <w:rPr>
                <w:rFonts w:asciiTheme="majorBidi" w:hAnsiTheme="majorBidi" w:cstheme="majorBidi"/>
                <w:sz w:val="28"/>
                <w:szCs w:val="28"/>
              </w:rPr>
            </w:pPr>
          </w:p>
        </w:tc>
        <w:tc>
          <w:tcPr>
            <w:tcW w:w="2766" w:type="dxa"/>
            <w:gridSpan w:val="3"/>
            <w:tcBorders>
              <w:top w:val="single" w:sz="6" w:space="0" w:color="auto"/>
              <w:left w:val="nil"/>
              <w:bottom w:val="single" w:sz="6" w:space="0" w:color="auto"/>
              <w:right w:val="nil"/>
            </w:tcBorders>
            <w:shd w:val="clear" w:color="auto" w:fill="auto"/>
            <w:noWrap/>
            <w:tcMar>
              <w:left w:w="57" w:type="dxa"/>
              <w:right w:w="57" w:type="dxa"/>
            </w:tcMar>
          </w:tcPr>
          <w:p w14:paraId="712AB1B2" w14:textId="076FAB2B" w:rsidR="00267010" w:rsidRPr="00924589" w:rsidRDefault="00267010" w:rsidP="00267010">
            <w:pPr>
              <w:widowControl/>
              <w:spacing w:line="380" w:lineRule="exact"/>
              <w:jc w:val="center"/>
              <w:rPr>
                <w:rFonts w:asciiTheme="majorBidi" w:hAnsiTheme="majorBidi" w:cstheme="majorBidi"/>
                <w:sz w:val="28"/>
                <w:szCs w:val="28"/>
                <w:cs/>
              </w:rPr>
            </w:pPr>
            <w:r w:rsidRPr="001111A3">
              <w:rPr>
                <w:rFonts w:asciiTheme="majorBidi" w:hAnsiTheme="majorBidi" w:cstheme="majorBidi"/>
                <w:sz w:val="24"/>
                <w:szCs w:val="24"/>
              </w:rPr>
              <w:t>Consolidated Financial Statements</w:t>
            </w:r>
          </w:p>
        </w:tc>
        <w:tc>
          <w:tcPr>
            <w:tcW w:w="238" w:type="dxa"/>
            <w:tcBorders>
              <w:top w:val="nil"/>
              <w:left w:val="nil"/>
              <w:bottom w:val="nil"/>
              <w:right w:val="nil"/>
            </w:tcBorders>
            <w:shd w:val="clear" w:color="auto" w:fill="auto"/>
            <w:noWrap/>
            <w:tcMar>
              <w:left w:w="57" w:type="dxa"/>
              <w:right w:w="57" w:type="dxa"/>
            </w:tcMar>
          </w:tcPr>
          <w:p w14:paraId="0DEFE6C3" w14:textId="77777777" w:rsidR="00267010" w:rsidRPr="001111A3" w:rsidRDefault="00267010" w:rsidP="00267010">
            <w:pPr>
              <w:widowControl/>
              <w:spacing w:line="380" w:lineRule="exact"/>
              <w:jc w:val="center"/>
              <w:rPr>
                <w:rFonts w:asciiTheme="majorBidi" w:hAnsiTheme="majorBidi" w:cstheme="majorBidi"/>
                <w:sz w:val="28"/>
                <w:szCs w:val="28"/>
              </w:rPr>
            </w:pPr>
          </w:p>
        </w:tc>
        <w:tc>
          <w:tcPr>
            <w:tcW w:w="2878" w:type="dxa"/>
            <w:gridSpan w:val="3"/>
            <w:tcBorders>
              <w:top w:val="single" w:sz="6" w:space="0" w:color="auto"/>
              <w:left w:val="nil"/>
              <w:bottom w:val="single" w:sz="6" w:space="0" w:color="auto"/>
              <w:right w:val="nil"/>
            </w:tcBorders>
            <w:shd w:val="clear" w:color="auto" w:fill="auto"/>
            <w:noWrap/>
            <w:tcMar>
              <w:left w:w="57" w:type="dxa"/>
              <w:right w:w="57" w:type="dxa"/>
            </w:tcMar>
          </w:tcPr>
          <w:p w14:paraId="47748C4C" w14:textId="258643B9" w:rsidR="00267010" w:rsidRPr="00924589" w:rsidRDefault="00267010" w:rsidP="00267010">
            <w:pPr>
              <w:widowControl/>
              <w:spacing w:line="380" w:lineRule="exact"/>
              <w:jc w:val="center"/>
              <w:rPr>
                <w:rFonts w:asciiTheme="majorBidi" w:hAnsiTheme="majorBidi" w:cstheme="majorBidi"/>
                <w:sz w:val="28"/>
                <w:szCs w:val="28"/>
                <w:cs/>
              </w:rPr>
            </w:pPr>
            <w:r w:rsidRPr="001111A3">
              <w:rPr>
                <w:rFonts w:asciiTheme="majorBidi" w:hAnsiTheme="majorBidi" w:cstheme="majorBidi"/>
                <w:sz w:val="24"/>
                <w:szCs w:val="24"/>
              </w:rPr>
              <w:t>Separate Financial Statements</w:t>
            </w:r>
          </w:p>
        </w:tc>
      </w:tr>
      <w:tr w:rsidR="001111A3" w:rsidRPr="001111A3" w14:paraId="4B260D70"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tcPr>
          <w:p w14:paraId="2808A93C" w14:textId="77777777" w:rsidR="0051508A" w:rsidRPr="001111A3" w:rsidRDefault="0051508A" w:rsidP="0051508A">
            <w:pPr>
              <w:widowControl/>
              <w:spacing w:line="380" w:lineRule="exact"/>
              <w:jc w:val="center"/>
              <w:rPr>
                <w:rFonts w:asciiTheme="majorBidi" w:hAnsiTheme="majorBidi" w:cstheme="majorBidi"/>
                <w:sz w:val="28"/>
                <w:szCs w:val="28"/>
                <w:highlight w:val="yellow"/>
              </w:rPr>
            </w:pPr>
          </w:p>
        </w:tc>
        <w:tc>
          <w:tcPr>
            <w:tcW w:w="1372" w:type="dxa"/>
            <w:tcBorders>
              <w:top w:val="single" w:sz="6" w:space="0" w:color="auto"/>
              <w:left w:val="nil"/>
              <w:bottom w:val="single" w:sz="6" w:space="0" w:color="auto"/>
              <w:right w:val="nil"/>
            </w:tcBorders>
            <w:shd w:val="clear" w:color="auto" w:fill="auto"/>
            <w:noWrap/>
            <w:tcMar>
              <w:left w:w="57" w:type="dxa"/>
              <w:right w:w="57" w:type="dxa"/>
            </w:tcMar>
            <w:vAlign w:val="bottom"/>
          </w:tcPr>
          <w:p w14:paraId="6F5117D8" w14:textId="48769933" w:rsidR="0051508A" w:rsidRPr="00924589" w:rsidRDefault="00267010" w:rsidP="0051508A">
            <w:pPr>
              <w:widowControl/>
              <w:spacing w:line="380" w:lineRule="exact"/>
              <w:jc w:val="center"/>
              <w:rPr>
                <w:rFonts w:asciiTheme="majorBidi" w:hAnsiTheme="majorBidi" w:cstheme="majorBidi"/>
                <w:sz w:val="28"/>
                <w:szCs w:val="28"/>
                <w:cs/>
              </w:rPr>
            </w:pPr>
            <w:r w:rsidRPr="001111A3">
              <w:rPr>
                <w:rFonts w:asciiTheme="majorBidi" w:hAnsiTheme="majorBidi" w:cstheme="majorBidi"/>
                <w:sz w:val="28"/>
                <w:szCs w:val="28"/>
              </w:rPr>
              <w:t>2021</w:t>
            </w:r>
          </w:p>
        </w:tc>
        <w:tc>
          <w:tcPr>
            <w:tcW w:w="134" w:type="dxa"/>
            <w:tcBorders>
              <w:top w:val="single" w:sz="6" w:space="0" w:color="auto"/>
              <w:left w:val="nil"/>
              <w:bottom w:val="nil"/>
              <w:right w:val="nil"/>
            </w:tcBorders>
            <w:shd w:val="clear" w:color="auto" w:fill="auto"/>
            <w:noWrap/>
            <w:tcMar>
              <w:left w:w="57" w:type="dxa"/>
              <w:right w:w="57" w:type="dxa"/>
            </w:tcMar>
            <w:vAlign w:val="bottom"/>
          </w:tcPr>
          <w:p w14:paraId="150CAA63" w14:textId="77777777" w:rsidR="0051508A" w:rsidRPr="001111A3" w:rsidRDefault="0051508A" w:rsidP="0051508A">
            <w:pPr>
              <w:widowControl/>
              <w:spacing w:line="380" w:lineRule="exact"/>
              <w:jc w:val="center"/>
              <w:rPr>
                <w:rFonts w:asciiTheme="majorBidi" w:hAnsiTheme="majorBidi" w:cstheme="majorBidi"/>
                <w:sz w:val="28"/>
                <w:szCs w:val="28"/>
              </w:rPr>
            </w:pPr>
          </w:p>
        </w:tc>
        <w:tc>
          <w:tcPr>
            <w:tcW w:w="1260" w:type="dxa"/>
            <w:tcBorders>
              <w:top w:val="single" w:sz="6" w:space="0" w:color="auto"/>
              <w:left w:val="nil"/>
              <w:bottom w:val="single" w:sz="6" w:space="0" w:color="auto"/>
              <w:right w:val="nil"/>
            </w:tcBorders>
            <w:shd w:val="clear" w:color="auto" w:fill="auto"/>
            <w:noWrap/>
            <w:tcMar>
              <w:left w:w="57" w:type="dxa"/>
              <w:right w:w="57" w:type="dxa"/>
            </w:tcMar>
            <w:vAlign w:val="bottom"/>
          </w:tcPr>
          <w:p w14:paraId="21F1679E" w14:textId="3DAD86F8" w:rsidR="0051508A" w:rsidRPr="00924589" w:rsidRDefault="00267010" w:rsidP="0051508A">
            <w:pPr>
              <w:widowControl/>
              <w:spacing w:line="380" w:lineRule="exact"/>
              <w:jc w:val="center"/>
              <w:rPr>
                <w:rFonts w:asciiTheme="majorBidi" w:hAnsiTheme="majorBidi" w:cstheme="majorBidi"/>
                <w:sz w:val="28"/>
                <w:szCs w:val="28"/>
                <w:cs/>
              </w:rPr>
            </w:pPr>
            <w:r w:rsidRPr="001111A3">
              <w:rPr>
                <w:rFonts w:asciiTheme="majorBidi" w:hAnsiTheme="majorBidi" w:cstheme="majorBidi"/>
                <w:sz w:val="28"/>
                <w:szCs w:val="28"/>
              </w:rPr>
              <w:t>2020</w:t>
            </w:r>
          </w:p>
        </w:tc>
        <w:tc>
          <w:tcPr>
            <w:tcW w:w="238" w:type="dxa"/>
            <w:tcBorders>
              <w:top w:val="nil"/>
              <w:left w:val="nil"/>
              <w:bottom w:val="nil"/>
              <w:right w:val="nil"/>
            </w:tcBorders>
            <w:shd w:val="clear" w:color="auto" w:fill="auto"/>
            <w:noWrap/>
            <w:tcMar>
              <w:left w:w="57" w:type="dxa"/>
              <w:right w:w="57" w:type="dxa"/>
            </w:tcMar>
            <w:vAlign w:val="bottom"/>
          </w:tcPr>
          <w:p w14:paraId="4520CF19" w14:textId="77777777" w:rsidR="0051508A" w:rsidRPr="001111A3" w:rsidRDefault="0051508A" w:rsidP="0051508A">
            <w:pPr>
              <w:widowControl/>
              <w:spacing w:line="380" w:lineRule="exact"/>
              <w:jc w:val="center"/>
              <w:rPr>
                <w:rFonts w:asciiTheme="majorBidi" w:hAnsiTheme="majorBidi" w:cstheme="majorBidi"/>
                <w:sz w:val="28"/>
                <w:szCs w:val="28"/>
              </w:rPr>
            </w:pPr>
          </w:p>
        </w:tc>
        <w:tc>
          <w:tcPr>
            <w:tcW w:w="1372" w:type="dxa"/>
            <w:tcBorders>
              <w:top w:val="single" w:sz="6" w:space="0" w:color="auto"/>
              <w:left w:val="nil"/>
              <w:bottom w:val="single" w:sz="6" w:space="0" w:color="auto"/>
              <w:right w:val="nil"/>
            </w:tcBorders>
            <w:shd w:val="clear" w:color="auto" w:fill="auto"/>
            <w:noWrap/>
            <w:tcMar>
              <w:left w:w="57" w:type="dxa"/>
              <w:right w:w="57" w:type="dxa"/>
            </w:tcMar>
            <w:vAlign w:val="bottom"/>
          </w:tcPr>
          <w:p w14:paraId="16B5BC7D" w14:textId="4A6B2E55" w:rsidR="0051508A" w:rsidRPr="00924589" w:rsidRDefault="00267010" w:rsidP="0051508A">
            <w:pPr>
              <w:widowControl/>
              <w:spacing w:line="380" w:lineRule="exact"/>
              <w:jc w:val="center"/>
              <w:rPr>
                <w:rFonts w:asciiTheme="majorBidi" w:hAnsiTheme="majorBidi" w:cstheme="majorBidi"/>
                <w:sz w:val="28"/>
                <w:szCs w:val="28"/>
                <w:cs/>
              </w:rPr>
            </w:pPr>
            <w:r w:rsidRPr="001111A3">
              <w:rPr>
                <w:rFonts w:asciiTheme="majorBidi" w:hAnsiTheme="majorBidi" w:cstheme="majorBidi"/>
                <w:sz w:val="28"/>
                <w:szCs w:val="28"/>
              </w:rPr>
              <w:t>2021</w:t>
            </w:r>
          </w:p>
        </w:tc>
        <w:tc>
          <w:tcPr>
            <w:tcW w:w="134" w:type="dxa"/>
            <w:tcBorders>
              <w:top w:val="single" w:sz="6" w:space="0" w:color="auto"/>
              <w:left w:val="nil"/>
              <w:bottom w:val="nil"/>
              <w:right w:val="nil"/>
            </w:tcBorders>
            <w:shd w:val="clear" w:color="auto" w:fill="auto"/>
            <w:noWrap/>
            <w:tcMar>
              <w:left w:w="57" w:type="dxa"/>
              <w:right w:w="57" w:type="dxa"/>
            </w:tcMar>
            <w:vAlign w:val="bottom"/>
          </w:tcPr>
          <w:p w14:paraId="550CC90C" w14:textId="77777777" w:rsidR="0051508A" w:rsidRPr="001111A3" w:rsidRDefault="0051508A" w:rsidP="0051508A">
            <w:pPr>
              <w:widowControl/>
              <w:spacing w:line="380" w:lineRule="exact"/>
              <w:jc w:val="center"/>
              <w:rPr>
                <w:rFonts w:asciiTheme="majorBidi" w:hAnsiTheme="majorBidi" w:cstheme="majorBidi"/>
                <w:sz w:val="28"/>
                <w:szCs w:val="28"/>
              </w:rPr>
            </w:pPr>
          </w:p>
        </w:tc>
        <w:tc>
          <w:tcPr>
            <w:tcW w:w="1372" w:type="dxa"/>
            <w:tcBorders>
              <w:top w:val="single" w:sz="6" w:space="0" w:color="auto"/>
              <w:left w:val="nil"/>
              <w:bottom w:val="single" w:sz="6" w:space="0" w:color="auto"/>
              <w:right w:val="nil"/>
            </w:tcBorders>
            <w:shd w:val="clear" w:color="auto" w:fill="auto"/>
            <w:noWrap/>
            <w:tcMar>
              <w:left w:w="57" w:type="dxa"/>
              <w:right w:w="57" w:type="dxa"/>
            </w:tcMar>
            <w:vAlign w:val="bottom"/>
          </w:tcPr>
          <w:p w14:paraId="6689AFB1" w14:textId="690FA3AA" w:rsidR="0051508A" w:rsidRPr="00924589" w:rsidRDefault="00267010" w:rsidP="0051508A">
            <w:pPr>
              <w:widowControl/>
              <w:spacing w:line="380" w:lineRule="exact"/>
              <w:jc w:val="center"/>
              <w:rPr>
                <w:rFonts w:asciiTheme="majorBidi" w:hAnsiTheme="majorBidi" w:cstheme="majorBidi"/>
                <w:sz w:val="28"/>
                <w:szCs w:val="28"/>
                <w:cs/>
              </w:rPr>
            </w:pPr>
            <w:r w:rsidRPr="001111A3">
              <w:rPr>
                <w:rFonts w:asciiTheme="majorBidi" w:hAnsiTheme="majorBidi" w:cstheme="majorBidi"/>
                <w:sz w:val="28"/>
                <w:szCs w:val="28"/>
              </w:rPr>
              <w:t>2020</w:t>
            </w:r>
          </w:p>
        </w:tc>
      </w:tr>
      <w:tr w:rsidR="001111A3" w:rsidRPr="001111A3" w14:paraId="63ECC845"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0DDE705C" w14:textId="3330253D" w:rsidR="00267010" w:rsidRPr="001111A3" w:rsidRDefault="005D6911" w:rsidP="00267010">
            <w:pPr>
              <w:widowControl/>
              <w:spacing w:line="380" w:lineRule="exact"/>
              <w:rPr>
                <w:rFonts w:asciiTheme="majorBidi" w:hAnsiTheme="majorBidi" w:cstheme="majorBidi"/>
                <w:sz w:val="28"/>
                <w:szCs w:val="28"/>
                <w:highlight w:val="yellow"/>
              </w:rPr>
            </w:pPr>
            <w:r w:rsidRPr="001111A3">
              <w:rPr>
                <w:rFonts w:asciiTheme="majorBidi" w:hAnsiTheme="majorBidi" w:cstheme="majorBidi"/>
                <w:sz w:val="28"/>
                <w:szCs w:val="28"/>
              </w:rPr>
              <w:t>Interest income</w:t>
            </w:r>
          </w:p>
        </w:tc>
        <w:tc>
          <w:tcPr>
            <w:tcW w:w="1372" w:type="dxa"/>
            <w:tcBorders>
              <w:top w:val="single" w:sz="6" w:space="0" w:color="auto"/>
              <w:left w:val="nil"/>
              <w:bottom w:val="nil"/>
              <w:right w:val="nil"/>
            </w:tcBorders>
            <w:shd w:val="clear" w:color="auto" w:fill="auto"/>
            <w:noWrap/>
            <w:tcMar>
              <w:left w:w="57" w:type="dxa"/>
              <w:right w:w="57" w:type="dxa"/>
            </w:tcMar>
            <w:vAlign w:val="bottom"/>
            <w:hideMark/>
          </w:tcPr>
          <w:p w14:paraId="298937C4" w14:textId="7E09E448"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6,968,740 </w:t>
            </w:r>
          </w:p>
        </w:tc>
        <w:tc>
          <w:tcPr>
            <w:tcW w:w="134" w:type="dxa"/>
            <w:tcBorders>
              <w:top w:val="nil"/>
              <w:left w:val="nil"/>
              <w:bottom w:val="nil"/>
              <w:right w:val="nil"/>
            </w:tcBorders>
            <w:shd w:val="clear" w:color="auto" w:fill="auto"/>
            <w:noWrap/>
            <w:tcMar>
              <w:left w:w="57" w:type="dxa"/>
              <w:right w:w="57" w:type="dxa"/>
            </w:tcMar>
            <w:vAlign w:val="bottom"/>
            <w:hideMark/>
          </w:tcPr>
          <w:p w14:paraId="102D127A"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single" w:sz="6" w:space="0" w:color="auto"/>
              <w:left w:val="nil"/>
              <w:bottom w:val="nil"/>
              <w:right w:val="nil"/>
            </w:tcBorders>
            <w:shd w:val="clear" w:color="auto" w:fill="auto"/>
            <w:noWrap/>
            <w:tcMar>
              <w:left w:w="57" w:type="dxa"/>
              <w:right w:w="57" w:type="dxa"/>
            </w:tcMar>
            <w:vAlign w:val="bottom"/>
          </w:tcPr>
          <w:p w14:paraId="2C2A959C" w14:textId="5B377122"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6,420,380</w:t>
            </w:r>
          </w:p>
        </w:tc>
        <w:tc>
          <w:tcPr>
            <w:tcW w:w="238" w:type="dxa"/>
            <w:tcBorders>
              <w:top w:val="nil"/>
              <w:left w:val="nil"/>
              <w:bottom w:val="nil"/>
              <w:right w:val="nil"/>
            </w:tcBorders>
            <w:shd w:val="clear" w:color="auto" w:fill="auto"/>
            <w:noWrap/>
            <w:tcMar>
              <w:left w:w="57" w:type="dxa"/>
              <w:right w:w="57" w:type="dxa"/>
            </w:tcMar>
            <w:vAlign w:val="bottom"/>
            <w:hideMark/>
          </w:tcPr>
          <w:p w14:paraId="78BA397E"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single" w:sz="6" w:space="0" w:color="auto"/>
              <w:left w:val="nil"/>
              <w:bottom w:val="nil"/>
              <w:right w:val="nil"/>
            </w:tcBorders>
            <w:shd w:val="clear" w:color="auto" w:fill="auto"/>
            <w:noWrap/>
            <w:tcMar>
              <w:left w:w="57" w:type="dxa"/>
              <w:right w:w="57" w:type="dxa"/>
            </w:tcMar>
            <w:vAlign w:val="bottom"/>
          </w:tcPr>
          <w:p w14:paraId="1B3C7CFA" w14:textId="759C766E"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29,557,215 </w:t>
            </w:r>
          </w:p>
        </w:tc>
        <w:tc>
          <w:tcPr>
            <w:tcW w:w="134" w:type="dxa"/>
            <w:tcBorders>
              <w:top w:val="nil"/>
              <w:left w:val="nil"/>
              <w:bottom w:val="nil"/>
              <w:right w:val="nil"/>
            </w:tcBorders>
            <w:shd w:val="clear" w:color="auto" w:fill="auto"/>
            <w:noWrap/>
            <w:tcMar>
              <w:left w:w="57" w:type="dxa"/>
              <w:right w:w="57" w:type="dxa"/>
            </w:tcMar>
            <w:vAlign w:val="bottom"/>
            <w:hideMark/>
          </w:tcPr>
          <w:p w14:paraId="7A93535D"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single" w:sz="6" w:space="0" w:color="auto"/>
              <w:left w:val="nil"/>
              <w:bottom w:val="nil"/>
              <w:right w:val="nil"/>
            </w:tcBorders>
            <w:shd w:val="clear" w:color="auto" w:fill="auto"/>
            <w:noWrap/>
            <w:tcMar>
              <w:left w:w="57" w:type="dxa"/>
              <w:right w:w="57" w:type="dxa"/>
            </w:tcMar>
            <w:vAlign w:val="bottom"/>
            <w:hideMark/>
          </w:tcPr>
          <w:p w14:paraId="00F2211B" w14:textId="35E93FE4"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21,068,287</w:t>
            </w:r>
          </w:p>
        </w:tc>
      </w:tr>
      <w:tr w:rsidR="001111A3" w:rsidRPr="001111A3" w14:paraId="39AF9567"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0DCBF981" w14:textId="196253AC" w:rsidR="00267010" w:rsidRPr="001111A3" w:rsidRDefault="005D6911" w:rsidP="00267010">
            <w:pPr>
              <w:widowControl/>
              <w:spacing w:line="380" w:lineRule="exact"/>
              <w:rPr>
                <w:rFonts w:asciiTheme="majorBidi" w:hAnsiTheme="majorBidi" w:cstheme="majorBidi"/>
                <w:sz w:val="28"/>
                <w:szCs w:val="28"/>
                <w:highlight w:val="yellow"/>
              </w:rPr>
            </w:pPr>
            <w:r w:rsidRPr="001111A3">
              <w:rPr>
                <w:rFonts w:asciiTheme="majorBidi" w:hAnsiTheme="majorBidi" w:cstheme="majorBidi"/>
                <w:sz w:val="28"/>
                <w:szCs w:val="28"/>
              </w:rPr>
              <w:t xml:space="preserve">Management </w:t>
            </w:r>
            <w:r w:rsidRPr="00450A88">
              <w:rPr>
                <w:rFonts w:asciiTheme="majorBidi" w:hAnsiTheme="majorBidi" w:cstheme="majorBidi"/>
                <w:sz w:val="28"/>
                <w:szCs w:val="28"/>
              </w:rPr>
              <w:t>fees</w:t>
            </w:r>
            <w:r w:rsidR="00450A88" w:rsidRPr="00450A88">
              <w:rPr>
                <w:rFonts w:asciiTheme="majorBidi" w:hAnsiTheme="majorBidi" w:cstheme="majorBidi"/>
                <w:sz w:val="28"/>
                <w:szCs w:val="28"/>
              </w:rPr>
              <w:t xml:space="preserve"> income</w:t>
            </w:r>
          </w:p>
        </w:tc>
        <w:tc>
          <w:tcPr>
            <w:tcW w:w="1372" w:type="dxa"/>
            <w:tcBorders>
              <w:top w:val="nil"/>
              <w:left w:val="nil"/>
              <w:bottom w:val="nil"/>
              <w:right w:val="nil"/>
            </w:tcBorders>
            <w:shd w:val="clear" w:color="auto" w:fill="auto"/>
            <w:noWrap/>
            <w:tcMar>
              <w:left w:w="57" w:type="dxa"/>
              <w:right w:w="57" w:type="dxa"/>
            </w:tcMar>
            <w:vAlign w:val="bottom"/>
            <w:hideMark/>
          </w:tcPr>
          <w:p w14:paraId="652F8129" w14:textId="7D2DCBA9"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c>
          <w:tcPr>
            <w:tcW w:w="134" w:type="dxa"/>
            <w:tcBorders>
              <w:top w:val="nil"/>
              <w:left w:val="nil"/>
              <w:bottom w:val="nil"/>
              <w:right w:val="nil"/>
            </w:tcBorders>
            <w:shd w:val="clear" w:color="auto" w:fill="auto"/>
            <w:noWrap/>
            <w:tcMar>
              <w:left w:w="57" w:type="dxa"/>
              <w:right w:w="57" w:type="dxa"/>
            </w:tcMar>
            <w:vAlign w:val="bottom"/>
            <w:hideMark/>
          </w:tcPr>
          <w:p w14:paraId="6A7ADDAE"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tcMar>
              <w:left w:w="57" w:type="dxa"/>
              <w:right w:w="57" w:type="dxa"/>
            </w:tcMar>
            <w:vAlign w:val="bottom"/>
          </w:tcPr>
          <w:p w14:paraId="0697499C" w14:textId="372C52C6"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c>
          <w:tcPr>
            <w:tcW w:w="238" w:type="dxa"/>
            <w:tcBorders>
              <w:top w:val="nil"/>
              <w:left w:val="nil"/>
              <w:bottom w:val="nil"/>
              <w:right w:val="nil"/>
            </w:tcBorders>
            <w:shd w:val="clear" w:color="auto" w:fill="auto"/>
            <w:noWrap/>
            <w:tcMar>
              <w:left w:w="57" w:type="dxa"/>
              <w:right w:w="57" w:type="dxa"/>
            </w:tcMar>
            <w:vAlign w:val="bottom"/>
            <w:hideMark/>
          </w:tcPr>
          <w:p w14:paraId="74EFA0A3"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tcPr>
          <w:p w14:paraId="27F28B8C" w14:textId="7F1EC7DA"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5,175,000 </w:t>
            </w:r>
          </w:p>
        </w:tc>
        <w:tc>
          <w:tcPr>
            <w:tcW w:w="134" w:type="dxa"/>
            <w:tcBorders>
              <w:top w:val="nil"/>
              <w:left w:val="nil"/>
              <w:bottom w:val="nil"/>
              <w:right w:val="nil"/>
            </w:tcBorders>
            <w:shd w:val="clear" w:color="auto" w:fill="auto"/>
            <w:noWrap/>
            <w:tcMar>
              <w:left w:w="57" w:type="dxa"/>
              <w:right w:w="57" w:type="dxa"/>
            </w:tcMar>
            <w:vAlign w:val="bottom"/>
            <w:hideMark/>
          </w:tcPr>
          <w:p w14:paraId="1EE036EE"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hideMark/>
          </w:tcPr>
          <w:p w14:paraId="1AA7FD5D" w14:textId="40CBF404"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2,730,000 </w:t>
            </w:r>
          </w:p>
        </w:tc>
      </w:tr>
      <w:tr w:rsidR="001111A3" w:rsidRPr="001111A3" w14:paraId="58EB32F6"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2003683C" w14:textId="4AA2BAFF" w:rsidR="00267010" w:rsidRPr="001111A3" w:rsidRDefault="005D6911" w:rsidP="00267010">
            <w:pPr>
              <w:widowControl/>
              <w:spacing w:line="380" w:lineRule="exact"/>
              <w:rPr>
                <w:rFonts w:asciiTheme="majorBidi" w:hAnsiTheme="majorBidi" w:cstheme="majorBidi"/>
                <w:sz w:val="28"/>
                <w:szCs w:val="28"/>
                <w:highlight w:val="yellow"/>
              </w:rPr>
            </w:pPr>
            <w:r w:rsidRPr="001111A3">
              <w:rPr>
                <w:rFonts w:asciiTheme="majorBidi" w:hAnsiTheme="majorBidi" w:cstheme="majorBidi"/>
                <w:sz w:val="28"/>
                <w:szCs w:val="28"/>
              </w:rPr>
              <w:t>Rental and service income</w:t>
            </w:r>
          </w:p>
        </w:tc>
        <w:tc>
          <w:tcPr>
            <w:tcW w:w="1372" w:type="dxa"/>
            <w:tcBorders>
              <w:top w:val="nil"/>
              <w:left w:val="nil"/>
              <w:bottom w:val="nil"/>
              <w:right w:val="nil"/>
            </w:tcBorders>
            <w:shd w:val="clear" w:color="auto" w:fill="auto"/>
            <w:noWrap/>
            <w:tcMar>
              <w:left w:w="57" w:type="dxa"/>
              <w:right w:w="57" w:type="dxa"/>
            </w:tcMar>
            <w:vAlign w:val="bottom"/>
            <w:hideMark/>
          </w:tcPr>
          <w:p w14:paraId="3DC29B24" w14:textId="6B56A0CE"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1,520,700</w:t>
            </w:r>
          </w:p>
        </w:tc>
        <w:tc>
          <w:tcPr>
            <w:tcW w:w="134" w:type="dxa"/>
            <w:tcBorders>
              <w:top w:val="nil"/>
              <w:left w:val="nil"/>
              <w:bottom w:val="nil"/>
              <w:right w:val="nil"/>
            </w:tcBorders>
            <w:shd w:val="clear" w:color="auto" w:fill="auto"/>
            <w:noWrap/>
            <w:tcMar>
              <w:left w:w="57" w:type="dxa"/>
              <w:right w:w="57" w:type="dxa"/>
            </w:tcMar>
            <w:vAlign w:val="bottom"/>
            <w:hideMark/>
          </w:tcPr>
          <w:p w14:paraId="6DC689A5"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tcMar>
              <w:left w:w="57" w:type="dxa"/>
              <w:right w:w="57" w:type="dxa"/>
            </w:tcMar>
            <w:vAlign w:val="bottom"/>
          </w:tcPr>
          <w:p w14:paraId="749B6969" w14:textId="1841B420"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c>
          <w:tcPr>
            <w:tcW w:w="238" w:type="dxa"/>
            <w:tcBorders>
              <w:top w:val="nil"/>
              <w:left w:val="nil"/>
              <w:bottom w:val="nil"/>
              <w:right w:val="nil"/>
            </w:tcBorders>
            <w:shd w:val="clear" w:color="auto" w:fill="auto"/>
            <w:noWrap/>
            <w:tcMar>
              <w:left w:w="57" w:type="dxa"/>
              <w:right w:w="57" w:type="dxa"/>
            </w:tcMar>
            <w:vAlign w:val="bottom"/>
            <w:hideMark/>
          </w:tcPr>
          <w:p w14:paraId="0927E5B2"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tcPr>
          <w:p w14:paraId="5AA39D94" w14:textId="6280F0F6"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21,225,183 </w:t>
            </w:r>
          </w:p>
        </w:tc>
        <w:tc>
          <w:tcPr>
            <w:tcW w:w="134" w:type="dxa"/>
            <w:tcBorders>
              <w:top w:val="nil"/>
              <w:left w:val="nil"/>
              <w:bottom w:val="nil"/>
              <w:right w:val="nil"/>
            </w:tcBorders>
            <w:shd w:val="clear" w:color="auto" w:fill="auto"/>
            <w:noWrap/>
            <w:tcMar>
              <w:left w:w="57" w:type="dxa"/>
              <w:right w:w="57" w:type="dxa"/>
            </w:tcMar>
            <w:vAlign w:val="bottom"/>
            <w:hideMark/>
          </w:tcPr>
          <w:p w14:paraId="51E10E48"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hideMark/>
          </w:tcPr>
          <w:p w14:paraId="41EDBFFD" w14:textId="77C016A5"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14,703,500 </w:t>
            </w:r>
          </w:p>
        </w:tc>
      </w:tr>
      <w:tr w:rsidR="001111A3" w:rsidRPr="001111A3" w14:paraId="072571EC"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520EF057" w14:textId="0094AB8A" w:rsidR="00267010" w:rsidRPr="001111A3" w:rsidRDefault="005D6911" w:rsidP="00267010">
            <w:pPr>
              <w:widowControl/>
              <w:spacing w:line="380" w:lineRule="exact"/>
              <w:rPr>
                <w:rFonts w:asciiTheme="majorBidi" w:hAnsiTheme="majorBidi" w:cstheme="majorBidi"/>
                <w:sz w:val="28"/>
                <w:szCs w:val="28"/>
                <w:highlight w:val="yellow"/>
              </w:rPr>
            </w:pPr>
            <w:r w:rsidRPr="001111A3">
              <w:rPr>
                <w:rFonts w:asciiTheme="majorBidi" w:hAnsiTheme="majorBidi" w:cstheme="majorBidi"/>
                <w:sz w:val="28"/>
                <w:szCs w:val="28"/>
              </w:rPr>
              <w:t>government subsidies</w:t>
            </w:r>
          </w:p>
        </w:tc>
        <w:tc>
          <w:tcPr>
            <w:tcW w:w="1372" w:type="dxa"/>
            <w:tcBorders>
              <w:top w:val="nil"/>
              <w:left w:val="nil"/>
              <w:bottom w:val="nil"/>
              <w:right w:val="nil"/>
            </w:tcBorders>
            <w:shd w:val="clear" w:color="auto" w:fill="auto"/>
            <w:noWrap/>
            <w:tcMar>
              <w:left w:w="57" w:type="dxa"/>
              <w:right w:w="57" w:type="dxa"/>
            </w:tcMar>
            <w:vAlign w:val="bottom"/>
            <w:hideMark/>
          </w:tcPr>
          <w:p w14:paraId="222725CE" w14:textId="4F728C35"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2,618,980 </w:t>
            </w:r>
          </w:p>
        </w:tc>
        <w:tc>
          <w:tcPr>
            <w:tcW w:w="134" w:type="dxa"/>
            <w:tcBorders>
              <w:top w:val="nil"/>
              <w:left w:val="nil"/>
              <w:bottom w:val="nil"/>
              <w:right w:val="nil"/>
            </w:tcBorders>
            <w:shd w:val="clear" w:color="auto" w:fill="auto"/>
            <w:noWrap/>
            <w:tcMar>
              <w:left w:w="57" w:type="dxa"/>
              <w:right w:w="57" w:type="dxa"/>
            </w:tcMar>
            <w:vAlign w:val="bottom"/>
            <w:hideMark/>
          </w:tcPr>
          <w:p w14:paraId="52E20E66"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tcMar>
              <w:left w:w="57" w:type="dxa"/>
              <w:right w:w="57" w:type="dxa"/>
            </w:tcMar>
            <w:vAlign w:val="bottom"/>
          </w:tcPr>
          <w:p w14:paraId="454F5298" w14:textId="6FB8621E"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c>
          <w:tcPr>
            <w:tcW w:w="238" w:type="dxa"/>
            <w:tcBorders>
              <w:top w:val="nil"/>
              <w:left w:val="nil"/>
              <w:bottom w:val="nil"/>
              <w:right w:val="nil"/>
            </w:tcBorders>
            <w:shd w:val="clear" w:color="auto" w:fill="auto"/>
            <w:noWrap/>
            <w:tcMar>
              <w:left w:w="57" w:type="dxa"/>
              <w:right w:w="57" w:type="dxa"/>
            </w:tcMar>
            <w:vAlign w:val="bottom"/>
            <w:hideMark/>
          </w:tcPr>
          <w:p w14:paraId="0F206E82"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tcPr>
          <w:p w14:paraId="6A3C2A2B" w14:textId="7F4DCD39"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368,980 </w:t>
            </w:r>
          </w:p>
        </w:tc>
        <w:tc>
          <w:tcPr>
            <w:tcW w:w="134" w:type="dxa"/>
            <w:tcBorders>
              <w:top w:val="nil"/>
              <w:left w:val="nil"/>
              <w:bottom w:val="nil"/>
              <w:right w:val="nil"/>
            </w:tcBorders>
            <w:shd w:val="clear" w:color="auto" w:fill="auto"/>
            <w:noWrap/>
            <w:tcMar>
              <w:left w:w="57" w:type="dxa"/>
              <w:right w:w="57" w:type="dxa"/>
            </w:tcMar>
            <w:vAlign w:val="bottom"/>
            <w:hideMark/>
          </w:tcPr>
          <w:p w14:paraId="212AB5A0"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hideMark/>
          </w:tcPr>
          <w:p w14:paraId="7E867438" w14:textId="7C18F186"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r>
      <w:tr w:rsidR="001111A3" w:rsidRPr="001111A3" w14:paraId="3FDF5DDF"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7E1E7B99" w14:textId="77777777" w:rsidR="007226EB" w:rsidRPr="00924589" w:rsidRDefault="007226EB" w:rsidP="007226EB">
            <w:pPr>
              <w:widowControl/>
              <w:spacing w:line="380" w:lineRule="exact"/>
              <w:rPr>
                <w:rFonts w:asciiTheme="majorBidi" w:hAnsiTheme="majorBidi" w:cstheme="majorBidi"/>
                <w:sz w:val="28"/>
                <w:szCs w:val="28"/>
              </w:rPr>
            </w:pPr>
            <w:r w:rsidRPr="00924589">
              <w:rPr>
                <w:rFonts w:asciiTheme="majorBidi" w:hAnsiTheme="majorBidi" w:cstheme="majorBidi"/>
                <w:sz w:val="28"/>
                <w:szCs w:val="28"/>
              </w:rPr>
              <w:t xml:space="preserve">Reversal of impairment of investment in </w:t>
            </w:r>
          </w:p>
          <w:p w14:paraId="42901BAA" w14:textId="60DEBBC2" w:rsidR="00267010" w:rsidRPr="00924589" w:rsidRDefault="007226EB" w:rsidP="007226EB">
            <w:pPr>
              <w:widowControl/>
              <w:tabs>
                <w:tab w:val="left" w:pos="167"/>
              </w:tabs>
              <w:spacing w:line="380" w:lineRule="exact"/>
              <w:rPr>
                <w:rFonts w:asciiTheme="majorBidi" w:hAnsiTheme="majorBidi" w:cstheme="majorBidi"/>
                <w:sz w:val="28"/>
                <w:szCs w:val="28"/>
              </w:rPr>
            </w:pPr>
            <w:r w:rsidRPr="00924589">
              <w:rPr>
                <w:rFonts w:asciiTheme="majorBidi" w:hAnsiTheme="majorBidi" w:cstheme="majorBidi"/>
                <w:sz w:val="28"/>
                <w:szCs w:val="28"/>
              </w:rPr>
              <w:tab/>
              <w:t>a subsidiary (see note 15)</w:t>
            </w:r>
          </w:p>
        </w:tc>
        <w:tc>
          <w:tcPr>
            <w:tcW w:w="1372" w:type="dxa"/>
            <w:tcBorders>
              <w:top w:val="nil"/>
              <w:left w:val="nil"/>
              <w:bottom w:val="nil"/>
              <w:right w:val="nil"/>
            </w:tcBorders>
            <w:shd w:val="clear" w:color="auto" w:fill="auto"/>
            <w:noWrap/>
            <w:tcMar>
              <w:left w:w="57" w:type="dxa"/>
              <w:right w:w="57" w:type="dxa"/>
            </w:tcMar>
            <w:vAlign w:val="bottom"/>
            <w:hideMark/>
          </w:tcPr>
          <w:p w14:paraId="2D8213B0" w14:textId="062EDE21"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c>
          <w:tcPr>
            <w:tcW w:w="134" w:type="dxa"/>
            <w:tcBorders>
              <w:top w:val="nil"/>
              <w:left w:val="nil"/>
              <w:bottom w:val="nil"/>
              <w:right w:val="nil"/>
            </w:tcBorders>
            <w:shd w:val="clear" w:color="auto" w:fill="auto"/>
            <w:noWrap/>
            <w:tcMar>
              <w:left w:w="57" w:type="dxa"/>
              <w:right w:w="57" w:type="dxa"/>
            </w:tcMar>
            <w:vAlign w:val="bottom"/>
            <w:hideMark/>
          </w:tcPr>
          <w:p w14:paraId="723A12FD"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tcMar>
              <w:left w:w="57" w:type="dxa"/>
              <w:right w:w="57" w:type="dxa"/>
            </w:tcMar>
            <w:vAlign w:val="bottom"/>
          </w:tcPr>
          <w:p w14:paraId="38F75BC3" w14:textId="23A41DD4"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c>
          <w:tcPr>
            <w:tcW w:w="238" w:type="dxa"/>
            <w:tcBorders>
              <w:top w:val="nil"/>
              <w:left w:val="nil"/>
              <w:bottom w:val="nil"/>
              <w:right w:val="nil"/>
            </w:tcBorders>
            <w:shd w:val="clear" w:color="auto" w:fill="auto"/>
            <w:noWrap/>
            <w:tcMar>
              <w:left w:w="57" w:type="dxa"/>
              <w:right w:w="57" w:type="dxa"/>
            </w:tcMar>
            <w:vAlign w:val="bottom"/>
            <w:hideMark/>
          </w:tcPr>
          <w:p w14:paraId="04881864"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tcPr>
          <w:p w14:paraId="741C71EB" w14:textId="614EB769"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27,000,000 </w:t>
            </w:r>
          </w:p>
        </w:tc>
        <w:tc>
          <w:tcPr>
            <w:tcW w:w="134" w:type="dxa"/>
            <w:tcBorders>
              <w:top w:val="nil"/>
              <w:left w:val="nil"/>
              <w:bottom w:val="nil"/>
              <w:right w:val="nil"/>
            </w:tcBorders>
            <w:shd w:val="clear" w:color="auto" w:fill="auto"/>
            <w:noWrap/>
            <w:tcMar>
              <w:left w:w="57" w:type="dxa"/>
              <w:right w:w="57" w:type="dxa"/>
            </w:tcMar>
            <w:vAlign w:val="bottom"/>
            <w:hideMark/>
          </w:tcPr>
          <w:p w14:paraId="024B2A0E"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hideMark/>
          </w:tcPr>
          <w:p w14:paraId="1898FAEF" w14:textId="4324DC7B"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r>
      <w:tr w:rsidR="001111A3" w:rsidRPr="001111A3" w14:paraId="65AF103F"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77210395" w14:textId="509CCE1F" w:rsidR="00267010" w:rsidRPr="00924589" w:rsidRDefault="007226EB" w:rsidP="007226EB">
            <w:pPr>
              <w:widowControl/>
              <w:tabs>
                <w:tab w:val="left" w:pos="167"/>
              </w:tabs>
              <w:spacing w:line="380" w:lineRule="exact"/>
              <w:rPr>
                <w:rFonts w:asciiTheme="majorBidi" w:hAnsiTheme="majorBidi" w:cstheme="majorBidi"/>
                <w:sz w:val="28"/>
                <w:szCs w:val="28"/>
              </w:rPr>
            </w:pPr>
            <w:r w:rsidRPr="00924589">
              <w:rPr>
                <w:rFonts w:asciiTheme="majorBidi" w:hAnsiTheme="majorBidi" w:cstheme="majorBidi"/>
                <w:sz w:val="28"/>
                <w:szCs w:val="28"/>
              </w:rPr>
              <w:t>Gain on sale property plant and equipment</w:t>
            </w:r>
          </w:p>
        </w:tc>
        <w:tc>
          <w:tcPr>
            <w:tcW w:w="1372" w:type="dxa"/>
            <w:tcBorders>
              <w:top w:val="nil"/>
              <w:left w:val="nil"/>
              <w:bottom w:val="nil"/>
              <w:right w:val="nil"/>
            </w:tcBorders>
            <w:shd w:val="clear" w:color="auto" w:fill="auto"/>
            <w:noWrap/>
            <w:tcMar>
              <w:left w:w="57" w:type="dxa"/>
              <w:right w:w="57" w:type="dxa"/>
            </w:tcMar>
            <w:vAlign w:val="bottom"/>
            <w:hideMark/>
          </w:tcPr>
          <w:p w14:paraId="48936796" w14:textId="2D682065"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657,146 </w:t>
            </w:r>
          </w:p>
        </w:tc>
        <w:tc>
          <w:tcPr>
            <w:tcW w:w="134" w:type="dxa"/>
            <w:tcBorders>
              <w:top w:val="nil"/>
              <w:left w:val="nil"/>
              <w:bottom w:val="nil"/>
              <w:right w:val="nil"/>
            </w:tcBorders>
            <w:shd w:val="clear" w:color="auto" w:fill="auto"/>
            <w:noWrap/>
            <w:tcMar>
              <w:left w:w="57" w:type="dxa"/>
              <w:right w:w="57" w:type="dxa"/>
            </w:tcMar>
            <w:vAlign w:val="bottom"/>
            <w:hideMark/>
          </w:tcPr>
          <w:p w14:paraId="59F9B417"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nil"/>
              <w:left w:val="nil"/>
              <w:bottom w:val="nil"/>
              <w:right w:val="nil"/>
            </w:tcBorders>
            <w:shd w:val="clear" w:color="auto" w:fill="auto"/>
            <w:noWrap/>
            <w:tcMar>
              <w:left w:w="57" w:type="dxa"/>
              <w:right w:w="57" w:type="dxa"/>
            </w:tcMar>
            <w:vAlign w:val="bottom"/>
          </w:tcPr>
          <w:p w14:paraId="5B7EC4F3" w14:textId="0076F1B5"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2,071,331</w:t>
            </w:r>
          </w:p>
        </w:tc>
        <w:tc>
          <w:tcPr>
            <w:tcW w:w="238" w:type="dxa"/>
            <w:tcBorders>
              <w:top w:val="nil"/>
              <w:left w:val="nil"/>
              <w:bottom w:val="nil"/>
              <w:right w:val="nil"/>
            </w:tcBorders>
            <w:shd w:val="clear" w:color="auto" w:fill="auto"/>
            <w:noWrap/>
            <w:tcMar>
              <w:left w:w="57" w:type="dxa"/>
              <w:right w:w="57" w:type="dxa"/>
            </w:tcMar>
            <w:vAlign w:val="bottom"/>
            <w:hideMark/>
          </w:tcPr>
          <w:p w14:paraId="29567C04"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tcPr>
          <w:p w14:paraId="75E061D8" w14:textId="5B106D0F"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434,577 </w:t>
            </w:r>
          </w:p>
        </w:tc>
        <w:tc>
          <w:tcPr>
            <w:tcW w:w="134" w:type="dxa"/>
            <w:tcBorders>
              <w:top w:val="nil"/>
              <w:left w:val="nil"/>
              <w:bottom w:val="nil"/>
              <w:right w:val="nil"/>
            </w:tcBorders>
            <w:shd w:val="clear" w:color="auto" w:fill="auto"/>
            <w:noWrap/>
            <w:tcMar>
              <w:left w:w="57" w:type="dxa"/>
              <w:right w:w="57" w:type="dxa"/>
            </w:tcMar>
            <w:vAlign w:val="bottom"/>
            <w:hideMark/>
          </w:tcPr>
          <w:p w14:paraId="3C1684BE"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nil"/>
              <w:right w:val="nil"/>
            </w:tcBorders>
            <w:shd w:val="clear" w:color="auto" w:fill="auto"/>
            <w:noWrap/>
            <w:tcMar>
              <w:left w:w="57" w:type="dxa"/>
              <w:right w:w="57" w:type="dxa"/>
            </w:tcMar>
            <w:vAlign w:val="bottom"/>
            <w:hideMark/>
          </w:tcPr>
          <w:p w14:paraId="46EF4ECE" w14:textId="2188C878" w:rsidR="00267010" w:rsidRPr="001111A3" w:rsidRDefault="00267010" w:rsidP="00267010">
            <w:pPr>
              <w:widowControl/>
              <w:spacing w:line="380" w:lineRule="exact"/>
              <w:ind w:right="255"/>
              <w:jc w:val="right"/>
              <w:rPr>
                <w:rFonts w:asciiTheme="majorBidi" w:hAnsiTheme="majorBidi" w:cstheme="majorBidi"/>
                <w:sz w:val="28"/>
                <w:szCs w:val="28"/>
              </w:rPr>
            </w:pPr>
            <w:r w:rsidRPr="001111A3">
              <w:rPr>
                <w:rFonts w:asciiTheme="majorBidi" w:hAnsiTheme="majorBidi" w:cstheme="majorBidi"/>
                <w:sz w:val="28"/>
                <w:szCs w:val="28"/>
              </w:rPr>
              <w:t xml:space="preserve">-   </w:t>
            </w:r>
          </w:p>
        </w:tc>
      </w:tr>
      <w:tr w:rsidR="001111A3" w:rsidRPr="001111A3" w14:paraId="1CF6F991"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080F31CF" w14:textId="176938D3" w:rsidR="00267010" w:rsidRPr="00924589" w:rsidRDefault="007226EB" w:rsidP="00267010">
            <w:pPr>
              <w:widowControl/>
              <w:spacing w:line="380" w:lineRule="exact"/>
              <w:rPr>
                <w:rFonts w:asciiTheme="majorBidi" w:hAnsiTheme="majorBidi" w:cstheme="majorBidi"/>
                <w:sz w:val="28"/>
                <w:szCs w:val="28"/>
              </w:rPr>
            </w:pPr>
            <w:r w:rsidRPr="00924589">
              <w:rPr>
                <w:rFonts w:asciiTheme="majorBidi" w:hAnsiTheme="majorBidi" w:cstheme="majorBidi"/>
                <w:sz w:val="28"/>
                <w:szCs w:val="28"/>
              </w:rPr>
              <w:t>Other incomes</w:t>
            </w:r>
            <w:r w:rsidR="00267010" w:rsidRPr="00924589">
              <w:rPr>
                <w:rFonts w:asciiTheme="majorBidi" w:hAnsiTheme="majorBidi" w:cstheme="majorBidi"/>
                <w:sz w:val="28"/>
                <w:szCs w:val="28"/>
              </w:rPr>
              <w:t xml:space="preserve"> </w:t>
            </w:r>
          </w:p>
        </w:tc>
        <w:tc>
          <w:tcPr>
            <w:tcW w:w="1372" w:type="dxa"/>
            <w:tcBorders>
              <w:top w:val="nil"/>
              <w:left w:val="nil"/>
              <w:bottom w:val="single" w:sz="6" w:space="0" w:color="auto"/>
              <w:right w:val="nil"/>
            </w:tcBorders>
            <w:shd w:val="clear" w:color="auto" w:fill="auto"/>
            <w:noWrap/>
            <w:tcMar>
              <w:left w:w="57" w:type="dxa"/>
              <w:right w:w="57" w:type="dxa"/>
            </w:tcMar>
            <w:vAlign w:val="bottom"/>
            <w:hideMark/>
          </w:tcPr>
          <w:p w14:paraId="49F67B69" w14:textId="0EBCF6DD"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9,845,509</w:t>
            </w:r>
          </w:p>
        </w:tc>
        <w:tc>
          <w:tcPr>
            <w:tcW w:w="134" w:type="dxa"/>
            <w:tcBorders>
              <w:top w:val="nil"/>
              <w:left w:val="nil"/>
              <w:bottom w:val="nil"/>
              <w:right w:val="nil"/>
            </w:tcBorders>
            <w:shd w:val="clear" w:color="auto" w:fill="auto"/>
            <w:noWrap/>
            <w:tcMar>
              <w:left w:w="57" w:type="dxa"/>
              <w:right w:w="57" w:type="dxa"/>
            </w:tcMar>
            <w:vAlign w:val="bottom"/>
            <w:hideMark/>
          </w:tcPr>
          <w:p w14:paraId="0FE9413E"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nil"/>
              <w:left w:val="nil"/>
              <w:bottom w:val="single" w:sz="6" w:space="0" w:color="auto"/>
              <w:right w:val="nil"/>
            </w:tcBorders>
            <w:shd w:val="clear" w:color="auto" w:fill="auto"/>
            <w:noWrap/>
            <w:tcMar>
              <w:left w:w="57" w:type="dxa"/>
              <w:right w:w="57" w:type="dxa"/>
            </w:tcMar>
            <w:vAlign w:val="bottom"/>
          </w:tcPr>
          <w:p w14:paraId="02788FB0" w14:textId="6887BE36"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8,377,728</w:t>
            </w:r>
          </w:p>
        </w:tc>
        <w:tc>
          <w:tcPr>
            <w:tcW w:w="238" w:type="dxa"/>
            <w:tcBorders>
              <w:top w:val="nil"/>
              <w:left w:val="nil"/>
              <w:bottom w:val="nil"/>
              <w:right w:val="nil"/>
            </w:tcBorders>
            <w:shd w:val="clear" w:color="auto" w:fill="auto"/>
            <w:noWrap/>
            <w:tcMar>
              <w:left w:w="57" w:type="dxa"/>
              <w:right w:w="57" w:type="dxa"/>
            </w:tcMar>
            <w:vAlign w:val="bottom"/>
            <w:hideMark/>
          </w:tcPr>
          <w:p w14:paraId="662D1433"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single" w:sz="6" w:space="0" w:color="auto"/>
              <w:right w:val="nil"/>
            </w:tcBorders>
            <w:shd w:val="clear" w:color="auto" w:fill="auto"/>
            <w:noWrap/>
            <w:tcMar>
              <w:left w:w="57" w:type="dxa"/>
              <w:right w:w="57" w:type="dxa"/>
            </w:tcMar>
            <w:vAlign w:val="bottom"/>
          </w:tcPr>
          <w:p w14:paraId="6A6CCA62" w14:textId="1F0E6A7C"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203,533 </w:t>
            </w:r>
          </w:p>
        </w:tc>
        <w:tc>
          <w:tcPr>
            <w:tcW w:w="134" w:type="dxa"/>
            <w:tcBorders>
              <w:top w:val="nil"/>
              <w:left w:val="nil"/>
              <w:bottom w:val="nil"/>
              <w:right w:val="nil"/>
            </w:tcBorders>
            <w:shd w:val="clear" w:color="auto" w:fill="auto"/>
            <w:noWrap/>
            <w:tcMar>
              <w:left w:w="57" w:type="dxa"/>
              <w:right w:w="57" w:type="dxa"/>
            </w:tcMar>
            <w:vAlign w:val="bottom"/>
            <w:hideMark/>
          </w:tcPr>
          <w:p w14:paraId="6A9D0AFC"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nil"/>
              <w:left w:val="nil"/>
              <w:bottom w:val="single" w:sz="6" w:space="0" w:color="auto"/>
              <w:right w:val="nil"/>
            </w:tcBorders>
            <w:shd w:val="clear" w:color="auto" w:fill="auto"/>
            <w:noWrap/>
            <w:tcMar>
              <w:left w:w="57" w:type="dxa"/>
              <w:right w:w="57" w:type="dxa"/>
            </w:tcMar>
            <w:vAlign w:val="bottom"/>
            <w:hideMark/>
          </w:tcPr>
          <w:p w14:paraId="25BB4947" w14:textId="37CC9C53"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602,214 </w:t>
            </w:r>
          </w:p>
        </w:tc>
      </w:tr>
      <w:tr w:rsidR="001111A3" w:rsidRPr="001111A3" w14:paraId="7A436B28" w14:textId="77777777" w:rsidTr="00AC1B31">
        <w:trPr>
          <w:cantSplit/>
        </w:trPr>
        <w:tc>
          <w:tcPr>
            <w:tcW w:w="3487" w:type="dxa"/>
            <w:tcBorders>
              <w:top w:val="nil"/>
              <w:left w:val="nil"/>
              <w:bottom w:val="nil"/>
              <w:right w:val="nil"/>
            </w:tcBorders>
            <w:shd w:val="clear" w:color="auto" w:fill="auto"/>
            <w:noWrap/>
            <w:tcMar>
              <w:left w:w="57" w:type="dxa"/>
              <w:right w:w="57" w:type="dxa"/>
            </w:tcMar>
            <w:vAlign w:val="bottom"/>
            <w:hideMark/>
          </w:tcPr>
          <w:p w14:paraId="49D1022C" w14:textId="77777777" w:rsidR="00267010" w:rsidRPr="001111A3" w:rsidRDefault="00267010" w:rsidP="00267010">
            <w:pPr>
              <w:widowControl/>
              <w:spacing w:line="380" w:lineRule="exact"/>
              <w:rPr>
                <w:rFonts w:asciiTheme="majorBidi" w:hAnsiTheme="majorBidi" w:cstheme="majorBidi"/>
                <w:sz w:val="28"/>
                <w:szCs w:val="28"/>
              </w:rPr>
            </w:pPr>
          </w:p>
        </w:tc>
        <w:tc>
          <w:tcPr>
            <w:tcW w:w="1372" w:type="dxa"/>
            <w:tcBorders>
              <w:top w:val="single" w:sz="6" w:space="0" w:color="auto"/>
              <w:left w:val="nil"/>
              <w:bottom w:val="double" w:sz="6" w:space="0" w:color="auto"/>
              <w:right w:val="nil"/>
            </w:tcBorders>
            <w:shd w:val="clear" w:color="auto" w:fill="auto"/>
            <w:noWrap/>
            <w:tcMar>
              <w:left w:w="57" w:type="dxa"/>
              <w:right w:w="57" w:type="dxa"/>
            </w:tcMar>
            <w:vAlign w:val="bottom"/>
            <w:hideMark/>
          </w:tcPr>
          <w:p w14:paraId="724D2B4C" w14:textId="77080312"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21,611,075 </w:t>
            </w:r>
          </w:p>
        </w:tc>
        <w:tc>
          <w:tcPr>
            <w:tcW w:w="134" w:type="dxa"/>
            <w:tcBorders>
              <w:top w:val="nil"/>
              <w:left w:val="nil"/>
              <w:bottom w:val="nil"/>
              <w:right w:val="nil"/>
            </w:tcBorders>
            <w:shd w:val="clear" w:color="auto" w:fill="auto"/>
            <w:noWrap/>
            <w:tcMar>
              <w:left w:w="57" w:type="dxa"/>
              <w:right w:w="57" w:type="dxa"/>
            </w:tcMar>
            <w:vAlign w:val="bottom"/>
            <w:hideMark/>
          </w:tcPr>
          <w:p w14:paraId="1582F03B"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260" w:type="dxa"/>
            <w:tcBorders>
              <w:top w:val="single" w:sz="6" w:space="0" w:color="auto"/>
              <w:left w:val="nil"/>
              <w:bottom w:val="double" w:sz="6" w:space="0" w:color="auto"/>
              <w:right w:val="nil"/>
            </w:tcBorders>
            <w:shd w:val="clear" w:color="auto" w:fill="auto"/>
            <w:noWrap/>
            <w:tcMar>
              <w:left w:w="57" w:type="dxa"/>
              <w:right w:w="57" w:type="dxa"/>
            </w:tcMar>
            <w:vAlign w:val="bottom"/>
          </w:tcPr>
          <w:p w14:paraId="5B46D761" w14:textId="6157295B"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16,869,439</w:t>
            </w:r>
          </w:p>
        </w:tc>
        <w:tc>
          <w:tcPr>
            <w:tcW w:w="238" w:type="dxa"/>
            <w:tcBorders>
              <w:top w:val="nil"/>
              <w:left w:val="nil"/>
              <w:bottom w:val="nil"/>
              <w:right w:val="nil"/>
            </w:tcBorders>
            <w:shd w:val="clear" w:color="auto" w:fill="auto"/>
            <w:noWrap/>
            <w:tcMar>
              <w:left w:w="57" w:type="dxa"/>
              <w:right w:w="57" w:type="dxa"/>
            </w:tcMar>
            <w:vAlign w:val="bottom"/>
            <w:hideMark/>
          </w:tcPr>
          <w:p w14:paraId="47C19D2C"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single" w:sz="6" w:space="0" w:color="auto"/>
              <w:left w:val="nil"/>
              <w:bottom w:val="double" w:sz="6" w:space="0" w:color="auto"/>
              <w:right w:val="nil"/>
            </w:tcBorders>
            <w:shd w:val="clear" w:color="auto" w:fill="auto"/>
            <w:noWrap/>
            <w:tcMar>
              <w:left w:w="57" w:type="dxa"/>
              <w:right w:w="57" w:type="dxa"/>
            </w:tcMar>
            <w:vAlign w:val="bottom"/>
          </w:tcPr>
          <w:p w14:paraId="69B78144" w14:textId="4414F63F"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83,964,488 </w:t>
            </w:r>
          </w:p>
        </w:tc>
        <w:tc>
          <w:tcPr>
            <w:tcW w:w="134" w:type="dxa"/>
            <w:tcBorders>
              <w:top w:val="nil"/>
              <w:left w:val="nil"/>
              <w:bottom w:val="nil"/>
              <w:right w:val="nil"/>
            </w:tcBorders>
            <w:shd w:val="clear" w:color="auto" w:fill="auto"/>
            <w:noWrap/>
            <w:tcMar>
              <w:left w:w="57" w:type="dxa"/>
              <w:right w:w="57" w:type="dxa"/>
            </w:tcMar>
            <w:vAlign w:val="bottom"/>
            <w:hideMark/>
          </w:tcPr>
          <w:p w14:paraId="3FE6F734" w14:textId="77777777" w:rsidR="00267010" w:rsidRPr="001111A3" w:rsidRDefault="00267010" w:rsidP="00267010">
            <w:pPr>
              <w:widowControl/>
              <w:spacing w:line="380" w:lineRule="exact"/>
              <w:ind w:right="57"/>
              <w:jc w:val="right"/>
              <w:rPr>
                <w:rFonts w:asciiTheme="majorBidi" w:hAnsiTheme="majorBidi" w:cstheme="majorBidi"/>
                <w:sz w:val="28"/>
                <w:szCs w:val="28"/>
              </w:rPr>
            </w:pPr>
          </w:p>
        </w:tc>
        <w:tc>
          <w:tcPr>
            <w:tcW w:w="1372" w:type="dxa"/>
            <w:tcBorders>
              <w:top w:val="single" w:sz="6" w:space="0" w:color="auto"/>
              <w:left w:val="nil"/>
              <w:bottom w:val="double" w:sz="6" w:space="0" w:color="auto"/>
              <w:right w:val="nil"/>
            </w:tcBorders>
            <w:shd w:val="clear" w:color="auto" w:fill="auto"/>
            <w:noWrap/>
            <w:tcMar>
              <w:left w:w="57" w:type="dxa"/>
              <w:right w:w="57" w:type="dxa"/>
            </w:tcMar>
            <w:vAlign w:val="bottom"/>
            <w:hideMark/>
          </w:tcPr>
          <w:p w14:paraId="1AA65624" w14:textId="3A171052" w:rsidR="00267010" w:rsidRPr="001111A3" w:rsidRDefault="00267010" w:rsidP="00267010">
            <w:pPr>
              <w:widowControl/>
              <w:spacing w:line="380" w:lineRule="exact"/>
              <w:ind w:right="57"/>
              <w:jc w:val="right"/>
              <w:rPr>
                <w:rFonts w:asciiTheme="majorBidi" w:hAnsiTheme="majorBidi" w:cstheme="majorBidi"/>
                <w:sz w:val="28"/>
                <w:szCs w:val="28"/>
              </w:rPr>
            </w:pPr>
            <w:r w:rsidRPr="001111A3">
              <w:rPr>
                <w:rFonts w:asciiTheme="majorBidi" w:hAnsiTheme="majorBidi" w:cstheme="majorBidi"/>
                <w:sz w:val="28"/>
                <w:szCs w:val="28"/>
              </w:rPr>
              <w:t xml:space="preserve">39,104,001 </w:t>
            </w:r>
          </w:p>
        </w:tc>
      </w:tr>
    </w:tbl>
    <w:p w14:paraId="25488C3C" w14:textId="77777777" w:rsidR="00AE070D" w:rsidRPr="001111A3" w:rsidRDefault="00AE070D">
      <w:pPr>
        <w:widowControl/>
        <w:rPr>
          <w:rFonts w:asciiTheme="majorBidi" w:hAnsiTheme="majorBidi" w:cstheme="majorBidi"/>
          <w:b/>
          <w:bCs/>
          <w:spacing w:val="-2"/>
          <w:sz w:val="32"/>
          <w:szCs w:val="32"/>
        </w:rPr>
      </w:pPr>
      <w:r w:rsidRPr="001111A3">
        <w:rPr>
          <w:rFonts w:asciiTheme="majorBidi" w:hAnsiTheme="majorBidi" w:cstheme="majorBidi"/>
          <w:b/>
          <w:bCs/>
          <w:spacing w:val="-2"/>
          <w:sz w:val="32"/>
          <w:szCs w:val="32"/>
        </w:rPr>
        <w:br w:type="page"/>
      </w:r>
    </w:p>
    <w:p w14:paraId="4CA95106" w14:textId="14DE0A94" w:rsidR="005F2F1F" w:rsidRPr="001111A3" w:rsidRDefault="00E049C0" w:rsidP="0051508A">
      <w:pPr>
        <w:tabs>
          <w:tab w:val="left" w:pos="284"/>
          <w:tab w:val="left" w:pos="851"/>
          <w:tab w:val="left" w:pos="1418"/>
          <w:tab w:val="left" w:pos="8505"/>
        </w:tabs>
        <w:spacing w:line="380" w:lineRule="exact"/>
        <w:ind w:hanging="142"/>
        <w:jc w:val="thaiDistribute"/>
        <w:rPr>
          <w:rFonts w:asciiTheme="majorBidi" w:hAnsiTheme="majorBidi" w:cstheme="majorBidi"/>
          <w:b/>
          <w:bCs/>
          <w:spacing w:val="-2"/>
          <w:sz w:val="32"/>
          <w:szCs w:val="32"/>
        </w:rPr>
      </w:pPr>
      <w:r w:rsidRPr="001111A3">
        <w:rPr>
          <w:rFonts w:asciiTheme="majorBidi" w:hAnsiTheme="majorBidi" w:cstheme="majorBidi"/>
          <w:b/>
          <w:bCs/>
          <w:spacing w:val="-2"/>
          <w:sz w:val="32"/>
          <w:szCs w:val="32"/>
        </w:rPr>
        <w:lastRenderedPageBreak/>
        <w:t>3</w:t>
      </w:r>
      <w:r w:rsidR="0051508A" w:rsidRPr="001111A3">
        <w:rPr>
          <w:rFonts w:asciiTheme="majorBidi" w:hAnsiTheme="majorBidi" w:cstheme="majorBidi"/>
          <w:b/>
          <w:bCs/>
          <w:spacing w:val="-2"/>
          <w:sz w:val="32"/>
          <w:szCs w:val="32"/>
        </w:rPr>
        <w:t>6</w:t>
      </w:r>
      <w:r w:rsidR="0006267A" w:rsidRPr="001111A3">
        <w:rPr>
          <w:rFonts w:asciiTheme="majorBidi" w:hAnsiTheme="majorBidi" w:cstheme="majorBidi"/>
          <w:b/>
          <w:bCs/>
          <w:spacing w:val="-2"/>
          <w:sz w:val="32"/>
          <w:szCs w:val="32"/>
        </w:rPr>
        <w:t>.</w:t>
      </w:r>
      <w:r w:rsidR="00615B80" w:rsidRPr="001111A3">
        <w:rPr>
          <w:rFonts w:asciiTheme="majorBidi" w:hAnsiTheme="majorBidi" w:cstheme="majorBidi"/>
          <w:b/>
          <w:bCs/>
          <w:spacing w:val="-2"/>
          <w:sz w:val="32"/>
          <w:szCs w:val="32"/>
        </w:rPr>
        <w:t xml:space="preserve"> </w:t>
      </w:r>
      <w:r w:rsidR="00615B80" w:rsidRPr="001111A3">
        <w:rPr>
          <w:rFonts w:asciiTheme="majorBidi" w:hAnsiTheme="majorBidi" w:cstheme="majorBidi"/>
          <w:b/>
          <w:bCs/>
          <w:spacing w:val="-2"/>
          <w:sz w:val="32"/>
          <w:szCs w:val="32"/>
        </w:rPr>
        <w:tab/>
      </w:r>
      <w:r w:rsidR="0006267A" w:rsidRPr="001111A3">
        <w:rPr>
          <w:rFonts w:asciiTheme="majorBidi" w:hAnsiTheme="majorBidi" w:cstheme="majorBidi"/>
          <w:b/>
          <w:bCs/>
          <w:spacing w:val="-2"/>
          <w:sz w:val="32"/>
          <w:szCs w:val="32"/>
        </w:rPr>
        <w:t xml:space="preserve">EARNINGS </w:t>
      </w:r>
      <w:r w:rsidR="003F61C6" w:rsidRPr="001111A3">
        <w:rPr>
          <w:rFonts w:asciiTheme="majorBidi" w:hAnsiTheme="majorBidi" w:cstheme="majorBidi"/>
          <w:b/>
          <w:bCs/>
          <w:spacing w:val="-2"/>
          <w:sz w:val="32"/>
          <w:szCs w:val="32"/>
        </w:rPr>
        <w:t xml:space="preserve">(LOSS) </w:t>
      </w:r>
      <w:r w:rsidR="0006267A" w:rsidRPr="001111A3">
        <w:rPr>
          <w:rFonts w:asciiTheme="majorBidi" w:hAnsiTheme="majorBidi" w:cstheme="majorBidi"/>
          <w:b/>
          <w:bCs/>
          <w:spacing w:val="-2"/>
          <w:sz w:val="32"/>
          <w:szCs w:val="32"/>
        </w:rPr>
        <w:t>PER SHARE</w:t>
      </w:r>
    </w:p>
    <w:p w14:paraId="0A9380E8" w14:textId="4419C0D7" w:rsidR="0096053F" w:rsidRPr="001111A3" w:rsidRDefault="0096053F" w:rsidP="0051508A">
      <w:pPr>
        <w:tabs>
          <w:tab w:val="left" w:pos="284"/>
          <w:tab w:val="left" w:pos="851"/>
          <w:tab w:val="left" w:pos="1418"/>
          <w:tab w:val="left" w:pos="2160"/>
          <w:tab w:val="right" w:pos="5220"/>
          <w:tab w:val="right" w:pos="6660"/>
          <w:tab w:val="right" w:pos="8100"/>
        </w:tabs>
        <w:spacing w:line="380" w:lineRule="exact"/>
        <w:ind w:left="284"/>
        <w:jc w:val="both"/>
        <w:rPr>
          <w:rFonts w:asciiTheme="majorBidi" w:hAnsiTheme="majorBidi" w:cstheme="majorBidi"/>
          <w:sz w:val="32"/>
          <w:szCs w:val="32"/>
        </w:rPr>
      </w:pPr>
      <w:r w:rsidRPr="001111A3">
        <w:rPr>
          <w:rFonts w:asciiTheme="majorBidi" w:hAnsiTheme="majorBidi" w:cstheme="majorBidi"/>
          <w:sz w:val="32"/>
          <w:szCs w:val="32"/>
        </w:rPr>
        <w:tab/>
        <w:t>Basic earnings per share is calculated by dividing profit</w:t>
      </w:r>
      <w:r w:rsidR="00026C13" w:rsidRPr="001111A3">
        <w:rPr>
          <w:rFonts w:asciiTheme="majorBidi" w:hAnsiTheme="majorBidi" w:cstheme="majorBidi"/>
          <w:sz w:val="32"/>
          <w:szCs w:val="32"/>
        </w:rPr>
        <w:t xml:space="preserve"> (</w:t>
      </w:r>
      <w:proofErr w:type="gramStart"/>
      <w:r w:rsidR="00026C13" w:rsidRPr="001111A3">
        <w:rPr>
          <w:rFonts w:asciiTheme="majorBidi" w:hAnsiTheme="majorBidi" w:cstheme="majorBidi"/>
          <w:sz w:val="32"/>
          <w:szCs w:val="32"/>
        </w:rPr>
        <w:t xml:space="preserve">loss) </w:t>
      </w:r>
      <w:r w:rsidRPr="001111A3">
        <w:rPr>
          <w:rFonts w:asciiTheme="majorBidi" w:hAnsiTheme="majorBidi" w:cstheme="majorBidi"/>
          <w:sz w:val="32"/>
          <w:szCs w:val="32"/>
        </w:rPr>
        <w:t xml:space="preserve"> for</w:t>
      </w:r>
      <w:proofErr w:type="gramEnd"/>
      <w:r w:rsidRPr="001111A3">
        <w:rPr>
          <w:rFonts w:asciiTheme="majorBidi" w:hAnsiTheme="majorBidi" w:cstheme="majorBidi"/>
          <w:sz w:val="32"/>
          <w:szCs w:val="32"/>
        </w:rPr>
        <w:t xml:space="preserve"> the </w:t>
      </w:r>
      <w:r w:rsidR="00450A88">
        <w:rPr>
          <w:rFonts w:asciiTheme="majorBidi" w:hAnsiTheme="majorBidi" w:cstheme="majorBidi"/>
          <w:sz w:val="32"/>
          <w:szCs w:val="32"/>
        </w:rPr>
        <w:t>year</w:t>
      </w:r>
      <w:r w:rsidRPr="001111A3">
        <w:rPr>
          <w:rFonts w:asciiTheme="majorBidi" w:hAnsiTheme="majorBidi" w:cstheme="majorBidi"/>
          <w:sz w:val="32"/>
          <w:szCs w:val="32"/>
        </w:rPr>
        <w:t xml:space="preserve"> by the weighted average number of ordinary shares which are issued during the </w:t>
      </w:r>
      <w:r w:rsidR="00450A88">
        <w:rPr>
          <w:rFonts w:asciiTheme="majorBidi" w:hAnsiTheme="majorBidi" w:cstheme="majorBidi"/>
          <w:sz w:val="32"/>
          <w:szCs w:val="32"/>
        </w:rPr>
        <w:t>year</w:t>
      </w:r>
      <w:r w:rsidRPr="001111A3">
        <w:rPr>
          <w:rFonts w:asciiTheme="majorBidi" w:hAnsiTheme="majorBidi" w:cstheme="majorBidi"/>
          <w:sz w:val="32"/>
          <w:szCs w:val="32"/>
        </w:rPr>
        <w:t xml:space="preserve"> and held by outside party.</w:t>
      </w:r>
    </w:p>
    <w:p w14:paraId="57C5035F" w14:textId="764852F0" w:rsidR="0096053F" w:rsidRPr="001111A3" w:rsidRDefault="0096053F" w:rsidP="0051508A">
      <w:pPr>
        <w:tabs>
          <w:tab w:val="left" w:pos="284"/>
          <w:tab w:val="left" w:pos="851"/>
          <w:tab w:val="left" w:pos="1418"/>
          <w:tab w:val="left" w:pos="1985"/>
          <w:tab w:val="left" w:pos="2552"/>
        </w:tabs>
        <w:spacing w:line="380" w:lineRule="exact"/>
        <w:ind w:left="284" w:right="28" w:hanging="284"/>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t xml:space="preserve">Diluted earnings per share is computed by </w:t>
      </w:r>
      <w:proofErr w:type="gramStart"/>
      <w:r w:rsidRPr="001111A3">
        <w:rPr>
          <w:rFonts w:asciiTheme="majorBidi" w:hAnsiTheme="majorBidi" w:cstheme="majorBidi"/>
          <w:sz w:val="32"/>
          <w:szCs w:val="32"/>
        </w:rPr>
        <w:t>dividing  profit</w:t>
      </w:r>
      <w:proofErr w:type="gramEnd"/>
      <w:r w:rsidRPr="001111A3">
        <w:rPr>
          <w:rFonts w:asciiTheme="majorBidi" w:hAnsiTheme="majorBidi" w:cstheme="majorBidi"/>
          <w:sz w:val="32"/>
          <w:szCs w:val="32"/>
        </w:rPr>
        <w:t xml:space="preserve"> (loss) for the </w:t>
      </w:r>
      <w:r w:rsidR="00450A88">
        <w:rPr>
          <w:rFonts w:asciiTheme="majorBidi" w:hAnsiTheme="majorBidi" w:cstheme="majorBidi"/>
          <w:sz w:val="32"/>
          <w:szCs w:val="32"/>
        </w:rPr>
        <w:t>year</w:t>
      </w:r>
      <w:r w:rsidRPr="001111A3">
        <w:rPr>
          <w:rFonts w:asciiTheme="majorBidi" w:hAnsiTheme="majorBidi" w:cstheme="majorBidi"/>
          <w:sz w:val="32"/>
          <w:szCs w:val="32"/>
        </w:rPr>
        <w:t xml:space="preserve"> by the aggregate amount of the weighted average number of ordinary shares issued during the </w:t>
      </w:r>
      <w:r w:rsidR="00450A88">
        <w:rPr>
          <w:rFonts w:asciiTheme="majorBidi" w:hAnsiTheme="majorBidi" w:cstheme="majorBidi"/>
          <w:sz w:val="32"/>
          <w:szCs w:val="32"/>
        </w:rPr>
        <w:t>year</w:t>
      </w:r>
      <w:r w:rsidRPr="001111A3">
        <w:rPr>
          <w:rFonts w:asciiTheme="majorBidi" w:hAnsiTheme="majorBidi" w:cstheme="majorBidi"/>
          <w:sz w:val="32"/>
          <w:szCs w:val="32"/>
        </w:rPr>
        <w:t xml:space="preserve"> and the weighted average number of ordinary shares which the Company may have to issue for conversion of warrants to ordinary shares.</w:t>
      </w:r>
    </w:p>
    <w:p w14:paraId="55E1BEE8" w14:textId="4FA2C8A8" w:rsidR="002E3EE8" w:rsidRPr="001111A3" w:rsidRDefault="0096053F" w:rsidP="0051508A">
      <w:pPr>
        <w:tabs>
          <w:tab w:val="left" w:pos="284"/>
          <w:tab w:val="left" w:pos="851"/>
          <w:tab w:val="left" w:pos="1418"/>
          <w:tab w:val="left" w:pos="1985"/>
          <w:tab w:val="left" w:pos="2552"/>
        </w:tabs>
        <w:spacing w:line="380" w:lineRule="exact"/>
        <w:ind w:left="284" w:right="28" w:hanging="284"/>
        <w:jc w:val="both"/>
        <w:rPr>
          <w:rFonts w:asciiTheme="majorBidi" w:hAnsiTheme="majorBidi" w:cstheme="majorBidi"/>
          <w:sz w:val="32"/>
          <w:szCs w:val="32"/>
        </w:rPr>
      </w:pPr>
      <w:r w:rsidRPr="001111A3">
        <w:rPr>
          <w:rFonts w:asciiTheme="majorBidi" w:hAnsiTheme="majorBidi" w:cstheme="majorBidi"/>
          <w:sz w:val="32"/>
          <w:szCs w:val="32"/>
        </w:rPr>
        <w:tab/>
        <w:t xml:space="preserve"> </w:t>
      </w:r>
      <w:r w:rsidR="009E6393" w:rsidRPr="001111A3">
        <w:rPr>
          <w:rFonts w:asciiTheme="majorBidi" w:hAnsiTheme="majorBidi" w:cstheme="majorBidi"/>
          <w:sz w:val="32"/>
          <w:szCs w:val="32"/>
        </w:rPr>
        <w:tab/>
      </w:r>
      <w:r w:rsidRPr="001111A3">
        <w:rPr>
          <w:rFonts w:asciiTheme="majorBidi" w:hAnsiTheme="majorBidi" w:cstheme="majorBidi"/>
          <w:sz w:val="32"/>
          <w:szCs w:val="32"/>
        </w:rPr>
        <w:t xml:space="preserve">For the </w:t>
      </w:r>
      <w:r w:rsidR="00714BEF" w:rsidRPr="001111A3">
        <w:rPr>
          <w:rFonts w:asciiTheme="majorBidi" w:hAnsiTheme="majorBidi" w:cstheme="majorBidi"/>
          <w:sz w:val="32"/>
          <w:szCs w:val="32"/>
        </w:rPr>
        <w:t>year</w:t>
      </w:r>
      <w:r w:rsidR="00450A88">
        <w:rPr>
          <w:rFonts w:asciiTheme="majorBidi" w:hAnsiTheme="majorBidi" w:cstheme="majorBidi"/>
          <w:sz w:val="32"/>
          <w:szCs w:val="32"/>
        </w:rPr>
        <w:t>s</w:t>
      </w:r>
      <w:r w:rsidRPr="001111A3">
        <w:rPr>
          <w:rFonts w:asciiTheme="majorBidi" w:hAnsiTheme="majorBidi" w:cstheme="majorBidi"/>
          <w:sz w:val="32"/>
          <w:szCs w:val="32"/>
        </w:rPr>
        <w:t xml:space="preserve"> </w:t>
      </w:r>
      <w:proofErr w:type="gramStart"/>
      <w:r w:rsidRPr="001111A3">
        <w:rPr>
          <w:rFonts w:asciiTheme="majorBidi" w:hAnsiTheme="majorBidi" w:cstheme="majorBidi"/>
          <w:sz w:val="32"/>
          <w:szCs w:val="32"/>
        </w:rPr>
        <w:t xml:space="preserve">ended  </w:t>
      </w:r>
      <w:r w:rsidR="00714BEF" w:rsidRPr="001111A3">
        <w:rPr>
          <w:rFonts w:asciiTheme="majorBidi" w:hAnsiTheme="majorBidi" w:cstheme="majorBidi"/>
          <w:sz w:val="32"/>
          <w:szCs w:val="32"/>
        </w:rPr>
        <w:t>December</w:t>
      </w:r>
      <w:proofErr w:type="gramEnd"/>
      <w:r w:rsidR="00C82EC5" w:rsidRPr="001111A3">
        <w:rPr>
          <w:rFonts w:asciiTheme="majorBidi" w:hAnsiTheme="majorBidi" w:cstheme="majorBidi"/>
          <w:sz w:val="32"/>
          <w:szCs w:val="32"/>
        </w:rPr>
        <w:t xml:space="preserve"> 3</w:t>
      </w:r>
      <w:r w:rsidR="00267010" w:rsidRPr="001111A3">
        <w:rPr>
          <w:rFonts w:asciiTheme="majorBidi" w:hAnsiTheme="majorBidi" w:cstheme="majorBidi"/>
          <w:sz w:val="32"/>
          <w:szCs w:val="32"/>
        </w:rPr>
        <w:t>1</w:t>
      </w:r>
      <w:r w:rsidRPr="001111A3">
        <w:rPr>
          <w:rFonts w:asciiTheme="majorBidi" w:hAnsiTheme="majorBidi" w:cstheme="majorBidi"/>
          <w:sz w:val="32"/>
          <w:szCs w:val="32"/>
        </w:rPr>
        <w:t>,</w:t>
      </w:r>
      <w:r w:rsidR="00F47BAE" w:rsidRPr="001111A3">
        <w:rPr>
          <w:rFonts w:asciiTheme="majorBidi" w:hAnsiTheme="majorBidi" w:cstheme="majorBidi"/>
          <w:sz w:val="32"/>
          <w:szCs w:val="32"/>
        </w:rPr>
        <w:t xml:space="preserve"> </w:t>
      </w:r>
      <w:r w:rsidRPr="001111A3">
        <w:rPr>
          <w:rFonts w:asciiTheme="majorBidi" w:hAnsiTheme="majorBidi" w:cstheme="majorBidi"/>
          <w:sz w:val="32"/>
          <w:szCs w:val="32"/>
        </w:rPr>
        <w:t>202</w:t>
      </w:r>
      <w:r w:rsidR="00F44E4F" w:rsidRPr="001111A3">
        <w:rPr>
          <w:rFonts w:asciiTheme="majorBidi" w:hAnsiTheme="majorBidi" w:cstheme="majorBidi"/>
          <w:sz w:val="32"/>
          <w:szCs w:val="32"/>
        </w:rPr>
        <w:t>1</w:t>
      </w:r>
      <w:r w:rsidRPr="001111A3">
        <w:rPr>
          <w:rFonts w:asciiTheme="majorBidi" w:hAnsiTheme="majorBidi" w:cstheme="majorBidi"/>
          <w:sz w:val="32"/>
          <w:szCs w:val="32"/>
        </w:rPr>
        <w:t xml:space="preserve"> and 20</w:t>
      </w:r>
      <w:r w:rsidR="00F44E4F" w:rsidRPr="001111A3">
        <w:rPr>
          <w:rFonts w:asciiTheme="majorBidi" w:hAnsiTheme="majorBidi" w:cstheme="majorBidi"/>
          <w:sz w:val="32"/>
          <w:szCs w:val="32"/>
        </w:rPr>
        <w:t>20</w:t>
      </w:r>
    </w:p>
    <w:p w14:paraId="645226FE" w14:textId="77777777" w:rsidR="00714BEF" w:rsidRPr="001111A3" w:rsidRDefault="00714BEF" w:rsidP="0051508A">
      <w:pPr>
        <w:tabs>
          <w:tab w:val="left" w:pos="284"/>
          <w:tab w:val="left" w:pos="851"/>
          <w:tab w:val="left" w:pos="1418"/>
          <w:tab w:val="left" w:pos="1985"/>
          <w:tab w:val="left" w:pos="2552"/>
        </w:tabs>
        <w:spacing w:line="380" w:lineRule="exact"/>
        <w:ind w:left="284" w:right="28" w:hanging="284"/>
        <w:jc w:val="both"/>
        <w:rPr>
          <w:rFonts w:asciiTheme="majorBidi" w:hAnsiTheme="majorBidi" w:cstheme="majorBidi"/>
          <w:sz w:val="32"/>
          <w:szCs w:val="32"/>
        </w:rPr>
      </w:pPr>
    </w:p>
    <w:tbl>
      <w:tblPr>
        <w:tblW w:w="9214" w:type="dxa"/>
        <w:tblInd w:w="284" w:type="dxa"/>
        <w:tblLayout w:type="fixed"/>
        <w:tblCellMar>
          <w:left w:w="56" w:type="dxa"/>
          <w:right w:w="56" w:type="dxa"/>
        </w:tblCellMar>
        <w:tblLook w:val="0000" w:firstRow="0" w:lastRow="0" w:firstColumn="0" w:lastColumn="0" w:noHBand="0" w:noVBand="0"/>
      </w:tblPr>
      <w:tblGrid>
        <w:gridCol w:w="3916"/>
        <w:gridCol w:w="1329"/>
        <w:gridCol w:w="141"/>
        <w:gridCol w:w="1134"/>
        <w:gridCol w:w="142"/>
        <w:gridCol w:w="1134"/>
        <w:gridCol w:w="142"/>
        <w:gridCol w:w="1276"/>
      </w:tblGrid>
      <w:tr w:rsidR="001111A3" w:rsidRPr="001111A3" w14:paraId="426C7AA9" w14:textId="77777777" w:rsidTr="009A0462">
        <w:tc>
          <w:tcPr>
            <w:tcW w:w="3916" w:type="dxa"/>
          </w:tcPr>
          <w:p w14:paraId="0C0D2F37" w14:textId="77777777" w:rsidR="0096053F" w:rsidRPr="001111A3" w:rsidRDefault="0096053F" w:rsidP="00AE070D">
            <w:pPr>
              <w:spacing w:line="300" w:lineRule="exact"/>
              <w:jc w:val="center"/>
              <w:rPr>
                <w:rFonts w:asciiTheme="majorBidi" w:hAnsiTheme="majorBidi" w:cstheme="majorBidi"/>
                <w:sz w:val="24"/>
                <w:szCs w:val="24"/>
              </w:rPr>
            </w:pPr>
          </w:p>
        </w:tc>
        <w:tc>
          <w:tcPr>
            <w:tcW w:w="2604" w:type="dxa"/>
            <w:gridSpan w:val="3"/>
            <w:tcBorders>
              <w:bottom w:val="single" w:sz="6" w:space="0" w:color="auto"/>
            </w:tcBorders>
          </w:tcPr>
          <w:p w14:paraId="70D8F8EA" w14:textId="77777777" w:rsidR="0096053F" w:rsidRPr="001111A3" w:rsidRDefault="0096053F" w:rsidP="00AE070D">
            <w:pPr>
              <w:spacing w:line="300" w:lineRule="exact"/>
              <w:ind w:left="-57" w:right="-64"/>
              <w:jc w:val="center"/>
              <w:rPr>
                <w:rFonts w:asciiTheme="majorBidi" w:hAnsiTheme="majorBidi" w:cstheme="majorBidi"/>
                <w:sz w:val="24"/>
                <w:szCs w:val="24"/>
              </w:rPr>
            </w:pPr>
            <w:r w:rsidRPr="001111A3">
              <w:rPr>
                <w:rFonts w:asciiTheme="majorBidi" w:hAnsiTheme="majorBidi" w:cstheme="majorBidi"/>
                <w:sz w:val="24"/>
                <w:szCs w:val="24"/>
              </w:rPr>
              <w:t>Consolidated Financial Statements</w:t>
            </w:r>
          </w:p>
        </w:tc>
        <w:tc>
          <w:tcPr>
            <w:tcW w:w="142" w:type="dxa"/>
          </w:tcPr>
          <w:p w14:paraId="4ED22217" w14:textId="77777777" w:rsidR="0096053F" w:rsidRPr="001111A3" w:rsidRDefault="0096053F" w:rsidP="00AE070D">
            <w:pPr>
              <w:spacing w:line="300" w:lineRule="exact"/>
              <w:jc w:val="center"/>
              <w:rPr>
                <w:rFonts w:asciiTheme="majorBidi" w:hAnsiTheme="majorBidi" w:cstheme="majorBidi"/>
                <w:sz w:val="24"/>
                <w:szCs w:val="24"/>
              </w:rPr>
            </w:pPr>
          </w:p>
        </w:tc>
        <w:tc>
          <w:tcPr>
            <w:tcW w:w="2552" w:type="dxa"/>
            <w:gridSpan w:val="3"/>
            <w:tcBorders>
              <w:bottom w:val="single" w:sz="6" w:space="0" w:color="auto"/>
            </w:tcBorders>
          </w:tcPr>
          <w:p w14:paraId="6E72BA93" w14:textId="77777777" w:rsidR="0096053F" w:rsidRPr="001111A3" w:rsidRDefault="0096053F" w:rsidP="00AE070D">
            <w:pPr>
              <w:spacing w:line="300" w:lineRule="exact"/>
              <w:jc w:val="center"/>
              <w:rPr>
                <w:rFonts w:asciiTheme="majorBidi" w:hAnsiTheme="majorBidi" w:cstheme="majorBidi"/>
                <w:sz w:val="24"/>
                <w:szCs w:val="24"/>
              </w:rPr>
            </w:pPr>
            <w:r w:rsidRPr="001111A3">
              <w:rPr>
                <w:rFonts w:asciiTheme="majorBidi" w:hAnsiTheme="majorBidi" w:cstheme="majorBidi"/>
                <w:sz w:val="24"/>
                <w:szCs w:val="24"/>
              </w:rPr>
              <w:t>Separate Financial Statements</w:t>
            </w:r>
          </w:p>
        </w:tc>
      </w:tr>
      <w:tr w:rsidR="001111A3" w:rsidRPr="001111A3" w14:paraId="43AF98D0" w14:textId="77777777" w:rsidTr="009A0462">
        <w:tc>
          <w:tcPr>
            <w:tcW w:w="3916" w:type="dxa"/>
          </w:tcPr>
          <w:p w14:paraId="56AA768A" w14:textId="77777777" w:rsidR="00B32ECB" w:rsidRPr="001111A3" w:rsidRDefault="00B32ECB" w:rsidP="00AE070D">
            <w:pPr>
              <w:spacing w:line="300" w:lineRule="exact"/>
              <w:jc w:val="center"/>
              <w:rPr>
                <w:rFonts w:asciiTheme="majorBidi" w:hAnsiTheme="majorBidi" w:cstheme="majorBidi"/>
                <w:sz w:val="24"/>
                <w:szCs w:val="24"/>
              </w:rPr>
            </w:pPr>
          </w:p>
        </w:tc>
        <w:tc>
          <w:tcPr>
            <w:tcW w:w="1329" w:type="dxa"/>
            <w:tcBorders>
              <w:top w:val="single" w:sz="6" w:space="0" w:color="auto"/>
              <w:bottom w:val="single" w:sz="6" w:space="0" w:color="auto"/>
            </w:tcBorders>
          </w:tcPr>
          <w:p w14:paraId="64928178" w14:textId="0B1BB7F9" w:rsidR="00B32ECB" w:rsidRPr="001111A3" w:rsidRDefault="00B32ECB" w:rsidP="00AE070D">
            <w:pPr>
              <w:spacing w:line="300" w:lineRule="exact"/>
              <w:ind w:left="-57" w:right="-57"/>
              <w:contextualSpacing/>
              <w:jc w:val="center"/>
              <w:rPr>
                <w:rFonts w:asciiTheme="majorBidi" w:hAnsiTheme="majorBidi" w:cstheme="majorBidi"/>
                <w:sz w:val="24"/>
                <w:szCs w:val="24"/>
              </w:rPr>
            </w:pPr>
            <w:r w:rsidRPr="001111A3">
              <w:rPr>
                <w:rFonts w:asciiTheme="majorBidi" w:hAnsiTheme="majorBidi" w:cstheme="majorBidi"/>
                <w:sz w:val="24"/>
                <w:szCs w:val="24"/>
              </w:rPr>
              <w:t>2021</w:t>
            </w:r>
          </w:p>
        </w:tc>
        <w:tc>
          <w:tcPr>
            <w:tcW w:w="141" w:type="dxa"/>
          </w:tcPr>
          <w:p w14:paraId="637DC3AA" w14:textId="77777777" w:rsidR="00B32ECB" w:rsidRPr="001111A3" w:rsidRDefault="00B32ECB" w:rsidP="00AE070D">
            <w:pPr>
              <w:spacing w:line="30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6AC84040" w14:textId="428CAE00" w:rsidR="00B32ECB" w:rsidRPr="00924589" w:rsidRDefault="00B32ECB" w:rsidP="00924589">
            <w:pPr>
              <w:spacing w:line="300" w:lineRule="exact"/>
              <w:jc w:val="center"/>
              <w:rPr>
                <w:rFonts w:asciiTheme="majorBidi" w:hAnsiTheme="majorBidi" w:cstheme="majorBidi"/>
                <w:sz w:val="24"/>
                <w:szCs w:val="24"/>
                <w:cs/>
              </w:rPr>
            </w:pPr>
            <w:r w:rsidRPr="001111A3">
              <w:rPr>
                <w:rFonts w:asciiTheme="majorBidi" w:hAnsiTheme="majorBidi" w:cstheme="majorBidi"/>
                <w:sz w:val="24"/>
                <w:szCs w:val="24"/>
              </w:rPr>
              <w:t>2020</w:t>
            </w:r>
          </w:p>
        </w:tc>
        <w:tc>
          <w:tcPr>
            <w:tcW w:w="142" w:type="dxa"/>
          </w:tcPr>
          <w:p w14:paraId="1F55BBE2" w14:textId="77777777" w:rsidR="00B32ECB" w:rsidRPr="001111A3" w:rsidRDefault="00B32ECB" w:rsidP="00AE070D">
            <w:pPr>
              <w:spacing w:line="30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37157E7B" w14:textId="04ED94B0" w:rsidR="00B32ECB" w:rsidRPr="00924589" w:rsidRDefault="00B32ECB" w:rsidP="00AE070D">
            <w:pPr>
              <w:spacing w:line="300" w:lineRule="exact"/>
              <w:jc w:val="center"/>
              <w:rPr>
                <w:rFonts w:asciiTheme="majorBidi" w:hAnsiTheme="majorBidi" w:cstheme="majorBidi"/>
                <w:sz w:val="24"/>
                <w:szCs w:val="24"/>
                <w:cs/>
              </w:rPr>
            </w:pPr>
            <w:r w:rsidRPr="001111A3">
              <w:rPr>
                <w:rFonts w:asciiTheme="majorBidi" w:hAnsiTheme="majorBidi" w:cstheme="majorBidi"/>
                <w:sz w:val="24"/>
                <w:szCs w:val="24"/>
              </w:rPr>
              <w:t>2021</w:t>
            </w:r>
          </w:p>
        </w:tc>
        <w:tc>
          <w:tcPr>
            <w:tcW w:w="142" w:type="dxa"/>
          </w:tcPr>
          <w:p w14:paraId="4EA2030F" w14:textId="77777777" w:rsidR="00B32ECB" w:rsidRPr="001111A3" w:rsidRDefault="00B32ECB" w:rsidP="00AE070D">
            <w:pPr>
              <w:spacing w:line="300" w:lineRule="exact"/>
              <w:jc w:val="center"/>
              <w:rPr>
                <w:rFonts w:asciiTheme="majorBidi" w:hAnsiTheme="majorBidi" w:cstheme="majorBidi"/>
                <w:sz w:val="24"/>
                <w:szCs w:val="24"/>
              </w:rPr>
            </w:pPr>
          </w:p>
        </w:tc>
        <w:tc>
          <w:tcPr>
            <w:tcW w:w="1276" w:type="dxa"/>
            <w:tcBorders>
              <w:bottom w:val="single" w:sz="6" w:space="0" w:color="auto"/>
            </w:tcBorders>
          </w:tcPr>
          <w:p w14:paraId="385C3024" w14:textId="753B9732" w:rsidR="00B32ECB" w:rsidRPr="00924589" w:rsidRDefault="00B32ECB" w:rsidP="00AE070D">
            <w:pPr>
              <w:spacing w:line="300" w:lineRule="exact"/>
              <w:jc w:val="center"/>
              <w:rPr>
                <w:rFonts w:asciiTheme="majorBidi" w:hAnsiTheme="majorBidi" w:cstheme="majorBidi"/>
                <w:sz w:val="24"/>
                <w:szCs w:val="24"/>
                <w:cs/>
              </w:rPr>
            </w:pPr>
            <w:r w:rsidRPr="001111A3">
              <w:rPr>
                <w:rFonts w:asciiTheme="majorBidi" w:hAnsiTheme="majorBidi" w:cstheme="majorBidi"/>
                <w:sz w:val="24"/>
                <w:szCs w:val="24"/>
              </w:rPr>
              <w:t>2020</w:t>
            </w:r>
          </w:p>
        </w:tc>
      </w:tr>
      <w:tr w:rsidR="001111A3" w:rsidRPr="001111A3" w14:paraId="0F17897D" w14:textId="77777777" w:rsidTr="009A0462">
        <w:tc>
          <w:tcPr>
            <w:tcW w:w="3916" w:type="dxa"/>
          </w:tcPr>
          <w:p w14:paraId="34195CA4" w14:textId="6D0D52C7" w:rsidR="0096053F" w:rsidRPr="00924589" w:rsidRDefault="0096053F" w:rsidP="00AE070D">
            <w:pPr>
              <w:spacing w:line="300" w:lineRule="exact"/>
              <w:ind w:right="-108"/>
              <w:jc w:val="both"/>
              <w:rPr>
                <w:rFonts w:asciiTheme="majorBidi" w:hAnsiTheme="majorBidi" w:cstheme="majorBidi"/>
                <w:sz w:val="24"/>
                <w:szCs w:val="24"/>
                <w:cs/>
              </w:rPr>
            </w:pPr>
            <w:proofErr w:type="gramStart"/>
            <w:r w:rsidRPr="001111A3">
              <w:rPr>
                <w:rFonts w:asciiTheme="majorBidi" w:hAnsiTheme="majorBidi" w:cstheme="majorBidi"/>
                <w:sz w:val="24"/>
                <w:szCs w:val="24"/>
              </w:rPr>
              <w:t>Profit  (</w:t>
            </w:r>
            <w:proofErr w:type="gramEnd"/>
            <w:r w:rsidRPr="001111A3">
              <w:rPr>
                <w:rFonts w:asciiTheme="majorBidi" w:hAnsiTheme="majorBidi" w:cstheme="majorBidi"/>
                <w:sz w:val="24"/>
                <w:szCs w:val="24"/>
              </w:rPr>
              <w:t xml:space="preserve">loss) for the </w:t>
            </w:r>
            <w:r w:rsidR="00450A88">
              <w:rPr>
                <w:rFonts w:asciiTheme="majorBidi" w:hAnsiTheme="majorBidi" w:cstheme="majorBidi"/>
                <w:sz w:val="24"/>
                <w:szCs w:val="24"/>
              </w:rPr>
              <w:t>year</w:t>
            </w:r>
            <w:r w:rsidRPr="001111A3">
              <w:rPr>
                <w:rFonts w:asciiTheme="majorBidi" w:hAnsiTheme="majorBidi" w:cstheme="majorBidi"/>
                <w:sz w:val="24"/>
                <w:szCs w:val="24"/>
              </w:rPr>
              <w:t xml:space="preserve"> to equity holders</w:t>
            </w:r>
          </w:p>
        </w:tc>
        <w:tc>
          <w:tcPr>
            <w:tcW w:w="1329" w:type="dxa"/>
            <w:tcBorders>
              <w:top w:val="single" w:sz="6" w:space="0" w:color="auto"/>
            </w:tcBorders>
          </w:tcPr>
          <w:p w14:paraId="4C03D260" w14:textId="77777777" w:rsidR="0096053F" w:rsidRPr="001111A3" w:rsidRDefault="0096053F" w:rsidP="00AE070D">
            <w:pPr>
              <w:spacing w:line="300" w:lineRule="exact"/>
              <w:jc w:val="right"/>
              <w:rPr>
                <w:rFonts w:asciiTheme="majorBidi" w:hAnsiTheme="majorBidi" w:cstheme="majorBidi"/>
                <w:sz w:val="24"/>
                <w:szCs w:val="24"/>
              </w:rPr>
            </w:pPr>
          </w:p>
        </w:tc>
        <w:tc>
          <w:tcPr>
            <w:tcW w:w="141" w:type="dxa"/>
          </w:tcPr>
          <w:p w14:paraId="49AA7BB3" w14:textId="77777777" w:rsidR="0096053F" w:rsidRPr="001111A3" w:rsidRDefault="0096053F" w:rsidP="00AE070D">
            <w:pPr>
              <w:spacing w:line="300" w:lineRule="exact"/>
              <w:jc w:val="right"/>
              <w:rPr>
                <w:rFonts w:asciiTheme="majorBidi" w:hAnsiTheme="majorBidi" w:cstheme="majorBidi"/>
                <w:sz w:val="24"/>
                <w:szCs w:val="24"/>
              </w:rPr>
            </w:pPr>
          </w:p>
        </w:tc>
        <w:tc>
          <w:tcPr>
            <w:tcW w:w="1134" w:type="dxa"/>
            <w:tcBorders>
              <w:top w:val="single" w:sz="6" w:space="0" w:color="auto"/>
            </w:tcBorders>
          </w:tcPr>
          <w:p w14:paraId="2C585F2A" w14:textId="77777777" w:rsidR="0096053F" w:rsidRPr="001111A3" w:rsidRDefault="0096053F" w:rsidP="00AE070D">
            <w:pPr>
              <w:spacing w:line="300" w:lineRule="exact"/>
              <w:jc w:val="right"/>
              <w:rPr>
                <w:rFonts w:asciiTheme="majorBidi" w:hAnsiTheme="majorBidi" w:cstheme="majorBidi"/>
                <w:sz w:val="24"/>
                <w:szCs w:val="24"/>
              </w:rPr>
            </w:pPr>
          </w:p>
        </w:tc>
        <w:tc>
          <w:tcPr>
            <w:tcW w:w="142" w:type="dxa"/>
          </w:tcPr>
          <w:p w14:paraId="55479FA1" w14:textId="77777777" w:rsidR="0096053F" w:rsidRPr="001111A3" w:rsidRDefault="0096053F" w:rsidP="00AE070D">
            <w:pPr>
              <w:spacing w:line="300" w:lineRule="exact"/>
              <w:jc w:val="right"/>
              <w:rPr>
                <w:rFonts w:asciiTheme="majorBidi" w:hAnsiTheme="majorBidi" w:cstheme="majorBidi"/>
                <w:sz w:val="24"/>
                <w:szCs w:val="24"/>
              </w:rPr>
            </w:pPr>
          </w:p>
        </w:tc>
        <w:tc>
          <w:tcPr>
            <w:tcW w:w="1134" w:type="dxa"/>
            <w:tcBorders>
              <w:top w:val="single" w:sz="6" w:space="0" w:color="auto"/>
            </w:tcBorders>
          </w:tcPr>
          <w:p w14:paraId="37C3C75E" w14:textId="77777777" w:rsidR="0096053F" w:rsidRPr="001111A3" w:rsidRDefault="0096053F" w:rsidP="00AE070D">
            <w:pPr>
              <w:spacing w:line="300" w:lineRule="exact"/>
              <w:jc w:val="right"/>
              <w:rPr>
                <w:rFonts w:asciiTheme="majorBidi" w:hAnsiTheme="majorBidi" w:cstheme="majorBidi"/>
                <w:sz w:val="24"/>
                <w:szCs w:val="24"/>
              </w:rPr>
            </w:pPr>
          </w:p>
        </w:tc>
        <w:tc>
          <w:tcPr>
            <w:tcW w:w="142" w:type="dxa"/>
          </w:tcPr>
          <w:p w14:paraId="6CC43FDB" w14:textId="77777777" w:rsidR="0096053F" w:rsidRPr="001111A3" w:rsidRDefault="0096053F" w:rsidP="00AE070D">
            <w:pPr>
              <w:spacing w:line="300" w:lineRule="exact"/>
              <w:jc w:val="right"/>
              <w:rPr>
                <w:rFonts w:asciiTheme="majorBidi" w:hAnsiTheme="majorBidi" w:cstheme="majorBidi"/>
                <w:sz w:val="24"/>
                <w:szCs w:val="24"/>
              </w:rPr>
            </w:pPr>
          </w:p>
        </w:tc>
        <w:tc>
          <w:tcPr>
            <w:tcW w:w="1276" w:type="dxa"/>
            <w:tcBorders>
              <w:top w:val="single" w:sz="6" w:space="0" w:color="auto"/>
            </w:tcBorders>
          </w:tcPr>
          <w:p w14:paraId="3FD2A52D" w14:textId="77777777" w:rsidR="0096053F" w:rsidRPr="001111A3" w:rsidRDefault="0096053F" w:rsidP="00AE070D">
            <w:pPr>
              <w:spacing w:line="300" w:lineRule="exact"/>
              <w:jc w:val="right"/>
              <w:rPr>
                <w:rFonts w:asciiTheme="majorBidi" w:hAnsiTheme="majorBidi" w:cstheme="majorBidi"/>
                <w:sz w:val="24"/>
                <w:szCs w:val="24"/>
              </w:rPr>
            </w:pPr>
          </w:p>
        </w:tc>
      </w:tr>
      <w:tr w:rsidR="001111A3" w:rsidRPr="001111A3" w14:paraId="764754E3" w14:textId="77777777" w:rsidTr="009A0462">
        <w:tc>
          <w:tcPr>
            <w:tcW w:w="3916" w:type="dxa"/>
          </w:tcPr>
          <w:p w14:paraId="15024798" w14:textId="55F3EA15" w:rsidR="00AE070D" w:rsidRPr="001111A3" w:rsidRDefault="00AE070D" w:rsidP="00AE070D">
            <w:pPr>
              <w:tabs>
                <w:tab w:val="left" w:pos="227"/>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r>
            <w:proofErr w:type="gramStart"/>
            <w:r w:rsidRPr="001111A3">
              <w:rPr>
                <w:rFonts w:asciiTheme="majorBidi" w:hAnsiTheme="majorBidi" w:cstheme="majorBidi"/>
                <w:sz w:val="24"/>
                <w:szCs w:val="24"/>
              </w:rPr>
              <w:t>Profit  (</w:t>
            </w:r>
            <w:proofErr w:type="gramEnd"/>
            <w:r w:rsidRPr="001111A3">
              <w:rPr>
                <w:rFonts w:asciiTheme="majorBidi" w:hAnsiTheme="majorBidi" w:cstheme="majorBidi"/>
                <w:sz w:val="24"/>
                <w:szCs w:val="24"/>
              </w:rPr>
              <w:t xml:space="preserve">loss) for the </w:t>
            </w:r>
            <w:r w:rsidR="00450A88">
              <w:rPr>
                <w:rFonts w:asciiTheme="majorBidi" w:hAnsiTheme="majorBidi" w:cstheme="majorBidi"/>
                <w:sz w:val="24"/>
                <w:szCs w:val="24"/>
              </w:rPr>
              <w:t>year</w:t>
            </w:r>
            <w:r w:rsidRPr="001111A3">
              <w:rPr>
                <w:rFonts w:asciiTheme="majorBidi" w:hAnsiTheme="majorBidi" w:cstheme="majorBidi"/>
                <w:sz w:val="24"/>
                <w:szCs w:val="24"/>
              </w:rPr>
              <w:t xml:space="preserve"> (</w:t>
            </w:r>
            <w:r w:rsidR="001F3141">
              <w:rPr>
                <w:rFonts w:asciiTheme="majorBidi" w:hAnsiTheme="majorBidi" w:cstheme="majorBidi"/>
                <w:sz w:val="24"/>
                <w:szCs w:val="24"/>
              </w:rPr>
              <w:t>B</w:t>
            </w:r>
            <w:r w:rsidRPr="001111A3">
              <w:rPr>
                <w:rFonts w:asciiTheme="majorBidi" w:hAnsiTheme="majorBidi" w:cstheme="majorBidi"/>
                <w:sz w:val="24"/>
                <w:szCs w:val="24"/>
              </w:rPr>
              <w:t>aht)</w:t>
            </w:r>
          </w:p>
        </w:tc>
        <w:tc>
          <w:tcPr>
            <w:tcW w:w="1329" w:type="dxa"/>
            <w:tcBorders>
              <w:bottom w:val="double" w:sz="6" w:space="0" w:color="auto"/>
            </w:tcBorders>
          </w:tcPr>
          <w:p w14:paraId="6491AA59" w14:textId="3498DD46" w:rsidR="00AE070D" w:rsidRPr="001111A3" w:rsidRDefault="00AE070D" w:rsidP="00AE070D">
            <w:pPr>
              <w:spacing w:line="300" w:lineRule="exact"/>
              <w:ind w:left="85" w:right="-15"/>
              <w:jc w:val="right"/>
              <w:rPr>
                <w:rFonts w:asciiTheme="majorBidi" w:hAnsiTheme="majorBidi" w:cstheme="majorBidi"/>
                <w:sz w:val="24"/>
                <w:szCs w:val="24"/>
              </w:rPr>
            </w:pPr>
            <w:r w:rsidRPr="001111A3">
              <w:rPr>
                <w:rFonts w:asciiTheme="majorBidi" w:hAnsiTheme="majorBidi" w:cstheme="majorBidi"/>
                <w:sz w:val="24"/>
                <w:szCs w:val="24"/>
              </w:rPr>
              <w:t>(106,869,126)</w:t>
            </w:r>
          </w:p>
        </w:tc>
        <w:tc>
          <w:tcPr>
            <w:tcW w:w="141" w:type="dxa"/>
          </w:tcPr>
          <w:p w14:paraId="4340FC5D" w14:textId="77777777" w:rsidR="00AE070D" w:rsidRPr="001111A3" w:rsidRDefault="00AE070D" w:rsidP="00AE070D">
            <w:pPr>
              <w:spacing w:line="300" w:lineRule="exact"/>
              <w:ind w:left="85" w:right="-15"/>
              <w:jc w:val="right"/>
              <w:rPr>
                <w:rFonts w:asciiTheme="majorBidi" w:hAnsiTheme="majorBidi" w:cstheme="majorBidi"/>
                <w:sz w:val="24"/>
                <w:szCs w:val="24"/>
              </w:rPr>
            </w:pPr>
          </w:p>
        </w:tc>
        <w:tc>
          <w:tcPr>
            <w:tcW w:w="1134" w:type="dxa"/>
            <w:tcBorders>
              <w:bottom w:val="double" w:sz="6" w:space="0" w:color="auto"/>
            </w:tcBorders>
          </w:tcPr>
          <w:p w14:paraId="36D96E8D" w14:textId="6B0C2520" w:rsidR="00AE070D" w:rsidRPr="001111A3" w:rsidRDefault="00AE070D" w:rsidP="00AE070D">
            <w:pPr>
              <w:spacing w:line="300" w:lineRule="exact"/>
              <w:ind w:left="85" w:right="-15"/>
              <w:jc w:val="right"/>
              <w:rPr>
                <w:rFonts w:asciiTheme="majorBidi" w:hAnsiTheme="majorBidi" w:cstheme="majorBidi"/>
                <w:sz w:val="24"/>
                <w:szCs w:val="24"/>
              </w:rPr>
            </w:pPr>
            <w:r w:rsidRPr="001111A3">
              <w:rPr>
                <w:rFonts w:asciiTheme="majorBidi" w:hAnsiTheme="majorBidi" w:cstheme="majorBidi"/>
                <w:sz w:val="24"/>
                <w:szCs w:val="24"/>
              </w:rPr>
              <w:t>(213,586,328)</w:t>
            </w:r>
          </w:p>
        </w:tc>
        <w:tc>
          <w:tcPr>
            <w:tcW w:w="142" w:type="dxa"/>
          </w:tcPr>
          <w:p w14:paraId="4E72F209"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Borders>
              <w:bottom w:val="double" w:sz="6" w:space="0" w:color="auto"/>
            </w:tcBorders>
          </w:tcPr>
          <w:p w14:paraId="0E900305" w14:textId="2A196E3C"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9,692,906</w:t>
            </w:r>
          </w:p>
        </w:tc>
        <w:tc>
          <w:tcPr>
            <w:tcW w:w="142" w:type="dxa"/>
          </w:tcPr>
          <w:p w14:paraId="45D0838C" w14:textId="77777777" w:rsidR="00AE070D" w:rsidRPr="001111A3" w:rsidRDefault="00AE070D" w:rsidP="00AE070D">
            <w:pPr>
              <w:spacing w:line="300" w:lineRule="exact"/>
              <w:jc w:val="right"/>
              <w:rPr>
                <w:rFonts w:asciiTheme="majorBidi" w:hAnsiTheme="majorBidi" w:cstheme="majorBidi"/>
                <w:sz w:val="24"/>
                <w:szCs w:val="24"/>
              </w:rPr>
            </w:pPr>
          </w:p>
        </w:tc>
        <w:tc>
          <w:tcPr>
            <w:tcW w:w="1276" w:type="dxa"/>
            <w:tcBorders>
              <w:bottom w:val="double" w:sz="6" w:space="0" w:color="auto"/>
            </w:tcBorders>
          </w:tcPr>
          <w:p w14:paraId="7CDE4699" w14:textId="725B5AC4" w:rsidR="00AE070D" w:rsidRPr="001111A3" w:rsidRDefault="00AE070D" w:rsidP="00AE070D">
            <w:pPr>
              <w:spacing w:line="300" w:lineRule="exact"/>
              <w:jc w:val="right"/>
              <w:rPr>
                <w:rFonts w:asciiTheme="majorBidi" w:hAnsiTheme="majorBidi" w:cstheme="majorBidi"/>
                <w:sz w:val="24"/>
                <w:szCs w:val="24"/>
              </w:rPr>
            </w:pPr>
            <w:r w:rsidRPr="001111A3">
              <w:rPr>
                <w:rFonts w:asciiTheme="majorBidi" w:hAnsiTheme="majorBidi" w:cstheme="majorBidi"/>
                <w:sz w:val="24"/>
                <w:szCs w:val="24"/>
              </w:rPr>
              <w:t>(187,485,004)</w:t>
            </w:r>
          </w:p>
        </w:tc>
      </w:tr>
      <w:tr w:rsidR="001111A3" w:rsidRPr="001111A3" w14:paraId="2D11222C" w14:textId="77777777" w:rsidTr="00450A88">
        <w:trPr>
          <w:trHeight w:val="157"/>
        </w:trPr>
        <w:tc>
          <w:tcPr>
            <w:tcW w:w="3916" w:type="dxa"/>
            <w:vAlign w:val="bottom"/>
          </w:tcPr>
          <w:p w14:paraId="294AD4B2" w14:textId="63A9D24B" w:rsidR="00AE070D" w:rsidRPr="001111A3" w:rsidRDefault="00AE070D" w:rsidP="00450A88">
            <w:pPr>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Weighted average number of ordinary shares</w:t>
            </w:r>
            <w:r w:rsidR="00450A88">
              <w:rPr>
                <w:rFonts w:asciiTheme="majorBidi" w:hAnsiTheme="majorBidi" w:cstheme="majorBidi"/>
                <w:sz w:val="24"/>
                <w:szCs w:val="24"/>
              </w:rPr>
              <w:t xml:space="preserve"> </w:t>
            </w:r>
            <w:r w:rsidRPr="001111A3">
              <w:rPr>
                <w:rFonts w:asciiTheme="majorBidi" w:hAnsiTheme="majorBidi" w:cstheme="majorBidi"/>
                <w:sz w:val="24"/>
                <w:szCs w:val="24"/>
              </w:rPr>
              <w:t>(</w:t>
            </w:r>
            <w:r w:rsidR="00450A88">
              <w:rPr>
                <w:rFonts w:asciiTheme="majorBidi" w:hAnsiTheme="majorBidi" w:cstheme="majorBidi"/>
                <w:sz w:val="24"/>
                <w:szCs w:val="24"/>
              </w:rPr>
              <w:t>S</w:t>
            </w:r>
            <w:r w:rsidRPr="001111A3">
              <w:rPr>
                <w:rFonts w:asciiTheme="majorBidi" w:hAnsiTheme="majorBidi" w:cstheme="majorBidi"/>
                <w:sz w:val="24"/>
                <w:szCs w:val="24"/>
              </w:rPr>
              <w:t>hares)</w:t>
            </w:r>
          </w:p>
        </w:tc>
        <w:tc>
          <w:tcPr>
            <w:tcW w:w="1329" w:type="dxa"/>
            <w:vAlign w:val="bottom"/>
          </w:tcPr>
          <w:p w14:paraId="2BE970F1" w14:textId="676D9A0C"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1,674,452,510</w:t>
            </w:r>
          </w:p>
        </w:tc>
        <w:tc>
          <w:tcPr>
            <w:tcW w:w="141" w:type="dxa"/>
            <w:vAlign w:val="bottom"/>
          </w:tcPr>
          <w:p w14:paraId="359EA644"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vAlign w:val="bottom"/>
          </w:tcPr>
          <w:p w14:paraId="72769A07" w14:textId="558DB296"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1,416,231,133</w:t>
            </w:r>
          </w:p>
        </w:tc>
        <w:tc>
          <w:tcPr>
            <w:tcW w:w="142" w:type="dxa"/>
            <w:vAlign w:val="bottom"/>
          </w:tcPr>
          <w:p w14:paraId="4AFFED83"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vAlign w:val="bottom"/>
          </w:tcPr>
          <w:p w14:paraId="702750DB" w14:textId="2CA6CDF0"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1,674,452,510</w:t>
            </w:r>
          </w:p>
        </w:tc>
        <w:tc>
          <w:tcPr>
            <w:tcW w:w="142" w:type="dxa"/>
            <w:vAlign w:val="bottom"/>
          </w:tcPr>
          <w:p w14:paraId="2F55C896" w14:textId="77777777" w:rsidR="00AE070D" w:rsidRPr="001111A3" w:rsidRDefault="00AE070D" w:rsidP="00AE070D">
            <w:pPr>
              <w:spacing w:line="300" w:lineRule="exact"/>
              <w:jc w:val="right"/>
              <w:rPr>
                <w:rFonts w:asciiTheme="majorBidi" w:hAnsiTheme="majorBidi" w:cstheme="majorBidi"/>
                <w:sz w:val="24"/>
                <w:szCs w:val="24"/>
              </w:rPr>
            </w:pPr>
          </w:p>
        </w:tc>
        <w:tc>
          <w:tcPr>
            <w:tcW w:w="1276" w:type="dxa"/>
            <w:vAlign w:val="bottom"/>
          </w:tcPr>
          <w:p w14:paraId="6B04AA96" w14:textId="474BCE0E"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1,416,231,133</w:t>
            </w:r>
          </w:p>
        </w:tc>
      </w:tr>
      <w:tr w:rsidR="001111A3" w:rsidRPr="001111A3" w14:paraId="3E667BD5" w14:textId="77777777" w:rsidTr="009A0462">
        <w:tc>
          <w:tcPr>
            <w:tcW w:w="3916" w:type="dxa"/>
          </w:tcPr>
          <w:p w14:paraId="0558B832" w14:textId="77777777" w:rsidR="00AE070D" w:rsidRPr="001111A3" w:rsidRDefault="00AE070D" w:rsidP="00AE070D">
            <w:pPr>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Weighted average number of ordinary shares</w:t>
            </w:r>
          </w:p>
        </w:tc>
        <w:tc>
          <w:tcPr>
            <w:tcW w:w="1329" w:type="dxa"/>
          </w:tcPr>
          <w:p w14:paraId="379F1135"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41" w:type="dxa"/>
          </w:tcPr>
          <w:p w14:paraId="6C63FD30"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Pr>
          <w:p w14:paraId="52F4F998" w14:textId="77777777" w:rsidR="00AE070D" w:rsidRPr="001111A3" w:rsidRDefault="00AE070D" w:rsidP="00AE070D">
            <w:pPr>
              <w:spacing w:line="300" w:lineRule="exact"/>
              <w:ind w:right="170"/>
              <w:jc w:val="right"/>
              <w:rPr>
                <w:rFonts w:asciiTheme="majorBidi" w:hAnsiTheme="majorBidi" w:cstheme="majorBidi"/>
                <w:sz w:val="24"/>
                <w:szCs w:val="24"/>
              </w:rPr>
            </w:pPr>
          </w:p>
        </w:tc>
        <w:tc>
          <w:tcPr>
            <w:tcW w:w="142" w:type="dxa"/>
          </w:tcPr>
          <w:p w14:paraId="1B18306F"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Pr>
          <w:p w14:paraId="0A06E19A"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42" w:type="dxa"/>
          </w:tcPr>
          <w:p w14:paraId="45098B2A" w14:textId="77777777" w:rsidR="00AE070D" w:rsidRPr="001111A3" w:rsidRDefault="00AE070D" w:rsidP="00AE070D">
            <w:pPr>
              <w:spacing w:line="300" w:lineRule="exact"/>
              <w:jc w:val="right"/>
              <w:rPr>
                <w:rFonts w:asciiTheme="majorBidi" w:hAnsiTheme="majorBidi" w:cstheme="majorBidi"/>
                <w:sz w:val="24"/>
                <w:szCs w:val="24"/>
              </w:rPr>
            </w:pPr>
          </w:p>
        </w:tc>
        <w:tc>
          <w:tcPr>
            <w:tcW w:w="1276" w:type="dxa"/>
          </w:tcPr>
          <w:p w14:paraId="1A2CA945" w14:textId="77777777" w:rsidR="00AE070D" w:rsidRPr="001111A3" w:rsidRDefault="00AE070D" w:rsidP="00AE070D">
            <w:pPr>
              <w:spacing w:line="300" w:lineRule="exact"/>
              <w:ind w:right="57"/>
              <w:jc w:val="right"/>
              <w:rPr>
                <w:rFonts w:asciiTheme="majorBidi" w:hAnsiTheme="majorBidi" w:cstheme="majorBidi"/>
                <w:sz w:val="24"/>
                <w:szCs w:val="24"/>
              </w:rPr>
            </w:pPr>
          </w:p>
        </w:tc>
      </w:tr>
      <w:tr w:rsidR="001111A3" w:rsidRPr="001111A3" w14:paraId="527A11AB" w14:textId="77777777" w:rsidTr="009A0462">
        <w:tc>
          <w:tcPr>
            <w:tcW w:w="3916" w:type="dxa"/>
          </w:tcPr>
          <w:p w14:paraId="7CA963F5" w14:textId="6A30C9E1" w:rsidR="00AE070D" w:rsidRPr="001111A3" w:rsidRDefault="00AE070D" w:rsidP="00AE070D">
            <w:pPr>
              <w:tabs>
                <w:tab w:val="left" w:pos="227"/>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t>under warrants (</w:t>
            </w:r>
            <w:r w:rsidR="00450A88">
              <w:rPr>
                <w:rFonts w:asciiTheme="majorBidi" w:hAnsiTheme="majorBidi" w:cstheme="majorBidi"/>
                <w:sz w:val="24"/>
                <w:szCs w:val="24"/>
              </w:rPr>
              <w:t>S</w:t>
            </w:r>
            <w:r w:rsidRPr="001111A3">
              <w:rPr>
                <w:rFonts w:asciiTheme="majorBidi" w:hAnsiTheme="majorBidi" w:cstheme="majorBidi"/>
                <w:sz w:val="24"/>
                <w:szCs w:val="24"/>
              </w:rPr>
              <w:t>hares)</w:t>
            </w:r>
          </w:p>
        </w:tc>
        <w:tc>
          <w:tcPr>
            <w:tcW w:w="1329" w:type="dxa"/>
          </w:tcPr>
          <w:p w14:paraId="096C9615" w14:textId="72BBB378"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223,380,898</w:t>
            </w:r>
          </w:p>
        </w:tc>
        <w:tc>
          <w:tcPr>
            <w:tcW w:w="141" w:type="dxa"/>
          </w:tcPr>
          <w:p w14:paraId="25C662A5"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Pr>
          <w:p w14:paraId="46C32490" w14:textId="0DE39287"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223,380,898</w:t>
            </w:r>
          </w:p>
        </w:tc>
        <w:tc>
          <w:tcPr>
            <w:tcW w:w="142" w:type="dxa"/>
          </w:tcPr>
          <w:p w14:paraId="475E933C"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Pr>
          <w:p w14:paraId="1243465B" w14:textId="1637375F"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223,380,898</w:t>
            </w:r>
          </w:p>
        </w:tc>
        <w:tc>
          <w:tcPr>
            <w:tcW w:w="142" w:type="dxa"/>
          </w:tcPr>
          <w:p w14:paraId="39EED791"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276" w:type="dxa"/>
          </w:tcPr>
          <w:p w14:paraId="1AD0AC98" w14:textId="4F439266"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223,380,898</w:t>
            </w:r>
          </w:p>
        </w:tc>
      </w:tr>
      <w:tr w:rsidR="001111A3" w:rsidRPr="001111A3" w14:paraId="7AA96EA0" w14:textId="77777777" w:rsidTr="009A0462">
        <w:tc>
          <w:tcPr>
            <w:tcW w:w="3916" w:type="dxa"/>
          </w:tcPr>
          <w:p w14:paraId="3004ADC8" w14:textId="77777777" w:rsidR="00AE070D" w:rsidRPr="001111A3" w:rsidRDefault="00AE070D" w:rsidP="00AE070D">
            <w:pPr>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Weighted average number of ordinary shares</w:t>
            </w:r>
          </w:p>
        </w:tc>
        <w:tc>
          <w:tcPr>
            <w:tcW w:w="1329" w:type="dxa"/>
          </w:tcPr>
          <w:p w14:paraId="3E8B9145" w14:textId="33588E48" w:rsidR="00AE070D" w:rsidRPr="001111A3" w:rsidRDefault="00AE070D" w:rsidP="00AE070D">
            <w:pPr>
              <w:spacing w:line="300" w:lineRule="exact"/>
              <w:ind w:right="57"/>
              <w:jc w:val="right"/>
              <w:rPr>
                <w:rFonts w:asciiTheme="majorBidi" w:hAnsiTheme="majorBidi" w:cstheme="majorBidi"/>
                <w:sz w:val="24"/>
                <w:szCs w:val="24"/>
              </w:rPr>
            </w:pPr>
          </w:p>
        </w:tc>
        <w:tc>
          <w:tcPr>
            <w:tcW w:w="141" w:type="dxa"/>
          </w:tcPr>
          <w:p w14:paraId="0B50E613"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Pr>
          <w:p w14:paraId="399730DB"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42" w:type="dxa"/>
          </w:tcPr>
          <w:p w14:paraId="783A261C"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Pr>
          <w:p w14:paraId="69D4F73B" w14:textId="68172CF7" w:rsidR="00AE070D" w:rsidRPr="001111A3" w:rsidRDefault="00AE070D" w:rsidP="00AE070D">
            <w:pPr>
              <w:spacing w:line="300" w:lineRule="exact"/>
              <w:ind w:right="57"/>
              <w:jc w:val="right"/>
              <w:rPr>
                <w:rFonts w:asciiTheme="majorBidi" w:hAnsiTheme="majorBidi" w:cstheme="majorBidi"/>
                <w:sz w:val="24"/>
                <w:szCs w:val="24"/>
              </w:rPr>
            </w:pPr>
          </w:p>
        </w:tc>
        <w:tc>
          <w:tcPr>
            <w:tcW w:w="142" w:type="dxa"/>
          </w:tcPr>
          <w:p w14:paraId="2A1D8467"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276" w:type="dxa"/>
          </w:tcPr>
          <w:p w14:paraId="496D2175" w14:textId="77777777" w:rsidR="00AE070D" w:rsidRPr="001111A3" w:rsidRDefault="00AE070D" w:rsidP="00AE070D">
            <w:pPr>
              <w:spacing w:line="300" w:lineRule="exact"/>
              <w:ind w:right="57"/>
              <w:jc w:val="right"/>
              <w:rPr>
                <w:rFonts w:asciiTheme="majorBidi" w:hAnsiTheme="majorBidi" w:cstheme="majorBidi"/>
                <w:sz w:val="24"/>
                <w:szCs w:val="24"/>
              </w:rPr>
            </w:pPr>
          </w:p>
        </w:tc>
      </w:tr>
      <w:tr w:rsidR="001111A3" w:rsidRPr="001111A3" w14:paraId="3CDF57C3" w14:textId="77777777" w:rsidTr="00450A88">
        <w:trPr>
          <w:trHeight w:val="234"/>
        </w:trPr>
        <w:tc>
          <w:tcPr>
            <w:tcW w:w="3916" w:type="dxa"/>
            <w:vAlign w:val="bottom"/>
          </w:tcPr>
          <w:p w14:paraId="6AF8C2CF" w14:textId="4F68FD36" w:rsidR="00AE070D" w:rsidRPr="001111A3" w:rsidRDefault="00450A88" w:rsidP="00AE070D">
            <w:pPr>
              <w:tabs>
                <w:tab w:val="left" w:pos="227"/>
              </w:tabs>
              <w:spacing w:line="300" w:lineRule="exact"/>
              <w:ind w:right="-108"/>
              <w:jc w:val="both"/>
              <w:rPr>
                <w:rFonts w:asciiTheme="majorBidi" w:hAnsiTheme="majorBidi" w:cstheme="majorBidi"/>
                <w:sz w:val="24"/>
                <w:szCs w:val="24"/>
              </w:rPr>
            </w:pPr>
            <w:r>
              <w:rPr>
                <w:rFonts w:asciiTheme="majorBidi" w:hAnsiTheme="majorBidi" w:cstheme="majorBidi"/>
                <w:sz w:val="24"/>
                <w:szCs w:val="24"/>
              </w:rPr>
              <w:tab/>
            </w:r>
            <w:r w:rsidR="00AE070D" w:rsidRPr="001111A3">
              <w:rPr>
                <w:rFonts w:asciiTheme="majorBidi" w:hAnsiTheme="majorBidi" w:cstheme="majorBidi"/>
                <w:sz w:val="24"/>
                <w:szCs w:val="24"/>
              </w:rPr>
              <w:t>assumed to be issued at fair value</w:t>
            </w:r>
            <w:r>
              <w:rPr>
                <w:rFonts w:asciiTheme="majorBidi" w:hAnsiTheme="majorBidi" w:cstheme="majorBidi"/>
                <w:sz w:val="24"/>
                <w:szCs w:val="24"/>
              </w:rPr>
              <w:t xml:space="preserve"> </w:t>
            </w:r>
            <w:r w:rsidR="00AE070D" w:rsidRPr="001111A3">
              <w:rPr>
                <w:rFonts w:asciiTheme="majorBidi" w:hAnsiTheme="majorBidi" w:cstheme="majorBidi"/>
                <w:sz w:val="24"/>
                <w:szCs w:val="24"/>
              </w:rPr>
              <w:t>(</w:t>
            </w:r>
            <w:r>
              <w:rPr>
                <w:rFonts w:asciiTheme="majorBidi" w:hAnsiTheme="majorBidi" w:cstheme="majorBidi"/>
                <w:sz w:val="24"/>
                <w:szCs w:val="24"/>
              </w:rPr>
              <w:t>S</w:t>
            </w:r>
            <w:r w:rsidR="00AE070D" w:rsidRPr="001111A3">
              <w:rPr>
                <w:rFonts w:asciiTheme="majorBidi" w:hAnsiTheme="majorBidi" w:cstheme="majorBidi"/>
                <w:sz w:val="24"/>
                <w:szCs w:val="24"/>
              </w:rPr>
              <w:t>hares)</w:t>
            </w:r>
          </w:p>
        </w:tc>
        <w:tc>
          <w:tcPr>
            <w:tcW w:w="1329" w:type="dxa"/>
            <w:tcBorders>
              <w:bottom w:val="single" w:sz="6" w:space="0" w:color="auto"/>
            </w:tcBorders>
            <w:vAlign w:val="bottom"/>
          </w:tcPr>
          <w:p w14:paraId="65B000BF" w14:textId="25E0FF20" w:rsidR="00AE070D" w:rsidRPr="001111A3" w:rsidRDefault="00AE070D" w:rsidP="00AE070D">
            <w:pPr>
              <w:spacing w:line="300" w:lineRule="exact"/>
              <w:ind w:right="-15"/>
              <w:jc w:val="right"/>
              <w:rPr>
                <w:rFonts w:asciiTheme="majorBidi" w:hAnsiTheme="majorBidi" w:cstheme="majorBidi"/>
                <w:sz w:val="24"/>
                <w:szCs w:val="24"/>
              </w:rPr>
            </w:pPr>
            <w:r w:rsidRPr="001111A3">
              <w:rPr>
                <w:rFonts w:asciiTheme="majorBidi" w:hAnsiTheme="majorBidi" w:cstheme="majorBidi"/>
                <w:sz w:val="24"/>
                <w:szCs w:val="24"/>
              </w:rPr>
              <w:t>(28,012,925)</w:t>
            </w:r>
          </w:p>
        </w:tc>
        <w:tc>
          <w:tcPr>
            <w:tcW w:w="141" w:type="dxa"/>
            <w:vAlign w:val="bottom"/>
          </w:tcPr>
          <w:p w14:paraId="2C198A89" w14:textId="77777777" w:rsidR="00AE070D" w:rsidRPr="001111A3" w:rsidRDefault="00AE070D" w:rsidP="00AE070D">
            <w:pPr>
              <w:spacing w:line="300" w:lineRule="exact"/>
              <w:ind w:left="85" w:right="-15"/>
              <w:jc w:val="right"/>
              <w:rPr>
                <w:rFonts w:asciiTheme="majorBidi" w:hAnsiTheme="majorBidi" w:cstheme="majorBidi"/>
                <w:sz w:val="24"/>
                <w:szCs w:val="24"/>
              </w:rPr>
            </w:pPr>
          </w:p>
        </w:tc>
        <w:tc>
          <w:tcPr>
            <w:tcW w:w="1134" w:type="dxa"/>
            <w:tcBorders>
              <w:bottom w:val="single" w:sz="6" w:space="0" w:color="auto"/>
            </w:tcBorders>
            <w:vAlign w:val="bottom"/>
          </w:tcPr>
          <w:p w14:paraId="5A241A28" w14:textId="1360A62A" w:rsidR="00AE070D" w:rsidRPr="001111A3" w:rsidRDefault="00AE070D" w:rsidP="00AE070D">
            <w:pPr>
              <w:spacing w:line="300" w:lineRule="exact"/>
              <w:ind w:right="-15"/>
              <w:jc w:val="right"/>
              <w:rPr>
                <w:rFonts w:asciiTheme="majorBidi" w:hAnsiTheme="majorBidi" w:cstheme="majorBidi"/>
                <w:sz w:val="24"/>
                <w:szCs w:val="24"/>
              </w:rPr>
            </w:pPr>
            <w:r w:rsidRPr="001111A3">
              <w:rPr>
                <w:rFonts w:asciiTheme="majorBidi" w:hAnsiTheme="majorBidi" w:cstheme="majorBidi"/>
                <w:sz w:val="24"/>
                <w:szCs w:val="24"/>
              </w:rPr>
              <w:t>(56,299,399)</w:t>
            </w:r>
          </w:p>
        </w:tc>
        <w:tc>
          <w:tcPr>
            <w:tcW w:w="142" w:type="dxa"/>
            <w:vAlign w:val="bottom"/>
          </w:tcPr>
          <w:p w14:paraId="360C4893" w14:textId="77777777" w:rsidR="00AE070D" w:rsidRPr="001111A3" w:rsidRDefault="00AE070D" w:rsidP="00AE070D">
            <w:pPr>
              <w:spacing w:line="300" w:lineRule="exact"/>
              <w:ind w:right="-15"/>
              <w:jc w:val="right"/>
              <w:rPr>
                <w:rFonts w:asciiTheme="majorBidi" w:hAnsiTheme="majorBidi" w:cstheme="majorBidi"/>
                <w:sz w:val="24"/>
                <w:szCs w:val="24"/>
              </w:rPr>
            </w:pPr>
          </w:p>
        </w:tc>
        <w:tc>
          <w:tcPr>
            <w:tcW w:w="1134" w:type="dxa"/>
            <w:tcBorders>
              <w:bottom w:val="single" w:sz="6" w:space="0" w:color="auto"/>
            </w:tcBorders>
            <w:vAlign w:val="bottom"/>
          </w:tcPr>
          <w:p w14:paraId="59AA2716" w14:textId="5F54006A" w:rsidR="00AE070D" w:rsidRPr="001111A3" w:rsidRDefault="00AE070D" w:rsidP="00AE070D">
            <w:pPr>
              <w:spacing w:line="300" w:lineRule="exact"/>
              <w:ind w:left="85" w:right="-15"/>
              <w:jc w:val="right"/>
              <w:rPr>
                <w:rFonts w:asciiTheme="majorBidi" w:hAnsiTheme="majorBidi" w:cstheme="majorBidi"/>
                <w:sz w:val="24"/>
                <w:szCs w:val="24"/>
              </w:rPr>
            </w:pPr>
            <w:r w:rsidRPr="001111A3">
              <w:rPr>
                <w:rFonts w:asciiTheme="majorBidi" w:hAnsiTheme="majorBidi" w:cstheme="majorBidi"/>
                <w:sz w:val="24"/>
                <w:szCs w:val="24"/>
              </w:rPr>
              <w:t>(28,012,925)</w:t>
            </w:r>
          </w:p>
        </w:tc>
        <w:tc>
          <w:tcPr>
            <w:tcW w:w="142" w:type="dxa"/>
            <w:vAlign w:val="bottom"/>
          </w:tcPr>
          <w:p w14:paraId="6FAA6296"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276" w:type="dxa"/>
            <w:tcBorders>
              <w:bottom w:val="single" w:sz="6" w:space="0" w:color="auto"/>
            </w:tcBorders>
            <w:vAlign w:val="bottom"/>
          </w:tcPr>
          <w:p w14:paraId="4F564D46" w14:textId="53FE6CE3" w:rsidR="00AE070D" w:rsidRPr="001111A3" w:rsidRDefault="00AE070D" w:rsidP="00AE070D">
            <w:pPr>
              <w:spacing w:line="300" w:lineRule="exact"/>
              <w:ind w:left="85"/>
              <w:jc w:val="right"/>
              <w:rPr>
                <w:rFonts w:asciiTheme="majorBidi" w:hAnsiTheme="majorBidi" w:cstheme="majorBidi"/>
                <w:sz w:val="24"/>
                <w:szCs w:val="24"/>
              </w:rPr>
            </w:pPr>
            <w:r w:rsidRPr="001111A3">
              <w:rPr>
                <w:rFonts w:asciiTheme="majorBidi" w:hAnsiTheme="majorBidi" w:cstheme="majorBidi"/>
                <w:sz w:val="24"/>
                <w:szCs w:val="24"/>
              </w:rPr>
              <w:t>(56,299,399)</w:t>
            </w:r>
          </w:p>
        </w:tc>
      </w:tr>
      <w:tr w:rsidR="001111A3" w:rsidRPr="001111A3" w14:paraId="04645DEA" w14:textId="77777777" w:rsidTr="009A0462">
        <w:tc>
          <w:tcPr>
            <w:tcW w:w="3916" w:type="dxa"/>
          </w:tcPr>
          <w:p w14:paraId="5F36ABCE" w14:textId="77777777" w:rsidR="00AE070D" w:rsidRPr="001111A3" w:rsidRDefault="00AE070D" w:rsidP="00AE070D">
            <w:pPr>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Weighted average number of ordinary shares plus</w:t>
            </w:r>
          </w:p>
        </w:tc>
        <w:tc>
          <w:tcPr>
            <w:tcW w:w="1329" w:type="dxa"/>
            <w:tcBorders>
              <w:top w:val="single" w:sz="6" w:space="0" w:color="auto"/>
            </w:tcBorders>
          </w:tcPr>
          <w:p w14:paraId="4F69E11E"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41" w:type="dxa"/>
          </w:tcPr>
          <w:p w14:paraId="2BEE093A"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Borders>
              <w:top w:val="single" w:sz="6" w:space="0" w:color="auto"/>
            </w:tcBorders>
          </w:tcPr>
          <w:p w14:paraId="65E4BAED"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42" w:type="dxa"/>
          </w:tcPr>
          <w:p w14:paraId="12E41388"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Borders>
              <w:top w:val="single" w:sz="6" w:space="0" w:color="auto"/>
            </w:tcBorders>
          </w:tcPr>
          <w:p w14:paraId="52CDFE6E" w14:textId="77777777" w:rsidR="00AE070D" w:rsidRPr="00924589" w:rsidRDefault="00AE070D" w:rsidP="00AE070D">
            <w:pPr>
              <w:spacing w:line="300" w:lineRule="exact"/>
              <w:ind w:right="57"/>
              <w:jc w:val="right"/>
              <w:rPr>
                <w:rFonts w:asciiTheme="majorBidi" w:hAnsiTheme="majorBidi" w:cstheme="majorBidi"/>
                <w:sz w:val="24"/>
                <w:szCs w:val="24"/>
                <w:cs/>
              </w:rPr>
            </w:pPr>
          </w:p>
        </w:tc>
        <w:tc>
          <w:tcPr>
            <w:tcW w:w="142" w:type="dxa"/>
          </w:tcPr>
          <w:p w14:paraId="43A69A60"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276" w:type="dxa"/>
            <w:tcBorders>
              <w:top w:val="single" w:sz="6" w:space="0" w:color="auto"/>
            </w:tcBorders>
          </w:tcPr>
          <w:p w14:paraId="697D3B99" w14:textId="77777777" w:rsidR="00AE070D" w:rsidRPr="001111A3" w:rsidRDefault="00AE070D" w:rsidP="00AE070D">
            <w:pPr>
              <w:spacing w:line="300" w:lineRule="exact"/>
              <w:ind w:right="57"/>
              <w:jc w:val="right"/>
              <w:rPr>
                <w:rFonts w:asciiTheme="majorBidi" w:hAnsiTheme="majorBidi" w:cstheme="majorBidi"/>
                <w:sz w:val="24"/>
                <w:szCs w:val="24"/>
              </w:rPr>
            </w:pPr>
          </w:p>
        </w:tc>
      </w:tr>
      <w:tr w:rsidR="001111A3" w:rsidRPr="001111A3" w14:paraId="040EE403" w14:textId="77777777" w:rsidTr="009A0462">
        <w:tc>
          <w:tcPr>
            <w:tcW w:w="3916" w:type="dxa"/>
          </w:tcPr>
          <w:p w14:paraId="19737AC1" w14:textId="3ACA67E3" w:rsidR="00AE070D" w:rsidRPr="001111A3" w:rsidRDefault="00AE070D" w:rsidP="00AE070D">
            <w:pPr>
              <w:tabs>
                <w:tab w:val="left" w:pos="227"/>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t>effect of assumed conversion (</w:t>
            </w:r>
            <w:r w:rsidR="00450A88">
              <w:rPr>
                <w:rFonts w:asciiTheme="majorBidi" w:hAnsiTheme="majorBidi" w:cstheme="majorBidi"/>
                <w:sz w:val="24"/>
                <w:szCs w:val="24"/>
              </w:rPr>
              <w:t>S</w:t>
            </w:r>
            <w:r w:rsidRPr="001111A3">
              <w:rPr>
                <w:rFonts w:asciiTheme="majorBidi" w:hAnsiTheme="majorBidi" w:cstheme="majorBidi"/>
                <w:sz w:val="24"/>
                <w:szCs w:val="24"/>
              </w:rPr>
              <w:t>hares)</w:t>
            </w:r>
          </w:p>
        </w:tc>
        <w:tc>
          <w:tcPr>
            <w:tcW w:w="1329" w:type="dxa"/>
            <w:tcBorders>
              <w:bottom w:val="double" w:sz="6" w:space="0" w:color="auto"/>
            </w:tcBorders>
          </w:tcPr>
          <w:p w14:paraId="7E39000C" w14:textId="43A84445"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1,869,820,483</w:t>
            </w:r>
          </w:p>
        </w:tc>
        <w:tc>
          <w:tcPr>
            <w:tcW w:w="141" w:type="dxa"/>
          </w:tcPr>
          <w:p w14:paraId="6BC3C691"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Borders>
              <w:bottom w:val="double" w:sz="6" w:space="0" w:color="auto"/>
            </w:tcBorders>
          </w:tcPr>
          <w:p w14:paraId="50A58C68" w14:textId="7B41BDC3"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1,583,312,632</w:t>
            </w:r>
          </w:p>
        </w:tc>
        <w:tc>
          <w:tcPr>
            <w:tcW w:w="142" w:type="dxa"/>
          </w:tcPr>
          <w:p w14:paraId="7A0842A0"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Borders>
              <w:bottom w:val="double" w:sz="6" w:space="0" w:color="auto"/>
            </w:tcBorders>
          </w:tcPr>
          <w:p w14:paraId="29F0F3F4" w14:textId="34A0D899"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1,869,820,483</w:t>
            </w:r>
          </w:p>
        </w:tc>
        <w:tc>
          <w:tcPr>
            <w:tcW w:w="142" w:type="dxa"/>
          </w:tcPr>
          <w:p w14:paraId="1BCBACFD" w14:textId="77777777" w:rsidR="00AE070D" w:rsidRPr="001111A3" w:rsidRDefault="00AE070D" w:rsidP="00AE070D">
            <w:pPr>
              <w:spacing w:line="300" w:lineRule="exact"/>
              <w:jc w:val="right"/>
              <w:rPr>
                <w:rFonts w:asciiTheme="majorBidi" w:hAnsiTheme="majorBidi" w:cstheme="majorBidi"/>
                <w:sz w:val="24"/>
                <w:szCs w:val="24"/>
              </w:rPr>
            </w:pPr>
          </w:p>
        </w:tc>
        <w:tc>
          <w:tcPr>
            <w:tcW w:w="1276" w:type="dxa"/>
            <w:tcBorders>
              <w:bottom w:val="double" w:sz="6" w:space="0" w:color="auto"/>
            </w:tcBorders>
          </w:tcPr>
          <w:p w14:paraId="6FB8151D" w14:textId="306268E7"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1,583,312,632</w:t>
            </w:r>
          </w:p>
        </w:tc>
      </w:tr>
      <w:tr w:rsidR="001111A3" w:rsidRPr="001111A3" w14:paraId="197EAFE2" w14:textId="77777777" w:rsidTr="009A0462">
        <w:tc>
          <w:tcPr>
            <w:tcW w:w="3916" w:type="dxa"/>
          </w:tcPr>
          <w:p w14:paraId="4A4DFEE9" w14:textId="77777777" w:rsidR="00AE070D" w:rsidRPr="001111A3" w:rsidRDefault="00AE070D" w:rsidP="00AE070D">
            <w:pPr>
              <w:spacing w:line="300" w:lineRule="exact"/>
              <w:ind w:right="-108"/>
              <w:jc w:val="both"/>
              <w:rPr>
                <w:rFonts w:asciiTheme="majorBidi" w:hAnsiTheme="majorBidi" w:cstheme="majorBidi"/>
                <w:sz w:val="24"/>
                <w:szCs w:val="24"/>
              </w:rPr>
            </w:pPr>
          </w:p>
        </w:tc>
        <w:tc>
          <w:tcPr>
            <w:tcW w:w="1329" w:type="dxa"/>
            <w:tcBorders>
              <w:top w:val="double" w:sz="6" w:space="0" w:color="auto"/>
            </w:tcBorders>
          </w:tcPr>
          <w:p w14:paraId="2D3916D9" w14:textId="77777777" w:rsidR="00AE070D" w:rsidRPr="001111A3" w:rsidRDefault="00AE070D" w:rsidP="00AE070D">
            <w:pPr>
              <w:spacing w:line="300" w:lineRule="exact"/>
              <w:ind w:left="85" w:right="57"/>
              <w:jc w:val="right"/>
              <w:rPr>
                <w:rFonts w:asciiTheme="majorBidi" w:hAnsiTheme="majorBidi" w:cstheme="majorBidi"/>
                <w:sz w:val="24"/>
                <w:szCs w:val="24"/>
              </w:rPr>
            </w:pPr>
          </w:p>
        </w:tc>
        <w:tc>
          <w:tcPr>
            <w:tcW w:w="141" w:type="dxa"/>
          </w:tcPr>
          <w:p w14:paraId="022E5362"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Borders>
              <w:top w:val="double" w:sz="6" w:space="0" w:color="auto"/>
            </w:tcBorders>
          </w:tcPr>
          <w:p w14:paraId="46419431" w14:textId="77777777" w:rsidR="00AE070D" w:rsidRPr="001111A3" w:rsidRDefault="00AE070D" w:rsidP="00AE070D">
            <w:pPr>
              <w:spacing w:line="300" w:lineRule="exact"/>
              <w:ind w:left="85" w:right="57"/>
              <w:jc w:val="right"/>
              <w:rPr>
                <w:rFonts w:asciiTheme="majorBidi" w:hAnsiTheme="majorBidi" w:cstheme="majorBidi"/>
                <w:sz w:val="24"/>
                <w:szCs w:val="24"/>
              </w:rPr>
            </w:pPr>
          </w:p>
        </w:tc>
        <w:tc>
          <w:tcPr>
            <w:tcW w:w="142" w:type="dxa"/>
          </w:tcPr>
          <w:p w14:paraId="5CDF017B"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Borders>
              <w:top w:val="double" w:sz="6" w:space="0" w:color="auto"/>
            </w:tcBorders>
          </w:tcPr>
          <w:p w14:paraId="7248A8D1" w14:textId="77777777" w:rsidR="00AE070D" w:rsidRPr="001111A3" w:rsidRDefault="00AE070D" w:rsidP="00AE070D">
            <w:pPr>
              <w:spacing w:line="300" w:lineRule="exact"/>
              <w:ind w:left="85"/>
              <w:jc w:val="right"/>
              <w:rPr>
                <w:rFonts w:asciiTheme="majorBidi" w:hAnsiTheme="majorBidi" w:cstheme="majorBidi"/>
                <w:sz w:val="24"/>
                <w:szCs w:val="24"/>
              </w:rPr>
            </w:pPr>
          </w:p>
        </w:tc>
        <w:tc>
          <w:tcPr>
            <w:tcW w:w="142" w:type="dxa"/>
          </w:tcPr>
          <w:p w14:paraId="688151A9" w14:textId="77777777" w:rsidR="00AE070D" w:rsidRPr="001111A3" w:rsidRDefault="00AE070D" w:rsidP="00AE070D">
            <w:pPr>
              <w:spacing w:line="300" w:lineRule="exact"/>
              <w:jc w:val="right"/>
              <w:rPr>
                <w:rFonts w:asciiTheme="majorBidi" w:hAnsiTheme="majorBidi" w:cstheme="majorBidi"/>
                <w:sz w:val="24"/>
                <w:szCs w:val="24"/>
              </w:rPr>
            </w:pPr>
          </w:p>
        </w:tc>
        <w:tc>
          <w:tcPr>
            <w:tcW w:w="1276" w:type="dxa"/>
            <w:tcBorders>
              <w:top w:val="double" w:sz="6" w:space="0" w:color="auto"/>
            </w:tcBorders>
          </w:tcPr>
          <w:p w14:paraId="4426A46D" w14:textId="77777777" w:rsidR="00AE070D" w:rsidRPr="001111A3" w:rsidRDefault="00AE070D" w:rsidP="00AE070D">
            <w:pPr>
              <w:spacing w:line="300" w:lineRule="exact"/>
              <w:ind w:left="85"/>
              <w:jc w:val="right"/>
              <w:rPr>
                <w:rFonts w:asciiTheme="majorBidi" w:hAnsiTheme="majorBidi" w:cstheme="majorBidi"/>
                <w:sz w:val="24"/>
                <w:szCs w:val="24"/>
              </w:rPr>
            </w:pPr>
          </w:p>
        </w:tc>
      </w:tr>
      <w:tr w:rsidR="001111A3" w:rsidRPr="001111A3" w14:paraId="3FC9AA27" w14:textId="77777777" w:rsidTr="009A0462">
        <w:tc>
          <w:tcPr>
            <w:tcW w:w="3916" w:type="dxa"/>
          </w:tcPr>
          <w:p w14:paraId="2C2E331D" w14:textId="4247F3E9" w:rsidR="00AE070D" w:rsidRPr="001111A3" w:rsidRDefault="00AE070D" w:rsidP="00AE070D">
            <w:pPr>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Basic earnings per share (Baht per share)</w:t>
            </w:r>
          </w:p>
        </w:tc>
        <w:tc>
          <w:tcPr>
            <w:tcW w:w="1329" w:type="dxa"/>
          </w:tcPr>
          <w:p w14:paraId="036BBA5A" w14:textId="6EB3B876" w:rsidR="00AE070D" w:rsidRPr="001111A3" w:rsidRDefault="00AE070D" w:rsidP="00AE070D">
            <w:pPr>
              <w:spacing w:line="300" w:lineRule="exact"/>
              <w:ind w:left="85" w:right="57"/>
              <w:jc w:val="right"/>
              <w:rPr>
                <w:rFonts w:asciiTheme="majorBidi" w:hAnsiTheme="majorBidi" w:cstheme="majorBidi"/>
                <w:sz w:val="24"/>
                <w:szCs w:val="24"/>
              </w:rPr>
            </w:pPr>
          </w:p>
        </w:tc>
        <w:tc>
          <w:tcPr>
            <w:tcW w:w="141" w:type="dxa"/>
          </w:tcPr>
          <w:p w14:paraId="56D8C7DD"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Pr>
          <w:p w14:paraId="557859D4" w14:textId="45123FF4" w:rsidR="00AE070D" w:rsidRPr="001111A3" w:rsidRDefault="00AE070D" w:rsidP="00AE070D">
            <w:pPr>
              <w:spacing w:line="300" w:lineRule="exact"/>
              <w:ind w:left="85" w:right="57"/>
              <w:jc w:val="right"/>
              <w:rPr>
                <w:rFonts w:asciiTheme="majorBidi" w:hAnsiTheme="majorBidi" w:cstheme="majorBidi"/>
                <w:sz w:val="24"/>
                <w:szCs w:val="24"/>
              </w:rPr>
            </w:pPr>
          </w:p>
        </w:tc>
        <w:tc>
          <w:tcPr>
            <w:tcW w:w="142" w:type="dxa"/>
          </w:tcPr>
          <w:p w14:paraId="051AED1D" w14:textId="77777777" w:rsidR="00AE070D" w:rsidRPr="001111A3" w:rsidRDefault="00AE070D" w:rsidP="00AE070D">
            <w:pPr>
              <w:spacing w:line="300" w:lineRule="exact"/>
              <w:jc w:val="right"/>
              <w:rPr>
                <w:rFonts w:asciiTheme="majorBidi" w:hAnsiTheme="majorBidi" w:cstheme="majorBidi"/>
                <w:sz w:val="24"/>
                <w:szCs w:val="24"/>
              </w:rPr>
            </w:pPr>
          </w:p>
        </w:tc>
        <w:tc>
          <w:tcPr>
            <w:tcW w:w="1134" w:type="dxa"/>
          </w:tcPr>
          <w:p w14:paraId="750735DE" w14:textId="580A6AC7" w:rsidR="00AE070D" w:rsidRPr="001111A3" w:rsidRDefault="00AE070D" w:rsidP="00AE070D">
            <w:pPr>
              <w:spacing w:line="300" w:lineRule="exact"/>
              <w:ind w:left="85"/>
              <w:jc w:val="right"/>
              <w:rPr>
                <w:rFonts w:asciiTheme="majorBidi" w:hAnsiTheme="majorBidi" w:cstheme="majorBidi"/>
                <w:sz w:val="24"/>
                <w:szCs w:val="24"/>
              </w:rPr>
            </w:pPr>
          </w:p>
        </w:tc>
        <w:tc>
          <w:tcPr>
            <w:tcW w:w="142" w:type="dxa"/>
          </w:tcPr>
          <w:p w14:paraId="30AA78AA" w14:textId="77777777" w:rsidR="00AE070D" w:rsidRPr="001111A3" w:rsidRDefault="00AE070D" w:rsidP="00AE070D">
            <w:pPr>
              <w:spacing w:line="300" w:lineRule="exact"/>
              <w:jc w:val="right"/>
              <w:rPr>
                <w:rFonts w:asciiTheme="majorBidi" w:hAnsiTheme="majorBidi" w:cstheme="majorBidi"/>
                <w:sz w:val="24"/>
                <w:szCs w:val="24"/>
              </w:rPr>
            </w:pPr>
          </w:p>
        </w:tc>
        <w:tc>
          <w:tcPr>
            <w:tcW w:w="1276" w:type="dxa"/>
          </w:tcPr>
          <w:p w14:paraId="16E3E4B5" w14:textId="3175D918" w:rsidR="00AE070D" w:rsidRPr="001111A3" w:rsidRDefault="00AE070D" w:rsidP="00AE070D">
            <w:pPr>
              <w:spacing w:line="300" w:lineRule="exact"/>
              <w:ind w:left="85"/>
              <w:jc w:val="right"/>
              <w:rPr>
                <w:rFonts w:asciiTheme="majorBidi" w:hAnsiTheme="majorBidi" w:cstheme="majorBidi"/>
                <w:sz w:val="24"/>
                <w:szCs w:val="24"/>
              </w:rPr>
            </w:pPr>
          </w:p>
        </w:tc>
      </w:tr>
      <w:tr w:rsidR="001111A3" w:rsidRPr="001111A3" w14:paraId="44252B07" w14:textId="77777777" w:rsidTr="00FE4E42">
        <w:tc>
          <w:tcPr>
            <w:tcW w:w="3916" w:type="dxa"/>
          </w:tcPr>
          <w:p w14:paraId="36916F10" w14:textId="39DB8C6A" w:rsidR="00AE070D" w:rsidRPr="001111A3" w:rsidRDefault="00AE070D" w:rsidP="00AE070D">
            <w:pPr>
              <w:tabs>
                <w:tab w:val="left" w:pos="227"/>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t xml:space="preserve">Profit for the </w:t>
            </w:r>
            <w:r w:rsidR="00450A88">
              <w:rPr>
                <w:rFonts w:asciiTheme="majorBidi" w:hAnsiTheme="majorBidi" w:cstheme="majorBidi"/>
                <w:sz w:val="24"/>
                <w:szCs w:val="24"/>
              </w:rPr>
              <w:t>year</w:t>
            </w:r>
          </w:p>
        </w:tc>
        <w:tc>
          <w:tcPr>
            <w:tcW w:w="1329" w:type="dxa"/>
            <w:tcBorders>
              <w:bottom w:val="double" w:sz="6" w:space="0" w:color="auto"/>
            </w:tcBorders>
            <w:shd w:val="clear" w:color="auto" w:fill="auto"/>
          </w:tcPr>
          <w:p w14:paraId="045E8AF0" w14:textId="1FBC148F" w:rsidR="00AE070D" w:rsidRPr="001111A3" w:rsidRDefault="00AE070D" w:rsidP="00AE070D">
            <w:pPr>
              <w:spacing w:line="300" w:lineRule="exact"/>
              <w:ind w:right="-15"/>
              <w:jc w:val="right"/>
              <w:rPr>
                <w:rFonts w:asciiTheme="majorBidi" w:hAnsiTheme="majorBidi" w:cstheme="majorBidi"/>
                <w:sz w:val="24"/>
                <w:szCs w:val="24"/>
              </w:rPr>
            </w:pPr>
            <w:r w:rsidRPr="001111A3">
              <w:rPr>
                <w:rFonts w:asciiTheme="majorBidi" w:hAnsiTheme="majorBidi" w:cstheme="majorBidi"/>
                <w:sz w:val="24"/>
                <w:szCs w:val="24"/>
              </w:rPr>
              <w:t>(0.064)</w:t>
            </w:r>
          </w:p>
        </w:tc>
        <w:tc>
          <w:tcPr>
            <w:tcW w:w="141" w:type="dxa"/>
            <w:shd w:val="clear" w:color="auto" w:fill="auto"/>
          </w:tcPr>
          <w:p w14:paraId="3A04CFA9" w14:textId="77777777" w:rsidR="00AE070D" w:rsidRPr="001111A3" w:rsidRDefault="00AE070D" w:rsidP="00AE070D">
            <w:pPr>
              <w:spacing w:line="300" w:lineRule="exact"/>
              <w:ind w:right="-15"/>
              <w:jc w:val="right"/>
              <w:rPr>
                <w:rFonts w:asciiTheme="majorBidi" w:hAnsiTheme="majorBidi" w:cstheme="majorBidi"/>
                <w:sz w:val="24"/>
                <w:szCs w:val="24"/>
              </w:rPr>
            </w:pPr>
          </w:p>
        </w:tc>
        <w:tc>
          <w:tcPr>
            <w:tcW w:w="1134" w:type="dxa"/>
            <w:tcBorders>
              <w:bottom w:val="double" w:sz="6" w:space="0" w:color="auto"/>
            </w:tcBorders>
            <w:shd w:val="clear" w:color="auto" w:fill="auto"/>
          </w:tcPr>
          <w:p w14:paraId="659F6241" w14:textId="0A835AF7" w:rsidR="00AE070D" w:rsidRPr="001111A3" w:rsidRDefault="00AE070D" w:rsidP="00AE070D">
            <w:pPr>
              <w:spacing w:line="300" w:lineRule="exact"/>
              <w:ind w:right="-15"/>
              <w:jc w:val="right"/>
              <w:rPr>
                <w:rFonts w:asciiTheme="majorBidi" w:hAnsiTheme="majorBidi" w:cstheme="majorBidi"/>
                <w:sz w:val="24"/>
                <w:szCs w:val="24"/>
              </w:rPr>
            </w:pPr>
            <w:r w:rsidRPr="001111A3">
              <w:rPr>
                <w:rFonts w:asciiTheme="majorBidi" w:hAnsiTheme="majorBidi" w:cstheme="majorBidi"/>
                <w:sz w:val="24"/>
                <w:szCs w:val="24"/>
              </w:rPr>
              <w:t>(0.151)</w:t>
            </w:r>
          </w:p>
        </w:tc>
        <w:tc>
          <w:tcPr>
            <w:tcW w:w="142" w:type="dxa"/>
            <w:shd w:val="clear" w:color="auto" w:fill="auto"/>
          </w:tcPr>
          <w:p w14:paraId="2E894BFA" w14:textId="77777777" w:rsidR="00AE070D" w:rsidRPr="001111A3" w:rsidRDefault="00AE070D" w:rsidP="00AE070D">
            <w:pPr>
              <w:spacing w:line="300" w:lineRule="exact"/>
              <w:ind w:left="85"/>
              <w:jc w:val="right"/>
              <w:rPr>
                <w:rFonts w:asciiTheme="majorBidi" w:hAnsiTheme="majorBidi" w:cstheme="majorBidi"/>
                <w:sz w:val="24"/>
                <w:szCs w:val="24"/>
              </w:rPr>
            </w:pPr>
          </w:p>
        </w:tc>
        <w:tc>
          <w:tcPr>
            <w:tcW w:w="1134" w:type="dxa"/>
            <w:tcBorders>
              <w:bottom w:val="double" w:sz="6" w:space="0" w:color="auto"/>
            </w:tcBorders>
            <w:shd w:val="clear" w:color="auto" w:fill="auto"/>
          </w:tcPr>
          <w:p w14:paraId="64349307" w14:textId="0E1A225E"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0.006</w:t>
            </w:r>
          </w:p>
        </w:tc>
        <w:tc>
          <w:tcPr>
            <w:tcW w:w="142" w:type="dxa"/>
            <w:shd w:val="clear" w:color="auto" w:fill="auto"/>
          </w:tcPr>
          <w:p w14:paraId="4FF9723F" w14:textId="77777777" w:rsidR="00AE070D" w:rsidRPr="001111A3" w:rsidRDefault="00AE070D" w:rsidP="00AE070D">
            <w:pPr>
              <w:spacing w:line="300" w:lineRule="exact"/>
              <w:ind w:left="85"/>
              <w:jc w:val="right"/>
              <w:rPr>
                <w:rFonts w:asciiTheme="majorBidi" w:hAnsiTheme="majorBidi" w:cstheme="majorBidi"/>
                <w:sz w:val="24"/>
                <w:szCs w:val="24"/>
              </w:rPr>
            </w:pPr>
          </w:p>
        </w:tc>
        <w:tc>
          <w:tcPr>
            <w:tcW w:w="1276" w:type="dxa"/>
            <w:tcBorders>
              <w:bottom w:val="double" w:sz="6" w:space="0" w:color="auto"/>
            </w:tcBorders>
            <w:shd w:val="clear" w:color="auto" w:fill="auto"/>
          </w:tcPr>
          <w:p w14:paraId="2FA0BAA5" w14:textId="6D47625C" w:rsidR="00AE070D" w:rsidRPr="001111A3" w:rsidRDefault="00AE070D" w:rsidP="00AE070D">
            <w:pPr>
              <w:spacing w:line="300" w:lineRule="exact"/>
              <w:ind w:left="85"/>
              <w:jc w:val="right"/>
              <w:rPr>
                <w:rFonts w:asciiTheme="majorBidi" w:hAnsiTheme="majorBidi" w:cstheme="majorBidi"/>
                <w:sz w:val="24"/>
                <w:szCs w:val="24"/>
              </w:rPr>
            </w:pPr>
            <w:r w:rsidRPr="001111A3">
              <w:rPr>
                <w:rFonts w:asciiTheme="majorBidi" w:hAnsiTheme="majorBidi" w:cstheme="majorBidi"/>
                <w:sz w:val="24"/>
                <w:szCs w:val="24"/>
              </w:rPr>
              <w:t>(0.132)</w:t>
            </w:r>
          </w:p>
        </w:tc>
      </w:tr>
      <w:tr w:rsidR="001111A3" w:rsidRPr="001111A3" w14:paraId="3CA8DA81" w14:textId="77777777" w:rsidTr="00FE4E42">
        <w:tc>
          <w:tcPr>
            <w:tcW w:w="3916" w:type="dxa"/>
          </w:tcPr>
          <w:p w14:paraId="60F07246" w14:textId="77777777" w:rsidR="00AE070D" w:rsidRPr="001111A3" w:rsidRDefault="00AE070D" w:rsidP="00AE070D">
            <w:pPr>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Diluted earnings per share (Baht per share)</w:t>
            </w:r>
          </w:p>
        </w:tc>
        <w:tc>
          <w:tcPr>
            <w:tcW w:w="1329" w:type="dxa"/>
            <w:tcBorders>
              <w:top w:val="double" w:sz="6" w:space="0" w:color="auto"/>
            </w:tcBorders>
            <w:shd w:val="clear" w:color="auto" w:fill="auto"/>
          </w:tcPr>
          <w:p w14:paraId="035CD341" w14:textId="7FB8886A" w:rsidR="00AE070D" w:rsidRPr="001111A3" w:rsidRDefault="00AE070D" w:rsidP="00AE070D">
            <w:pPr>
              <w:spacing w:line="300" w:lineRule="exact"/>
              <w:ind w:right="-15"/>
              <w:jc w:val="right"/>
              <w:rPr>
                <w:rFonts w:asciiTheme="majorBidi" w:hAnsiTheme="majorBidi" w:cstheme="majorBidi"/>
                <w:sz w:val="24"/>
                <w:szCs w:val="24"/>
              </w:rPr>
            </w:pPr>
          </w:p>
        </w:tc>
        <w:tc>
          <w:tcPr>
            <w:tcW w:w="141" w:type="dxa"/>
            <w:shd w:val="clear" w:color="auto" w:fill="auto"/>
          </w:tcPr>
          <w:p w14:paraId="1B2126B4" w14:textId="77777777" w:rsidR="00AE070D" w:rsidRPr="001111A3" w:rsidRDefault="00AE070D" w:rsidP="00AE070D">
            <w:pPr>
              <w:spacing w:line="300" w:lineRule="exact"/>
              <w:ind w:right="-15"/>
              <w:jc w:val="right"/>
              <w:rPr>
                <w:rFonts w:asciiTheme="majorBidi" w:hAnsiTheme="majorBidi" w:cstheme="majorBidi"/>
                <w:sz w:val="24"/>
                <w:szCs w:val="24"/>
              </w:rPr>
            </w:pPr>
          </w:p>
        </w:tc>
        <w:tc>
          <w:tcPr>
            <w:tcW w:w="1134" w:type="dxa"/>
            <w:tcBorders>
              <w:top w:val="double" w:sz="6" w:space="0" w:color="auto"/>
            </w:tcBorders>
            <w:shd w:val="clear" w:color="auto" w:fill="auto"/>
          </w:tcPr>
          <w:p w14:paraId="61D682CF" w14:textId="6276DB13" w:rsidR="00AE070D" w:rsidRPr="001111A3" w:rsidRDefault="00AE070D" w:rsidP="00AE070D">
            <w:pPr>
              <w:spacing w:line="300" w:lineRule="exact"/>
              <w:ind w:right="-15"/>
              <w:jc w:val="right"/>
              <w:rPr>
                <w:rFonts w:asciiTheme="majorBidi" w:hAnsiTheme="majorBidi" w:cstheme="majorBidi"/>
                <w:sz w:val="24"/>
                <w:szCs w:val="24"/>
              </w:rPr>
            </w:pPr>
          </w:p>
        </w:tc>
        <w:tc>
          <w:tcPr>
            <w:tcW w:w="142" w:type="dxa"/>
            <w:shd w:val="clear" w:color="auto" w:fill="auto"/>
          </w:tcPr>
          <w:p w14:paraId="7D651A9C"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Borders>
              <w:top w:val="double" w:sz="6" w:space="0" w:color="auto"/>
            </w:tcBorders>
            <w:shd w:val="clear" w:color="auto" w:fill="auto"/>
          </w:tcPr>
          <w:p w14:paraId="2ABAC397" w14:textId="22AF316E" w:rsidR="00AE070D" w:rsidRPr="001111A3" w:rsidRDefault="00AE070D" w:rsidP="00AE070D">
            <w:pPr>
              <w:spacing w:line="300" w:lineRule="exact"/>
              <w:ind w:right="57"/>
              <w:jc w:val="right"/>
              <w:rPr>
                <w:rFonts w:asciiTheme="majorBidi" w:hAnsiTheme="majorBidi" w:cstheme="majorBidi"/>
                <w:sz w:val="24"/>
                <w:szCs w:val="24"/>
              </w:rPr>
            </w:pPr>
          </w:p>
        </w:tc>
        <w:tc>
          <w:tcPr>
            <w:tcW w:w="142" w:type="dxa"/>
            <w:shd w:val="clear" w:color="auto" w:fill="auto"/>
          </w:tcPr>
          <w:p w14:paraId="59EE4781"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276" w:type="dxa"/>
            <w:tcBorders>
              <w:top w:val="double" w:sz="6" w:space="0" w:color="auto"/>
            </w:tcBorders>
            <w:shd w:val="clear" w:color="auto" w:fill="auto"/>
          </w:tcPr>
          <w:p w14:paraId="2539FCED" w14:textId="3846BFDF" w:rsidR="00AE070D" w:rsidRPr="001111A3" w:rsidRDefault="00AE070D" w:rsidP="00AE070D">
            <w:pPr>
              <w:spacing w:line="300" w:lineRule="exact"/>
              <w:ind w:right="57"/>
              <w:jc w:val="right"/>
              <w:rPr>
                <w:rFonts w:asciiTheme="majorBidi" w:hAnsiTheme="majorBidi" w:cstheme="majorBidi"/>
                <w:sz w:val="24"/>
                <w:szCs w:val="24"/>
              </w:rPr>
            </w:pPr>
          </w:p>
        </w:tc>
      </w:tr>
      <w:tr w:rsidR="00AE070D" w:rsidRPr="001111A3" w14:paraId="2DF08501" w14:textId="77777777" w:rsidTr="00FE4E42">
        <w:tc>
          <w:tcPr>
            <w:tcW w:w="3916" w:type="dxa"/>
          </w:tcPr>
          <w:p w14:paraId="34D34880" w14:textId="3A104CA5" w:rsidR="00AE070D" w:rsidRPr="001111A3" w:rsidRDefault="00AE070D" w:rsidP="00AE070D">
            <w:pPr>
              <w:tabs>
                <w:tab w:val="left" w:pos="227"/>
              </w:tabs>
              <w:spacing w:line="300" w:lineRule="exact"/>
              <w:ind w:right="-108"/>
              <w:jc w:val="both"/>
              <w:rPr>
                <w:rFonts w:asciiTheme="majorBidi" w:hAnsiTheme="majorBidi" w:cstheme="majorBidi"/>
                <w:sz w:val="24"/>
                <w:szCs w:val="24"/>
              </w:rPr>
            </w:pPr>
            <w:r w:rsidRPr="001111A3">
              <w:rPr>
                <w:rFonts w:asciiTheme="majorBidi" w:hAnsiTheme="majorBidi" w:cstheme="majorBidi"/>
                <w:sz w:val="24"/>
                <w:szCs w:val="24"/>
              </w:rPr>
              <w:tab/>
              <w:t xml:space="preserve">Profit for the </w:t>
            </w:r>
            <w:r w:rsidR="00450A88">
              <w:rPr>
                <w:rFonts w:asciiTheme="majorBidi" w:hAnsiTheme="majorBidi" w:cstheme="majorBidi"/>
                <w:sz w:val="24"/>
                <w:szCs w:val="24"/>
              </w:rPr>
              <w:t>year</w:t>
            </w:r>
          </w:p>
        </w:tc>
        <w:tc>
          <w:tcPr>
            <w:tcW w:w="1329" w:type="dxa"/>
            <w:tcBorders>
              <w:bottom w:val="double" w:sz="6" w:space="0" w:color="auto"/>
            </w:tcBorders>
            <w:shd w:val="clear" w:color="auto" w:fill="auto"/>
          </w:tcPr>
          <w:p w14:paraId="289134D6" w14:textId="0D6D7610" w:rsidR="00AE070D" w:rsidRPr="001111A3" w:rsidRDefault="00AE070D" w:rsidP="00AE070D">
            <w:pPr>
              <w:spacing w:line="300" w:lineRule="exact"/>
              <w:ind w:right="-15"/>
              <w:jc w:val="right"/>
              <w:rPr>
                <w:rFonts w:asciiTheme="majorBidi" w:hAnsiTheme="majorBidi" w:cstheme="majorBidi"/>
                <w:sz w:val="24"/>
                <w:szCs w:val="24"/>
              </w:rPr>
            </w:pPr>
            <w:r w:rsidRPr="001111A3">
              <w:rPr>
                <w:rFonts w:asciiTheme="majorBidi" w:hAnsiTheme="majorBidi" w:cstheme="majorBidi"/>
                <w:sz w:val="24"/>
                <w:szCs w:val="24"/>
              </w:rPr>
              <w:t>(0.057)</w:t>
            </w:r>
          </w:p>
        </w:tc>
        <w:tc>
          <w:tcPr>
            <w:tcW w:w="141" w:type="dxa"/>
            <w:shd w:val="clear" w:color="auto" w:fill="auto"/>
          </w:tcPr>
          <w:p w14:paraId="65A4C384" w14:textId="77777777" w:rsidR="00AE070D" w:rsidRPr="001111A3" w:rsidRDefault="00AE070D" w:rsidP="00AE070D">
            <w:pPr>
              <w:spacing w:line="300" w:lineRule="exact"/>
              <w:ind w:right="-15"/>
              <w:jc w:val="right"/>
              <w:rPr>
                <w:rFonts w:asciiTheme="majorBidi" w:hAnsiTheme="majorBidi" w:cstheme="majorBidi"/>
                <w:sz w:val="24"/>
                <w:szCs w:val="24"/>
              </w:rPr>
            </w:pPr>
          </w:p>
        </w:tc>
        <w:tc>
          <w:tcPr>
            <w:tcW w:w="1134" w:type="dxa"/>
            <w:tcBorders>
              <w:bottom w:val="double" w:sz="6" w:space="0" w:color="auto"/>
            </w:tcBorders>
            <w:shd w:val="clear" w:color="auto" w:fill="auto"/>
          </w:tcPr>
          <w:p w14:paraId="7CED8D9E" w14:textId="3E188578" w:rsidR="00AE070D" w:rsidRPr="001111A3" w:rsidRDefault="00AE070D" w:rsidP="00AE070D">
            <w:pPr>
              <w:spacing w:line="300" w:lineRule="exact"/>
              <w:ind w:right="-15"/>
              <w:jc w:val="right"/>
              <w:rPr>
                <w:rFonts w:asciiTheme="majorBidi" w:hAnsiTheme="majorBidi" w:cstheme="majorBidi"/>
                <w:sz w:val="24"/>
                <w:szCs w:val="24"/>
              </w:rPr>
            </w:pPr>
            <w:r w:rsidRPr="001111A3">
              <w:rPr>
                <w:rFonts w:asciiTheme="majorBidi" w:hAnsiTheme="majorBidi" w:cstheme="majorBidi"/>
                <w:sz w:val="24"/>
                <w:szCs w:val="24"/>
              </w:rPr>
              <w:t>(0.135)</w:t>
            </w:r>
          </w:p>
        </w:tc>
        <w:tc>
          <w:tcPr>
            <w:tcW w:w="142" w:type="dxa"/>
            <w:shd w:val="clear" w:color="auto" w:fill="auto"/>
          </w:tcPr>
          <w:p w14:paraId="405EF177"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134" w:type="dxa"/>
            <w:tcBorders>
              <w:bottom w:val="double" w:sz="6" w:space="0" w:color="auto"/>
            </w:tcBorders>
            <w:shd w:val="clear" w:color="auto" w:fill="auto"/>
          </w:tcPr>
          <w:p w14:paraId="156240DE" w14:textId="1BA5305D" w:rsidR="00AE070D" w:rsidRPr="001111A3" w:rsidRDefault="00AE070D" w:rsidP="00AE070D">
            <w:pPr>
              <w:spacing w:line="300" w:lineRule="exact"/>
              <w:ind w:right="57"/>
              <w:jc w:val="right"/>
              <w:rPr>
                <w:rFonts w:asciiTheme="majorBidi" w:hAnsiTheme="majorBidi" w:cstheme="majorBidi"/>
                <w:sz w:val="24"/>
                <w:szCs w:val="24"/>
              </w:rPr>
            </w:pPr>
            <w:r w:rsidRPr="001111A3">
              <w:rPr>
                <w:rFonts w:asciiTheme="majorBidi" w:hAnsiTheme="majorBidi" w:cstheme="majorBidi"/>
                <w:sz w:val="24"/>
                <w:szCs w:val="24"/>
              </w:rPr>
              <w:t>0.005</w:t>
            </w:r>
          </w:p>
        </w:tc>
        <w:tc>
          <w:tcPr>
            <w:tcW w:w="142" w:type="dxa"/>
            <w:shd w:val="clear" w:color="auto" w:fill="auto"/>
          </w:tcPr>
          <w:p w14:paraId="755F47EE" w14:textId="77777777" w:rsidR="00AE070D" w:rsidRPr="001111A3" w:rsidRDefault="00AE070D" w:rsidP="00AE070D">
            <w:pPr>
              <w:spacing w:line="300" w:lineRule="exact"/>
              <w:ind w:right="-57"/>
              <w:jc w:val="right"/>
              <w:rPr>
                <w:rFonts w:asciiTheme="majorBidi" w:hAnsiTheme="majorBidi" w:cstheme="majorBidi"/>
                <w:sz w:val="24"/>
                <w:szCs w:val="24"/>
              </w:rPr>
            </w:pPr>
          </w:p>
        </w:tc>
        <w:tc>
          <w:tcPr>
            <w:tcW w:w="1276" w:type="dxa"/>
            <w:tcBorders>
              <w:bottom w:val="double" w:sz="6" w:space="0" w:color="auto"/>
            </w:tcBorders>
            <w:shd w:val="clear" w:color="auto" w:fill="auto"/>
          </w:tcPr>
          <w:p w14:paraId="63577A02" w14:textId="02E9F703" w:rsidR="00AE070D" w:rsidRPr="001111A3" w:rsidRDefault="00AE070D" w:rsidP="00AE070D">
            <w:pPr>
              <w:spacing w:line="300" w:lineRule="exact"/>
              <w:ind w:right="-15"/>
              <w:jc w:val="right"/>
              <w:rPr>
                <w:rFonts w:asciiTheme="majorBidi" w:hAnsiTheme="majorBidi" w:cstheme="majorBidi"/>
                <w:spacing w:val="-4"/>
                <w:sz w:val="24"/>
                <w:szCs w:val="24"/>
              </w:rPr>
            </w:pPr>
            <w:r w:rsidRPr="001111A3">
              <w:rPr>
                <w:rFonts w:asciiTheme="majorBidi" w:hAnsiTheme="majorBidi" w:cstheme="majorBidi"/>
                <w:sz w:val="24"/>
                <w:szCs w:val="24"/>
              </w:rPr>
              <w:t>(0.118)</w:t>
            </w:r>
          </w:p>
        </w:tc>
      </w:tr>
    </w:tbl>
    <w:p w14:paraId="2F54339C" w14:textId="77777777" w:rsidR="00714BEF" w:rsidRPr="001111A3" w:rsidRDefault="00714BEF" w:rsidP="005150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pPr>
    </w:p>
    <w:p w14:paraId="32EC337E" w14:textId="77777777" w:rsidR="00026256" w:rsidRPr="001111A3" w:rsidRDefault="00026256" w:rsidP="0051508A">
      <w:pPr>
        <w:tabs>
          <w:tab w:val="left" w:pos="284"/>
          <w:tab w:val="left" w:pos="851"/>
          <w:tab w:val="left" w:pos="1418"/>
          <w:tab w:val="left" w:pos="2160"/>
          <w:tab w:val="right" w:pos="5220"/>
          <w:tab w:val="right" w:pos="6660"/>
          <w:tab w:val="right" w:pos="8100"/>
          <w:tab w:val="right" w:pos="9360"/>
        </w:tabs>
        <w:spacing w:line="380" w:lineRule="exact"/>
        <w:ind w:hanging="142"/>
        <w:jc w:val="both"/>
        <w:rPr>
          <w:rFonts w:asciiTheme="majorBidi" w:hAnsiTheme="majorBidi" w:cstheme="majorBidi"/>
          <w:b/>
          <w:bCs/>
          <w:sz w:val="32"/>
          <w:szCs w:val="32"/>
        </w:rPr>
        <w:sectPr w:rsidR="00026256" w:rsidRPr="001111A3" w:rsidSect="00957CC1">
          <w:headerReference w:type="default" r:id="rId17"/>
          <w:footerReference w:type="default" r:id="rId18"/>
          <w:headerReference w:type="first" r:id="rId19"/>
          <w:pgSz w:w="11907" w:h="16840" w:code="9"/>
          <w:pgMar w:top="1191" w:right="851" w:bottom="1814" w:left="1814" w:header="1247" w:footer="720" w:gutter="0"/>
          <w:pgNumType w:fmt="numberInDash"/>
          <w:cols w:space="720"/>
          <w:noEndnote/>
          <w:titlePg/>
          <w:docGrid w:linePitch="272"/>
        </w:sectPr>
      </w:pPr>
    </w:p>
    <w:p w14:paraId="2886E116" w14:textId="34235D39" w:rsidR="0006267A" w:rsidRPr="001111A3" w:rsidRDefault="0084303F" w:rsidP="00945091">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111A3">
        <w:rPr>
          <w:rFonts w:asciiTheme="majorBidi" w:hAnsiTheme="majorBidi" w:cstheme="majorBidi"/>
          <w:b/>
          <w:bCs/>
          <w:sz w:val="32"/>
          <w:szCs w:val="32"/>
        </w:rPr>
        <w:lastRenderedPageBreak/>
        <w:t xml:space="preserve"> </w:t>
      </w:r>
      <w:r w:rsidR="007A1AA5" w:rsidRPr="001111A3">
        <w:rPr>
          <w:rFonts w:asciiTheme="majorBidi" w:hAnsiTheme="majorBidi" w:cstheme="majorBidi"/>
          <w:b/>
          <w:bCs/>
          <w:sz w:val="32"/>
          <w:szCs w:val="32"/>
        </w:rPr>
        <w:t>37</w:t>
      </w:r>
      <w:r w:rsidR="0006267A" w:rsidRPr="001111A3">
        <w:rPr>
          <w:rFonts w:asciiTheme="majorBidi" w:hAnsiTheme="majorBidi" w:cstheme="majorBidi"/>
          <w:b/>
          <w:bCs/>
          <w:sz w:val="32"/>
          <w:szCs w:val="32"/>
        </w:rPr>
        <w:t>.</w:t>
      </w:r>
      <w:r w:rsidR="0006267A" w:rsidRPr="001111A3">
        <w:rPr>
          <w:rFonts w:asciiTheme="majorBidi" w:hAnsiTheme="majorBidi" w:cstheme="majorBidi"/>
          <w:b/>
          <w:bCs/>
          <w:sz w:val="32"/>
          <w:szCs w:val="32"/>
        </w:rPr>
        <w:tab/>
        <w:t>FINANCIAL INFORMATION BY SEGMENT</w:t>
      </w:r>
    </w:p>
    <w:p w14:paraId="5975DCD6" w14:textId="457791CF" w:rsidR="00EF17CD" w:rsidRPr="001111A3" w:rsidRDefault="00EF17CD" w:rsidP="00945091">
      <w:pPr>
        <w:tabs>
          <w:tab w:val="left" w:pos="284"/>
          <w:tab w:val="left" w:pos="851"/>
        </w:tabs>
        <w:spacing w:line="340" w:lineRule="exact"/>
        <w:ind w:left="284"/>
        <w:jc w:val="thaiDistribute"/>
        <w:rPr>
          <w:rFonts w:asciiTheme="majorBidi" w:hAnsiTheme="majorBidi" w:cstheme="majorBidi"/>
          <w:sz w:val="32"/>
          <w:szCs w:val="32"/>
        </w:rPr>
      </w:pPr>
      <w:r w:rsidRPr="001111A3">
        <w:rPr>
          <w:rFonts w:asciiTheme="majorBidi" w:hAnsiTheme="majorBidi" w:cstheme="majorBidi"/>
          <w:sz w:val="32"/>
          <w:szCs w:val="32"/>
        </w:rPr>
        <w:tab/>
        <w:t>Operating segment information is reported in a manner consistent with the internal reports that are regularly reviewed by the chief operating decision</w:t>
      </w:r>
      <w:r w:rsidR="00220EBC" w:rsidRPr="001111A3">
        <w:rPr>
          <w:rFonts w:asciiTheme="majorBidi" w:hAnsiTheme="majorBidi" w:cstheme="majorBidi"/>
          <w:sz w:val="32"/>
          <w:szCs w:val="32"/>
        </w:rPr>
        <w:t>-</w:t>
      </w:r>
      <w:r w:rsidRPr="001111A3">
        <w:rPr>
          <w:rFonts w:asciiTheme="majorBidi" w:hAnsiTheme="majorBidi" w:cstheme="majorBidi"/>
          <w:sz w:val="32"/>
          <w:szCs w:val="32"/>
        </w:rPr>
        <w:t>maker in order to make decisions about the allocation of resources to the segment and assess its performance.</w:t>
      </w:r>
    </w:p>
    <w:p w14:paraId="75A60AE3" w14:textId="545CA0AB" w:rsidR="009D23C7" w:rsidRPr="001111A3" w:rsidRDefault="00EF17CD" w:rsidP="00026256">
      <w:pPr>
        <w:tabs>
          <w:tab w:val="left" w:pos="284"/>
          <w:tab w:val="left" w:pos="851"/>
        </w:tabs>
        <w:spacing w:line="340" w:lineRule="exact"/>
        <w:ind w:left="284"/>
        <w:jc w:val="thaiDistribute"/>
        <w:rPr>
          <w:rFonts w:asciiTheme="majorBidi" w:hAnsiTheme="majorBidi" w:cstheme="majorBidi"/>
          <w:sz w:val="32"/>
          <w:szCs w:val="32"/>
        </w:rPr>
      </w:pPr>
      <w:r w:rsidRPr="001111A3">
        <w:rPr>
          <w:rFonts w:asciiTheme="majorBidi" w:hAnsiTheme="majorBidi" w:cstheme="majorBidi"/>
          <w:sz w:val="32"/>
          <w:szCs w:val="32"/>
        </w:rPr>
        <w:tab/>
        <w:t xml:space="preserve">The businesses of the </w:t>
      </w:r>
      <w:r w:rsidR="00C54640" w:rsidRPr="001111A3">
        <w:rPr>
          <w:rFonts w:asciiTheme="majorBidi" w:hAnsiTheme="majorBidi" w:cstheme="majorBidi"/>
          <w:sz w:val="32"/>
          <w:szCs w:val="32"/>
        </w:rPr>
        <w:t xml:space="preserve">Group </w:t>
      </w:r>
      <w:r w:rsidRPr="001111A3">
        <w:rPr>
          <w:rFonts w:asciiTheme="majorBidi" w:hAnsiTheme="majorBidi" w:cstheme="majorBidi"/>
          <w:sz w:val="32"/>
          <w:szCs w:val="32"/>
        </w:rPr>
        <w:t xml:space="preserve">involve the </w:t>
      </w:r>
      <w:r w:rsidR="003F61C6" w:rsidRPr="001111A3">
        <w:rPr>
          <w:rFonts w:asciiTheme="majorBidi" w:hAnsiTheme="majorBidi" w:cstheme="majorBidi"/>
          <w:sz w:val="32"/>
          <w:szCs w:val="32"/>
        </w:rPr>
        <w:t xml:space="preserve">production and subcontract for </w:t>
      </w:r>
      <w:r w:rsidR="00A90A84" w:rsidRPr="001111A3">
        <w:rPr>
          <w:rFonts w:asciiTheme="majorBidi" w:hAnsiTheme="majorBidi" w:cstheme="majorBidi"/>
          <w:sz w:val="32"/>
          <w:szCs w:val="32"/>
        </w:rPr>
        <w:t>m</w:t>
      </w:r>
      <w:r w:rsidR="00B92756" w:rsidRPr="001111A3">
        <w:rPr>
          <w:rFonts w:asciiTheme="majorBidi" w:hAnsiTheme="majorBidi" w:cstheme="majorBidi"/>
          <w:sz w:val="32"/>
          <w:szCs w:val="32"/>
        </w:rPr>
        <w:t>e</w:t>
      </w:r>
      <w:r w:rsidR="003F61C6" w:rsidRPr="001111A3">
        <w:rPr>
          <w:rFonts w:asciiTheme="majorBidi" w:hAnsiTheme="majorBidi" w:cstheme="majorBidi"/>
          <w:sz w:val="32"/>
          <w:szCs w:val="32"/>
        </w:rPr>
        <w:t>tal products and electronic part</w:t>
      </w:r>
      <w:r w:rsidR="00B92756" w:rsidRPr="001111A3">
        <w:rPr>
          <w:rFonts w:asciiTheme="majorBidi" w:hAnsiTheme="majorBidi" w:cstheme="majorBidi"/>
          <w:sz w:val="32"/>
          <w:szCs w:val="32"/>
        </w:rPr>
        <w:t>s</w:t>
      </w:r>
      <w:r w:rsidR="003F61C6" w:rsidRPr="001111A3">
        <w:rPr>
          <w:rFonts w:asciiTheme="majorBidi" w:hAnsiTheme="majorBidi" w:cstheme="majorBidi"/>
          <w:sz w:val="32"/>
          <w:szCs w:val="32"/>
        </w:rPr>
        <w:t xml:space="preserve">, property rental </w:t>
      </w:r>
      <w:r w:rsidR="00F60CBE" w:rsidRPr="001111A3">
        <w:rPr>
          <w:rFonts w:asciiTheme="majorBidi" w:hAnsiTheme="majorBidi" w:cstheme="majorBidi"/>
          <w:sz w:val="32"/>
          <w:szCs w:val="32"/>
        </w:rPr>
        <w:t xml:space="preserve">service, sale computer products, </w:t>
      </w:r>
      <w:r w:rsidR="003F61C6" w:rsidRPr="001111A3">
        <w:rPr>
          <w:rFonts w:asciiTheme="majorBidi" w:hAnsiTheme="majorBidi" w:cstheme="majorBidi"/>
          <w:sz w:val="32"/>
          <w:szCs w:val="32"/>
        </w:rPr>
        <w:t>co</w:t>
      </w:r>
      <w:r w:rsidR="00A90A84" w:rsidRPr="001111A3">
        <w:rPr>
          <w:rFonts w:asciiTheme="majorBidi" w:hAnsiTheme="majorBidi" w:cstheme="majorBidi"/>
          <w:sz w:val="32"/>
          <w:szCs w:val="32"/>
        </w:rPr>
        <w:t>m</w:t>
      </w:r>
      <w:r w:rsidR="003F61C6" w:rsidRPr="001111A3">
        <w:rPr>
          <w:rFonts w:asciiTheme="majorBidi" w:hAnsiTheme="majorBidi" w:cstheme="majorBidi"/>
          <w:sz w:val="32"/>
          <w:szCs w:val="32"/>
        </w:rPr>
        <w:t xml:space="preserve">puter services </w:t>
      </w:r>
      <w:r w:rsidR="006A650F" w:rsidRPr="001111A3">
        <w:rPr>
          <w:rFonts w:asciiTheme="majorBidi" w:hAnsiTheme="majorBidi" w:cstheme="majorBidi"/>
          <w:sz w:val="32"/>
          <w:szCs w:val="32"/>
        </w:rPr>
        <w:t xml:space="preserve">sale bus and equipment </w:t>
      </w:r>
      <w:r w:rsidR="003F61C6" w:rsidRPr="001111A3">
        <w:rPr>
          <w:rFonts w:asciiTheme="majorBidi" w:hAnsiTheme="majorBidi" w:cstheme="majorBidi"/>
          <w:sz w:val="32"/>
          <w:szCs w:val="32"/>
        </w:rPr>
        <w:t>and a</w:t>
      </w:r>
      <w:r w:rsidR="00A90A84" w:rsidRPr="001111A3">
        <w:rPr>
          <w:rFonts w:asciiTheme="majorBidi" w:hAnsiTheme="majorBidi" w:cstheme="majorBidi"/>
          <w:sz w:val="32"/>
          <w:szCs w:val="32"/>
        </w:rPr>
        <w:t>lso transport</w:t>
      </w:r>
      <w:r w:rsidR="003F61C6" w:rsidRPr="001111A3">
        <w:rPr>
          <w:rFonts w:asciiTheme="majorBidi" w:hAnsiTheme="majorBidi" w:cstheme="majorBidi"/>
          <w:sz w:val="32"/>
          <w:szCs w:val="32"/>
        </w:rPr>
        <w:t>ation service</w:t>
      </w:r>
      <w:r w:rsidRPr="001111A3">
        <w:rPr>
          <w:rFonts w:asciiTheme="majorBidi" w:hAnsiTheme="majorBidi" w:cstheme="majorBidi"/>
          <w:sz w:val="32"/>
          <w:szCs w:val="32"/>
        </w:rPr>
        <w:t xml:space="preserve"> </w:t>
      </w:r>
      <w:r w:rsidR="00B92756" w:rsidRPr="001111A3">
        <w:rPr>
          <w:rFonts w:asciiTheme="majorBidi" w:hAnsiTheme="majorBidi" w:cstheme="majorBidi"/>
          <w:sz w:val="32"/>
          <w:szCs w:val="32"/>
        </w:rPr>
        <w:t xml:space="preserve">with the main </w:t>
      </w:r>
      <w:r w:rsidRPr="001111A3">
        <w:rPr>
          <w:rFonts w:asciiTheme="majorBidi" w:hAnsiTheme="majorBidi" w:cstheme="majorBidi"/>
          <w:sz w:val="32"/>
          <w:szCs w:val="32"/>
        </w:rPr>
        <w:t xml:space="preserve">operation in the single geographic area in Thailand. Segment performance is considered by revenue and gross profit and is also measured based on the </w:t>
      </w:r>
      <w:r w:rsidR="007311B8" w:rsidRPr="001111A3">
        <w:rPr>
          <w:rFonts w:asciiTheme="majorBidi" w:hAnsiTheme="majorBidi" w:cstheme="majorBidi"/>
          <w:sz w:val="32"/>
          <w:szCs w:val="32"/>
        </w:rPr>
        <w:t>G</w:t>
      </w:r>
      <w:r w:rsidRPr="001111A3">
        <w:rPr>
          <w:rFonts w:asciiTheme="majorBidi" w:hAnsiTheme="majorBidi" w:cstheme="majorBidi"/>
          <w:sz w:val="32"/>
          <w:szCs w:val="32"/>
        </w:rPr>
        <w:t>roup operating profit or loss, on a basis consistent with used to measure operating profit or loss in the financial statement. The</w:t>
      </w:r>
      <w:r w:rsidR="006A2602" w:rsidRPr="001111A3">
        <w:rPr>
          <w:rFonts w:asciiTheme="majorBidi" w:hAnsiTheme="majorBidi" w:cstheme="majorBidi"/>
          <w:sz w:val="32"/>
          <w:szCs w:val="32"/>
        </w:rPr>
        <w:t xml:space="preserve"> Group</w:t>
      </w:r>
      <w:r w:rsidRPr="001111A3">
        <w:rPr>
          <w:rFonts w:asciiTheme="majorBidi" w:hAnsiTheme="majorBidi" w:cstheme="majorBidi"/>
          <w:sz w:val="32"/>
          <w:szCs w:val="32"/>
        </w:rPr>
        <w:t xml:space="preserve"> information </w:t>
      </w:r>
      <w:r w:rsidR="00B73F17" w:rsidRPr="001111A3">
        <w:rPr>
          <w:rFonts w:asciiTheme="majorBidi" w:hAnsiTheme="majorBidi" w:cstheme="majorBidi"/>
          <w:sz w:val="32"/>
          <w:szCs w:val="32"/>
        </w:rPr>
        <w:t xml:space="preserve">for </w:t>
      </w:r>
      <w:r w:rsidR="00AC7BA4" w:rsidRPr="001111A3">
        <w:rPr>
          <w:rFonts w:asciiTheme="majorBidi" w:hAnsiTheme="majorBidi" w:cstheme="majorBidi"/>
          <w:sz w:val="32"/>
          <w:szCs w:val="32"/>
        </w:rPr>
        <w:t xml:space="preserve">the </w:t>
      </w:r>
      <w:r w:rsidR="00026256" w:rsidRPr="001111A3">
        <w:rPr>
          <w:rFonts w:asciiTheme="majorBidi" w:hAnsiTheme="majorBidi" w:cstheme="majorBidi"/>
          <w:sz w:val="32"/>
          <w:szCs w:val="32"/>
        </w:rPr>
        <w:t>year</w:t>
      </w:r>
      <w:r w:rsidR="003A3763">
        <w:rPr>
          <w:rFonts w:asciiTheme="majorBidi" w:hAnsiTheme="majorBidi" w:cstheme="majorBidi"/>
          <w:sz w:val="32"/>
          <w:szCs w:val="32"/>
        </w:rPr>
        <w:t>s</w:t>
      </w:r>
      <w:r w:rsidR="00B73F17" w:rsidRPr="001111A3">
        <w:rPr>
          <w:rFonts w:asciiTheme="majorBidi" w:hAnsiTheme="majorBidi" w:cstheme="majorBidi"/>
          <w:sz w:val="32"/>
          <w:szCs w:val="32"/>
        </w:rPr>
        <w:t xml:space="preserve"> ended </w:t>
      </w:r>
      <w:r w:rsidR="00026256" w:rsidRPr="001111A3">
        <w:rPr>
          <w:rFonts w:asciiTheme="majorBidi" w:hAnsiTheme="majorBidi" w:cstheme="majorBidi"/>
          <w:sz w:val="32"/>
          <w:szCs w:val="32"/>
        </w:rPr>
        <w:t>December</w:t>
      </w:r>
      <w:r w:rsidR="00C82EC5" w:rsidRPr="001111A3">
        <w:rPr>
          <w:rFonts w:asciiTheme="majorBidi" w:hAnsiTheme="majorBidi" w:cstheme="majorBidi"/>
          <w:sz w:val="32"/>
          <w:szCs w:val="32"/>
        </w:rPr>
        <w:t xml:space="preserve"> 3</w:t>
      </w:r>
      <w:r w:rsidR="00026256" w:rsidRPr="001111A3">
        <w:rPr>
          <w:rFonts w:asciiTheme="majorBidi" w:hAnsiTheme="majorBidi" w:cstheme="majorBidi"/>
          <w:sz w:val="32"/>
          <w:szCs w:val="32"/>
        </w:rPr>
        <w:t>1</w:t>
      </w:r>
      <w:r w:rsidR="00332A55" w:rsidRPr="001111A3">
        <w:rPr>
          <w:rFonts w:asciiTheme="majorBidi" w:hAnsiTheme="majorBidi" w:cstheme="majorBidi"/>
          <w:sz w:val="32"/>
          <w:szCs w:val="32"/>
        </w:rPr>
        <w:t>, 2021</w:t>
      </w:r>
      <w:r w:rsidR="00E122ED" w:rsidRPr="001111A3">
        <w:rPr>
          <w:rFonts w:asciiTheme="majorBidi" w:hAnsiTheme="majorBidi" w:cstheme="majorBidi"/>
          <w:sz w:val="32"/>
          <w:szCs w:val="32"/>
        </w:rPr>
        <w:t xml:space="preserve"> and 20</w:t>
      </w:r>
      <w:r w:rsidR="00A37DB8" w:rsidRPr="001111A3">
        <w:rPr>
          <w:rFonts w:asciiTheme="majorBidi" w:hAnsiTheme="majorBidi" w:cstheme="majorBidi"/>
          <w:sz w:val="32"/>
          <w:szCs w:val="32"/>
        </w:rPr>
        <w:t>20</w:t>
      </w:r>
      <w:r w:rsidR="00B73F17" w:rsidRPr="001111A3">
        <w:rPr>
          <w:rFonts w:asciiTheme="majorBidi" w:hAnsiTheme="majorBidi" w:cstheme="majorBidi"/>
          <w:sz w:val="32"/>
          <w:szCs w:val="32"/>
        </w:rPr>
        <w:t xml:space="preserve"> </w:t>
      </w:r>
      <w:r w:rsidRPr="001111A3">
        <w:rPr>
          <w:rFonts w:asciiTheme="majorBidi" w:hAnsiTheme="majorBidi" w:cstheme="majorBidi"/>
          <w:sz w:val="32"/>
          <w:szCs w:val="32"/>
        </w:rPr>
        <w:t>by segments are as follow</w:t>
      </w:r>
      <w:r w:rsidR="00FA7BC7" w:rsidRPr="001111A3">
        <w:rPr>
          <w:rFonts w:asciiTheme="majorBidi" w:hAnsiTheme="majorBidi" w:cstheme="majorBidi"/>
          <w:sz w:val="32"/>
          <w:szCs w:val="32"/>
        </w:rPr>
        <w:t>s:</w:t>
      </w:r>
    </w:p>
    <w:p w14:paraId="60987F9C" w14:textId="55645BDD" w:rsidR="009D23C7" w:rsidRPr="001111A3" w:rsidRDefault="009D23C7"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tbl>
      <w:tblPr>
        <w:tblW w:w="14314" w:type="dxa"/>
        <w:tblInd w:w="312" w:type="dxa"/>
        <w:tblLayout w:type="fixed"/>
        <w:tblCellMar>
          <w:left w:w="28" w:type="dxa"/>
          <w:right w:w="28" w:type="dxa"/>
        </w:tblCellMar>
        <w:tblLook w:val="0000" w:firstRow="0" w:lastRow="0" w:firstColumn="0" w:lastColumn="0" w:noHBand="0" w:noVBand="0"/>
      </w:tblPr>
      <w:tblGrid>
        <w:gridCol w:w="1531"/>
        <w:gridCol w:w="567"/>
        <w:gridCol w:w="82"/>
        <w:gridCol w:w="560"/>
        <w:gridCol w:w="76"/>
        <w:gridCol w:w="700"/>
        <w:gridCol w:w="76"/>
        <w:gridCol w:w="506"/>
        <w:gridCol w:w="76"/>
        <w:gridCol w:w="540"/>
        <w:gridCol w:w="76"/>
        <w:gridCol w:w="581"/>
        <w:gridCol w:w="78"/>
        <w:gridCol w:w="622"/>
        <w:gridCol w:w="84"/>
        <w:gridCol w:w="644"/>
        <w:gridCol w:w="76"/>
        <w:gridCol w:w="610"/>
        <w:gridCol w:w="84"/>
        <w:gridCol w:w="574"/>
        <w:gridCol w:w="84"/>
        <w:gridCol w:w="602"/>
        <w:gridCol w:w="76"/>
        <w:gridCol w:w="652"/>
        <w:gridCol w:w="77"/>
        <w:gridCol w:w="665"/>
        <w:gridCol w:w="76"/>
        <w:gridCol w:w="582"/>
        <w:gridCol w:w="76"/>
        <w:gridCol w:w="693"/>
        <w:gridCol w:w="83"/>
        <w:gridCol w:w="637"/>
        <w:gridCol w:w="83"/>
        <w:gridCol w:w="863"/>
        <w:gridCol w:w="98"/>
        <w:gridCol w:w="824"/>
      </w:tblGrid>
      <w:tr w:rsidR="001111A3" w:rsidRPr="001111A3" w14:paraId="6F6CB9A8" w14:textId="77777777" w:rsidTr="00356675">
        <w:tc>
          <w:tcPr>
            <w:tcW w:w="1531" w:type="dxa"/>
            <w:vAlign w:val="bottom"/>
          </w:tcPr>
          <w:p w14:paraId="212EC83A" w14:textId="77777777" w:rsidR="00C82EC5" w:rsidRPr="001111A3" w:rsidRDefault="00C82EC5" w:rsidP="00356675">
            <w:pPr>
              <w:spacing w:line="240" w:lineRule="exact"/>
              <w:ind w:left="-540" w:right="165"/>
              <w:contextualSpacing/>
              <w:jc w:val="right"/>
              <w:rPr>
                <w:rFonts w:asciiTheme="majorBidi" w:hAnsiTheme="majorBidi" w:cstheme="majorBidi"/>
                <w:sz w:val="21"/>
                <w:szCs w:val="21"/>
              </w:rPr>
            </w:pPr>
          </w:p>
        </w:tc>
        <w:tc>
          <w:tcPr>
            <w:tcW w:w="12783" w:type="dxa"/>
            <w:gridSpan w:val="35"/>
            <w:tcBorders>
              <w:bottom w:val="single" w:sz="6" w:space="0" w:color="auto"/>
            </w:tcBorders>
          </w:tcPr>
          <w:p w14:paraId="1AC4152A"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In Thousand Baht</w:t>
            </w:r>
          </w:p>
        </w:tc>
      </w:tr>
      <w:tr w:rsidR="001111A3" w:rsidRPr="001111A3" w14:paraId="4D2FA06E" w14:textId="77777777" w:rsidTr="00356675">
        <w:tc>
          <w:tcPr>
            <w:tcW w:w="1531" w:type="dxa"/>
            <w:vAlign w:val="bottom"/>
          </w:tcPr>
          <w:p w14:paraId="391B5439" w14:textId="77777777" w:rsidR="00C82EC5" w:rsidRPr="001111A3" w:rsidRDefault="00C82EC5" w:rsidP="00356675">
            <w:pPr>
              <w:spacing w:line="240" w:lineRule="exact"/>
              <w:ind w:right="57"/>
              <w:contextualSpacing/>
              <w:jc w:val="right"/>
              <w:rPr>
                <w:rFonts w:asciiTheme="majorBidi" w:hAnsiTheme="majorBidi" w:cstheme="majorBidi"/>
                <w:sz w:val="21"/>
                <w:szCs w:val="21"/>
              </w:rPr>
            </w:pPr>
          </w:p>
        </w:tc>
        <w:tc>
          <w:tcPr>
            <w:tcW w:w="12783" w:type="dxa"/>
            <w:gridSpan w:val="35"/>
            <w:tcBorders>
              <w:top w:val="single" w:sz="6" w:space="0" w:color="auto"/>
              <w:bottom w:val="single" w:sz="6" w:space="0" w:color="auto"/>
            </w:tcBorders>
          </w:tcPr>
          <w:p w14:paraId="687AE1A7"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Consolidated Financial Statements</w:t>
            </w:r>
          </w:p>
        </w:tc>
      </w:tr>
      <w:tr w:rsidR="001111A3" w:rsidRPr="001111A3" w14:paraId="75EF170B" w14:textId="77777777" w:rsidTr="00356675">
        <w:tc>
          <w:tcPr>
            <w:tcW w:w="1531" w:type="dxa"/>
            <w:vAlign w:val="bottom"/>
          </w:tcPr>
          <w:p w14:paraId="372A70DB" w14:textId="77777777" w:rsidR="00C82EC5" w:rsidRPr="001111A3" w:rsidRDefault="00C82EC5" w:rsidP="00356675">
            <w:pPr>
              <w:spacing w:line="240" w:lineRule="exact"/>
              <w:jc w:val="right"/>
              <w:rPr>
                <w:rFonts w:asciiTheme="majorBidi" w:hAnsiTheme="majorBidi" w:cstheme="majorBidi"/>
                <w:sz w:val="21"/>
                <w:szCs w:val="21"/>
              </w:rPr>
            </w:pPr>
          </w:p>
        </w:tc>
        <w:tc>
          <w:tcPr>
            <w:tcW w:w="12783" w:type="dxa"/>
            <w:gridSpan w:val="35"/>
            <w:tcBorders>
              <w:top w:val="single" w:sz="6" w:space="0" w:color="auto"/>
              <w:bottom w:val="single" w:sz="6" w:space="0" w:color="auto"/>
            </w:tcBorders>
          </w:tcPr>
          <w:p w14:paraId="723853AD" w14:textId="02A800BE"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 xml:space="preserve">For the </w:t>
            </w:r>
            <w:r w:rsidR="00AC1B31">
              <w:rPr>
                <w:rFonts w:asciiTheme="majorBidi" w:hAnsiTheme="majorBidi" w:cstheme="majorBidi"/>
                <w:sz w:val="21"/>
                <w:szCs w:val="21"/>
              </w:rPr>
              <w:t>year</w:t>
            </w:r>
            <w:r w:rsidRPr="001111A3">
              <w:rPr>
                <w:rFonts w:asciiTheme="majorBidi" w:hAnsiTheme="majorBidi" w:cstheme="majorBidi"/>
                <w:sz w:val="21"/>
                <w:szCs w:val="21"/>
              </w:rPr>
              <w:t xml:space="preserve"> ended </w:t>
            </w:r>
            <w:r w:rsidR="00AC1B31">
              <w:rPr>
                <w:rFonts w:asciiTheme="majorBidi" w:hAnsiTheme="majorBidi" w:cstheme="majorBidi"/>
                <w:sz w:val="21"/>
                <w:szCs w:val="21"/>
              </w:rPr>
              <w:t>Dec</w:t>
            </w:r>
            <w:r w:rsidR="00AA4D61" w:rsidRPr="001111A3">
              <w:rPr>
                <w:rFonts w:asciiTheme="majorBidi" w:hAnsiTheme="majorBidi" w:cstheme="majorBidi"/>
                <w:sz w:val="21"/>
                <w:szCs w:val="21"/>
              </w:rPr>
              <w:t>ember</w:t>
            </w:r>
            <w:r w:rsidRPr="001111A3">
              <w:rPr>
                <w:rFonts w:asciiTheme="majorBidi" w:hAnsiTheme="majorBidi" w:cstheme="majorBidi"/>
                <w:sz w:val="21"/>
                <w:szCs w:val="21"/>
              </w:rPr>
              <w:t xml:space="preserve"> 3</w:t>
            </w:r>
            <w:r w:rsidR="00AC1B31">
              <w:rPr>
                <w:rFonts w:asciiTheme="majorBidi" w:hAnsiTheme="majorBidi" w:cstheme="majorBidi"/>
                <w:sz w:val="21"/>
                <w:szCs w:val="21"/>
              </w:rPr>
              <w:t>1</w:t>
            </w:r>
            <w:r w:rsidR="00606C05" w:rsidRPr="001111A3">
              <w:rPr>
                <w:rFonts w:asciiTheme="majorBidi" w:hAnsiTheme="majorBidi" w:cstheme="majorBidi"/>
                <w:sz w:val="21"/>
                <w:szCs w:val="21"/>
              </w:rPr>
              <w:t>,</w:t>
            </w:r>
          </w:p>
        </w:tc>
      </w:tr>
      <w:tr w:rsidR="001111A3" w:rsidRPr="001111A3" w14:paraId="409B79D2" w14:textId="77777777" w:rsidTr="00356675">
        <w:tc>
          <w:tcPr>
            <w:tcW w:w="1531" w:type="dxa"/>
          </w:tcPr>
          <w:p w14:paraId="7054034B" w14:textId="77777777" w:rsidR="00C82EC5" w:rsidRPr="001111A3" w:rsidRDefault="00C82EC5" w:rsidP="001A1168">
            <w:pPr>
              <w:spacing w:line="240" w:lineRule="exact"/>
              <w:contextualSpacing/>
              <w:jc w:val="center"/>
              <w:rPr>
                <w:rFonts w:asciiTheme="majorBidi" w:hAnsiTheme="majorBidi" w:cstheme="majorBidi"/>
                <w:sz w:val="21"/>
                <w:szCs w:val="21"/>
              </w:rPr>
            </w:pPr>
          </w:p>
        </w:tc>
        <w:tc>
          <w:tcPr>
            <w:tcW w:w="1209" w:type="dxa"/>
            <w:gridSpan w:val="3"/>
            <w:tcBorders>
              <w:top w:val="single" w:sz="6" w:space="0" w:color="auto"/>
              <w:bottom w:val="single" w:sz="6" w:space="0" w:color="auto"/>
            </w:tcBorders>
          </w:tcPr>
          <w:p w14:paraId="620F4FA7"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 xml:space="preserve">Sale electronic </w:t>
            </w:r>
          </w:p>
          <w:p w14:paraId="006F99CE"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product</w:t>
            </w:r>
          </w:p>
        </w:tc>
        <w:tc>
          <w:tcPr>
            <w:tcW w:w="76" w:type="dxa"/>
            <w:tcBorders>
              <w:top w:val="single" w:sz="6" w:space="0" w:color="auto"/>
            </w:tcBorders>
          </w:tcPr>
          <w:p w14:paraId="546C2909"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282" w:type="dxa"/>
            <w:gridSpan w:val="3"/>
            <w:tcBorders>
              <w:top w:val="single" w:sz="6" w:space="0" w:color="auto"/>
              <w:bottom w:val="single" w:sz="6" w:space="0" w:color="auto"/>
            </w:tcBorders>
          </w:tcPr>
          <w:p w14:paraId="546F16C3"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 xml:space="preserve">Subcontract and </w:t>
            </w:r>
          </w:p>
          <w:p w14:paraId="44C909A3"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service</w:t>
            </w:r>
          </w:p>
        </w:tc>
        <w:tc>
          <w:tcPr>
            <w:tcW w:w="76" w:type="dxa"/>
            <w:tcBorders>
              <w:top w:val="single" w:sz="6" w:space="0" w:color="auto"/>
            </w:tcBorders>
          </w:tcPr>
          <w:p w14:paraId="6F838109"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197" w:type="dxa"/>
            <w:gridSpan w:val="3"/>
            <w:tcBorders>
              <w:top w:val="single" w:sz="6" w:space="0" w:color="auto"/>
            </w:tcBorders>
          </w:tcPr>
          <w:p w14:paraId="22FA39C5"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 xml:space="preserve">Sale computer </w:t>
            </w:r>
          </w:p>
          <w:p w14:paraId="74870C03" w14:textId="65F1A575" w:rsidR="00C82EC5" w:rsidRPr="001111A3" w:rsidRDefault="002E3EE8"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P</w:t>
            </w:r>
            <w:r w:rsidR="00C82EC5" w:rsidRPr="001111A3">
              <w:rPr>
                <w:rFonts w:asciiTheme="majorBidi" w:hAnsiTheme="majorBidi" w:cstheme="majorBidi"/>
                <w:sz w:val="21"/>
                <w:szCs w:val="21"/>
              </w:rPr>
              <w:t>roduct</w:t>
            </w:r>
          </w:p>
        </w:tc>
        <w:tc>
          <w:tcPr>
            <w:tcW w:w="78" w:type="dxa"/>
            <w:tcBorders>
              <w:top w:val="single" w:sz="6" w:space="0" w:color="auto"/>
            </w:tcBorders>
          </w:tcPr>
          <w:p w14:paraId="7BE4B9EF"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350" w:type="dxa"/>
            <w:gridSpan w:val="3"/>
            <w:tcBorders>
              <w:top w:val="single" w:sz="6" w:space="0" w:color="auto"/>
              <w:bottom w:val="single" w:sz="6" w:space="0" w:color="auto"/>
            </w:tcBorders>
          </w:tcPr>
          <w:p w14:paraId="10BE06EE"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Computer service</w:t>
            </w:r>
          </w:p>
        </w:tc>
        <w:tc>
          <w:tcPr>
            <w:tcW w:w="76" w:type="dxa"/>
            <w:tcBorders>
              <w:top w:val="single" w:sz="6" w:space="0" w:color="auto"/>
            </w:tcBorders>
          </w:tcPr>
          <w:p w14:paraId="651C8ABC"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268" w:type="dxa"/>
            <w:gridSpan w:val="3"/>
            <w:tcBorders>
              <w:top w:val="single" w:sz="6" w:space="0" w:color="auto"/>
              <w:bottom w:val="single" w:sz="6" w:space="0" w:color="auto"/>
            </w:tcBorders>
          </w:tcPr>
          <w:p w14:paraId="130349EE"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Sale bus</w:t>
            </w:r>
          </w:p>
        </w:tc>
        <w:tc>
          <w:tcPr>
            <w:tcW w:w="84" w:type="dxa"/>
            <w:tcBorders>
              <w:top w:val="single" w:sz="6" w:space="0" w:color="auto"/>
            </w:tcBorders>
          </w:tcPr>
          <w:p w14:paraId="0037FE11"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330" w:type="dxa"/>
            <w:gridSpan w:val="3"/>
            <w:tcBorders>
              <w:top w:val="single" w:sz="6" w:space="0" w:color="auto"/>
            </w:tcBorders>
          </w:tcPr>
          <w:p w14:paraId="7F1A740A"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Repair and maintenance services</w:t>
            </w:r>
          </w:p>
        </w:tc>
        <w:tc>
          <w:tcPr>
            <w:tcW w:w="77" w:type="dxa"/>
            <w:tcBorders>
              <w:top w:val="single" w:sz="6" w:space="0" w:color="auto"/>
            </w:tcBorders>
          </w:tcPr>
          <w:p w14:paraId="34E2A7BC"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323" w:type="dxa"/>
            <w:gridSpan w:val="3"/>
            <w:tcBorders>
              <w:top w:val="single" w:sz="6" w:space="0" w:color="auto"/>
              <w:bottom w:val="single" w:sz="6" w:space="0" w:color="auto"/>
            </w:tcBorders>
          </w:tcPr>
          <w:p w14:paraId="7649A226"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Transportation</w:t>
            </w:r>
          </w:p>
        </w:tc>
        <w:tc>
          <w:tcPr>
            <w:tcW w:w="76" w:type="dxa"/>
            <w:tcBorders>
              <w:top w:val="single" w:sz="6" w:space="0" w:color="auto"/>
            </w:tcBorders>
          </w:tcPr>
          <w:p w14:paraId="01DE7742"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413" w:type="dxa"/>
            <w:gridSpan w:val="3"/>
            <w:tcBorders>
              <w:top w:val="single" w:sz="6" w:space="0" w:color="auto"/>
            </w:tcBorders>
          </w:tcPr>
          <w:p w14:paraId="4E91BE5F"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 xml:space="preserve">Elimination </w:t>
            </w:r>
          </w:p>
        </w:tc>
        <w:tc>
          <w:tcPr>
            <w:tcW w:w="83" w:type="dxa"/>
            <w:tcBorders>
              <w:top w:val="single" w:sz="6" w:space="0" w:color="auto"/>
            </w:tcBorders>
          </w:tcPr>
          <w:p w14:paraId="48412079" w14:textId="77777777" w:rsidR="00C82EC5" w:rsidRPr="001111A3" w:rsidRDefault="00C82EC5" w:rsidP="001A1168">
            <w:pPr>
              <w:spacing w:line="240" w:lineRule="exact"/>
              <w:ind w:left="-27" w:right="-61"/>
              <w:jc w:val="center"/>
              <w:rPr>
                <w:rFonts w:asciiTheme="majorBidi" w:hAnsiTheme="majorBidi" w:cstheme="majorBidi"/>
                <w:sz w:val="21"/>
                <w:szCs w:val="21"/>
              </w:rPr>
            </w:pPr>
          </w:p>
        </w:tc>
        <w:tc>
          <w:tcPr>
            <w:tcW w:w="1785" w:type="dxa"/>
            <w:gridSpan w:val="3"/>
            <w:tcBorders>
              <w:top w:val="single" w:sz="6" w:space="0" w:color="auto"/>
            </w:tcBorders>
          </w:tcPr>
          <w:p w14:paraId="0587AA43" w14:textId="77777777" w:rsidR="00C82EC5" w:rsidRPr="001111A3" w:rsidRDefault="00C82EC5" w:rsidP="001A1168">
            <w:pPr>
              <w:spacing w:line="240" w:lineRule="exact"/>
              <w:ind w:left="-27" w:right="-61"/>
              <w:jc w:val="center"/>
              <w:rPr>
                <w:rFonts w:asciiTheme="majorBidi" w:hAnsiTheme="majorBidi" w:cstheme="majorBidi"/>
                <w:sz w:val="21"/>
                <w:szCs w:val="21"/>
              </w:rPr>
            </w:pPr>
            <w:r w:rsidRPr="001111A3">
              <w:rPr>
                <w:rFonts w:asciiTheme="majorBidi" w:hAnsiTheme="majorBidi" w:cstheme="majorBidi"/>
                <w:sz w:val="21"/>
                <w:szCs w:val="21"/>
              </w:rPr>
              <w:t>Total</w:t>
            </w:r>
          </w:p>
        </w:tc>
      </w:tr>
      <w:tr w:rsidR="001111A3" w:rsidRPr="001111A3" w14:paraId="20686796" w14:textId="77777777" w:rsidTr="00356675">
        <w:tc>
          <w:tcPr>
            <w:tcW w:w="1531" w:type="dxa"/>
            <w:vAlign w:val="bottom"/>
          </w:tcPr>
          <w:p w14:paraId="279D50F2" w14:textId="77777777" w:rsidR="00C82EC5" w:rsidRPr="001111A3" w:rsidRDefault="00C82EC5" w:rsidP="001A1168">
            <w:pPr>
              <w:spacing w:line="240" w:lineRule="exact"/>
              <w:contextualSpacing/>
              <w:rPr>
                <w:rFonts w:asciiTheme="majorBidi" w:hAnsiTheme="majorBidi" w:cstheme="majorBidi"/>
                <w:sz w:val="21"/>
                <w:szCs w:val="21"/>
              </w:rPr>
            </w:pPr>
          </w:p>
        </w:tc>
        <w:tc>
          <w:tcPr>
            <w:tcW w:w="567" w:type="dxa"/>
            <w:tcBorders>
              <w:top w:val="single" w:sz="6" w:space="0" w:color="auto"/>
              <w:bottom w:val="single" w:sz="6" w:space="0" w:color="auto"/>
            </w:tcBorders>
          </w:tcPr>
          <w:p w14:paraId="59371DB8"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82" w:type="dxa"/>
          </w:tcPr>
          <w:p w14:paraId="327BF276" w14:textId="77777777" w:rsidR="00C82EC5" w:rsidRPr="001111A3" w:rsidRDefault="00C82EC5" w:rsidP="001A1168">
            <w:pPr>
              <w:spacing w:line="240" w:lineRule="exact"/>
              <w:jc w:val="center"/>
              <w:rPr>
                <w:rFonts w:asciiTheme="majorBidi" w:hAnsiTheme="majorBidi" w:cstheme="majorBidi"/>
                <w:sz w:val="21"/>
                <w:szCs w:val="21"/>
              </w:rPr>
            </w:pPr>
          </w:p>
        </w:tc>
        <w:tc>
          <w:tcPr>
            <w:tcW w:w="560" w:type="dxa"/>
            <w:tcBorders>
              <w:top w:val="single" w:sz="6" w:space="0" w:color="auto"/>
              <w:bottom w:val="single" w:sz="6" w:space="0" w:color="auto"/>
            </w:tcBorders>
          </w:tcPr>
          <w:p w14:paraId="581171CE"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76" w:type="dxa"/>
          </w:tcPr>
          <w:p w14:paraId="3047DCFB" w14:textId="77777777" w:rsidR="00C82EC5" w:rsidRPr="001111A3" w:rsidRDefault="00C82EC5" w:rsidP="001A1168">
            <w:pPr>
              <w:spacing w:line="240" w:lineRule="exact"/>
              <w:jc w:val="center"/>
              <w:rPr>
                <w:rFonts w:asciiTheme="majorBidi" w:hAnsiTheme="majorBidi" w:cstheme="majorBidi"/>
                <w:sz w:val="21"/>
                <w:szCs w:val="21"/>
              </w:rPr>
            </w:pPr>
          </w:p>
        </w:tc>
        <w:tc>
          <w:tcPr>
            <w:tcW w:w="700" w:type="dxa"/>
            <w:tcBorders>
              <w:top w:val="single" w:sz="6" w:space="0" w:color="auto"/>
              <w:bottom w:val="single" w:sz="6" w:space="0" w:color="auto"/>
            </w:tcBorders>
          </w:tcPr>
          <w:p w14:paraId="4FF5474C"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76" w:type="dxa"/>
            <w:tcBorders>
              <w:top w:val="single" w:sz="6" w:space="0" w:color="auto"/>
            </w:tcBorders>
          </w:tcPr>
          <w:p w14:paraId="0FBD1EB5" w14:textId="77777777" w:rsidR="00C82EC5" w:rsidRPr="001111A3" w:rsidRDefault="00C82EC5" w:rsidP="001A1168">
            <w:pPr>
              <w:spacing w:line="240" w:lineRule="exact"/>
              <w:jc w:val="center"/>
              <w:rPr>
                <w:rFonts w:asciiTheme="majorBidi" w:hAnsiTheme="majorBidi" w:cstheme="majorBidi"/>
                <w:sz w:val="21"/>
                <w:szCs w:val="21"/>
              </w:rPr>
            </w:pPr>
          </w:p>
        </w:tc>
        <w:tc>
          <w:tcPr>
            <w:tcW w:w="506" w:type="dxa"/>
            <w:tcBorders>
              <w:top w:val="single" w:sz="6" w:space="0" w:color="auto"/>
              <w:bottom w:val="single" w:sz="6" w:space="0" w:color="auto"/>
            </w:tcBorders>
          </w:tcPr>
          <w:p w14:paraId="654FAF0A"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76" w:type="dxa"/>
          </w:tcPr>
          <w:p w14:paraId="3CFAEFB2" w14:textId="77777777" w:rsidR="00C82EC5" w:rsidRPr="001111A3" w:rsidRDefault="00C82EC5" w:rsidP="001A1168">
            <w:pPr>
              <w:spacing w:line="240" w:lineRule="exact"/>
              <w:jc w:val="center"/>
              <w:rPr>
                <w:rFonts w:asciiTheme="majorBidi" w:hAnsiTheme="majorBidi" w:cstheme="majorBidi"/>
                <w:sz w:val="21"/>
                <w:szCs w:val="21"/>
              </w:rPr>
            </w:pPr>
          </w:p>
        </w:tc>
        <w:tc>
          <w:tcPr>
            <w:tcW w:w="540" w:type="dxa"/>
            <w:tcBorders>
              <w:top w:val="single" w:sz="6" w:space="0" w:color="auto"/>
              <w:bottom w:val="single" w:sz="6" w:space="0" w:color="auto"/>
            </w:tcBorders>
          </w:tcPr>
          <w:p w14:paraId="01CA4A12" w14:textId="015C101C"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76" w:type="dxa"/>
            <w:tcBorders>
              <w:top w:val="single" w:sz="6" w:space="0" w:color="auto"/>
            </w:tcBorders>
          </w:tcPr>
          <w:p w14:paraId="4888562D" w14:textId="77777777" w:rsidR="00C82EC5" w:rsidRPr="001111A3" w:rsidRDefault="00C82EC5" w:rsidP="001A1168">
            <w:pPr>
              <w:spacing w:line="240" w:lineRule="exact"/>
              <w:jc w:val="center"/>
              <w:rPr>
                <w:rFonts w:asciiTheme="majorBidi" w:hAnsiTheme="majorBidi" w:cstheme="majorBidi"/>
                <w:sz w:val="21"/>
                <w:szCs w:val="21"/>
              </w:rPr>
            </w:pPr>
          </w:p>
        </w:tc>
        <w:tc>
          <w:tcPr>
            <w:tcW w:w="581" w:type="dxa"/>
            <w:tcBorders>
              <w:top w:val="single" w:sz="6" w:space="0" w:color="auto"/>
              <w:bottom w:val="single" w:sz="6" w:space="0" w:color="auto"/>
            </w:tcBorders>
          </w:tcPr>
          <w:p w14:paraId="315EDAB0"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78" w:type="dxa"/>
          </w:tcPr>
          <w:p w14:paraId="1EF8505B" w14:textId="77777777" w:rsidR="00C82EC5" w:rsidRPr="001111A3" w:rsidRDefault="00C82EC5" w:rsidP="001A1168">
            <w:pPr>
              <w:spacing w:line="240" w:lineRule="exact"/>
              <w:jc w:val="center"/>
              <w:rPr>
                <w:rFonts w:asciiTheme="majorBidi" w:hAnsiTheme="majorBidi" w:cstheme="majorBidi"/>
                <w:sz w:val="21"/>
                <w:szCs w:val="21"/>
              </w:rPr>
            </w:pPr>
          </w:p>
        </w:tc>
        <w:tc>
          <w:tcPr>
            <w:tcW w:w="622" w:type="dxa"/>
            <w:tcBorders>
              <w:bottom w:val="single" w:sz="6" w:space="0" w:color="auto"/>
            </w:tcBorders>
          </w:tcPr>
          <w:p w14:paraId="372F724D"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84" w:type="dxa"/>
          </w:tcPr>
          <w:p w14:paraId="3240B323" w14:textId="77777777" w:rsidR="00C82EC5" w:rsidRPr="001111A3" w:rsidRDefault="00C82EC5" w:rsidP="001A1168">
            <w:pPr>
              <w:spacing w:line="240" w:lineRule="exact"/>
              <w:jc w:val="center"/>
              <w:rPr>
                <w:rFonts w:asciiTheme="majorBidi" w:hAnsiTheme="majorBidi" w:cstheme="majorBidi"/>
                <w:sz w:val="21"/>
                <w:szCs w:val="21"/>
              </w:rPr>
            </w:pPr>
          </w:p>
        </w:tc>
        <w:tc>
          <w:tcPr>
            <w:tcW w:w="644" w:type="dxa"/>
            <w:tcBorders>
              <w:bottom w:val="single" w:sz="6" w:space="0" w:color="auto"/>
            </w:tcBorders>
          </w:tcPr>
          <w:p w14:paraId="77252445"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76" w:type="dxa"/>
          </w:tcPr>
          <w:p w14:paraId="66ED741C" w14:textId="77777777" w:rsidR="00C82EC5" w:rsidRPr="001111A3" w:rsidRDefault="00C82EC5" w:rsidP="001A1168">
            <w:pPr>
              <w:spacing w:line="240" w:lineRule="exact"/>
              <w:jc w:val="center"/>
              <w:rPr>
                <w:rFonts w:asciiTheme="majorBidi" w:hAnsiTheme="majorBidi" w:cstheme="majorBidi"/>
                <w:sz w:val="21"/>
                <w:szCs w:val="21"/>
              </w:rPr>
            </w:pPr>
          </w:p>
        </w:tc>
        <w:tc>
          <w:tcPr>
            <w:tcW w:w="610" w:type="dxa"/>
            <w:tcBorders>
              <w:top w:val="single" w:sz="6" w:space="0" w:color="auto"/>
              <w:bottom w:val="single" w:sz="6" w:space="0" w:color="auto"/>
            </w:tcBorders>
          </w:tcPr>
          <w:p w14:paraId="3E8C388E"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84" w:type="dxa"/>
            <w:tcBorders>
              <w:top w:val="single" w:sz="6" w:space="0" w:color="auto"/>
            </w:tcBorders>
          </w:tcPr>
          <w:p w14:paraId="24626605" w14:textId="77777777" w:rsidR="00C82EC5" w:rsidRPr="001111A3" w:rsidRDefault="00C82EC5" w:rsidP="001A1168">
            <w:pPr>
              <w:spacing w:line="240" w:lineRule="exact"/>
              <w:jc w:val="center"/>
              <w:rPr>
                <w:rFonts w:asciiTheme="majorBidi" w:hAnsiTheme="majorBidi" w:cstheme="majorBidi"/>
                <w:sz w:val="21"/>
                <w:szCs w:val="21"/>
              </w:rPr>
            </w:pPr>
          </w:p>
        </w:tc>
        <w:tc>
          <w:tcPr>
            <w:tcW w:w="574" w:type="dxa"/>
            <w:tcBorders>
              <w:top w:val="single" w:sz="6" w:space="0" w:color="auto"/>
              <w:bottom w:val="single" w:sz="6" w:space="0" w:color="auto"/>
            </w:tcBorders>
          </w:tcPr>
          <w:p w14:paraId="6DF09DC3"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84" w:type="dxa"/>
          </w:tcPr>
          <w:p w14:paraId="42E13AC6" w14:textId="77777777" w:rsidR="00C82EC5" w:rsidRPr="001111A3" w:rsidRDefault="00C82EC5" w:rsidP="001A1168">
            <w:pPr>
              <w:spacing w:line="240" w:lineRule="exact"/>
              <w:ind w:left="-68" w:hanging="103"/>
              <w:jc w:val="center"/>
              <w:rPr>
                <w:rFonts w:asciiTheme="majorBidi" w:hAnsiTheme="majorBidi" w:cstheme="majorBidi"/>
                <w:sz w:val="21"/>
                <w:szCs w:val="21"/>
              </w:rPr>
            </w:pPr>
          </w:p>
        </w:tc>
        <w:tc>
          <w:tcPr>
            <w:tcW w:w="602" w:type="dxa"/>
            <w:tcBorders>
              <w:top w:val="single" w:sz="6" w:space="0" w:color="auto"/>
              <w:bottom w:val="single" w:sz="6" w:space="0" w:color="auto"/>
            </w:tcBorders>
          </w:tcPr>
          <w:p w14:paraId="55989E5D"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76" w:type="dxa"/>
            <w:tcBorders>
              <w:top w:val="single" w:sz="6" w:space="0" w:color="auto"/>
            </w:tcBorders>
          </w:tcPr>
          <w:p w14:paraId="5B0026DB" w14:textId="77777777" w:rsidR="00C82EC5" w:rsidRPr="001111A3" w:rsidRDefault="00C82EC5" w:rsidP="001A1168">
            <w:pPr>
              <w:spacing w:line="240" w:lineRule="exact"/>
              <w:jc w:val="center"/>
              <w:rPr>
                <w:rFonts w:asciiTheme="majorBidi" w:hAnsiTheme="majorBidi" w:cstheme="majorBidi"/>
                <w:sz w:val="21"/>
                <w:szCs w:val="21"/>
              </w:rPr>
            </w:pPr>
          </w:p>
        </w:tc>
        <w:tc>
          <w:tcPr>
            <w:tcW w:w="652" w:type="dxa"/>
            <w:tcBorders>
              <w:top w:val="single" w:sz="6" w:space="0" w:color="auto"/>
              <w:bottom w:val="single" w:sz="6" w:space="0" w:color="auto"/>
            </w:tcBorders>
          </w:tcPr>
          <w:p w14:paraId="2FDF8DEE"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77" w:type="dxa"/>
          </w:tcPr>
          <w:p w14:paraId="2E54AC4B" w14:textId="77777777" w:rsidR="00C82EC5" w:rsidRPr="001111A3" w:rsidRDefault="00C82EC5" w:rsidP="001A1168">
            <w:pPr>
              <w:spacing w:line="240" w:lineRule="exact"/>
              <w:jc w:val="center"/>
              <w:rPr>
                <w:rFonts w:asciiTheme="majorBidi" w:hAnsiTheme="majorBidi" w:cstheme="majorBidi"/>
                <w:sz w:val="21"/>
                <w:szCs w:val="21"/>
              </w:rPr>
            </w:pPr>
          </w:p>
        </w:tc>
        <w:tc>
          <w:tcPr>
            <w:tcW w:w="665" w:type="dxa"/>
            <w:tcBorders>
              <w:top w:val="single" w:sz="6" w:space="0" w:color="auto"/>
              <w:bottom w:val="single" w:sz="6" w:space="0" w:color="auto"/>
            </w:tcBorders>
          </w:tcPr>
          <w:p w14:paraId="01628201"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76" w:type="dxa"/>
            <w:tcBorders>
              <w:top w:val="single" w:sz="6" w:space="0" w:color="auto"/>
            </w:tcBorders>
          </w:tcPr>
          <w:p w14:paraId="3B222227" w14:textId="77777777" w:rsidR="00C82EC5" w:rsidRPr="001111A3" w:rsidRDefault="00C82EC5" w:rsidP="001A1168">
            <w:pPr>
              <w:spacing w:line="240" w:lineRule="exact"/>
              <w:jc w:val="center"/>
              <w:rPr>
                <w:rFonts w:asciiTheme="majorBidi" w:hAnsiTheme="majorBidi" w:cstheme="majorBidi"/>
                <w:sz w:val="21"/>
                <w:szCs w:val="21"/>
              </w:rPr>
            </w:pPr>
          </w:p>
        </w:tc>
        <w:tc>
          <w:tcPr>
            <w:tcW w:w="582" w:type="dxa"/>
            <w:tcBorders>
              <w:top w:val="single" w:sz="6" w:space="0" w:color="auto"/>
              <w:bottom w:val="single" w:sz="6" w:space="0" w:color="auto"/>
            </w:tcBorders>
          </w:tcPr>
          <w:p w14:paraId="2784F814"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76" w:type="dxa"/>
          </w:tcPr>
          <w:p w14:paraId="332DE844" w14:textId="77777777" w:rsidR="00C82EC5" w:rsidRPr="001111A3" w:rsidRDefault="00C82EC5" w:rsidP="001A1168">
            <w:pPr>
              <w:spacing w:line="240" w:lineRule="exact"/>
              <w:jc w:val="center"/>
              <w:rPr>
                <w:rFonts w:asciiTheme="majorBidi" w:hAnsiTheme="majorBidi" w:cstheme="majorBidi"/>
                <w:sz w:val="21"/>
                <w:szCs w:val="21"/>
              </w:rPr>
            </w:pPr>
          </w:p>
        </w:tc>
        <w:tc>
          <w:tcPr>
            <w:tcW w:w="693" w:type="dxa"/>
            <w:tcBorders>
              <w:top w:val="single" w:sz="6" w:space="0" w:color="auto"/>
              <w:bottom w:val="single" w:sz="6" w:space="0" w:color="auto"/>
            </w:tcBorders>
          </w:tcPr>
          <w:p w14:paraId="033439BF"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83" w:type="dxa"/>
            <w:tcBorders>
              <w:top w:val="single" w:sz="6" w:space="0" w:color="auto"/>
            </w:tcBorders>
          </w:tcPr>
          <w:p w14:paraId="0597FAFB" w14:textId="77777777" w:rsidR="00C82EC5" w:rsidRPr="001111A3" w:rsidRDefault="00C82EC5" w:rsidP="001A1168">
            <w:pPr>
              <w:spacing w:line="240" w:lineRule="exact"/>
              <w:jc w:val="center"/>
              <w:rPr>
                <w:rFonts w:asciiTheme="majorBidi" w:hAnsiTheme="majorBidi" w:cstheme="majorBidi"/>
                <w:sz w:val="21"/>
                <w:szCs w:val="21"/>
              </w:rPr>
            </w:pPr>
          </w:p>
        </w:tc>
        <w:tc>
          <w:tcPr>
            <w:tcW w:w="637" w:type="dxa"/>
            <w:tcBorders>
              <w:top w:val="single" w:sz="6" w:space="0" w:color="auto"/>
              <w:bottom w:val="single" w:sz="6" w:space="0" w:color="auto"/>
            </w:tcBorders>
          </w:tcPr>
          <w:p w14:paraId="32841134"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c>
          <w:tcPr>
            <w:tcW w:w="83" w:type="dxa"/>
          </w:tcPr>
          <w:p w14:paraId="0F94D432" w14:textId="77777777" w:rsidR="00C82EC5" w:rsidRPr="001111A3" w:rsidRDefault="00C82EC5" w:rsidP="001A1168">
            <w:pPr>
              <w:spacing w:line="240" w:lineRule="exact"/>
              <w:jc w:val="center"/>
              <w:rPr>
                <w:rFonts w:asciiTheme="majorBidi" w:hAnsiTheme="majorBidi" w:cstheme="majorBidi"/>
                <w:sz w:val="21"/>
                <w:szCs w:val="21"/>
              </w:rPr>
            </w:pPr>
          </w:p>
        </w:tc>
        <w:tc>
          <w:tcPr>
            <w:tcW w:w="863" w:type="dxa"/>
            <w:tcBorders>
              <w:top w:val="single" w:sz="6" w:space="0" w:color="auto"/>
              <w:bottom w:val="single" w:sz="6" w:space="0" w:color="auto"/>
            </w:tcBorders>
          </w:tcPr>
          <w:p w14:paraId="5B9D445D"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2021</w:t>
            </w:r>
          </w:p>
        </w:tc>
        <w:tc>
          <w:tcPr>
            <w:tcW w:w="98" w:type="dxa"/>
            <w:tcBorders>
              <w:top w:val="single" w:sz="6" w:space="0" w:color="auto"/>
            </w:tcBorders>
          </w:tcPr>
          <w:p w14:paraId="3B547CD7" w14:textId="77777777" w:rsidR="00C82EC5" w:rsidRPr="001111A3" w:rsidRDefault="00C82EC5" w:rsidP="001A1168">
            <w:pPr>
              <w:spacing w:line="240" w:lineRule="exact"/>
              <w:jc w:val="center"/>
              <w:rPr>
                <w:rFonts w:asciiTheme="majorBidi" w:hAnsiTheme="majorBidi" w:cstheme="majorBidi"/>
                <w:sz w:val="21"/>
                <w:szCs w:val="21"/>
              </w:rPr>
            </w:pPr>
          </w:p>
        </w:tc>
        <w:tc>
          <w:tcPr>
            <w:tcW w:w="824" w:type="dxa"/>
            <w:tcBorders>
              <w:top w:val="single" w:sz="6" w:space="0" w:color="auto"/>
              <w:bottom w:val="single" w:sz="6" w:space="0" w:color="auto"/>
            </w:tcBorders>
          </w:tcPr>
          <w:p w14:paraId="33460631" w14:textId="77777777" w:rsidR="00C82EC5" w:rsidRPr="001111A3" w:rsidRDefault="00C82EC5" w:rsidP="001A1168">
            <w:pPr>
              <w:spacing w:line="240" w:lineRule="exact"/>
              <w:jc w:val="center"/>
              <w:rPr>
                <w:rFonts w:asciiTheme="majorBidi" w:hAnsiTheme="majorBidi" w:cstheme="majorBidi"/>
                <w:sz w:val="21"/>
                <w:szCs w:val="21"/>
              </w:rPr>
            </w:pPr>
            <w:r w:rsidRPr="001111A3">
              <w:rPr>
                <w:rFonts w:asciiTheme="majorBidi" w:hAnsiTheme="majorBidi" w:cstheme="majorBidi"/>
                <w:sz w:val="21"/>
                <w:szCs w:val="21"/>
              </w:rPr>
              <w:t>2020</w:t>
            </w:r>
          </w:p>
        </w:tc>
      </w:tr>
      <w:tr w:rsidR="001111A3" w:rsidRPr="001111A3" w14:paraId="162F9C96" w14:textId="77777777" w:rsidTr="00356675">
        <w:trPr>
          <w:trHeight w:val="20"/>
        </w:trPr>
        <w:tc>
          <w:tcPr>
            <w:tcW w:w="1531" w:type="dxa"/>
          </w:tcPr>
          <w:p w14:paraId="605A9A8A" w14:textId="77777777" w:rsidR="00356675" w:rsidRPr="001111A3" w:rsidRDefault="00356675" w:rsidP="00356675">
            <w:pPr>
              <w:spacing w:line="240" w:lineRule="exact"/>
              <w:rPr>
                <w:rFonts w:asciiTheme="majorBidi" w:hAnsiTheme="majorBidi" w:cstheme="majorBidi"/>
                <w:sz w:val="21"/>
                <w:szCs w:val="21"/>
              </w:rPr>
            </w:pPr>
            <w:r w:rsidRPr="001111A3">
              <w:rPr>
                <w:rFonts w:asciiTheme="majorBidi" w:hAnsiTheme="majorBidi" w:cstheme="majorBidi"/>
                <w:sz w:val="21"/>
                <w:szCs w:val="21"/>
              </w:rPr>
              <w:t>External revenue</w:t>
            </w:r>
          </w:p>
        </w:tc>
        <w:tc>
          <w:tcPr>
            <w:tcW w:w="567" w:type="dxa"/>
            <w:tcBorders>
              <w:top w:val="single" w:sz="6" w:space="0" w:color="auto"/>
            </w:tcBorders>
            <w:vAlign w:val="bottom"/>
          </w:tcPr>
          <w:p w14:paraId="0EE7910E" w14:textId="7A63758B" w:rsidR="00356675" w:rsidRPr="001111A3" w:rsidRDefault="00356675" w:rsidP="00356675">
            <w:pPr>
              <w:spacing w:line="240" w:lineRule="exact"/>
              <w:ind w:left="-540" w:right="165"/>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82" w:type="dxa"/>
            <w:vAlign w:val="bottom"/>
          </w:tcPr>
          <w:p w14:paraId="64B46F4B"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60" w:type="dxa"/>
            <w:tcBorders>
              <w:top w:val="single" w:sz="6" w:space="0" w:color="auto"/>
            </w:tcBorders>
            <w:vAlign w:val="bottom"/>
          </w:tcPr>
          <w:p w14:paraId="791E8CB3" w14:textId="4E10B260"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45,865</w:t>
            </w:r>
          </w:p>
        </w:tc>
        <w:tc>
          <w:tcPr>
            <w:tcW w:w="76" w:type="dxa"/>
            <w:vAlign w:val="bottom"/>
          </w:tcPr>
          <w:p w14:paraId="2408A3EB"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700" w:type="dxa"/>
            <w:vAlign w:val="bottom"/>
          </w:tcPr>
          <w:p w14:paraId="7A852FA1" w14:textId="6BCE2866" w:rsidR="00356675" w:rsidRPr="001111A3" w:rsidRDefault="00356675" w:rsidP="00356675">
            <w:pPr>
              <w:spacing w:line="240" w:lineRule="exact"/>
              <w:ind w:left="-765" w:right="210"/>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76" w:type="dxa"/>
            <w:vAlign w:val="bottom"/>
          </w:tcPr>
          <w:p w14:paraId="62813BB5"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06" w:type="dxa"/>
            <w:vAlign w:val="bottom"/>
          </w:tcPr>
          <w:p w14:paraId="12DC714A" w14:textId="56E0AB00"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58,710</w:t>
            </w:r>
          </w:p>
        </w:tc>
        <w:tc>
          <w:tcPr>
            <w:tcW w:w="76" w:type="dxa"/>
            <w:vAlign w:val="bottom"/>
          </w:tcPr>
          <w:p w14:paraId="2DF2D1E4"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40" w:type="dxa"/>
            <w:vAlign w:val="bottom"/>
          </w:tcPr>
          <w:p w14:paraId="576ADF89" w14:textId="040CFA91" w:rsidR="00356675" w:rsidRPr="00AC1B31" w:rsidRDefault="00356675" w:rsidP="00AC1B31">
            <w:pPr>
              <w:spacing w:line="240" w:lineRule="exact"/>
              <w:ind w:right="57"/>
              <w:contextualSpacing/>
              <w:jc w:val="right"/>
              <w:rPr>
                <w:rFonts w:asciiTheme="majorBidi" w:hAnsiTheme="majorBidi" w:cstheme="majorBidi"/>
                <w:sz w:val="19"/>
                <w:szCs w:val="19"/>
              </w:rPr>
            </w:pPr>
            <w:r w:rsidRPr="001111A3">
              <w:rPr>
                <w:rFonts w:asciiTheme="majorBidi" w:hAnsiTheme="majorBidi" w:cstheme="majorBidi"/>
                <w:sz w:val="19"/>
                <w:szCs w:val="19"/>
              </w:rPr>
              <w:t>195,335</w:t>
            </w:r>
          </w:p>
        </w:tc>
        <w:tc>
          <w:tcPr>
            <w:tcW w:w="76" w:type="dxa"/>
            <w:vAlign w:val="bottom"/>
          </w:tcPr>
          <w:p w14:paraId="3A0E5E17"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81" w:type="dxa"/>
            <w:vAlign w:val="bottom"/>
          </w:tcPr>
          <w:p w14:paraId="543C7198" w14:textId="5B772C2B"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158,107</w:t>
            </w:r>
          </w:p>
        </w:tc>
        <w:tc>
          <w:tcPr>
            <w:tcW w:w="78" w:type="dxa"/>
            <w:vAlign w:val="bottom"/>
          </w:tcPr>
          <w:p w14:paraId="2DDEBADF"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22" w:type="dxa"/>
            <w:vAlign w:val="bottom"/>
          </w:tcPr>
          <w:p w14:paraId="54B3D101" w14:textId="05E64478" w:rsidR="00356675" w:rsidRPr="00924589"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193,221</w:t>
            </w:r>
          </w:p>
        </w:tc>
        <w:tc>
          <w:tcPr>
            <w:tcW w:w="84" w:type="dxa"/>
            <w:vAlign w:val="bottom"/>
          </w:tcPr>
          <w:p w14:paraId="116604F5"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44" w:type="dxa"/>
            <w:tcBorders>
              <w:top w:val="single" w:sz="6" w:space="0" w:color="auto"/>
            </w:tcBorders>
            <w:vAlign w:val="bottom"/>
          </w:tcPr>
          <w:p w14:paraId="11D8EC92" w14:textId="6026071B"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155,820</w:t>
            </w:r>
          </w:p>
        </w:tc>
        <w:tc>
          <w:tcPr>
            <w:tcW w:w="76" w:type="dxa"/>
            <w:vAlign w:val="bottom"/>
          </w:tcPr>
          <w:p w14:paraId="49F84E0B"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10" w:type="dxa"/>
            <w:tcBorders>
              <w:top w:val="single" w:sz="6" w:space="0" w:color="auto"/>
            </w:tcBorders>
            <w:vAlign w:val="bottom"/>
          </w:tcPr>
          <w:p w14:paraId="55D6CDE4" w14:textId="2DEB9238"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57,541</w:t>
            </w:r>
          </w:p>
        </w:tc>
        <w:tc>
          <w:tcPr>
            <w:tcW w:w="84" w:type="dxa"/>
          </w:tcPr>
          <w:p w14:paraId="2CA59220"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74" w:type="dxa"/>
            <w:tcBorders>
              <w:top w:val="single" w:sz="6" w:space="0" w:color="auto"/>
            </w:tcBorders>
          </w:tcPr>
          <w:p w14:paraId="66E3977C" w14:textId="7AEDDC39"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762,482</w:t>
            </w:r>
          </w:p>
        </w:tc>
        <w:tc>
          <w:tcPr>
            <w:tcW w:w="84" w:type="dxa"/>
          </w:tcPr>
          <w:p w14:paraId="44376349"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02" w:type="dxa"/>
            <w:tcBorders>
              <w:top w:val="single" w:sz="6" w:space="0" w:color="auto"/>
            </w:tcBorders>
            <w:vAlign w:val="bottom"/>
          </w:tcPr>
          <w:p w14:paraId="1BE8CF4C" w14:textId="122679AF"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181,332</w:t>
            </w:r>
          </w:p>
        </w:tc>
        <w:tc>
          <w:tcPr>
            <w:tcW w:w="76" w:type="dxa"/>
          </w:tcPr>
          <w:p w14:paraId="4D65600A"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52" w:type="dxa"/>
            <w:tcBorders>
              <w:top w:val="single" w:sz="6" w:space="0" w:color="auto"/>
            </w:tcBorders>
          </w:tcPr>
          <w:p w14:paraId="452239C6" w14:textId="30D63CC5"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125,486</w:t>
            </w:r>
          </w:p>
        </w:tc>
        <w:tc>
          <w:tcPr>
            <w:tcW w:w="77" w:type="dxa"/>
          </w:tcPr>
          <w:p w14:paraId="4D0F281C"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65" w:type="dxa"/>
            <w:tcBorders>
              <w:top w:val="single" w:sz="6" w:space="0" w:color="auto"/>
            </w:tcBorders>
            <w:vAlign w:val="bottom"/>
          </w:tcPr>
          <w:p w14:paraId="5982A970" w14:textId="25E62DA8"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39,030</w:t>
            </w:r>
          </w:p>
        </w:tc>
        <w:tc>
          <w:tcPr>
            <w:tcW w:w="76" w:type="dxa"/>
          </w:tcPr>
          <w:p w14:paraId="04AB23C7"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82" w:type="dxa"/>
            <w:tcBorders>
              <w:top w:val="single" w:sz="6" w:space="0" w:color="auto"/>
            </w:tcBorders>
          </w:tcPr>
          <w:p w14:paraId="348846F6" w14:textId="5C70D240"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97,463</w:t>
            </w:r>
          </w:p>
        </w:tc>
        <w:tc>
          <w:tcPr>
            <w:tcW w:w="76" w:type="dxa"/>
          </w:tcPr>
          <w:p w14:paraId="6B1711A6"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93" w:type="dxa"/>
            <w:tcBorders>
              <w:top w:val="single" w:sz="6" w:space="0" w:color="auto"/>
            </w:tcBorders>
            <w:vAlign w:val="bottom"/>
          </w:tcPr>
          <w:p w14:paraId="6F0CF5AD" w14:textId="6F3EBAB6"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83" w:type="dxa"/>
          </w:tcPr>
          <w:p w14:paraId="5F39EF19" w14:textId="77777777" w:rsidR="00356675" w:rsidRPr="001111A3" w:rsidRDefault="00356675" w:rsidP="00356675">
            <w:pPr>
              <w:spacing w:line="240" w:lineRule="exact"/>
              <w:ind w:right="-154"/>
              <w:contextualSpacing/>
              <w:jc w:val="center"/>
              <w:rPr>
                <w:rFonts w:asciiTheme="majorBidi" w:hAnsiTheme="majorBidi" w:cstheme="majorBidi"/>
                <w:sz w:val="21"/>
                <w:szCs w:val="21"/>
              </w:rPr>
            </w:pPr>
          </w:p>
        </w:tc>
        <w:tc>
          <w:tcPr>
            <w:tcW w:w="637" w:type="dxa"/>
            <w:tcBorders>
              <w:top w:val="single" w:sz="6" w:space="0" w:color="auto"/>
            </w:tcBorders>
          </w:tcPr>
          <w:p w14:paraId="4C9678A9" w14:textId="5FFE5B8D"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83" w:type="dxa"/>
          </w:tcPr>
          <w:p w14:paraId="439FB86C"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863" w:type="dxa"/>
            <w:tcBorders>
              <w:top w:val="single" w:sz="6" w:space="0" w:color="auto"/>
            </w:tcBorders>
            <w:vAlign w:val="bottom"/>
          </w:tcPr>
          <w:p w14:paraId="6172D695" w14:textId="3C0B29E8" w:rsidR="00356675" w:rsidRPr="001111A3"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666,459</w:t>
            </w:r>
          </w:p>
        </w:tc>
        <w:tc>
          <w:tcPr>
            <w:tcW w:w="98" w:type="dxa"/>
          </w:tcPr>
          <w:p w14:paraId="0D9EF9AF" w14:textId="77777777" w:rsidR="00356675" w:rsidRPr="00924589" w:rsidRDefault="00356675" w:rsidP="00356675">
            <w:pPr>
              <w:spacing w:line="240" w:lineRule="exact"/>
              <w:ind w:right="57"/>
              <w:contextualSpacing/>
              <w:jc w:val="right"/>
              <w:rPr>
                <w:rFonts w:asciiTheme="majorBidi" w:hAnsiTheme="majorBidi" w:cstheme="majorBidi"/>
                <w:sz w:val="21"/>
                <w:szCs w:val="21"/>
                <w:cs/>
              </w:rPr>
            </w:pPr>
          </w:p>
        </w:tc>
        <w:tc>
          <w:tcPr>
            <w:tcW w:w="824" w:type="dxa"/>
            <w:tcBorders>
              <w:top w:val="single" w:sz="6" w:space="0" w:color="auto"/>
            </w:tcBorders>
          </w:tcPr>
          <w:p w14:paraId="26DD631A" w14:textId="05C30EF9" w:rsidR="00356675" w:rsidRPr="00924589"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1,403,933</w:t>
            </w:r>
          </w:p>
        </w:tc>
      </w:tr>
      <w:tr w:rsidR="001111A3" w:rsidRPr="001111A3" w14:paraId="3A7DDA76" w14:textId="77777777" w:rsidTr="00356675">
        <w:trPr>
          <w:trHeight w:val="20"/>
        </w:trPr>
        <w:tc>
          <w:tcPr>
            <w:tcW w:w="1531" w:type="dxa"/>
          </w:tcPr>
          <w:p w14:paraId="3B96EC8D" w14:textId="77777777" w:rsidR="00356675" w:rsidRPr="001111A3" w:rsidRDefault="00356675" w:rsidP="00356675">
            <w:pPr>
              <w:spacing w:line="240" w:lineRule="exact"/>
              <w:ind w:right="-30"/>
              <w:rPr>
                <w:rFonts w:asciiTheme="majorBidi" w:hAnsiTheme="majorBidi" w:cstheme="majorBidi"/>
                <w:sz w:val="21"/>
                <w:szCs w:val="21"/>
              </w:rPr>
            </w:pPr>
            <w:r w:rsidRPr="001111A3">
              <w:rPr>
                <w:rFonts w:asciiTheme="majorBidi" w:hAnsiTheme="majorBidi" w:cstheme="majorBidi"/>
                <w:sz w:val="21"/>
                <w:szCs w:val="21"/>
              </w:rPr>
              <w:t>Inter-segment revenues</w:t>
            </w:r>
          </w:p>
        </w:tc>
        <w:tc>
          <w:tcPr>
            <w:tcW w:w="567" w:type="dxa"/>
            <w:tcBorders>
              <w:bottom w:val="single" w:sz="6" w:space="0" w:color="auto"/>
            </w:tcBorders>
            <w:vAlign w:val="bottom"/>
          </w:tcPr>
          <w:p w14:paraId="27FDB0B2" w14:textId="61698195" w:rsidR="00356675" w:rsidRPr="001111A3" w:rsidRDefault="00356675" w:rsidP="00356675">
            <w:pPr>
              <w:spacing w:line="240" w:lineRule="exact"/>
              <w:ind w:left="-723" w:right="165" w:hanging="42"/>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82" w:type="dxa"/>
            <w:vAlign w:val="bottom"/>
          </w:tcPr>
          <w:p w14:paraId="4A705D7A" w14:textId="77777777"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p>
        </w:tc>
        <w:tc>
          <w:tcPr>
            <w:tcW w:w="560" w:type="dxa"/>
            <w:tcBorders>
              <w:bottom w:val="single" w:sz="6" w:space="0" w:color="auto"/>
            </w:tcBorders>
            <w:vAlign w:val="bottom"/>
          </w:tcPr>
          <w:p w14:paraId="53BEEFBB" w14:textId="50D70574"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76" w:type="dxa"/>
            <w:vAlign w:val="bottom"/>
          </w:tcPr>
          <w:p w14:paraId="5EFFADAD" w14:textId="77777777"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p>
        </w:tc>
        <w:tc>
          <w:tcPr>
            <w:tcW w:w="700" w:type="dxa"/>
            <w:tcBorders>
              <w:bottom w:val="single" w:sz="6" w:space="0" w:color="auto"/>
            </w:tcBorders>
            <w:vAlign w:val="bottom"/>
          </w:tcPr>
          <w:p w14:paraId="11B6B066" w14:textId="63431890"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76" w:type="dxa"/>
            <w:vAlign w:val="bottom"/>
          </w:tcPr>
          <w:p w14:paraId="2899F7C5" w14:textId="77777777"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p>
        </w:tc>
        <w:tc>
          <w:tcPr>
            <w:tcW w:w="506" w:type="dxa"/>
            <w:tcBorders>
              <w:bottom w:val="single" w:sz="6" w:space="0" w:color="auto"/>
            </w:tcBorders>
            <w:vAlign w:val="bottom"/>
          </w:tcPr>
          <w:p w14:paraId="35C31BAE" w14:textId="75765F02"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76" w:type="dxa"/>
            <w:vAlign w:val="bottom"/>
          </w:tcPr>
          <w:p w14:paraId="1909B742" w14:textId="77777777"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p>
        </w:tc>
        <w:tc>
          <w:tcPr>
            <w:tcW w:w="540" w:type="dxa"/>
            <w:tcBorders>
              <w:bottom w:val="single" w:sz="6" w:space="0" w:color="auto"/>
            </w:tcBorders>
            <w:vAlign w:val="bottom"/>
          </w:tcPr>
          <w:p w14:paraId="24C818AC" w14:textId="5927B780" w:rsidR="00356675" w:rsidRPr="00AC1B31" w:rsidRDefault="00356675" w:rsidP="00AC1B31">
            <w:pPr>
              <w:spacing w:line="240" w:lineRule="exact"/>
              <w:ind w:right="57"/>
              <w:contextualSpacing/>
              <w:jc w:val="right"/>
              <w:rPr>
                <w:rFonts w:asciiTheme="majorBidi" w:hAnsiTheme="majorBidi" w:cstheme="majorBidi"/>
                <w:sz w:val="19"/>
                <w:szCs w:val="19"/>
              </w:rPr>
            </w:pPr>
            <w:r w:rsidRPr="001111A3">
              <w:rPr>
                <w:rFonts w:asciiTheme="majorBidi" w:hAnsiTheme="majorBidi" w:cstheme="majorBidi"/>
                <w:sz w:val="19"/>
                <w:szCs w:val="19"/>
              </w:rPr>
              <w:t>45</w:t>
            </w:r>
          </w:p>
        </w:tc>
        <w:tc>
          <w:tcPr>
            <w:tcW w:w="76" w:type="dxa"/>
            <w:vAlign w:val="bottom"/>
          </w:tcPr>
          <w:p w14:paraId="2B675314" w14:textId="63B7995E" w:rsidR="00356675" w:rsidRPr="001111A3" w:rsidRDefault="00356675" w:rsidP="00356675">
            <w:pPr>
              <w:spacing w:line="240" w:lineRule="exact"/>
              <w:ind w:left="-723" w:right="198" w:hanging="42"/>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581" w:type="dxa"/>
            <w:tcBorders>
              <w:bottom w:val="single" w:sz="6" w:space="0" w:color="auto"/>
            </w:tcBorders>
            <w:vAlign w:val="bottom"/>
          </w:tcPr>
          <w:p w14:paraId="35EB02E1" w14:textId="72A88309"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567</w:t>
            </w:r>
          </w:p>
        </w:tc>
        <w:tc>
          <w:tcPr>
            <w:tcW w:w="78" w:type="dxa"/>
            <w:vAlign w:val="bottom"/>
          </w:tcPr>
          <w:p w14:paraId="13DA38B3"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22" w:type="dxa"/>
            <w:tcBorders>
              <w:bottom w:val="single" w:sz="6" w:space="0" w:color="auto"/>
            </w:tcBorders>
            <w:vAlign w:val="bottom"/>
          </w:tcPr>
          <w:p w14:paraId="35BDDF07" w14:textId="45B7DFEA"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5,252</w:t>
            </w:r>
          </w:p>
        </w:tc>
        <w:tc>
          <w:tcPr>
            <w:tcW w:w="84" w:type="dxa"/>
            <w:vAlign w:val="bottom"/>
          </w:tcPr>
          <w:p w14:paraId="5021EBA1"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44" w:type="dxa"/>
            <w:tcBorders>
              <w:bottom w:val="single" w:sz="6" w:space="0" w:color="auto"/>
            </w:tcBorders>
            <w:vAlign w:val="bottom"/>
          </w:tcPr>
          <w:p w14:paraId="40596265" w14:textId="744D06C8"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4,965</w:t>
            </w:r>
          </w:p>
        </w:tc>
        <w:tc>
          <w:tcPr>
            <w:tcW w:w="76" w:type="dxa"/>
            <w:vAlign w:val="bottom"/>
          </w:tcPr>
          <w:p w14:paraId="40208D8A"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10" w:type="dxa"/>
            <w:tcBorders>
              <w:bottom w:val="single" w:sz="6" w:space="0" w:color="auto"/>
            </w:tcBorders>
            <w:vAlign w:val="bottom"/>
          </w:tcPr>
          <w:p w14:paraId="3BE2C099" w14:textId="4A0A0CEF"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84" w:type="dxa"/>
          </w:tcPr>
          <w:p w14:paraId="050382C8"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74" w:type="dxa"/>
            <w:tcBorders>
              <w:bottom w:val="single" w:sz="6" w:space="0" w:color="auto"/>
            </w:tcBorders>
          </w:tcPr>
          <w:p w14:paraId="72BCD3EC" w14:textId="35793D4F" w:rsidR="00356675" w:rsidRPr="001111A3" w:rsidRDefault="00356675" w:rsidP="00356675">
            <w:pPr>
              <w:spacing w:line="240" w:lineRule="exact"/>
              <w:ind w:left="-723" w:right="57" w:hanging="42"/>
              <w:contextualSpacing/>
              <w:jc w:val="right"/>
              <w:rPr>
                <w:rFonts w:asciiTheme="majorBidi" w:hAnsiTheme="majorBidi" w:cstheme="majorBidi"/>
                <w:sz w:val="21"/>
                <w:szCs w:val="21"/>
              </w:rPr>
            </w:pPr>
            <w:r w:rsidRPr="001111A3">
              <w:rPr>
                <w:rFonts w:asciiTheme="majorBidi" w:hAnsiTheme="majorBidi" w:cstheme="majorBidi"/>
                <w:sz w:val="19"/>
                <w:szCs w:val="19"/>
              </w:rPr>
              <w:t>352</w:t>
            </w:r>
          </w:p>
        </w:tc>
        <w:tc>
          <w:tcPr>
            <w:tcW w:w="84" w:type="dxa"/>
          </w:tcPr>
          <w:p w14:paraId="511AF773"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602" w:type="dxa"/>
            <w:tcBorders>
              <w:bottom w:val="single" w:sz="6" w:space="0" w:color="auto"/>
            </w:tcBorders>
            <w:vAlign w:val="bottom"/>
          </w:tcPr>
          <w:p w14:paraId="1293D437" w14:textId="0731E1A2"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11,511</w:t>
            </w:r>
          </w:p>
        </w:tc>
        <w:tc>
          <w:tcPr>
            <w:tcW w:w="76" w:type="dxa"/>
          </w:tcPr>
          <w:p w14:paraId="4C4108DD"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652" w:type="dxa"/>
            <w:tcBorders>
              <w:bottom w:val="single" w:sz="6" w:space="0" w:color="auto"/>
            </w:tcBorders>
          </w:tcPr>
          <w:p w14:paraId="75FDD9AD" w14:textId="4F3DE86B" w:rsidR="00356675" w:rsidRPr="001111A3" w:rsidRDefault="00356675" w:rsidP="00356675">
            <w:pPr>
              <w:spacing w:line="240" w:lineRule="exact"/>
              <w:ind w:left="-723" w:right="57" w:hanging="42"/>
              <w:contextualSpacing/>
              <w:jc w:val="right"/>
              <w:rPr>
                <w:rFonts w:asciiTheme="majorBidi" w:hAnsiTheme="majorBidi" w:cstheme="majorBidi"/>
                <w:sz w:val="21"/>
                <w:szCs w:val="21"/>
              </w:rPr>
            </w:pPr>
            <w:r w:rsidRPr="001111A3">
              <w:rPr>
                <w:rFonts w:asciiTheme="majorBidi" w:hAnsiTheme="majorBidi" w:cstheme="majorBidi"/>
                <w:sz w:val="19"/>
                <w:szCs w:val="19"/>
              </w:rPr>
              <w:t>1,767</w:t>
            </w:r>
          </w:p>
        </w:tc>
        <w:tc>
          <w:tcPr>
            <w:tcW w:w="77" w:type="dxa"/>
          </w:tcPr>
          <w:p w14:paraId="2694C86C"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665" w:type="dxa"/>
            <w:tcBorders>
              <w:bottom w:val="single" w:sz="6" w:space="0" w:color="auto"/>
            </w:tcBorders>
            <w:vAlign w:val="bottom"/>
          </w:tcPr>
          <w:p w14:paraId="34D99367" w14:textId="150A2132"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76" w:type="dxa"/>
          </w:tcPr>
          <w:p w14:paraId="19F8AACA" w14:textId="77777777" w:rsidR="00356675" w:rsidRPr="001111A3" w:rsidRDefault="00356675" w:rsidP="00356675">
            <w:pPr>
              <w:spacing w:line="240" w:lineRule="exact"/>
              <w:ind w:right="-154"/>
              <w:contextualSpacing/>
              <w:jc w:val="center"/>
              <w:rPr>
                <w:rFonts w:asciiTheme="majorBidi" w:hAnsiTheme="majorBidi" w:cstheme="majorBidi"/>
                <w:sz w:val="21"/>
                <w:szCs w:val="21"/>
              </w:rPr>
            </w:pPr>
          </w:p>
        </w:tc>
        <w:tc>
          <w:tcPr>
            <w:tcW w:w="582" w:type="dxa"/>
            <w:tcBorders>
              <w:bottom w:val="single" w:sz="6" w:space="0" w:color="auto"/>
            </w:tcBorders>
          </w:tcPr>
          <w:p w14:paraId="73BCCF16" w14:textId="1333EBA9"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76" w:type="dxa"/>
          </w:tcPr>
          <w:p w14:paraId="2D6178AD"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693" w:type="dxa"/>
            <w:tcBorders>
              <w:bottom w:val="single" w:sz="6" w:space="0" w:color="auto"/>
            </w:tcBorders>
            <w:vAlign w:val="bottom"/>
          </w:tcPr>
          <w:p w14:paraId="0F5F5E17" w14:textId="49E47767" w:rsidR="00356675" w:rsidRPr="001111A3" w:rsidRDefault="00356675" w:rsidP="00356675">
            <w:pPr>
              <w:spacing w:line="240" w:lineRule="exact"/>
              <w:jc w:val="right"/>
              <w:rPr>
                <w:rFonts w:asciiTheme="majorBidi" w:hAnsiTheme="majorBidi" w:cstheme="majorBidi"/>
                <w:sz w:val="21"/>
                <w:szCs w:val="21"/>
              </w:rPr>
            </w:pPr>
            <w:r w:rsidRPr="001111A3">
              <w:rPr>
                <w:rFonts w:asciiTheme="majorBidi" w:hAnsiTheme="majorBidi" w:cstheme="majorBidi"/>
                <w:sz w:val="19"/>
                <w:szCs w:val="19"/>
              </w:rPr>
              <w:t>(16,808)</w:t>
            </w:r>
          </w:p>
        </w:tc>
        <w:tc>
          <w:tcPr>
            <w:tcW w:w="83" w:type="dxa"/>
          </w:tcPr>
          <w:p w14:paraId="58A958A5"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637" w:type="dxa"/>
            <w:tcBorders>
              <w:bottom w:val="single" w:sz="6" w:space="0" w:color="auto"/>
            </w:tcBorders>
          </w:tcPr>
          <w:p w14:paraId="73BA85EF" w14:textId="221BF662" w:rsidR="00356675" w:rsidRPr="001111A3" w:rsidRDefault="00356675" w:rsidP="00356675">
            <w:pPr>
              <w:spacing w:line="240" w:lineRule="exact"/>
              <w:jc w:val="right"/>
              <w:rPr>
                <w:rFonts w:asciiTheme="majorBidi" w:hAnsiTheme="majorBidi" w:cstheme="majorBidi"/>
                <w:sz w:val="21"/>
                <w:szCs w:val="21"/>
              </w:rPr>
            </w:pPr>
            <w:r w:rsidRPr="001111A3">
              <w:rPr>
                <w:rFonts w:asciiTheme="majorBidi" w:hAnsiTheme="majorBidi" w:cstheme="majorBidi"/>
                <w:sz w:val="19"/>
                <w:szCs w:val="19"/>
              </w:rPr>
              <w:t>(7,651)</w:t>
            </w:r>
          </w:p>
        </w:tc>
        <w:tc>
          <w:tcPr>
            <w:tcW w:w="83" w:type="dxa"/>
          </w:tcPr>
          <w:p w14:paraId="55B1136A"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863" w:type="dxa"/>
            <w:tcBorders>
              <w:bottom w:val="single" w:sz="6" w:space="0" w:color="auto"/>
            </w:tcBorders>
            <w:vAlign w:val="bottom"/>
          </w:tcPr>
          <w:p w14:paraId="0542B170" w14:textId="25C7C068" w:rsidR="00356675" w:rsidRPr="001111A3" w:rsidRDefault="00356675" w:rsidP="00356675">
            <w:pPr>
              <w:spacing w:line="240" w:lineRule="exact"/>
              <w:ind w:right="-203"/>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98" w:type="dxa"/>
          </w:tcPr>
          <w:p w14:paraId="6A9DC6B0" w14:textId="77777777" w:rsidR="00356675" w:rsidRPr="001111A3" w:rsidRDefault="00356675" w:rsidP="00356675">
            <w:pPr>
              <w:spacing w:line="240" w:lineRule="exact"/>
              <w:ind w:left="-765" w:right="198"/>
              <w:contextualSpacing/>
              <w:jc w:val="right"/>
              <w:rPr>
                <w:rFonts w:asciiTheme="majorBidi" w:hAnsiTheme="majorBidi" w:cstheme="majorBidi"/>
                <w:sz w:val="21"/>
                <w:szCs w:val="21"/>
              </w:rPr>
            </w:pPr>
          </w:p>
        </w:tc>
        <w:tc>
          <w:tcPr>
            <w:tcW w:w="824" w:type="dxa"/>
            <w:tcBorders>
              <w:bottom w:val="single" w:sz="6" w:space="0" w:color="auto"/>
            </w:tcBorders>
            <w:vAlign w:val="bottom"/>
          </w:tcPr>
          <w:p w14:paraId="41DC4633" w14:textId="0AA93091" w:rsidR="00356675" w:rsidRPr="001111A3" w:rsidRDefault="00356675" w:rsidP="00356675">
            <w:pPr>
              <w:spacing w:line="240" w:lineRule="exact"/>
              <w:ind w:right="227"/>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r>
      <w:tr w:rsidR="001111A3" w:rsidRPr="001111A3" w14:paraId="2486AF01" w14:textId="77777777" w:rsidTr="00356675">
        <w:trPr>
          <w:trHeight w:val="20"/>
        </w:trPr>
        <w:tc>
          <w:tcPr>
            <w:tcW w:w="1531" w:type="dxa"/>
          </w:tcPr>
          <w:p w14:paraId="0932A2BC" w14:textId="77777777" w:rsidR="00356675" w:rsidRPr="001111A3" w:rsidRDefault="00356675" w:rsidP="00356675">
            <w:pPr>
              <w:pStyle w:val="PlainText"/>
              <w:spacing w:line="240" w:lineRule="exact"/>
              <w:rPr>
                <w:rFonts w:asciiTheme="majorBidi" w:hAnsiTheme="majorBidi" w:cstheme="majorBidi"/>
                <w:sz w:val="21"/>
                <w:szCs w:val="21"/>
              </w:rPr>
            </w:pPr>
            <w:r w:rsidRPr="001111A3">
              <w:rPr>
                <w:rFonts w:asciiTheme="majorBidi" w:hAnsiTheme="majorBidi" w:cstheme="majorBidi"/>
                <w:sz w:val="21"/>
                <w:szCs w:val="21"/>
              </w:rPr>
              <w:t>Total revenues</w:t>
            </w:r>
          </w:p>
        </w:tc>
        <w:tc>
          <w:tcPr>
            <w:tcW w:w="567" w:type="dxa"/>
            <w:tcBorders>
              <w:top w:val="single" w:sz="6" w:space="0" w:color="auto"/>
              <w:bottom w:val="double" w:sz="6" w:space="0" w:color="auto"/>
            </w:tcBorders>
            <w:vAlign w:val="bottom"/>
          </w:tcPr>
          <w:p w14:paraId="7699ACCF" w14:textId="27F069B5" w:rsidR="00356675" w:rsidRPr="001111A3" w:rsidRDefault="00356675" w:rsidP="00356675">
            <w:pPr>
              <w:spacing w:line="240" w:lineRule="exact"/>
              <w:ind w:left="-540" w:right="165"/>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82" w:type="dxa"/>
            <w:vAlign w:val="bottom"/>
          </w:tcPr>
          <w:p w14:paraId="008768FB"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60" w:type="dxa"/>
            <w:tcBorders>
              <w:top w:val="single" w:sz="6" w:space="0" w:color="auto"/>
              <w:bottom w:val="double" w:sz="6" w:space="0" w:color="auto"/>
            </w:tcBorders>
            <w:vAlign w:val="bottom"/>
          </w:tcPr>
          <w:p w14:paraId="65D30853" w14:textId="14DE61D0"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45,865</w:t>
            </w:r>
          </w:p>
        </w:tc>
        <w:tc>
          <w:tcPr>
            <w:tcW w:w="76" w:type="dxa"/>
            <w:vAlign w:val="bottom"/>
          </w:tcPr>
          <w:p w14:paraId="6BF33942"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700" w:type="dxa"/>
            <w:tcBorders>
              <w:top w:val="single" w:sz="6" w:space="0" w:color="auto"/>
              <w:bottom w:val="double" w:sz="6" w:space="0" w:color="auto"/>
            </w:tcBorders>
            <w:vAlign w:val="bottom"/>
          </w:tcPr>
          <w:p w14:paraId="6CE88DDD" w14:textId="6C43FDD2" w:rsidR="00356675" w:rsidRPr="001111A3" w:rsidRDefault="00356675" w:rsidP="00356675">
            <w:pPr>
              <w:spacing w:line="240" w:lineRule="exact"/>
              <w:ind w:left="-585" w:right="210"/>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76" w:type="dxa"/>
            <w:vAlign w:val="bottom"/>
          </w:tcPr>
          <w:p w14:paraId="30973EEA"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06" w:type="dxa"/>
            <w:tcBorders>
              <w:top w:val="single" w:sz="6" w:space="0" w:color="auto"/>
              <w:bottom w:val="double" w:sz="6" w:space="0" w:color="auto"/>
            </w:tcBorders>
            <w:vAlign w:val="bottom"/>
          </w:tcPr>
          <w:p w14:paraId="35555294" w14:textId="06E95710"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58,710</w:t>
            </w:r>
          </w:p>
        </w:tc>
        <w:tc>
          <w:tcPr>
            <w:tcW w:w="76" w:type="dxa"/>
            <w:vAlign w:val="bottom"/>
          </w:tcPr>
          <w:p w14:paraId="254DBAC1"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40" w:type="dxa"/>
            <w:tcBorders>
              <w:top w:val="single" w:sz="6" w:space="0" w:color="auto"/>
              <w:bottom w:val="double" w:sz="6" w:space="0" w:color="auto"/>
            </w:tcBorders>
            <w:vAlign w:val="bottom"/>
          </w:tcPr>
          <w:p w14:paraId="3202406D" w14:textId="40BDBB42" w:rsidR="00356675" w:rsidRPr="00AC1B31" w:rsidRDefault="00356675" w:rsidP="00AC1B31">
            <w:pPr>
              <w:spacing w:line="240" w:lineRule="exact"/>
              <w:ind w:right="57"/>
              <w:contextualSpacing/>
              <w:jc w:val="right"/>
              <w:rPr>
                <w:rFonts w:asciiTheme="majorBidi" w:hAnsiTheme="majorBidi" w:cstheme="majorBidi"/>
                <w:sz w:val="19"/>
                <w:szCs w:val="19"/>
              </w:rPr>
            </w:pPr>
            <w:r w:rsidRPr="001111A3">
              <w:rPr>
                <w:rFonts w:asciiTheme="majorBidi" w:hAnsiTheme="majorBidi" w:cstheme="majorBidi"/>
                <w:sz w:val="19"/>
                <w:szCs w:val="19"/>
              </w:rPr>
              <w:t>195,380</w:t>
            </w:r>
          </w:p>
        </w:tc>
        <w:tc>
          <w:tcPr>
            <w:tcW w:w="76" w:type="dxa"/>
            <w:vAlign w:val="bottom"/>
          </w:tcPr>
          <w:p w14:paraId="1B6E65EC"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81" w:type="dxa"/>
            <w:tcBorders>
              <w:top w:val="single" w:sz="6" w:space="0" w:color="auto"/>
              <w:bottom w:val="double" w:sz="6" w:space="0" w:color="auto"/>
            </w:tcBorders>
            <w:vAlign w:val="bottom"/>
          </w:tcPr>
          <w:p w14:paraId="7548DDC8" w14:textId="3DAC34CF"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158,674</w:t>
            </w:r>
          </w:p>
        </w:tc>
        <w:tc>
          <w:tcPr>
            <w:tcW w:w="78" w:type="dxa"/>
            <w:vAlign w:val="bottom"/>
          </w:tcPr>
          <w:p w14:paraId="077133B3" w14:textId="77777777" w:rsidR="00356675" w:rsidRPr="001111A3" w:rsidRDefault="00356675" w:rsidP="00356675">
            <w:pPr>
              <w:spacing w:line="240" w:lineRule="exact"/>
              <w:ind w:right="57"/>
              <w:contextualSpacing/>
              <w:rPr>
                <w:rFonts w:asciiTheme="majorBidi" w:hAnsiTheme="majorBidi" w:cstheme="majorBidi"/>
                <w:sz w:val="21"/>
                <w:szCs w:val="21"/>
              </w:rPr>
            </w:pPr>
          </w:p>
        </w:tc>
        <w:tc>
          <w:tcPr>
            <w:tcW w:w="622" w:type="dxa"/>
            <w:tcBorders>
              <w:top w:val="single" w:sz="6" w:space="0" w:color="auto"/>
              <w:bottom w:val="double" w:sz="6" w:space="0" w:color="auto"/>
            </w:tcBorders>
            <w:vAlign w:val="bottom"/>
          </w:tcPr>
          <w:p w14:paraId="1CD91F30" w14:textId="1272B3E8"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198,473</w:t>
            </w:r>
          </w:p>
        </w:tc>
        <w:tc>
          <w:tcPr>
            <w:tcW w:w="84" w:type="dxa"/>
            <w:vAlign w:val="bottom"/>
          </w:tcPr>
          <w:p w14:paraId="508E4103"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44" w:type="dxa"/>
            <w:tcBorders>
              <w:top w:val="single" w:sz="6" w:space="0" w:color="auto"/>
              <w:bottom w:val="double" w:sz="4" w:space="0" w:color="auto"/>
            </w:tcBorders>
            <w:vAlign w:val="bottom"/>
          </w:tcPr>
          <w:p w14:paraId="7C61025A" w14:textId="3ED483D0"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160,785</w:t>
            </w:r>
          </w:p>
        </w:tc>
        <w:tc>
          <w:tcPr>
            <w:tcW w:w="76" w:type="dxa"/>
            <w:vAlign w:val="bottom"/>
          </w:tcPr>
          <w:p w14:paraId="30A436F9"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10" w:type="dxa"/>
            <w:tcBorders>
              <w:top w:val="single" w:sz="6" w:space="0" w:color="auto"/>
              <w:bottom w:val="double" w:sz="4" w:space="0" w:color="auto"/>
            </w:tcBorders>
            <w:vAlign w:val="bottom"/>
          </w:tcPr>
          <w:p w14:paraId="26DDC719" w14:textId="79D191D5"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57,541</w:t>
            </w:r>
          </w:p>
        </w:tc>
        <w:tc>
          <w:tcPr>
            <w:tcW w:w="84" w:type="dxa"/>
          </w:tcPr>
          <w:p w14:paraId="252BDF5A"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74" w:type="dxa"/>
            <w:tcBorders>
              <w:top w:val="single" w:sz="6" w:space="0" w:color="auto"/>
              <w:bottom w:val="double" w:sz="4" w:space="0" w:color="auto"/>
            </w:tcBorders>
          </w:tcPr>
          <w:p w14:paraId="1F244E4C" w14:textId="32F1123D"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762,834</w:t>
            </w:r>
          </w:p>
        </w:tc>
        <w:tc>
          <w:tcPr>
            <w:tcW w:w="84" w:type="dxa"/>
          </w:tcPr>
          <w:p w14:paraId="4EDC81D7"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02" w:type="dxa"/>
            <w:tcBorders>
              <w:top w:val="single" w:sz="6" w:space="0" w:color="auto"/>
              <w:bottom w:val="double" w:sz="6" w:space="0" w:color="auto"/>
            </w:tcBorders>
            <w:vAlign w:val="bottom"/>
          </w:tcPr>
          <w:p w14:paraId="7C6DF2D6" w14:textId="655574F7"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192,843</w:t>
            </w:r>
          </w:p>
        </w:tc>
        <w:tc>
          <w:tcPr>
            <w:tcW w:w="76" w:type="dxa"/>
          </w:tcPr>
          <w:p w14:paraId="210A04DD"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52" w:type="dxa"/>
            <w:tcBorders>
              <w:top w:val="single" w:sz="6" w:space="0" w:color="auto"/>
              <w:bottom w:val="double" w:sz="6" w:space="0" w:color="auto"/>
            </w:tcBorders>
          </w:tcPr>
          <w:p w14:paraId="18695559" w14:textId="198744A6"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127,253</w:t>
            </w:r>
          </w:p>
        </w:tc>
        <w:tc>
          <w:tcPr>
            <w:tcW w:w="77" w:type="dxa"/>
          </w:tcPr>
          <w:p w14:paraId="1BFC009D"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65" w:type="dxa"/>
            <w:tcBorders>
              <w:top w:val="single" w:sz="6" w:space="0" w:color="auto"/>
              <w:bottom w:val="double" w:sz="6" w:space="0" w:color="auto"/>
            </w:tcBorders>
            <w:vAlign w:val="bottom"/>
          </w:tcPr>
          <w:p w14:paraId="2DB0533D" w14:textId="75615018"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39,030</w:t>
            </w:r>
          </w:p>
        </w:tc>
        <w:tc>
          <w:tcPr>
            <w:tcW w:w="76" w:type="dxa"/>
          </w:tcPr>
          <w:p w14:paraId="60761A95"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82" w:type="dxa"/>
            <w:tcBorders>
              <w:top w:val="single" w:sz="6" w:space="0" w:color="auto"/>
              <w:bottom w:val="double" w:sz="6" w:space="0" w:color="auto"/>
            </w:tcBorders>
          </w:tcPr>
          <w:p w14:paraId="2DE6B4A6" w14:textId="17F47AD9"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97,463</w:t>
            </w:r>
          </w:p>
        </w:tc>
        <w:tc>
          <w:tcPr>
            <w:tcW w:w="76" w:type="dxa"/>
          </w:tcPr>
          <w:p w14:paraId="06AD1B13"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93" w:type="dxa"/>
            <w:tcBorders>
              <w:top w:val="single" w:sz="6" w:space="0" w:color="auto"/>
              <w:bottom w:val="double" w:sz="6" w:space="0" w:color="auto"/>
            </w:tcBorders>
            <w:vAlign w:val="bottom"/>
          </w:tcPr>
          <w:p w14:paraId="39F4686B" w14:textId="191988E3" w:rsidR="00356675" w:rsidRPr="001111A3" w:rsidRDefault="00356675" w:rsidP="00356675">
            <w:pPr>
              <w:spacing w:line="240" w:lineRule="exact"/>
              <w:ind w:right="8"/>
              <w:jc w:val="right"/>
              <w:rPr>
                <w:rFonts w:asciiTheme="majorBidi" w:hAnsiTheme="majorBidi" w:cstheme="majorBidi"/>
                <w:sz w:val="21"/>
                <w:szCs w:val="21"/>
              </w:rPr>
            </w:pPr>
            <w:r w:rsidRPr="001111A3">
              <w:rPr>
                <w:rFonts w:asciiTheme="majorBidi" w:hAnsiTheme="majorBidi" w:cstheme="majorBidi"/>
                <w:sz w:val="19"/>
                <w:szCs w:val="19"/>
              </w:rPr>
              <w:t>(16,808)</w:t>
            </w:r>
          </w:p>
        </w:tc>
        <w:tc>
          <w:tcPr>
            <w:tcW w:w="83" w:type="dxa"/>
          </w:tcPr>
          <w:p w14:paraId="70569368"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37" w:type="dxa"/>
            <w:tcBorders>
              <w:top w:val="single" w:sz="6" w:space="0" w:color="auto"/>
              <w:bottom w:val="double" w:sz="6" w:space="0" w:color="auto"/>
            </w:tcBorders>
          </w:tcPr>
          <w:p w14:paraId="4461E202" w14:textId="72B59BFA" w:rsidR="00356675" w:rsidRPr="001111A3" w:rsidRDefault="00356675" w:rsidP="00356675">
            <w:pPr>
              <w:spacing w:line="240" w:lineRule="exact"/>
              <w:jc w:val="right"/>
              <w:rPr>
                <w:rFonts w:asciiTheme="majorBidi" w:hAnsiTheme="majorBidi" w:cstheme="majorBidi"/>
                <w:sz w:val="21"/>
                <w:szCs w:val="21"/>
              </w:rPr>
            </w:pPr>
            <w:r w:rsidRPr="001111A3">
              <w:rPr>
                <w:rFonts w:asciiTheme="majorBidi" w:hAnsiTheme="majorBidi" w:cstheme="majorBidi"/>
                <w:sz w:val="19"/>
                <w:szCs w:val="19"/>
              </w:rPr>
              <w:t>(7,651)</w:t>
            </w:r>
          </w:p>
        </w:tc>
        <w:tc>
          <w:tcPr>
            <w:tcW w:w="83" w:type="dxa"/>
          </w:tcPr>
          <w:p w14:paraId="7A284FD9"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863" w:type="dxa"/>
            <w:tcBorders>
              <w:top w:val="single" w:sz="6" w:space="0" w:color="auto"/>
              <w:bottom w:val="double" w:sz="6" w:space="0" w:color="auto"/>
            </w:tcBorders>
            <w:vAlign w:val="bottom"/>
          </w:tcPr>
          <w:p w14:paraId="778C31F6" w14:textId="3C2DB34B" w:rsidR="00356675" w:rsidRPr="001111A3"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666,459</w:t>
            </w:r>
          </w:p>
        </w:tc>
        <w:tc>
          <w:tcPr>
            <w:tcW w:w="98" w:type="dxa"/>
          </w:tcPr>
          <w:p w14:paraId="5865AD91" w14:textId="77777777" w:rsidR="00356675" w:rsidRPr="00924589" w:rsidRDefault="00356675" w:rsidP="00356675">
            <w:pPr>
              <w:spacing w:line="240" w:lineRule="exact"/>
              <w:ind w:right="57"/>
              <w:contextualSpacing/>
              <w:jc w:val="right"/>
              <w:rPr>
                <w:rFonts w:asciiTheme="majorBidi" w:hAnsiTheme="majorBidi" w:cstheme="majorBidi"/>
                <w:sz w:val="21"/>
                <w:szCs w:val="21"/>
                <w:cs/>
              </w:rPr>
            </w:pPr>
          </w:p>
        </w:tc>
        <w:tc>
          <w:tcPr>
            <w:tcW w:w="824" w:type="dxa"/>
            <w:tcBorders>
              <w:top w:val="single" w:sz="6" w:space="0" w:color="auto"/>
              <w:bottom w:val="double" w:sz="6" w:space="0" w:color="auto"/>
            </w:tcBorders>
          </w:tcPr>
          <w:p w14:paraId="4FC06F9D" w14:textId="0CB0ECCB" w:rsidR="00356675" w:rsidRPr="00924589"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1,403,933</w:t>
            </w:r>
          </w:p>
        </w:tc>
      </w:tr>
      <w:tr w:rsidR="001111A3" w:rsidRPr="001111A3" w14:paraId="24540977" w14:textId="77777777" w:rsidTr="00356675">
        <w:trPr>
          <w:trHeight w:val="20"/>
        </w:trPr>
        <w:tc>
          <w:tcPr>
            <w:tcW w:w="1531" w:type="dxa"/>
          </w:tcPr>
          <w:p w14:paraId="5DF49274" w14:textId="77777777" w:rsidR="00356675" w:rsidRPr="001111A3" w:rsidRDefault="00356675" w:rsidP="00356675">
            <w:pPr>
              <w:spacing w:line="240" w:lineRule="exact"/>
              <w:rPr>
                <w:rFonts w:asciiTheme="majorBidi" w:hAnsiTheme="majorBidi" w:cstheme="majorBidi"/>
                <w:sz w:val="21"/>
                <w:szCs w:val="21"/>
              </w:rPr>
            </w:pPr>
            <w:r w:rsidRPr="001111A3">
              <w:rPr>
                <w:rFonts w:asciiTheme="majorBidi" w:hAnsiTheme="majorBidi" w:cstheme="majorBidi"/>
                <w:sz w:val="21"/>
                <w:szCs w:val="21"/>
              </w:rPr>
              <w:t>Segment gross profit</w:t>
            </w:r>
          </w:p>
        </w:tc>
        <w:tc>
          <w:tcPr>
            <w:tcW w:w="567" w:type="dxa"/>
            <w:tcBorders>
              <w:top w:val="double" w:sz="6" w:space="0" w:color="auto"/>
              <w:bottom w:val="double" w:sz="6" w:space="0" w:color="auto"/>
            </w:tcBorders>
            <w:vAlign w:val="bottom"/>
          </w:tcPr>
          <w:p w14:paraId="0AA344DC" w14:textId="0A59618E" w:rsidR="00356675" w:rsidRPr="001111A3" w:rsidRDefault="00356675" w:rsidP="00356675">
            <w:pPr>
              <w:spacing w:line="240" w:lineRule="exact"/>
              <w:ind w:left="-630" w:right="165"/>
              <w:jc w:val="right"/>
              <w:rPr>
                <w:rFonts w:asciiTheme="majorBidi" w:hAnsiTheme="majorBidi" w:cstheme="majorBidi"/>
                <w:sz w:val="21"/>
                <w:szCs w:val="21"/>
              </w:rPr>
            </w:pPr>
            <w:r w:rsidRPr="001111A3">
              <w:rPr>
                <w:rFonts w:asciiTheme="majorBidi" w:hAnsiTheme="majorBidi" w:cstheme="majorBidi"/>
                <w:sz w:val="19"/>
                <w:szCs w:val="19"/>
              </w:rPr>
              <w:t>-</w:t>
            </w:r>
          </w:p>
        </w:tc>
        <w:tc>
          <w:tcPr>
            <w:tcW w:w="82" w:type="dxa"/>
            <w:vAlign w:val="bottom"/>
          </w:tcPr>
          <w:p w14:paraId="349561CC"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60" w:type="dxa"/>
            <w:tcBorders>
              <w:top w:val="double" w:sz="6" w:space="0" w:color="auto"/>
              <w:bottom w:val="double" w:sz="6" w:space="0" w:color="auto"/>
            </w:tcBorders>
            <w:vAlign w:val="bottom"/>
          </w:tcPr>
          <w:p w14:paraId="61D59996" w14:textId="7C769ADD" w:rsidR="00356675" w:rsidRPr="001111A3" w:rsidRDefault="00356675" w:rsidP="00356675">
            <w:pPr>
              <w:spacing w:line="240" w:lineRule="exact"/>
              <w:jc w:val="right"/>
              <w:rPr>
                <w:rFonts w:asciiTheme="majorBidi" w:hAnsiTheme="majorBidi" w:cstheme="majorBidi"/>
                <w:sz w:val="21"/>
                <w:szCs w:val="21"/>
              </w:rPr>
            </w:pPr>
            <w:r w:rsidRPr="001111A3">
              <w:rPr>
                <w:rFonts w:asciiTheme="majorBidi" w:hAnsiTheme="majorBidi" w:cstheme="majorBidi"/>
                <w:sz w:val="19"/>
                <w:szCs w:val="19"/>
              </w:rPr>
              <w:t>(7,128)</w:t>
            </w:r>
          </w:p>
        </w:tc>
        <w:tc>
          <w:tcPr>
            <w:tcW w:w="76" w:type="dxa"/>
            <w:vAlign w:val="bottom"/>
          </w:tcPr>
          <w:p w14:paraId="5A71FE76"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700" w:type="dxa"/>
            <w:tcBorders>
              <w:top w:val="double" w:sz="6" w:space="0" w:color="auto"/>
              <w:bottom w:val="double" w:sz="6" w:space="0" w:color="auto"/>
            </w:tcBorders>
            <w:vAlign w:val="bottom"/>
          </w:tcPr>
          <w:p w14:paraId="623BCF14" w14:textId="7EEF4224" w:rsidR="00356675" w:rsidRPr="001111A3" w:rsidRDefault="00356675" w:rsidP="00356675">
            <w:pPr>
              <w:spacing w:line="240" w:lineRule="exact"/>
              <w:ind w:left="-585" w:right="210"/>
              <w:contextualSpacing/>
              <w:jc w:val="right"/>
              <w:rPr>
                <w:rFonts w:asciiTheme="majorBidi" w:hAnsiTheme="majorBidi" w:cstheme="majorBidi"/>
                <w:sz w:val="21"/>
                <w:szCs w:val="21"/>
              </w:rPr>
            </w:pPr>
            <w:r w:rsidRPr="001111A3">
              <w:rPr>
                <w:rFonts w:asciiTheme="majorBidi" w:hAnsiTheme="majorBidi" w:cstheme="majorBidi"/>
                <w:sz w:val="19"/>
                <w:szCs w:val="19"/>
              </w:rPr>
              <w:t>-</w:t>
            </w:r>
          </w:p>
        </w:tc>
        <w:tc>
          <w:tcPr>
            <w:tcW w:w="76" w:type="dxa"/>
            <w:vAlign w:val="bottom"/>
          </w:tcPr>
          <w:p w14:paraId="2B8426C8"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06" w:type="dxa"/>
            <w:tcBorders>
              <w:top w:val="double" w:sz="6" w:space="0" w:color="auto"/>
              <w:bottom w:val="double" w:sz="6" w:space="0" w:color="auto"/>
            </w:tcBorders>
            <w:vAlign w:val="bottom"/>
          </w:tcPr>
          <w:p w14:paraId="07D08B72" w14:textId="36BDE5E3"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9,838</w:t>
            </w:r>
          </w:p>
        </w:tc>
        <w:tc>
          <w:tcPr>
            <w:tcW w:w="76" w:type="dxa"/>
            <w:vAlign w:val="bottom"/>
          </w:tcPr>
          <w:p w14:paraId="66823E26"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40" w:type="dxa"/>
            <w:tcBorders>
              <w:top w:val="double" w:sz="6" w:space="0" w:color="auto"/>
              <w:bottom w:val="double" w:sz="6" w:space="0" w:color="auto"/>
            </w:tcBorders>
            <w:vAlign w:val="bottom"/>
          </w:tcPr>
          <w:p w14:paraId="2D971850" w14:textId="2E290E2E" w:rsidR="00356675" w:rsidRPr="00AC1B31" w:rsidRDefault="00356675" w:rsidP="00AC1B31">
            <w:pPr>
              <w:spacing w:line="240" w:lineRule="exact"/>
              <w:ind w:right="57"/>
              <w:contextualSpacing/>
              <w:jc w:val="right"/>
              <w:rPr>
                <w:rFonts w:asciiTheme="majorBidi" w:hAnsiTheme="majorBidi" w:cstheme="majorBidi"/>
                <w:sz w:val="19"/>
                <w:szCs w:val="19"/>
              </w:rPr>
            </w:pPr>
            <w:r w:rsidRPr="001111A3">
              <w:rPr>
                <w:rFonts w:asciiTheme="majorBidi" w:hAnsiTheme="majorBidi" w:cstheme="majorBidi"/>
                <w:sz w:val="19"/>
                <w:szCs w:val="19"/>
              </w:rPr>
              <w:t>34,882</w:t>
            </w:r>
          </w:p>
        </w:tc>
        <w:tc>
          <w:tcPr>
            <w:tcW w:w="76" w:type="dxa"/>
            <w:vAlign w:val="bottom"/>
          </w:tcPr>
          <w:p w14:paraId="188C8D1B"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81" w:type="dxa"/>
            <w:tcBorders>
              <w:top w:val="double" w:sz="6" w:space="0" w:color="auto"/>
              <w:bottom w:val="double" w:sz="6" w:space="0" w:color="auto"/>
            </w:tcBorders>
            <w:vAlign w:val="bottom"/>
          </w:tcPr>
          <w:p w14:paraId="630E08B1" w14:textId="5F6FF2C1"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33,916</w:t>
            </w:r>
          </w:p>
        </w:tc>
        <w:tc>
          <w:tcPr>
            <w:tcW w:w="78" w:type="dxa"/>
            <w:vAlign w:val="bottom"/>
          </w:tcPr>
          <w:p w14:paraId="2C705DDF"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22" w:type="dxa"/>
            <w:tcBorders>
              <w:top w:val="double" w:sz="6" w:space="0" w:color="auto"/>
              <w:bottom w:val="double" w:sz="6" w:space="0" w:color="auto"/>
            </w:tcBorders>
            <w:vAlign w:val="bottom"/>
          </w:tcPr>
          <w:p w14:paraId="6DCDF93E" w14:textId="64C0C53B"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65,278</w:t>
            </w:r>
          </w:p>
        </w:tc>
        <w:tc>
          <w:tcPr>
            <w:tcW w:w="84" w:type="dxa"/>
            <w:vAlign w:val="bottom"/>
          </w:tcPr>
          <w:p w14:paraId="11DFB96F"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44" w:type="dxa"/>
            <w:tcBorders>
              <w:top w:val="double" w:sz="6" w:space="0" w:color="auto"/>
              <w:bottom w:val="double" w:sz="6" w:space="0" w:color="auto"/>
            </w:tcBorders>
            <w:vAlign w:val="bottom"/>
          </w:tcPr>
          <w:p w14:paraId="4ED99F2E" w14:textId="142F5067"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58,587</w:t>
            </w:r>
          </w:p>
        </w:tc>
        <w:tc>
          <w:tcPr>
            <w:tcW w:w="76" w:type="dxa"/>
            <w:vAlign w:val="bottom"/>
          </w:tcPr>
          <w:p w14:paraId="0DBC88F9"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10" w:type="dxa"/>
            <w:tcBorders>
              <w:top w:val="double" w:sz="6" w:space="0" w:color="auto"/>
              <w:bottom w:val="double" w:sz="6" w:space="0" w:color="auto"/>
            </w:tcBorders>
            <w:vAlign w:val="bottom"/>
          </w:tcPr>
          <w:p w14:paraId="14DF6318" w14:textId="762C44F3"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7,641</w:t>
            </w:r>
          </w:p>
        </w:tc>
        <w:tc>
          <w:tcPr>
            <w:tcW w:w="84" w:type="dxa"/>
            <w:vAlign w:val="bottom"/>
          </w:tcPr>
          <w:p w14:paraId="58E950C1" w14:textId="77777777" w:rsidR="00356675" w:rsidRPr="00924589" w:rsidRDefault="00356675" w:rsidP="00356675">
            <w:pPr>
              <w:spacing w:line="240" w:lineRule="exact"/>
              <w:ind w:right="57"/>
              <w:contextualSpacing/>
              <w:jc w:val="right"/>
              <w:rPr>
                <w:rFonts w:asciiTheme="majorBidi" w:hAnsiTheme="majorBidi" w:cstheme="majorBidi"/>
                <w:sz w:val="21"/>
                <w:szCs w:val="21"/>
                <w:cs/>
              </w:rPr>
            </w:pPr>
          </w:p>
        </w:tc>
        <w:tc>
          <w:tcPr>
            <w:tcW w:w="574" w:type="dxa"/>
            <w:tcBorders>
              <w:top w:val="double" w:sz="6" w:space="0" w:color="auto"/>
              <w:bottom w:val="double" w:sz="6" w:space="0" w:color="auto"/>
            </w:tcBorders>
            <w:vAlign w:val="bottom"/>
          </w:tcPr>
          <w:p w14:paraId="09CBEF6E" w14:textId="02404367"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28,099</w:t>
            </w:r>
          </w:p>
        </w:tc>
        <w:tc>
          <w:tcPr>
            <w:tcW w:w="84" w:type="dxa"/>
            <w:vAlign w:val="bottom"/>
          </w:tcPr>
          <w:p w14:paraId="6FAD1757"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02" w:type="dxa"/>
            <w:tcBorders>
              <w:top w:val="double" w:sz="6" w:space="0" w:color="auto"/>
              <w:bottom w:val="double" w:sz="6" w:space="0" w:color="auto"/>
            </w:tcBorders>
            <w:vAlign w:val="bottom"/>
          </w:tcPr>
          <w:p w14:paraId="5E655047" w14:textId="766682CF"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65,983</w:t>
            </w:r>
          </w:p>
        </w:tc>
        <w:tc>
          <w:tcPr>
            <w:tcW w:w="76" w:type="dxa"/>
            <w:vAlign w:val="bottom"/>
          </w:tcPr>
          <w:p w14:paraId="6FC58E61"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52" w:type="dxa"/>
            <w:tcBorders>
              <w:top w:val="double" w:sz="6" w:space="0" w:color="auto"/>
              <w:bottom w:val="double" w:sz="6" w:space="0" w:color="auto"/>
            </w:tcBorders>
            <w:vAlign w:val="bottom"/>
          </w:tcPr>
          <w:p w14:paraId="08F4103C" w14:textId="21DEA2AB" w:rsidR="00356675" w:rsidRPr="001111A3" w:rsidRDefault="00356675" w:rsidP="00356675">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19"/>
                <w:szCs w:val="19"/>
              </w:rPr>
              <w:t>73,786</w:t>
            </w:r>
          </w:p>
        </w:tc>
        <w:tc>
          <w:tcPr>
            <w:tcW w:w="77" w:type="dxa"/>
            <w:vAlign w:val="bottom"/>
          </w:tcPr>
          <w:p w14:paraId="161F7DFB"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65" w:type="dxa"/>
            <w:tcBorders>
              <w:top w:val="double" w:sz="6" w:space="0" w:color="auto"/>
              <w:bottom w:val="double" w:sz="6" w:space="0" w:color="auto"/>
            </w:tcBorders>
            <w:vAlign w:val="bottom"/>
          </w:tcPr>
          <w:p w14:paraId="5130B1CB" w14:textId="7513457F" w:rsidR="00356675" w:rsidRPr="001111A3" w:rsidRDefault="00356675" w:rsidP="00356675">
            <w:pPr>
              <w:spacing w:line="240" w:lineRule="exact"/>
              <w:jc w:val="right"/>
              <w:rPr>
                <w:rFonts w:asciiTheme="majorBidi" w:hAnsiTheme="majorBidi" w:cstheme="majorBidi"/>
                <w:sz w:val="21"/>
                <w:szCs w:val="21"/>
              </w:rPr>
            </w:pPr>
            <w:r w:rsidRPr="001111A3">
              <w:rPr>
                <w:rFonts w:asciiTheme="majorBidi" w:hAnsiTheme="majorBidi" w:cstheme="majorBidi"/>
                <w:sz w:val="19"/>
                <w:szCs w:val="19"/>
              </w:rPr>
              <w:t>(26,393)</w:t>
            </w:r>
          </w:p>
        </w:tc>
        <w:tc>
          <w:tcPr>
            <w:tcW w:w="76" w:type="dxa"/>
            <w:vAlign w:val="bottom"/>
          </w:tcPr>
          <w:p w14:paraId="542187A5"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582" w:type="dxa"/>
            <w:tcBorders>
              <w:top w:val="double" w:sz="6" w:space="0" w:color="auto"/>
              <w:bottom w:val="double" w:sz="6" w:space="0" w:color="auto"/>
            </w:tcBorders>
          </w:tcPr>
          <w:p w14:paraId="255DA90C" w14:textId="78627837" w:rsidR="00356675" w:rsidRPr="001111A3" w:rsidRDefault="00356675" w:rsidP="00356675">
            <w:pPr>
              <w:spacing w:line="240" w:lineRule="exact"/>
              <w:jc w:val="right"/>
              <w:rPr>
                <w:rFonts w:asciiTheme="majorBidi" w:hAnsiTheme="majorBidi" w:cstheme="majorBidi"/>
                <w:sz w:val="21"/>
                <w:szCs w:val="21"/>
              </w:rPr>
            </w:pPr>
            <w:r w:rsidRPr="001111A3">
              <w:rPr>
                <w:rFonts w:asciiTheme="majorBidi" w:hAnsiTheme="majorBidi" w:cstheme="majorBidi"/>
                <w:sz w:val="19"/>
                <w:szCs w:val="19"/>
              </w:rPr>
              <w:t>(24,564)</w:t>
            </w:r>
          </w:p>
        </w:tc>
        <w:tc>
          <w:tcPr>
            <w:tcW w:w="76" w:type="dxa"/>
            <w:vAlign w:val="bottom"/>
          </w:tcPr>
          <w:p w14:paraId="152AFE9D"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693" w:type="dxa"/>
            <w:tcBorders>
              <w:top w:val="double" w:sz="6" w:space="0" w:color="auto"/>
              <w:bottom w:val="double" w:sz="6" w:space="0" w:color="auto"/>
            </w:tcBorders>
            <w:vAlign w:val="bottom"/>
          </w:tcPr>
          <w:p w14:paraId="2D768AED" w14:textId="74AAC013"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83" w:type="dxa"/>
            <w:vAlign w:val="bottom"/>
          </w:tcPr>
          <w:p w14:paraId="37BC8149" w14:textId="77777777" w:rsidR="00356675" w:rsidRPr="001111A3" w:rsidRDefault="00356675" w:rsidP="00356675">
            <w:pPr>
              <w:spacing w:line="240" w:lineRule="exact"/>
              <w:ind w:right="-154"/>
              <w:contextualSpacing/>
              <w:jc w:val="center"/>
              <w:rPr>
                <w:rFonts w:asciiTheme="majorBidi" w:hAnsiTheme="majorBidi" w:cstheme="majorBidi"/>
                <w:sz w:val="21"/>
                <w:szCs w:val="21"/>
              </w:rPr>
            </w:pPr>
          </w:p>
        </w:tc>
        <w:tc>
          <w:tcPr>
            <w:tcW w:w="637" w:type="dxa"/>
            <w:tcBorders>
              <w:top w:val="double" w:sz="6" w:space="0" w:color="auto"/>
              <w:bottom w:val="double" w:sz="6" w:space="0" w:color="auto"/>
            </w:tcBorders>
            <w:vAlign w:val="bottom"/>
          </w:tcPr>
          <w:p w14:paraId="55B8A988" w14:textId="3504651B" w:rsidR="00356675" w:rsidRPr="001111A3" w:rsidRDefault="00356675" w:rsidP="00356675">
            <w:pPr>
              <w:spacing w:line="240" w:lineRule="exact"/>
              <w:ind w:right="-154"/>
              <w:contextualSpacing/>
              <w:jc w:val="center"/>
              <w:rPr>
                <w:rFonts w:asciiTheme="majorBidi" w:hAnsiTheme="majorBidi" w:cstheme="majorBidi"/>
                <w:sz w:val="21"/>
                <w:szCs w:val="21"/>
              </w:rPr>
            </w:pPr>
            <w:r w:rsidRPr="001111A3">
              <w:rPr>
                <w:rFonts w:asciiTheme="majorBidi" w:hAnsiTheme="majorBidi" w:cstheme="majorBidi"/>
                <w:sz w:val="19"/>
                <w:szCs w:val="19"/>
              </w:rPr>
              <w:t>-</w:t>
            </w:r>
          </w:p>
        </w:tc>
        <w:tc>
          <w:tcPr>
            <w:tcW w:w="83" w:type="dxa"/>
            <w:vAlign w:val="bottom"/>
          </w:tcPr>
          <w:p w14:paraId="284CA258" w14:textId="77777777" w:rsidR="00356675" w:rsidRPr="001111A3" w:rsidRDefault="00356675" w:rsidP="00356675">
            <w:pPr>
              <w:spacing w:line="240" w:lineRule="exact"/>
              <w:ind w:right="57"/>
              <w:contextualSpacing/>
              <w:jc w:val="right"/>
              <w:rPr>
                <w:rFonts w:asciiTheme="majorBidi" w:hAnsiTheme="majorBidi" w:cstheme="majorBidi"/>
                <w:sz w:val="21"/>
                <w:szCs w:val="21"/>
              </w:rPr>
            </w:pPr>
          </w:p>
        </w:tc>
        <w:tc>
          <w:tcPr>
            <w:tcW w:w="863" w:type="dxa"/>
            <w:tcBorders>
              <w:top w:val="double" w:sz="6" w:space="0" w:color="auto"/>
            </w:tcBorders>
            <w:vAlign w:val="bottom"/>
          </w:tcPr>
          <w:p w14:paraId="1EFCDEF1" w14:textId="04A79694" w:rsidR="00356675" w:rsidRPr="001111A3"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147,391</w:t>
            </w:r>
          </w:p>
        </w:tc>
        <w:tc>
          <w:tcPr>
            <w:tcW w:w="98" w:type="dxa"/>
            <w:vAlign w:val="bottom"/>
          </w:tcPr>
          <w:p w14:paraId="66017646" w14:textId="77777777" w:rsidR="00356675" w:rsidRPr="00924589" w:rsidRDefault="00356675" w:rsidP="00356675">
            <w:pPr>
              <w:spacing w:line="240" w:lineRule="exact"/>
              <w:ind w:right="57"/>
              <w:contextualSpacing/>
              <w:jc w:val="right"/>
              <w:rPr>
                <w:rFonts w:asciiTheme="majorBidi" w:hAnsiTheme="majorBidi" w:cstheme="majorBidi"/>
                <w:sz w:val="21"/>
                <w:szCs w:val="21"/>
                <w:cs/>
              </w:rPr>
            </w:pPr>
          </w:p>
        </w:tc>
        <w:tc>
          <w:tcPr>
            <w:tcW w:w="824" w:type="dxa"/>
            <w:tcBorders>
              <w:top w:val="double" w:sz="6" w:space="0" w:color="auto"/>
              <w:bottom w:val="double" w:sz="6" w:space="0" w:color="auto"/>
            </w:tcBorders>
            <w:vAlign w:val="bottom"/>
          </w:tcPr>
          <w:p w14:paraId="61235A82" w14:textId="6D35F951" w:rsidR="00356675" w:rsidRPr="00924589" w:rsidRDefault="00356675" w:rsidP="00356675">
            <w:pPr>
              <w:spacing w:line="240" w:lineRule="exact"/>
              <w:ind w:right="57"/>
              <w:contextualSpacing/>
              <w:jc w:val="right"/>
              <w:rPr>
                <w:rFonts w:asciiTheme="majorBidi" w:hAnsiTheme="majorBidi" w:cstheme="majorBidi"/>
                <w:sz w:val="21"/>
                <w:szCs w:val="21"/>
                <w:cs/>
              </w:rPr>
            </w:pPr>
            <w:r w:rsidRPr="001111A3">
              <w:rPr>
                <w:rFonts w:asciiTheme="majorBidi" w:hAnsiTheme="majorBidi" w:cstheme="majorBidi"/>
                <w:sz w:val="19"/>
                <w:szCs w:val="19"/>
              </w:rPr>
              <w:t>172,534</w:t>
            </w:r>
          </w:p>
        </w:tc>
      </w:tr>
      <w:tr w:rsidR="001111A3" w:rsidRPr="001111A3" w14:paraId="63EB6045" w14:textId="77777777" w:rsidTr="00356675">
        <w:tc>
          <w:tcPr>
            <w:tcW w:w="2740" w:type="dxa"/>
            <w:gridSpan w:val="4"/>
            <w:vAlign w:val="bottom"/>
          </w:tcPr>
          <w:p w14:paraId="46FBE4B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4881E2B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00" w:type="dxa"/>
            <w:vAlign w:val="bottom"/>
          </w:tcPr>
          <w:p w14:paraId="39E3AD6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6E80D66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5FAD58B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18328E00"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667E5E1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18EC1B6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34E50F9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529422B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1805BBC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2F01723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6587BFA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23CF9C45"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tcBorders>
              <w:top w:val="double" w:sz="6" w:space="0" w:color="auto"/>
            </w:tcBorders>
            <w:vAlign w:val="bottom"/>
          </w:tcPr>
          <w:p w14:paraId="6EAAC48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28434BFC" w14:textId="77777777" w:rsidR="00026256" w:rsidRPr="001111A3" w:rsidRDefault="00026256" w:rsidP="00026256">
            <w:pPr>
              <w:spacing w:line="240" w:lineRule="exact"/>
              <w:contextualSpacing/>
              <w:rPr>
                <w:rFonts w:asciiTheme="majorBidi" w:hAnsiTheme="majorBidi" w:cstheme="majorBidi"/>
                <w:sz w:val="21"/>
                <w:szCs w:val="21"/>
              </w:rPr>
            </w:pPr>
          </w:p>
        </w:tc>
        <w:tc>
          <w:tcPr>
            <w:tcW w:w="574" w:type="dxa"/>
            <w:tcBorders>
              <w:top w:val="double" w:sz="6" w:space="0" w:color="auto"/>
            </w:tcBorders>
            <w:vAlign w:val="bottom"/>
          </w:tcPr>
          <w:p w14:paraId="38C6D8A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tcPr>
          <w:p w14:paraId="3F71DA1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02" w:type="dxa"/>
            <w:tcBorders>
              <w:top w:val="double" w:sz="6" w:space="0" w:color="auto"/>
            </w:tcBorders>
          </w:tcPr>
          <w:p w14:paraId="0DC8FF1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tcPr>
          <w:p w14:paraId="72EE3765"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52" w:type="dxa"/>
            <w:tcBorders>
              <w:top w:val="double" w:sz="6" w:space="0" w:color="auto"/>
            </w:tcBorders>
          </w:tcPr>
          <w:p w14:paraId="37D0001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7" w:type="dxa"/>
          </w:tcPr>
          <w:p w14:paraId="419F9F6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65" w:type="dxa"/>
            <w:tcBorders>
              <w:top w:val="double" w:sz="6" w:space="0" w:color="auto"/>
            </w:tcBorders>
          </w:tcPr>
          <w:p w14:paraId="23B35610"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tcPr>
          <w:p w14:paraId="31F9724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2" w:type="dxa"/>
            <w:tcBorders>
              <w:top w:val="double" w:sz="6" w:space="0" w:color="auto"/>
            </w:tcBorders>
          </w:tcPr>
          <w:p w14:paraId="49A154F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tcPr>
          <w:p w14:paraId="4D46A09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93" w:type="dxa"/>
            <w:tcBorders>
              <w:top w:val="double" w:sz="6" w:space="0" w:color="auto"/>
            </w:tcBorders>
          </w:tcPr>
          <w:p w14:paraId="298C890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3" w:type="dxa"/>
          </w:tcPr>
          <w:p w14:paraId="0F7234F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37" w:type="dxa"/>
            <w:tcBorders>
              <w:top w:val="double" w:sz="6" w:space="0" w:color="auto"/>
            </w:tcBorders>
          </w:tcPr>
          <w:p w14:paraId="2B6632D5"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3" w:type="dxa"/>
          </w:tcPr>
          <w:p w14:paraId="0AB8E615"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63" w:type="dxa"/>
            <w:tcBorders>
              <w:top w:val="double" w:sz="6" w:space="0" w:color="auto"/>
            </w:tcBorders>
          </w:tcPr>
          <w:p w14:paraId="725F58C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98" w:type="dxa"/>
          </w:tcPr>
          <w:p w14:paraId="4EDE412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24" w:type="dxa"/>
            <w:tcBorders>
              <w:top w:val="double" w:sz="6" w:space="0" w:color="auto"/>
            </w:tcBorders>
          </w:tcPr>
          <w:p w14:paraId="3F776F08" w14:textId="77777777" w:rsidR="00026256" w:rsidRPr="001111A3" w:rsidRDefault="00026256" w:rsidP="00026256">
            <w:pPr>
              <w:spacing w:line="240" w:lineRule="exact"/>
              <w:contextualSpacing/>
              <w:jc w:val="right"/>
              <w:rPr>
                <w:rFonts w:asciiTheme="majorBidi" w:hAnsiTheme="majorBidi" w:cstheme="majorBidi"/>
                <w:sz w:val="21"/>
                <w:szCs w:val="21"/>
              </w:rPr>
            </w:pPr>
          </w:p>
        </w:tc>
      </w:tr>
      <w:tr w:rsidR="001111A3" w:rsidRPr="001111A3" w14:paraId="22D3F7EF" w14:textId="77777777" w:rsidTr="00356675">
        <w:tc>
          <w:tcPr>
            <w:tcW w:w="2740" w:type="dxa"/>
            <w:gridSpan w:val="4"/>
          </w:tcPr>
          <w:p w14:paraId="57D91327" w14:textId="005AA648" w:rsidR="00026256" w:rsidRPr="001111A3" w:rsidRDefault="00026256" w:rsidP="00026256">
            <w:pPr>
              <w:tabs>
                <w:tab w:val="left" w:pos="162"/>
              </w:tabs>
              <w:spacing w:line="240" w:lineRule="exact"/>
              <w:rPr>
                <w:rFonts w:asciiTheme="majorBidi" w:hAnsiTheme="majorBidi" w:cstheme="majorBidi"/>
                <w:sz w:val="21"/>
                <w:szCs w:val="21"/>
              </w:rPr>
            </w:pPr>
            <w:r w:rsidRPr="001111A3">
              <w:rPr>
                <w:rFonts w:asciiTheme="majorBidi" w:hAnsiTheme="majorBidi" w:cstheme="majorBidi"/>
                <w:sz w:val="21"/>
                <w:szCs w:val="21"/>
              </w:rPr>
              <w:t>As at</w:t>
            </w:r>
            <w:r w:rsidR="00356675" w:rsidRPr="001111A3">
              <w:rPr>
                <w:rFonts w:asciiTheme="majorBidi" w:hAnsiTheme="majorBidi" w:cstheme="majorBidi"/>
                <w:sz w:val="21"/>
                <w:szCs w:val="21"/>
              </w:rPr>
              <w:t xml:space="preserve"> Decem</w:t>
            </w:r>
            <w:r w:rsidRPr="001111A3">
              <w:rPr>
                <w:rFonts w:asciiTheme="majorBidi" w:hAnsiTheme="majorBidi" w:cstheme="majorBidi"/>
                <w:sz w:val="21"/>
                <w:szCs w:val="21"/>
              </w:rPr>
              <w:t>ber 3</w:t>
            </w:r>
            <w:r w:rsidR="00356675" w:rsidRPr="001111A3">
              <w:rPr>
                <w:rFonts w:asciiTheme="majorBidi" w:hAnsiTheme="majorBidi" w:cstheme="majorBidi"/>
                <w:sz w:val="21"/>
                <w:szCs w:val="21"/>
              </w:rPr>
              <w:t>1</w:t>
            </w:r>
          </w:p>
        </w:tc>
        <w:tc>
          <w:tcPr>
            <w:tcW w:w="76" w:type="dxa"/>
            <w:vAlign w:val="bottom"/>
          </w:tcPr>
          <w:p w14:paraId="3DC0A21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00" w:type="dxa"/>
            <w:vAlign w:val="bottom"/>
          </w:tcPr>
          <w:p w14:paraId="221683C1"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54C9363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4631B12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7B66D2F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32B8B38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72CC6C3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275FF42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2725B64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6CCDF01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3381AF8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1138896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40FC9581"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vAlign w:val="bottom"/>
          </w:tcPr>
          <w:p w14:paraId="3500423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65F91557" w14:textId="77777777" w:rsidR="00026256" w:rsidRPr="001111A3" w:rsidRDefault="00026256" w:rsidP="00026256">
            <w:pPr>
              <w:spacing w:line="240" w:lineRule="exact"/>
              <w:contextualSpacing/>
              <w:rPr>
                <w:rFonts w:asciiTheme="majorBidi" w:hAnsiTheme="majorBidi" w:cstheme="majorBidi"/>
                <w:sz w:val="21"/>
                <w:szCs w:val="21"/>
              </w:rPr>
            </w:pPr>
          </w:p>
        </w:tc>
        <w:tc>
          <w:tcPr>
            <w:tcW w:w="574" w:type="dxa"/>
            <w:vAlign w:val="bottom"/>
          </w:tcPr>
          <w:p w14:paraId="1FB490E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tcPr>
          <w:p w14:paraId="6D27059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02" w:type="dxa"/>
          </w:tcPr>
          <w:p w14:paraId="0D0F5E3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tcPr>
          <w:p w14:paraId="219EE390"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52" w:type="dxa"/>
          </w:tcPr>
          <w:p w14:paraId="678CD4E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7" w:type="dxa"/>
          </w:tcPr>
          <w:p w14:paraId="20D016E8"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65" w:type="dxa"/>
          </w:tcPr>
          <w:p w14:paraId="6A0B8138" w14:textId="77777777" w:rsidR="00026256" w:rsidRPr="00924589" w:rsidRDefault="00026256" w:rsidP="00026256">
            <w:pPr>
              <w:spacing w:line="240" w:lineRule="exact"/>
              <w:contextualSpacing/>
              <w:jc w:val="right"/>
              <w:rPr>
                <w:rFonts w:asciiTheme="majorBidi" w:hAnsiTheme="majorBidi" w:cstheme="majorBidi"/>
                <w:sz w:val="21"/>
                <w:szCs w:val="21"/>
                <w:cs/>
              </w:rPr>
            </w:pPr>
          </w:p>
        </w:tc>
        <w:tc>
          <w:tcPr>
            <w:tcW w:w="76" w:type="dxa"/>
          </w:tcPr>
          <w:p w14:paraId="5669315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2" w:type="dxa"/>
          </w:tcPr>
          <w:p w14:paraId="1C978578"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tcPr>
          <w:p w14:paraId="7BE8076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93" w:type="dxa"/>
          </w:tcPr>
          <w:p w14:paraId="0F71378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3" w:type="dxa"/>
          </w:tcPr>
          <w:p w14:paraId="056C6E4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37" w:type="dxa"/>
          </w:tcPr>
          <w:p w14:paraId="2BCFFFD3"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3" w:type="dxa"/>
          </w:tcPr>
          <w:p w14:paraId="65960D8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63" w:type="dxa"/>
          </w:tcPr>
          <w:p w14:paraId="4892DA80"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98" w:type="dxa"/>
          </w:tcPr>
          <w:p w14:paraId="44D5392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24" w:type="dxa"/>
          </w:tcPr>
          <w:p w14:paraId="42FDEF59" w14:textId="77777777" w:rsidR="00026256" w:rsidRPr="001111A3" w:rsidRDefault="00026256" w:rsidP="00026256">
            <w:pPr>
              <w:spacing w:line="240" w:lineRule="exact"/>
              <w:contextualSpacing/>
              <w:jc w:val="right"/>
              <w:rPr>
                <w:rFonts w:asciiTheme="majorBidi" w:hAnsiTheme="majorBidi" w:cstheme="majorBidi"/>
                <w:sz w:val="21"/>
                <w:szCs w:val="21"/>
              </w:rPr>
            </w:pPr>
          </w:p>
        </w:tc>
      </w:tr>
      <w:tr w:rsidR="001111A3" w:rsidRPr="001111A3" w14:paraId="4B9C277C" w14:textId="77777777" w:rsidTr="00356675">
        <w:tc>
          <w:tcPr>
            <w:tcW w:w="3516" w:type="dxa"/>
            <w:gridSpan w:val="6"/>
          </w:tcPr>
          <w:p w14:paraId="38DB540E" w14:textId="77777777" w:rsidR="00026256" w:rsidRPr="001111A3" w:rsidRDefault="00026256" w:rsidP="00026256">
            <w:pPr>
              <w:tabs>
                <w:tab w:val="left" w:pos="162"/>
              </w:tabs>
              <w:spacing w:line="240" w:lineRule="exact"/>
              <w:rPr>
                <w:rFonts w:asciiTheme="majorBidi" w:hAnsiTheme="majorBidi" w:cstheme="majorBidi"/>
                <w:sz w:val="21"/>
                <w:szCs w:val="21"/>
              </w:rPr>
            </w:pPr>
            <w:r w:rsidRPr="001111A3">
              <w:rPr>
                <w:rFonts w:asciiTheme="majorBidi" w:hAnsiTheme="majorBidi" w:cstheme="majorBidi"/>
                <w:sz w:val="21"/>
                <w:szCs w:val="21"/>
              </w:rPr>
              <w:t>Property, plant and equipment</w:t>
            </w:r>
          </w:p>
        </w:tc>
        <w:tc>
          <w:tcPr>
            <w:tcW w:w="76" w:type="dxa"/>
            <w:vAlign w:val="bottom"/>
          </w:tcPr>
          <w:p w14:paraId="51347AD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6558AD0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15F3684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35F400C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6CCE805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491FB18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5FEB3D9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5EA5F19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1F3208B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5D86478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0372CC1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vAlign w:val="bottom"/>
          </w:tcPr>
          <w:p w14:paraId="660CD4EA"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vAlign w:val="bottom"/>
          </w:tcPr>
          <w:p w14:paraId="1550FC30" w14:textId="77777777" w:rsidR="00026256" w:rsidRPr="001111A3" w:rsidRDefault="00026256" w:rsidP="00026256">
            <w:pPr>
              <w:spacing w:line="240" w:lineRule="exact"/>
              <w:ind w:right="57"/>
              <w:contextualSpacing/>
              <w:rPr>
                <w:rFonts w:asciiTheme="majorBidi" w:hAnsiTheme="majorBidi" w:cstheme="majorBidi"/>
                <w:sz w:val="21"/>
                <w:szCs w:val="21"/>
              </w:rPr>
            </w:pPr>
          </w:p>
        </w:tc>
        <w:tc>
          <w:tcPr>
            <w:tcW w:w="574" w:type="dxa"/>
            <w:vAlign w:val="bottom"/>
          </w:tcPr>
          <w:p w14:paraId="5EE7757B"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tcPr>
          <w:p w14:paraId="7092EACA"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02" w:type="dxa"/>
          </w:tcPr>
          <w:p w14:paraId="4F4631E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52F65CB0"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52" w:type="dxa"/>
          </w:tcPr>
          <w:p w14:paraId="504EB4FC"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7" w:type="dxa"/>
          </w:tcPr>
          <w:p w14:paraId="76821AB5"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65" w:type="dxa"/>
          </w:tcPr>
          <w:p w14:paraId="784798EC"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6DC289A5"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82" w:type="dxa"/>
          </w:tcPr>
          <w:p w14:paraId="5B277F24"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1545803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93" w:type="dxa"/>
          </w:tcPr>
          <w:p w14:paraId="265391CC"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6F0D0936"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37" w:type="dxa"/>
          </w:tcPr>
          <w:p w14:paraId="62274F1B"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1912ADA1" w14:textId="77777777" w:rsidR="00026256" w:rsidRPr="00924589" w:rsidRDefault="00026256" w:rsidP="00026256">
            <w:pPr>
              <w:spacing w:line="240" w:lineRule="exact"/>
              <w:ind w:right="57"/>
              <w:contextualSpacing/>
              <w:jc w:val="right"/>
              <w:rPr>
                <w:rFonts w:asciiTheme="majorBidi" w:hAnsiTheme="majorBidi" w:cstheme="majorBidi"/>
                <w:sz w:val="21"/>
                <w:szCs w:val="21"/>
                <w:cs/>
              </w:rPr>
            </w:pPr>
          </w:p>
        </w:tc>
        <w:tc>
          <w:tcPr>
            <w:tcW w:w="863" w:type="dxa"/>
          </w:tcPr>
          <w:p w14:paraId="7C9BC5C3" w14:textId="0533B05A" w:rsidR="00026256" w:rsidRPr="001111A3" w:rsidRDefault="00356675" w:rsidP="00026256">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21"/>
                <w:szCs w:val="21"/>
              </w:rPr>
              <w:t>538,582</w:t>
            </w:r>
          </w:p>
        </w:tc>
        <w:tc>
          <w:tcPr>
            <w:tcW w:w="98" w:type="dxa"/>
          </w:tcPr>
          <w:p w14:paraId="7EFEC698" w14:textId="77777777" w:rsidR="00026256" w:rsidRPr="001111A3" w:rsidRDefault="00026256" w:rsidP="00026256">
            <w:pPr>
              <w:spacing w:line="240" w:lineRule="exact"/>
              <w:ind w:right="57"/>
              <w:contextualSpacing/>
              <w:jc w:val="right"/>
              <w:rPr>
                <w:rFonts w:asciiTheme="majorBidi" w:hAnsiTheme="majorBidi" w:cstheme="majorBidi"/>
                <w:sz w:val="21"/>
                <w:szCs w:val="21"/>
                <w:cs/>
              </w:rPr>
            </w:pPr>
          </w:p>
        </w:tc>
        <w:tc>
          <w:tcPr>
            <w:tcW w:w="824" w:type="dxa"/>
          </w:tcPr>
          <w:p w14:paraId="0F159FB2" w14:textId="11CFA90A" w:rsidR="00026256" w:rsidRPr="00924589" w:rsidRDefault="00AC1B31" w:rsidP="00026256">
            <w:pPr>
              <w:spacing w:line="240" w:lineRule="exact"/>
              <w:ind w:right="57"/>
              <w:contextualSpacing/>
              <w:jc w:val="right"/>
              <w:rPr>
                <w:rFonts w:asciiTheme="majorBidi" w:hAnsiTheme="majorBidi" w:cstheme="majorBidi"/>
                <w:sz w:val="21"/>
                <w:szCs w:val="21"/>
                <w:cs/>
              </w:rPr>
            </w:pPr>
            <w:r>
              <w:rPr>
                <w:rFonts w:asciiTheme="majorBidi" w:hAnsiTheme="majorBidi" w:cstheme="majorBidi"/>
                <w:sz w:val="21"/>
                <w:szCs w:val="21"/>
              </w:rPr>
              <w:t>535,578</w:t>
            </w:r>
          </w:p>
        </w:tc>
      </w:tr>
      <w:tr w:rsidR="001111A3" w:rsidRPr="001111A3" w14:paraId="26AAF401" w14:textId="77777777" w:rsidTr="00356675">
        <w:tc>
          <w:tcPr>
            <w:tcW w:w="3516" w:type="dxa"/>
            <w:gridSpan w:val="6"/>
          </w:tcPr>
          <w:p w14:paraId="40A3A640" w14:textId="77777777" w:rsidR="00026256" w:rsidRPr="001111A3" w:rsidRDefault="00026256" w:rsidP="00026256">
            <w:pPr>
              <w:tabs>
                <w:tab w:val="left" w:pos="162"/>
              </w:tabs>
              <w:spacing w:line="240" w:lineRule="exact"/>
              <w:rPr>
                <w:rFonts w:asciiTheme="majorBidi" w:hAnsiTheme="majorBidi" w:cstheme="majorBidi"/>
                <w:sz w:val="21"/>
                <w:szCs w:val="21"/>
              </w:rPr>
            </w:pPr>
            <w:r w:rsidRPr="001111A3">
              <w:rPr>
                <w:rFonts w:asciiTheme="majorBidi" w:hAnsiTheme="majorBidi" w:cstheme="majorBidi"/>
                <w:sz w:val="21"/>
                <w:szCs w:val="21"/>
              </w:rPr>
              <w:t>Right - of - use assets</w:t>
            </w:r>
          </w:p>
        </w:tc>
        <w:tc>
          <w:tcPr>
            <w:tcW w:w="76" w:type="dxa"/>
            <w:vAlign w:val="bottom"/>
          </w:tcPr>
          <w:p w14:paraId="612DB5C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31A43711"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03E1467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745A15E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3F073FB8"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142458F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51762E35"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3DD79AB8"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13575B2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1951175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56F8A66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vAlign w:val="bottom"/>
          </w:tcPr>
          <w:p w14:paraId="1C15137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vAlign w:val="bottom"/>
          </w:tcPr>
          <w:p w14:paraId="6F997A39" w14:textId="77777777" w:rsidR="00026256" w:rsidRPr="001111A3" w:rsidRDefault="00026256" w:rsidP="00026256">
            <w:pPr>
              <w:spacing w:line="240" w:lineRule="exact"/>
              <w:ind w:right="57"/>
              <w:contextualSpacing/>
              <w:rPr>
                <w:rFonts w:asciiTheme="majorBidi" w:hAnsiTheme="majorBidi" w:cstheme="majorBidi"/>
                <w:sz w:val="21"/>
                <w:szCs w:val="21"/>
              </w:rPr>
            </w:pPr>
          </w:p>
        </w:tc>
        <w:tc>
          <w:tcPr>
            <w:tcW w:w="574" w:type="dxa"/>
            <w:vAlign w:val="bottom"/>
          </w:tcPr>
          <w:p w14:paraId="6DF2D86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tcPr>
          <w:p w14:paraId="18653027"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02" w:type="dxa"/>
          </w:tcPr>
          <w:p w14:paraId="7CF5135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60F311B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52" w:type="dxa"/>
          </w:tcPr>
          <w:p w14:paraId="67FCA806"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7" w:type="dxa"/>
          </w:tcPr>
          <w:p w14:paraId="62C6CDA3"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65" w:type="dxa"/>
          </w:tcPr>
          <w:p w14:paraId="7FCBCFC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48EF4F9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82" w:type="dxa"/>
          </w:tcPr>
          <w:p w14:paraId="1FCD8AE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2B56B675"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93" w:type="dxa"/>
          </w:tcPr>
          <w:p w14:paraId="38A2679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496DEC5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37" w:type="dxa"/>
          </w:tcPr>
          <w:p w14:paraId="190FCA0D"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0DC71A6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63" w:type="dxa"/>
          </w:tcPr>
          <w:p w14:paraId="2A4CDEC6" w14:textId="58FD9C90" w:rsidR="00026256" w:rsidRPr="001111A3" w:rsidRDefault="00356675" w:rsidP="00026256">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21"/>
                <w:szCs w:val="21"/>
              </w:rPr>
              <w:t>88,897</w:t>
            </w:r>
          </w:p>
        </w:tc>
        <w:tc>
          <w:tcPr>
            <w:tcW w:w="98" w:type="dxa"/>
          </w:tcPr>
          <w:p w14:paraId="620B275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24" w:type="dxa"/>
          </w:tcPr>
          <w:p w14:paraId="60F15DDE" w14:textId="30789B65" w:rsidR="00026256" w:rsidRPr="001111A3" w:rsidRDefault="00924589" w:rsidP="00026256">
            <w:pPr>
              <w:spacing w:line="240" w:lineRule="exact"/>
              <w:ind w:right="57"/>
              <w:contextualSpacing/>
              <w:jc w:val="right"/>
              <w:rPr>
                <w:rFonts w:asciiTheme="majorBidi" w:hAnsiTheme="majorBidi" w:cstheme="majorBidi"/>
                <w:sz w:val="21"/>
                <w:szCs w:val="21"/>
              </w:rPr>
            </w:pPr>
            <w:r>
              <w:rPr>
                <w:rFonts w:asciiTheme="majorBidi" w:hAnsiTheme="majorBidi" w:cstheme="majorBidi"/>
                <w:sz w:val="21"/>
                <w:szCs w:val="21"/>
              </w:rPr>
              <w:t>95,628</w:t>
            </w:r>
          </w:p>
        </w:tc>
      </w:tr>
      <w:tr w:rsidR="001111A3" w:rsidRPr="001111A3" w14:paraId="709302E4" w14:textId="77777777" w:rsidTr="00356675">
        <w:tc>
          <w:tcPr>
            <w:tcW w:w="3516" w:type="dxa"/>
            <w:gridSpan w:val="6"/>
          </w:tcPr>
          <w:p w14:paraId="075F827D" w14:textId="77777777" w:rsidR="00026256" w:rsidRPr="001111A3" w:rsidRDefault="00026256" w:rsidP="00026256">
            <w:pPr>
              <w:tabs>
                <w:tab w:val="left" w:pos="162"/>
              </w:tabs>
              <w:spacing w:line="240" w:lineRule="exact"/>
              <w:rPr>
                <w:rFonts w:asciiTheme="majorBidi" w:hAnsiTheme="majorBidi" w:cstheme="majorBidi"/>
                <w:sz w:val="21"/>
                <w:szCs w:val="21"/>
              </w:rPr>
            </w:pPr>
            <w:r w:rsidRPr="001111A3">
              <w:rPr>
                <w:rFonts w:asciiTheme="majorBidi" w:hAnsiTheme="majorBidi" w:cstheme="majorBidi"/>
                <w:sz w:val="21"/>
                <w:szCs w:val="21"/>
              </w:rPr>
              <w:t>Intangible assets</w:t>
            </w:r>
          </w:p>
        </w:tc>
        <w:tc>
          <w:tcPr>
            <w:tcW w:w="76" w:type="dxa"/>
            <w:vAlign w:val="bottom"/>
          </w:tcPr>
          <w:p w14:paraId="761DAAC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6B2CBAE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2E0B157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7A42950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675CD70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6FB1460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7ED9A19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7E18E64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1C48576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1E4E5AF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3F03BCC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vAlign w:val="bottom"/>
          </w:tcPr>
          <w:p w14:paraId="0D6EB182"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vAlign w:val="bottom"/>
          </w:tcPr>
          <w:p w14:paraId="6A9C8212" w14:textId="77777777" w:rsidR="00026256" w:rsidRPr="001111A3" w:rsidRDefault="00026256" w:rsidP="00026256">
            <w:pPr>
              <w:spacing w:line="240" w:lineRule="exact"/>
              <w:ind w:right="57"/>
              <w:contextualSpacing/>
              <w:rPr>
                <w:rFonts w:asciiTheme="majorBidi" w:hAnsiTheme="majorBidi" w:cstheme="majorBidi"/>
                <w:sz w:val="21"/>
                <w:szCs w:val="21"/>
              </w:rPr>
            </w:pPr>
          </w:p>
        </w:tc>
        <w:tc>
          <w:tcPr>
            <w:tcW w:w="574" w:type="dxa"/>
            <w:vAlign w:val="bottom"/>
          </w:tcPr>
          <w:p w14:paraId="1136CF13"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tcPr>
          <w:p w14:paraId="7EB2B9E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02" w:type="dxa"/>
          </w:tcPr>
          <w:p w14:paraId="2992E75A"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03C23B1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52" w:type="dxa"/>
          </w:tcPr>
          <w:p w14:paraId="4D61C190"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7" w:type="dxa"/>
          </w:tcPr>
          <w:p w14:paraId="3A4B93D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65" w:type="dxa"/>
          </w:tcPr>
          <w:p w14:paraId="007399D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6DE194C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82" w:type="dxa"/>
          </w:tcPr>
          <w:p w14:paraId="0216C2E3"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3E3F3CE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93" w:type="dxa"/>
          </w:tcPr>
          <w:p w14:paraId="1B0F695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39492B23"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37" w:type="dxa"/>
          </w:tcPr>
          <w:p w14:paraId="4708B335"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33CFDBC2"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63" w:type="dxa"/>
          </w:tcPr>
          <w:p w14:paraId="482E83B5" w14:textId="0987544C" w:rsidR="00026256" w:rsidRPr="001111A3" w:rsidRDefault="00356675" w:rsidP="00026256">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21"/>
                <w:szCs w:val="21"/>
              </w:rPr>
              <w:t>453,479</w:t>
            </w:r>
          </w:p>
        </w:tc>
        <w:tc>
          <w:tcPr>
            <w:tcW w:w="98" w:type="dxa"/>
          </w:tcPr>
          <w:p w14:paraId="3B7F959D"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24" w:type="dxa"/>
          </w:tcPr>
          <w:p w14:paraId="289B803A" w14:textId="35D5515B" w:rsidR="00026256" w:rsidRPr="001111A3" w:rsidRDefault="00924589" w:rsidP="00026256">
            <w:pPr>
              <w:spacing w:line="240" w:lineRule="exact"/>
              <w:ind w:right="57"/>
              <w:contextualSpacing/>
              <w:jc w:val="right"/>
              <w:rPr>
                <w:rFonts w:asciiTheme="majorBidi" w:hAnsiTheme="majorBidi" w:cstheme="majorBidi"/>
                <w:sz w:val="21"/>
                <w:szCs w:val="21"/>
              </w:rPr>
            </w:pPr>
            <w:r>
              <w:rPr>
                <w:rFonts w:asciiTheme="majorBidi" w:hAnsiTheme="majorBidi" w:cstheme="majorBidi"/>
                <w:sz w:val="21"/>
                <w:szCs w:val="21"/>
              </w:rPr>
              <w:t>382,814</w:t>
            </w:r>
          </w:p>
        </w:tc>
      </w:tr>
      <w:tr w:rsidR="001111A3" w:rsidRPr="001111A3" w14:paraId="1239DC9C" w14:textId="77777777" w:rsidTr="00356675">
        <w:tc>
          <w:tcPr>
            <w:tcW w:w="1531" w:type="dxa"/>
          </w:tcPr>
          <w:p w14:paraId="52E2CC27" w14:textId="77777777" w:rsidR="00026256" w:rsidRPr="001111A3" w:rsidRDefault="00026256" w:rsidP="00026256">
            <w:pPr>
              <w:tabs>
                <w:tab w:val="left" w:pos="162"/>
              </w:tabs>
              <w:spacing w:line="240" w:lineRule="exact"/>
              <w:rPr>
                <w:rFonts w:asciiTheme="majorBidi" w:hAnsiTheme="majorBidi" w:cstheme="majorBidi"/>
                <w:sz w:val="21"/>
                <w:szCs w:val="21"/>
              </w:rPr>
            </w:pPr>
            <w:r w:rsidRPr="001111A3">
              <w:rPr>
                <w:rFonts w:asciiTheme="majorBidi" w:hAnsiTheme="majorBidi" w:cstheme="majorBidi"/>
                <w:sz w:val="21"/>
                <w:szCs w:val="21"/>
              </w:rPr>
              <w:t>Other assets</w:t>
            </w:r>
          </w:p>
        </w:tc>
        <w:tc>
          <w:tcPr>
            <w:tcW w:w="567" w:type="dxa"/>
            <w:vAlign w:val="bottom"/>
          </w:tcPr>
          <w:p w14:paraId="61BEE096" w14:textId="77777777" w:rsidR="00026256" w:rsidRPr="001111A3" w:rsidRDefault="00026256" w:rsidP="00026256">
            <w:pPr>
              <w:spacing w:line="240" w:lineRule="exact"/>
              <w:contextualSpacing/>
              <w:rPr>
                <w:rFonts w:asciiTheme="majorBidi" w:hAnsiTheme="majorBidi" w:cstheme="majorBidi"/>
                <w:sz w:val="21"/>
                <w:szCs w:val="21"/>
              </w:rPr>
            </w:pPr>
          </w:p>
        </w:tc>
        <w:tc>
          <w:tcPr>
            <w:tcW w:w="82" w:type="dxa"/>
            <w:vAlign w:val="bottom"/>
          </w:tcPr>
          <w:p w14:paraId="72BAD453" w14:textId="77777777" w:rsidR="00026256" w:rsidRPr="001111A3" w:rsidRDefault="00026256" w:rsidP="00026256">
            <w:pPr>
              <w:spacing w:line="240" w:lineRule="exact"/>
              <w:contextualSpacing/>
              <w:rPr>
                <w:rFonts w:asciiTheme="majorBidi" w:hAnsiTheme="majorBidi" w:cstheme="majorBidi"/>
                <w:sz w:val="21"/>
                <w:szCs w:val="21"/>
              </w:rPr>
            </w:pPr>
          </w:p>
        </w:tc>
        <w:tc>
          <w:tcPr>
            <w:tcW w:w="560" w:type="dxa"/>
            <w:vAlign w:val="bottom"/>
          </w:tcPr>
          <w:p w14:paraId="04705B55"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656C8400"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00" w:type="dxa"/>
            <w:vAlign w:val="bottom"/>
          </w:tcPr>
          <w:p w14:paraId="0F10CFB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12FD5F8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1D473CF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50FA0DD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23F2E47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3832F1B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156F961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74DE4C1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0F1B1197"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1C7E768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3A967E2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3A73495B"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vAlign w:val="bottom"/>
          </w:tcPr>
          <w:p w14:paraId="73D20D0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vAlign w:val="bottom"/>
          </w:tcPr>
          <w:p w14:paraId="5C4BF2F5"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74" w:type="dxa"/>
            <w:vAlign w:val="bottom"/>
          </w:tcPr>
          <w:p w14:paraId="68B47A3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tcPr>
          <w:p w14:paraId="6EC2832C"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02" w:type="dxa"/>
          </w:tcPr>
          <w:p w14:paraId="372F295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2751E046"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52" w:type="dxa"/>
          </w:tcPr>
          <w:p w14:paraId="0B15A5F7"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7" w:type="dxa"/>
          </w:tcPr>
          <w:p w14:paraId="588CA19D"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65" w:type="dxa"/>
          </w:tcPr>
          <w:p w14:paraId="2620D64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54CA591C"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82" w:type="dxa"/>
          </w:tcPr>
          <w:p w14:paraId="71C95ACA"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54ACEC7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93" w:type="dxa"/>
          </w:tcPr>
          <w:p w14:paraId="08F99A62"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6AA457B3"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37" w:type="dxa"/>
          </w:tcPr>
          <w:p w14:paraId="3DC54D69"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553797C0"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63" w:type="dxa"/>
            <w:tcBorders>
              <w:bottom w:val="single" w:sz="6" w:space="0" w:color="auto"/>
            </w:tcBorders>
          </w:tcPr>
          <w:p w14:paraId="50C57C16" w14:textId="30C26E90" w:rsidR="00026256" w:rsidRPr="001111A3" w:rsidRDefault="00356675" w:rsidP="00026256">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21"/>
                <w:szCs w:val="21"/>
              </w:rPr>
              <w:t>2,832,085</w:t>
            </w:r>
          </w:p>
        </w:tc>
        <w:tc>
          <w:tcPr>
            <w:tcW w:w="98" w:type="dxa"/>
          </w:tcPr>
          <w:p w14:paraId="433641F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24" w:type="dxa"/>
            <w:tcBorders>
              <w:bottom w:val="single" w:sz="6" w:space="0" w:color="auto"/>
            </w:tcBorders>
          </w:tcPr>
          <w:p w14:paraId="138C8E40" w14:textId="3DF8F853" w:rsidR="00026256" w:rsidRPr="001111A3" w:rsidRDefault="00924589" w:rsidP="00026256">
            <w:pPr>
              <w:spacing w:line="240" w:lineRule="exact"/>
              <w:ind w:right="57"/>
              <w:contextualSpacing/>
              <w:jc w:val="right"/>
              <w:rPr>
                <w:rFonts w:asciiTheme="majorBidi" w:hAnsiTheme="majorBidi" w:cstheme="majorBidi"/>
                <w:sz w:val="21"/>
                <w:szCs w:val="21"/>
              </w:rPr>
            </w:pPr>
            <w:r>
              <w:rPr>
                <w:rFonts w:asciiTheme="majorBidi" w:hAnsiTheme="majorBidi" w:cstheme="majorBidi"/>
                <w:sz w:val="21"/>
                <w:szCs w:val="21"/>
              </w:rPr>
              <w:t>2,603,271</w:t>
            </w:r>
          </w:p>
        </w:tc>
      </w:tr>
      <w:tr w:rsidR="001111A3" w:rsidRPr="001111A3" w14:paraId="61C8CF6C" w14:textId="77777777" w:rsidTr="00356675">
        <w:tc>
          <w:tcPr>
            <w:tcW w:w="1531" w:type="dxa"/>
          </w:tcPr>
          <w:p w14:paraId="50D0F85B" w14:textId="77777777" w:rsidR="00026256" w:rsidRPr="001111A3" w:rsidRDefault="00026256" w:rsidP="00026256">
            <w:pPr>
              <w:tabs>
                <w:tab w:val="left" w:pos="162"/>
              </w:tabs>
              <w:spacing w:line="240" w:lineRule="exact"/>
              <w:rPr>
                <w:rFonts w:asciiTheme="majorBidi" w:hAnsiTheme="majorBidi" w:cstheme="majorBidi"/>
                <w:sz w:val="21"/>
                <w:szCs w:val="21"/>
              </w:rPr>
            </w:pPr>
            <w:r w:rsidRPr="001111A3">
              <w:rPr>
                <w:rFonts w:asciiTheme="majorBidi" w:hAnsiTheme="majorBidi" w:cstheme="majorBidi"/>
                <w:sz w:val="21"/>
                <w:szCs w:val="21"/>
              </w:rPr>
              <w:t>Total assets</w:t>
            </w:r>
          </w:p>
        </w:tc>
        <w:tc>
          <w:tcPr>
            <w:tcW w:w="567" w:type="dxa"/>
            <w:vAlign w:val="bottom"/>
          </w:tcPr>
          <w:p w14:paraId="7BD490EC" w14:textId="77777777" w:rsidR="00026256" w:rsidRPr="001111A3" w:rsidRDefault="00026256" w:rsidP="00026256">
            <w:pPr>
              <w:spacing w:line="240" w:lineRule="exact"/>
              <w:contextualSpacing/>
              <w:rPr>
                <w:rFonts w:asciiTheme="majorBidi" w:hAnsiTheme="majorBidi" w:cstheme="majorBidi"/>
                <w:sz w:val="21"/>
                <w:szCs w:val="21"/>
              </w:rPr>
            </w:pPr>
          </w:p>
        </w:tc>
        <w:tc>
          <w:tcPr>
            <w:tcW w:w="82" w:type="dxa"/>
            <w:vAlign w:val="bottom"/>
          </w:tcPr>
          <w:p w14:paraId="24C8B415" w14:textId="77777777" w:rsidR="00026256" w:rsidRPr="001111A3" w:rsidRDefault="00026256" w:rsidP="00026256">
            <w:pPr>
              <w:spacing w:line="240" w:lineRule="exact"/>
              <w:contextualSpacing/>
              <w:rPr>
                <w:rFonts w:asciiTheme="majorBidi" w:hAnsiTheme="majorBidi" w:cstheme="majorBidi"/>
                <w:sz w:val="21"/>
                <w:szCs w:val="21"/>
              </w:rPr>
            </w:pPr>
          </w:p>
        </w:tc>
        <w:tc>
          <w:tcPr>
            <w:tcW w:w="560" w:type="dxa"/>
            <w:vAlign w:val="bottom"/>
          </w:tcPr>
          <w:p w14:paraId="42B15754"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28701938"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00" w:type="dxa"/>
            <w:vAlign w:val="bottom"/>
          </w:tcPr>
          <w:p w14:paraId="6F843BCD"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3EF72C19"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06" w:type="dxa"/>
            <w:vAlign w:val="bottom"/>
          </w:tcPr>
          <w:p w14:paraId="2B63820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23809400"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40" w:type="dxa"/>
            <w:vAlign w:val="bottom"/>
          </w:tcPr>
          <w:p w14:paraId="16BA79BA"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0ADC911E"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581" w:type="dxa"/>
            <w:vAlign w:val="bottom"/>
          </w:tcPr>
          <w:p w14:paraId="4AB7D66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8" w:type="dxa"/>
            <w:vAlign w:val="bottom"/>
          </w:tcPr>
          <w:p w14:paraId="09A84712"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22" w:type="dxa"/>
            <w:vAlign w:val="bottom"/>
          </w:tcPr>
          <w:p w14:paraId="17BB2C5F"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84" w:type="dxa"/>
            <w:vAlign w:val="bottom"/>
          </w:tcPr>
          <w:p w14:paraId="02A20026"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44" w:type="dxa"/>
            <w:vAlign w:val="bottom"/>
          </w:tcPr>
          <w:p w14:paraId="1BEC57C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76" w:type="dxa"/>
            <w:vAlign w:val="bottom"/>
          </w:tcPr>
          <w:p w14:paraId="54F0E41C" w14:textId="77777777" w:rsidR="00026256" w:rsidRPr="001111A3" w:rsidRDefault="00026256" w:rsidP="00026256">
            <w:pPr>
              <w:spacing w:line="240" w:lineRule="exact"/>
              <w:contextualSpacing/>
              <w:jc w:val="right"/>
              <w:rPr>
                <w:rFonts w:asciiTheme="majorBidi" w:hAnsiTheme="majorBidi" w:cstheme="majorBidi"/>
                <w:sz w:val="21"/>
                <w:szCs w:val="21"/>
              </w:rPr>
            </w:pPr>
          </w:p>
        </w:tc>
        <w:tc>
          <w:tcPr>
            <w:tcW w:w="610" w:type="dxa"/>
            <w:vAlign w:val="bottom"/>
          </w:tcPr>
          <w:p w14:paraId="386BDD17"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vAlign w:val="bottom"/>
          </w:tcPr>
          <w:p w14:paraId="1D0D89C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74" w:type="dxa"/>
            <w:vAlign w:val="bottom"/>
          </w:tcPr>
          <w:p w14:paraId="2B6C847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4" w:type="dxa"/>
          </w:tcPr>
          <w:p w14:paraId="7D23BBBF"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02" w:type="dxa"/>
          </w:tcPr>
          <w:p w14:paraId="5EE696C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4F325A6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52" w:type="dxa"/>
          </w:tcPr>
          <w:p w14:paraId="59C41283"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7" w:type="dxa"/>
          </w:tcPr>
          <w:p w14:paraId="520722A6"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65" w:type="dxa"/>
          </w:tcPr>
          <w:p w14:paraId="76C92C31"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1EB1579A"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582" w:type="dxa"/>
          </w:tcPr>
          <w:p w14:paraId="147A75E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76" w:type="dxa"/>
          </w:tcPr>
          <w:p w14:paraId="3909F948"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93" w:type="dxa"/>
          </w:tcPr>
          <w:p w14:paraId="4EAD1B3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61FAFC6D"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637" w:type="dxa"/>
          </w:tcPr>
          <w:p w14:paraId="74B2D8CE"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3" w:type="dxa"/>
          </w:tcPr>
          <w:p w14:paraId="0C3456AB"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63" w:type="dxa"/>
            <w:tcBorders>
              <w:top w:val="single" w:sz="6" w:space="0" w:color="auto"/>
              <w:bottom w:val="double" w:sz="6" w:space="0" w:color="auto"/>
            </w:tcBorders>
          </w:tcPr>
          <w:p w14:paraId="4EED8D1A" w14:textId="5D341392" w:rsidR="00026256" w:rsidRPr="001111A3" w:rsidRDefault="00356675" w:rsidP="00026256">
            <w:pPr>
              <w:spacing w:line="240" w:lineRule="exact"/>
              <w:ind w:right="57"/>
              <w:contextualSpacing/>
              <w:jc w:val="right"/>
              <w:rPr>
                <w:rFonts w:asciiTheme="majorBidi" w:hAnsiTheme="majorBidi" w:cstheme="majorBidi"/>
                <w:sz w:val="21"/>
                <w:szCs w:val="21"/>
              </w:rPr>
            </w:pPr>
            <w:r w:rsidRPr="001111A3">
              <w:rPr>
                <w:rFonts w:asciiTheme="majorBidi" w:hAnsiTheme="majorBidi" w:cstheme="majorBidi"/>
                <w:sz w:val="21"/>
                <w:szCs w:val="21"/>
              </w:rPr>
              <w:t>3,913,043</w:t>
            </w:r>
          </w:p>
        </w:tc>
        <w:tc>
          <w:tcPr>
            <w:tcW w:w="98" w:type="dxa"/>
          </w:tcPr>
          <w:p w14:paraId="0A4AF404" w14:textId="77777777" w:rsidR="00026256" w:rsidRPr="001111A3" w:rsidRDefault="00026256" w:rsidP="00026256">
            <w:pPr>
              <w:spacing w:line="240" w:lineRule="exact"/>
              <w:ind w:right="57"/>
              <w:contextualSpacing/>
              <w:jc w:val="right"/>
              <w:rPr>
                <w:rFonts w:asciiTheme="majorBidi" w:hAnsiTheme="majorBidi" w:cstheme="majorBidi"/>
                <w:sz w:val="21"/>
                <w:szCs w:val="21"/>
              </w:rPr>
            </w:pPr>
          </w:p>
        </w:tc>
        <w:tc>
          <w:tcPr>
            <w:tcW w:w="824" w:type="dxa"/>
            <w:tcBorders>
              <w:top w:val="single" w:sz="6" w:space="0" w:color="auto"/>
              <w:bottom w:val="double" w:sz="6" w:space="0" w:color="auto"/>
            </w:tcBorders>
            <w:shd w:val="clear" w:color="auto" w:fill="auto"/>
          </w:tcPr>
          <w:p w14:paraId="7880018F" w14:textId="31243E86" w:rsidR="00026256" w:rsidRPr="001111A3" w:rsidRDefault="00924589" w:rsidP="00026256">
            <w:pPr>
              <w:spacing w:line="240" w:lineRule="exact"/>
              <w:ind w:right="57"/>
              <w:contextualSpacing/>
              <w:jc w:val="right"/>
              <w:rPr>
                <w:rFonts w:asciiTheme="majorBidi" w:hAnsiTheme="majorBidi" w:cstheme="majorBidi"/>
                <w:sz w:val="21"/>
                <w:szCs w:val="21"/>
              </w:rPr>
            </w:pPr>
            <w:r>
              <w:rPr>
                <w:rFonts w:asciiTheme="majorBidi" w:hAnsiTheme="majorBidi" w:cstheme="majorBidi"/>
                <w:sz w:val="21"/>
                <w:szCs w:val="21"/>
              </w:rPr>
              <w:t>3,617,291</w:t>
            </w:r>
          </w:p>
        </w:tc>
      </w:tr>
    </w:tbl>
    <w:p w14:paraId="38188EE5" w14:textId="77777777" w:rsidR="00C82EC5" w:rsidRPr="001111A3" w:rsidRDefault="00C82EC5"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p>
    <w:p w14:paraId="10912320" w14:textId="4540850E" w:rsidR="00405C09" w:rsidRPr="001111A3" w:rsidRDefault="00405C09" w:rsidP="00945091">
      <w:pPr>
        <w:tabs>
          <w:tab w:val="left" w:pos="142"/>
          <w:tab w:val="left" w:pos="993"/>
          <w:tab w:val="right" w:pos="5220"/>
          <w:tab w:val="right" w:pos="6660"/>
          <w:tab w:val="right" w:pos="8100"/>
          <w:tab w:val="right" w:pos="9360"/>
        </w:tabs>
        <w:spacing w:line="340" w:lineRule="exact"/>
        <w:ind w:left="284" w:hanging="426"/>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pacing w:val="-2"/>
          <w:sz w:val="32"/>
          <w:szCs w:val="32"/>
        </w:rPr>
        <w:tab/>
        <w:t xml:space="preserve">Transfer prices between business segment are as set out in Note </w:t>
      </w:r>
      <w:r w:rsidR="00924589">
        <w:rPr>
          <w:rFonts w:asciiTheme="majorBidi" w:hAnsiTheme="majorBidi" w:cstheme="majorBidi"/>
          <w:spacing w:val="-2"/>
          <w:sz w:val="32"/>
          <w:szCs w:val="32"/>
        </w:rPr>
        <w:t>6</w:t>
      </w:r>
      <w:r w:rsidRPr="001111A3">
        <w:rPr>
          <w:rFonts w:asciiTheme="majorBidi" w:hAnsiTheme="majorBidi" w:cstheme="majorBidi"/>
          <w:spacing w:val="-2"/>
          <w:sz w:val="32"/>
          <w:szCs w:val="32"/>
        </w:rPr>
        <w:t xml:space="preserve"> to the financial statements.</w:t>
      </w:r>
    </w:p>
    <w:p w14:paraId="6CCF1F92" w14:textId="77777777" w:rsidR="002B303D" w:rsidRPr="001111A3" w:rsidRDefault="002B303D" w:rsidP="002B303D">
      <w:pPr>
        <w:tabs>
          <w:tab w:val="left" w:pos="2070"/>
        </w:tabs>
        <w:spacing w:line="340" w:lineRule="exact"/>
        <w:rPr>
          <w:rFonts w:asciiTheme="majorBidi" w:hAnsiTheme="majorBidi" w:cstheme="majorBidi"/>
          <w:sz w:val="32"/>
          <w:szCs w:val="32"/>
        </w:rPr>
        <w:sectPr w:rsidR="002B303D" w:rsidRPr="001111A3" w:rsidSect="004B6293">
          <w:headerReference w:type="default" r:id="rId20"/>
          <w:headerReference w:type="first" r:id="rId21"/>
          <w:pgSz w:w="16840" w:h="11907" w:orient="landscape" w:code="9"/>
          <w:pgMar w:top="1814" w:right="1191" w:bottom="851" w:left="1701" w:header="1531" w:footer="720" w:gutter="0"/>
          <w:pgNumType w:fmt="numberInDash"/>
          <w:cols w:space="720"/>
          <w:noEndnote/>
          <w:titlePg/>
          <w:docGrid w:linePitch="272"/>
        </w:sectPr>
      </w:pPr>
    </w:p>
    <w:p w14:paraId="148A6DEA" w14:textId="3F54454E" w:rsidR="00F859E8" w:rsidRPr="00924589" w:rsidRDefault="00FE78F7" w:rsidP="0092458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cs/>
        </w:rPr>
      </w:pPr>
      <w:r w:rsidRPr="001111A3">
        <w:rPr>
          <w:rFonts w:asciiTheme="majorBidi" w:hAnsiTheme="majorBidi" w:cstheme="majorBidi"/>
          <w:b/>
          <w:bCs/>
          <w:sz w:val="32"/>
          <w:szCs w:val="32"/>
        </w:rPr>
        <w:lastRenderedPageBreak/>
        <w:t>3</w:t>
      </w:r>
      <w:r w:rsidR="007A1AA5" w:rsidRPr="001111A3">
        <w:rPr>
          <w:rFonts w:asciiTheme="majorBidi" w:hAnsiTheme="majorBidi" w:cstheme="majorBidi"/>
          <w:b/>
          <w:bCs/>
          <w:sz w:val="32"/>
          <w:szCs w:val="32"/>
        </w:rPr>
        <w:t>8</w:t>
      </w:r>
      <w:r w:rsidR="00F859E8" w:rsidRPr="001111A3">
        <w:rPr>
          <w:rFonts w:asciiTheme="majorBidi" w:hAnsiTheme="majorBidi" w:cstheme="majorBidi"/>
          <w:b/>
          <w:bCs/>
          <w:sz w:val="32"/>
          <w:szCs w:val="32"/>
        </w:rPr>
        <w:t xml:space="preserve">. </w:t>
      </w:r>
      <w:r w:rsidR="007A1AA5" w:rsidRPr="001111A3">
        <w:rPr>
          <w:rFonts w:asciiTheme="majorBidi" w:hAnsiTheme="majorBidi" w:cstheme="majorBidi"/>
          <w:b/>
          <w:bCs/>
          <w:sz w:val="32"/>
          <w:szCs w:val="32"/>
        </w:rPr>
        <w:tab/>
      </w:r>
      <w:r w:rsidR="00F859E8" w:rsidRPr="001111A3">
        <w:rPr>
          <w:rFonts w:asciiTheme="majorBidi" w:hAnsiTheme="majorBidi" w:cstheme="majorBidi"/>
          <w:b/>
          <w:bCs/>
          <w:sz w:val="32"/>
          <w:szCs w:val="32"/>
        </w:rPr>
        <w:t>SIGNIFICANT AGREEMENTS</w:t>
      </w:r>
    </w:p>
    <w:p w14:paraId="1DA7705E" w14:textId="630414BD" w:rsidR="00F859E8" w:rsidRDefault="00924589" w:rsidP="00924589">
      <w:pPr>
        <w:tabs>
          <w:tab w:val="left" w:pos="284"/>
          <w:tab w:val="left" w:pos="851"/>
        </w:tabs>
        <w:spacing w:line="340" w:lineRule="exact"/>
        <w:ind w:left="851" w:right="57" w:hanging="993"/>
        <w:jc w:val="thaiDistribute"/>
        <w:rPr>
          <w:rFonts w:asciiTheme="majorBidi" w:hAnsiTheme="majorBidi" w:cstheme="majorBidi"/>
          <w:sz w:val="32"/>
          <w:szCs w:val="32"/>
        </w:rPr>
      </w:pPr>
      <w:r>
        <w:rPr>
          <w:rFonts w:asciiTheme="majorBidi" w:hAnsiTheme="majorBidi" w:cstheme="majorBidi"/>
          <w:sz w:val="32"/>
          <w:szCs w:val="32"/>
        </w:rPr>
        <w:tab/>
      </w:r>
      <w:r w:rsidR="00E049C0" w:rsidRPr="001111A3">
        <w:rPr>
          <w:rFonts w:asciiTheme="majorBidi" w:hAnsiTheme="majorBidi" w:cstheme="majorBidi"/>
          <w:sz w:val="32"/>
          <w:szCs w:val="32"/>
        </w:rPr>
        <w:t>3</w:t>
      </w:r>
      <w:r w:rsidR="007A1AA5" w:rsidRPr="001111A3">
        <w:rPr>
          <w:rFonts w:asciiTheme="majorBidi" w:hAnsiTheme="majorBidi" w:cstheme="majorBidi"/>
          <w:sz w:val="32"/>
          <w:szCs w:val="32"/>
        </w:rPr>
        <w:t>8</w:t>
      </w:r>
      <w:r w:rsidR="008700CA" w:rsidRPr="001111A3">
        <w:rPr>
          <w:rFonts w:asciiTheme="majorBidi" w:hAnsiTheme="majorBidi" w:cstheme="majorBidi"/>
          <w:sz w:val="32"/>
          <w:szCs w:val="32"/>
        </w:rPr>
        <w:t>.1</w:t>
      </w:r>
      <w:r w:rsidR="008700CA" w:rsidRPr="001111A3">
        <w:rPr>
          <w:rFonts w:asciiTheme="majorBidi" w:hAnsiTheme="majorBidi" w:cstheme="majorBidi"/>
          <w:sz w:val="32"/>
          <w:szCs w:val="32"/>
        </w:rPr>
        <w:tab/>
      </w:r>
      <w:r w:rsidR="00D47D70" w:rsidRPr="001111A3">
        <w:rPr>
          <w:rFonts w:asciiTheme="majorBidi" w:hAnsiTheme="majorBidi" w:cstheme="majorBidi"/>
          <w:sz w:val="32"/>
          <w:szCs w:val="32"/>
        </w:rPr>
        <w:t xml:space="preserve">During </w:t>
      </w:r>
      <w:r w:rsidR="00D47D70" w:rsidRPr="00997EE5">
        <w:rPr>
          <w:rFonts w:asciiTheme="majorBidi" w:hAnsiTheme="majorBidi" w:cstheme="majorBidi"/>
          <w:spacing w:val="-2"/>
          <w:sz w:val="32"/>
          <w:szCs w:val="32"/>
        </w:rPr>
        <w:t xml:space="preserve">the year 2021, </w:t>
      </w:r>
      <w:r w:rsidR="00F859E8" w:rsidRPr="00997EE5">
        <w:rPr>
          <w:rFonts w:asciiTheme="majorBidi" w:hAnsiTheme="majorBidi" w:cstheme="majorBidi"/>
          <w:spacing w:val="-2"/>
          <w:sz w:val="32"/>
          <w:szCs w:val="32"/>
        </w:rPr>
        <w:t xml:space="preserve">Nex Express Company Limited </w:t>
      </w:r>
      <w:r w:rsidR="00DF1A4F" w:rsidRPr="00997EE5">
        <w:rPr>
          <w:rFonts w:asciiTheme="majorBidi" w:hAnsiTheme="majorBidi" w:cstheme="majorBidi"/>
          <w:spacing w:val="-2"/>
          <w:sz w:val="32"/>
          <w:szCs w:val="32"/>
        </w:rPr>
        <w:t xml:space="preserve">(Indirect-subsidiary) </w:t>
      </w:r>
      <w:r w:rsidR="00F859E8" w:rsidRPr="00997EE5">
        <w:rPr>
          <w:rFonts w:asciiTheme="majorBidi" w:hAnsiTheme="majorBidi" w:cstheme="majorBidi"/>
          <w:spacing w:val="-2"/>
          <w:sz w:val="32"/>
          <w:szCs w:val="32"/>
        </w:rPr>
        <w:t xml:space="preserve">entered into the joint car agreement with </w:t>
      </w:r>
      <w:r w:rsidR="001D2F3A" w:rsidRPr="00997EE5">
        <w:rPr>
          <w:rFonts w:asciiTheme="majorBidi" w:hAnsiTheme="majorBidi" w:cstheme="majorBidi"/>
          <w:spacing w:val="-2"/>
          <w:sz w:val="32"/>
          <w:szCs w:val="32"/>
        </w:rPr>
        <w:t xml:space="preserve">a State Enterprise </w:t>
      </w:r>
      <w:r w:rsidR="002636D8" w:rsidRPr="00997EE5">
        <w:rPr>
          <w:rFonts w:asciiTheme="majorBidi" w:hAnsiTheme="majorBidi" w:cstheme="majorBidi"/>
          <w:spacing w:val="-2"/>
          <w:sz w:val="32"/>
          <w:szCs w:val="32"/>
        </w:rPr>
        <w:t>of</w:t>
      </w:r>
      <w:r w:rsidR="00FE4E42" w:rsidRPr="00997EE5">
        <w:rPr>
          <w:rFonts w:asciiTheme="majorBidi" w:hAnsiTheme="majorBidi" w:cstheme="majorBidi"/>
          <w:spacing w:val="-2"/>
          <w:sz w:val="32"/>
          <w:szCs w:val="32"/>
        </w:rPr>
        <w:t xml:space="preserve"> 3 </w:t>
      </w:r>
      <w:r w:rsidR="002636D8" w:rsidRPr="00997EE5">
        <w:rPr>
          <w:rFonts w:asciiTheme="majorBidi" w:hAnsiTheme="majorBidi" w:cstheme="majorBidi"/>
          <w:spacing w:val="-2"/>
          <w:sz w:val="32"/>
          <w:szCs w:val="32"/>
        </w:rPr>
        <w:t>contract</w:t>
      </w:r>
      <w:r w:rsidR="00313FAA" w:rsidRPr="00997EE5">
        <w:rPr>
          <w:rFonts w:asciiTheme="majorBidi" w:hAnsiTheme="majorBidi" w:cstheme="majorBidi"/>
          <w:spacing w:val="-2"/>
          <w:sz w:val="32"/>
          <w:szCs w:val="32"/>
        </w:rPr>
        <w:t>s</w:t>
      </w:r>
      <w:r w:rsidR="002636D8" w:rsidRPr="00997EE5">
        <w:rPr>
          <w:rFonts w:asciiTheme="majorBidi" w:hAnsiTheme="majorBidi" w:cstheme="majorBidi"/>
          <w:spacing w:val="-2"/>
          <w:sz w:val="32"/>
          <w:szCs w:val="32"/>
        </w:rPr>
        <w:t xml:space="preserve"> </w:t>
      </w:r>
      <w:r w:rsidR="00F859E8" w:rsidRPr="00997EE5">
        <w:rPr>
          <w:rFonts w:asciiTheme="majorBidi" w:hAnsiTheme="majorBidi" w:cstheme="majorBidi"/>
          <w:spacing w:val="-2"/>
          <w:sz w:val="32"/>
          <w:szCs w:val="32"/>
        </w:rPr>
        <w:t>to operate an inter-provincial bus transportation</w:t>
      </w:r>
      <w:r w:rsidR="00D47D70" w:rsidRPr="00997EE5">
        <w:rPr>
          <w:rFonts w:asciiTheme="majorBidi" w:hAnsiTheme="majorBidi" w:cstheme="majorBidi"/>
          <w:spacing w:val="-2"/>
          <w:sz w:val="32"/>
          <w:szCs w:val="32"/>
        </w:rPr>
        <w:t xml:space="preserve"> for</w:t>
      </w:r>
      <w:r w:rsidR="00521E3C" w:rsidRPr="00997EE5">
        <w:rPr>
          <w:rFonts w:asciiTheme="majorBidi" w:hAnsiTheme="majorBidi" w:cstheme="majorBidi"/>
          <w:spacing w:val="-2"/>
          <w:sz w:val="32"/>
          <w:szCs w:val="32"/>
        </w:rPr>
        <w:t xml:space="preserve"> a</w:t>
      </w:r>
      <w:r w:rsidR="00D47D70" w:rsidRPr="00997EE5">
        <w:rPr>
          <w:rFonts w:asciiTheme="majorBidi" w:hAnsiTheme="majorBidi" w:cstheme="majorBidi"/>
          <w:spacing w:val="-2"/>
          <w:sz w:val="32"/>
          <w:szCs w:val="32"/>
        </w:rPr>
        <w:t xml:space="preserve"> period of 2</w:t>
      </w:r>
      <w:r w:rsidRPr="00997EE5">
        <w:rPr>
          <w:rFonts w:asciiTheme="majorBidi" w:hAnsiTheme="majorBidi" w:cstheme="majorBidi"/>
          <w:spacing w:val="-2"/>
          <w:sz w:val="32"/>
          <w:szCs w:val="32"/>
        </w:rPr>
        <w:t xml:space="preserve"> </w:t>
      </w:r>
      <w:r w:rsidR="00D47D70" w:rsidRPr="00997EE5">
        <w:rPr>
          <w:rFonts w:asciiTheme="majorBidi" w:hAnsiTheme="majorBidi" w:cstheme="majorBidi"/>
          <w:spacing w:val="-2"/>
          <w:sz w:val="32"/>
          <w:szCs w:val="32"/>
        </w:rPr>
        <w:t>-</w:t>
      </w:r>
      <w:r w:rsidRPr="00997EE5">
        <w:rPr>
          <w:rFonts w:asciiTheme="majorBidi" w:hAnsiTheme="majorBidi" w:cstheme="majorBidi"/>
          <w:spacing w:val="-2"/>
          <w:sz w:val="32"/>
          <w:szCs w:val="32"/>
        </w:rPr>
        <w:t xml:space="preserve"> </w:t>
      </w:r>
      <w:r w:rsidR="00D47D70" w:rsidRPr="00997EE5">
        <w:rPr>
          <w:rFonts w:asciiTheme="majorBidi" w:hAnsiTheme="majorBidi" w:cstheme="majorBidi"/>
          <w:spacing w:val="-2"/>
          <w:sz w:val="32"/>
          <w:szCs w:val="32"/>
        </w:rPr>
        <w:t>3 years</w:t>
      </w:r>
      <w:r w:rsidR="00F859E8" w:rsidRPr="00997EE5">
        <w:rPr>
          <w:rFonts w:asciiTheme="majorBidi" w:hAnsiTheme="majorBidi" w:cstheme="majorBidi"/>
          <w:spacing w:val="-2"/>
          <w:sz w:val="32"/>
          <w:szCs w:val="32"/>
        </w:rPr>
        <w:t xml:space="preserve">. The Company had to comply with the conditions </w:t>
      </w:r>
      <w:r w:rsidR="00521E3C" w:rsidRPr="00997EE5">
        <w:rPr>
          <w:rFonts w:asciiTheme="majorBidi" w:hAnsiTheme="majorBidi" w:cstheme="majorBidi"/>
          <w:spacing w:val="-2"/>
          <w:sz w:val="32"/>
          <w:szCs w:val="32"/>
        </w:rPr>
        <w:t>of</w:t>
      </w:r>
      <w:r w:rsidR="00F859E8" w:rsidRPr="00997EE5">
        <w:rPr>
          <w:rFonts w:asciiTheme="majorBidi" w:hAnsiTheme="majorBidi" w:cstheme="majorBidi"/>
          <w:spacing w:val="-2"/>
          <w:sz w:val="32"/>
          <w:szCs w:val="32"/>
        </w:rPr>
        <w:t xml:space="preserve"> the joint car agreement</w:t>
      </w:r>
      <w:r w:rsidR="001D2F3A" w:rsidRPr="00997EE5">
        <w:rPr>
          <w:rFonts w:asciiTheme="majorBidi" w:hAnsiTheme="majorBidi" w:cstheme="majorBidi"/>
          <w:spacing w:val="-2"/>
          <w:sz w:val="32"/>
          <w:szCs w:val="32"/>
        </w:rPr>
        <w:t>.</w:t>
      </w:r>
    </w:p>
    <w:p w14:paraId="36A5A468" w14:textId="77777777" w:rsidR="00924589" w:rsidRPr="001111A3" w:rsidRDefault="00924589" w:rsidP="00924589">
      <w:pPr>
        <w:tabs>
          <w:tab w:val="left" w:pos="284"/>
          <w:tab w:val="left" w:pos="851"/>
        </w:tabs>
        <w:spacing w:line="340" w:lineRule="exact"/>
        <w:ind w:left="851" w:right="57" w:hanging="993"/>
        <w:jc w:val="thaiDistribute"/>
        <w:rPr>
          <w:rFonts w:asciiTheme="majorBidi" w:hAnsiTheme="majorBidi" w:cstheme="majorBidi"/>
          <w:sz w:val="32"/>
          <w:szCs w:val="32"/>
        </w:rPr>
      </w:pPr>
    </w:p>
    <w:p w14:paraId="032EC47B" w14:textId="2BBBC58A" w:rsidR="008700CA" w:rsidRPr="001111A3" w:rsidRDefault="008700CA" w:rsidP="00924589">
      <w:pPr>
        <w:tabs>
          <w:tab w:val="left" w:pos="284"/>
          <w:tab w:val="left" w:pos="851"/>
        </w:tabs>
        <w:spacing w:line="340" w:lineRule="exact"/>
        <w:ind w:left="851" w:right="57" w:hanging="993"/>
        <w:jc w:val="thaiDistribute"/>
        <w:rPr>
          <w:rFonts w:asciiTheme="majorBidi" w:hAnsiTheme="majorBidi" w:cstheme="majorBidi"/>
          <w:sz w:val="32"/>
          <w:szCs w:val="32"/>
        </w:rPr>
      </w:pPr>
      <w:r w:rsidRPr="001111A3">
        <w:rPr>
          <w:rFonts w:asciiTheme="majorBidi" w:hAnsiTheme="majorBidi" w:cstheme="majorBidi"/>
          <w:sz w:val="32"/>
          <w:szCs w:val="32"/>
        </w:rPr>
        <w:tab/>
      </w:r>
      <w:r w:rsidR="00E049C0" w:rsidRPr="001111A3">
        <w:rPr>
          <w:rFonts w:asciiTheme="majorBidi" w:hAnsiTheme="majorBidi" w:cstheme="majorBidi"/>
          <w:sz w:val="32"/>
          <w:szCs w:val="32"/>
        </w:rPr>
        <w:t>3</w:t>
      </w:r>
      <w:r w:rsidR="007A1AA5" w:rsidRPr="001111A3">
        <w:rPr>
          <w:rFonts w:asciiTheme="majorBidi" w:hAnsiTheme="majorBidi" w:cstheme="majorBidi"/>
          <w:sz w:val="32"/>
          <w:szCs w:val="32"/>
        </w:rPr>
        <w:t>8</w:t>
      </w:r>
      <w:r w:rsidRPr="001111A3">
        <w:rPr>
          <w:rFonts w:asciiTheme="majorBidi" w:hAnsiTheme="majorBidi" w:cstheme="majorBidi"/>
          <w:sz w:val="32"/>
          <w:szCs w:val="32"/>
        </w:rPr>
        <w:t>.2</w:t>
      </w:r>
      <w:r w:rsidRPr="001111A3">
        <w:rPr>
          <w:rFonts w:asciiTheme="majorBidi" w:hAnsiTheme="majorBidi" w:cstheme="majorBidi"/>
          <w:sz w:val="32"/>
          <w:szCs w:val="32"/>
        </w:rPr>
        <w:tab/>
        <w:t xml:space="preserve">During </w:t>
      </w:r>
      <w:r w:rsidRPr="001111A3">
        <w:rPr>
          <w:rFonts w:asciiTheme="majorBidi" w:hAnsiTheme="majorBidi" w:cstheme="majorBidi"/>
          <w:spacing w:val="-2"/>
          <w:sz w:val="32"/>
          <w:szCs w:val="32"/>
        </w:rPr>
        <w:t xml:space="preserve">the year 2021, Nex Express Co., Ltd. (Indirect-subsidiary) entered into the transfer of </w:t>
      </w:r>
      <w:r w:rsidRPr="001111A3">
        <w:rPr>
          <w:rFonts w:asciiTheme="majorBidi" w:hAnsiTheme="majorBidi" w:cstheme="majorBidi"/>
          <w:spacing w:val="-2"/>
          <w:sz w:val="32"/>
          <w:szCs w:val="32"/>
        </w:rPr>
        <w:tab/>
        <w:t>rights agreement in 1</w:t>
      </w:r>
      <w:r w:rsidR="00CE2C7D" w:rsidRPr="001111A3">
        <w:rPr>
          <w:rFonts w:asciiTheme="majorBidi" w:hAnsiTheme="majorBidi" w:cstheme="majorBidi"/>
          <w:spacing w:val="-2"/>
          <w:sz w:val="32"/>
          <w:szCs w:val="32"/>
        </w:rPr>
        <w:t>58</w:t>
      </w:r>
      <w:r w:rsidRPr="001111A3">
        <w:rPr>
          <w:rFonts w:asciiTheme="majorBidi" w:hAnsiTheme="majorBidi" w:cstheme="majorBidi"/>
          <w:spacing w:val="-2"/>
          <w:sz w:val="32"/>
          <w:szCs w:val="32"/>
        </w:rPr>
        <w:t xml:space="preserve"> air-conditioned buses with the compensation payment of Baht </w:t>
      </w:r>
      <w:r w:rsidR="00CE2C7D" w:rsidRPr="001111A3">
        <w:rPr>
          <w:rFonts w:asciiTheme="majorBidi" w:hAnsiTheme="majorBidi" w:cstheme="majorBidi"/>
          <w:spacing w:val="-2"/>
          <w:sz w:val="32"/>
          <w:szCs w:val="32"/>
        </w:rPr>
        <w:t>94.80</w:t>
      </w:r>
      <w:r w:rsidRPr="001111A3">
        <w:rPr>
          <w:rFonts w:asciiTheme="majorBidi" w:hAnsiTheme="majorBidi" w:cstheme="majorBidi"/>
          <w:spacing w:val="-2"/>
          <w:sz w:val="32"/>
          <w:szCs w:val="32"/>
        </w:rPr>
        <w:t xml:space="preserve"> million with a private company</w:t>
      </w:r>
      <w:r w:rsidR="0062139A" w:rsidRPr="001111A3">
        <w:rPr>
          <w:rFonts w:asciiTheme="majorBidi" w:hAnsiTheme="majorBidi" w:cstheme="majorBidi"/>
          <w:spacing w:val="-2"/>
          <w:sz w:val="32"/>
          <w:szCs w:val="32"/>
        </w:rPr>
        <w:t xml:space="preserve"> and the indirect subsidiary </w:t>
      </w:r>
      <w:r w:rsidRPr="001111A3">
        <w:rPr>
          <w:rFonts w:asciiTheme="majorBidi" w:hAnsiTheme="majorBidi" w:cstheme="majorBidi"/>
          <w:spacing w:val="-2"/>
          <w:sz w:val="32"/>
          <w:szCs w:val="32"/>
        </w:rPr>
        <w:t>receive</w:t>
      </w:r>
      <w:r w:rsidR="0062139A" w:rsidRPr="001111A3">
        <w:rPr>
          <w:rFonts w:asciiTheme="majorBidi" w:hAnsiTheme="majorBidi" w:cstheme="majorBidi"/>
          <w:spacing w:val="-2"/>
          <w:sz w:val="32"/>
          <w:szCs w:val="32"/>
        </w:rPr>
        <w:t>d</w:t>
      </w:r>
      <w:r w:rsidRPr="001111A3">
        <w:rPr>
          <w:rFonts w:asciiTheme="majorBidi" w:hAnsiTheme="majorBidi" w:cstheme="majorBidi"/>
          <w:spacing w:val="-2"/>
          <w:sz w:val="32"/>
          <w:szCs w:val="32"/>
        </w:rPr>
        <w:t xml:space="preserve"> the transfer of rights and p</w:t>
      </w:r>
      <w:r w:rsidR="009024D9" w:rsidRPr="001111A3">
        <w:rPr>
          <w:rFonts w:asciiTheme="majorBidi" w:hAnsiTheme="majorBidi" w:cstheme="majorBidi"/>
          <w:spacing w:val="-2"/>
          <w:sz w:val="32"/>
          <w:szCs w:val="32"/>
        </w:rPr>
        <w:t>aid</w:t>
      </w:r>
      <w:r w:rsidRPr="001111A3">
        <w:rPr>
          <w:rFonts w:asciiTheme="majorBidi" w:hAnsiTheme="majorBidi" w:cstheme="majorBidi"/>
          <w:spacing w:val="-2"/>
          <w:sz w:val="32"/>
          <w:szCs w:val="32"/>
        </w:rPr>
        <w:t xml:space="preserve"> </w:t>
      </w:r>
      <w:r w:rsidR="009024D9" w:rsidRPr="001111A3">
        <w:rPr>
          <w:rFonts w:asciiTheme="majorBidi" w:hAnsiTheme="majorBidi" w:cstheme="majorBidi"/>
          <w:spacing w:val="-2"/>
          <w:sz w:val="32"/>
          <w:szCs w:val="32"/>
        </w:rPr>
        <w:t>in</w:t>
      </w:r>
      <w:r w:rsidRPr="001111A3">
        <w:rPr>
          <w:rFonts w:asciiTheme="majorBidi" w:hAnsiTheme="majorBidi" w:cstheme="majorBidi"/>
          <w:spacing w:val="-2"/>
          <w:sz w:val="32"/>
          <w:szCs w:val="32"/>
        </w:rPr>
        <w:t xml:space="preserve"> </w:t>
      </w:r>
      <w:r w:rsidR="009024D9" w:rsidRPr="001111A3">
        <w:rPr>
          <w:rFonts w:asciiTheme="majorBidi" w:hAnsiTheme="majorBidi" w:cstheme="majorBidi"/>
          <w:spacing w:val="-2"/>
          <w:sz w:val="32"/>
          <w:szCs w:val="32"/>
        </w:rPr>
        <w:t>full</w:t>
      </w:r>
      <w:r w:rsidRPr="001111A3">
        <w:rPr>
          <w:rFonts w:asciiTheme="majorBidi" w:hAnsiTheme="majorBidi" w:cstheme="majorBidi"/>
          <w:spacing w:val="-2"/>
          <w:sz w:val="32"/>
          <w:szCs w:val="32"/>
        </w:rPr>
        <w:t xml:space="preserve"> as stated in the intangible asset account.</w:t>
      </w:r>
    </w:p>
    <w:p w14:paraId="3AA002F9" w14:textId="5747EC61" w:rsidR="009024D9" w:rsidRPr="001111A3" w:rsidRDefault="009024D9" w:rsidP="0092458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p>
    <w:p w14:paraId="342ADF66" w14:textId="527534F8" w:rsidR="0006267A" w:rsidRPr="001111A3" w:rsidRDefault="00FE78F7" w:rsidP="0092458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b/>
          <w:bCs/>
          <w:sz w:val="32"/>
          <w:szCs w:val="32"/>
        </w:rPr>
      </w:pPr>
      <w:r w:rsidRPr="001111A3">
        <w:rPr>
          <w:rFonts w:asciiTheme="majorBidi" w:hAnsiTheme="majorBidi" w:cstheme="majorBidi"/>
          <w:b/>
          <w:bCs/>
          <w:sz w:val="32"/>
          <w:szCs w:val="32"/>
        </w:rPr>
        <w:t>3</w:t>
      </w:r>
      <w:r w:rsidR="007A1AA5" w:rsidRPr="001111A3">
        <w:rPr>
          <w:rFonts w:asciiTheme="majorBidi" w:hAnsiTheme="majorBidi" w:cstheme="majorBidi"/>
          <w:b/>
          <w:bCs/>
          <w:sz w:val="32"/>
          <w:szCs w:val="32"/>
        </w:rPr>
        <w:t>9</w:t>
      </w:r>
      <w:r w:rsidR="0006267A" w:rsidRPr="001111A3">
        <w:rPr>
          <w:rFonts w:asciiTheme="majorBidi" w:hAnsiTheme="majorBidi" w:cstheme="majorBidi"/>
          <w:b/>
          <w:bCs/>
          <w:sz w:val="32"/>
          <w:szCs w:val="32"/>
        </w:rPr>
        <w:t>.</w:t>
      </w:r>
      <w:r w:rsidR="0006267A" w:rsidRPr="001111A3">
        <w:rPr>
          <w:rFonts w:asciiTheme="majorBidi" w:hAnsiTheme="majorBidi" w:cstheme="majorBidi"/>
          <w:b/>
          <w:bCs/>
          <w:sz w:val="32"/>
          <w:szCs w:val="32"/>
        </w:rPr>
        <w:tab/>
        <w:t>COMMITMENTS AND CONTINGENT LIABILITIES</w:t>
      </w:r>
    </w:p>
    <w:p w14:paraId="6BC92A03" w14:textId="23730A1F" w:rsidR="0006267A" w:rsidRPr="001111A3" w:rsidRDefault="0006267A" w:rsidP="00924589">
      <w:pPr>
        <w:tabs>
          <w:tab w:val="left" w:pos="284"/>
          <w:tab w:val="left" w:pos="851"/>
          <w:tab w:val="left" w:pos="1418"/>
          <w:tab w:val="left" w:pos="2160"/>
          <w:tab w:val="right" w:pos="5220"/>
          <w:tab w:val="right" w:pos="6660"/>
          <w:tab w:val="right" w:pos="8100"/>
          <w:tab w:val="right" w:pos="9360"/>
        </w:tabs>
        <w:spacing w:line="340" w:lineRule="exact"/>
        <w:ind w:hanging="142"/>
        <w:jc w:val="both"/>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007A1AA5" w:rsidRPr="001111A3">
        <w:rPr>
          <w:rFonts w:asciiTheme="majorBidi" w:hAnsiTheme="majorBidi" w:cstheme="majorBidi"/>
          <w:sz w:val="32"/>
          <w:szCs w:val="32"/>
        </w:rPr>
        <w:t>39</w:t>
      </w:r>
      <w:r w:rsidR="000B2FDF" w:rsidRPr="001111A3">
        <w:rPr>
          <w:rFonts w:asciiTheme="majorBidi" w:hAnsiTheme="majorBidi" w:cstheme="majorBidi"/>
          <w:sz w:val="32"/>
          <w:szCs w:val="32"/>
        </w:rPr>
        <w:t>.</w:t>
      </w:r>
      <w:r w:rsidRPr="001111A3">
        <w:rPr>
          <w:rFonts w:asciiTheme="majorBidi" w:hAnsiTheme="majorBidi" w:cstheme="majorBidi"/>
          <w:sz w:val="32"/>
          <w:szCs w:val="32"/>
        </w:rPr>
        <w:t>1</w:t>
      </w:r>
      <w:r w:rsidRPr="001111A3">
        <w:rPr>
          <w:rFonts w:asciiTheme="majorBidi" w:hAnsiTheme="majorBidi" w:cstheme="majorBidi"/>
          <w:sz w:val="32"/>
          <w:szCs w:val="32"/>
        </w:rPr>
        <w:tab/>
        <w:t>Bank guarantees</w:t>
      </w:r>
    </w:p>
    <w:p w14:paraId="202BE753" w14:textId="3073C5B8" w:rsidR="009E62A6" w:rsidRPr="001111A3" w:rsidRDefault="0006267A" w:rsidP="00924589">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1111A3">
        <w:rPr>
          <w:rFonts w:asciiTheme="majorBidi" w:hAnsiTheme="majorBidi" w:cstheme="majorBidi"/>
          <w:sz w:val="32"/>
          <w:szCs w:val="32"/>
        </w:rPr>
        <w:tab/>
      </w:r>
      <w:r w:rsidRPr="001111A3">
        <w:rPr>
          <w:rFonts w:asciiTheme="majorBidi" w:hAnsiTheme="majorBidi" w:cstheme="majorBidi"/>
          <w:sz w:val="32"/>
          <w:szCs w:val="32"/>
        </w:rPr>
        <w:tab/>
      </w:r>
      <w:r w:rsidRPr="001111A3">
        <w:rPr>
          <w:rFonts w:asciiTheme="majorBidi" w:hAnsiTheme="majorBidi" w:cstheme="majorBidi"/>
          <w:sz w:val="32"/>
          <w:szCs w:val="32"/>
        </w:rPr>
        <w:tab/>
        <w:t xml:space="preserve">As at </w:t>
      </w:r>
      <w:r w:rsidR="006A2037" w:rsidRPr="001111A3">
        <w:rPr>
          <w:rFonts w:asciiTheme="majorBidi" w:hAnsiTheme="majorBidi" w:cstheme="majorBidi"/>
          <w:sz w:val="32"/>
          <w:szCs w:val="32"/>
        </w:rPr>
        <w:t>December</w:t>
      </w:r>
      <w:r w:rsidR="00C82EC5" w:rsidRPr="001111A3">
        <w:rPr>
          <w:rFonts w:asciiTheme="majorBidi" w:hAnsiTheme="majorBidi" w:cstheme="majorBidi"/>
          <w:sz w:val="32"/>
          <w:szCs w:val="32"/>
        </w:rPr>
        <w:t xml:space="preserve"> 3</w:t>
      </w:r>
      <w:r w:rsidR="006A2037" w:rsidRPr="001111A3">
        <w:rPr>
          <w:rFonts w:asciiTheme="majorBidi" w:hAnsiTheme="majorBidi" w:cstheme="majorBidi"/>
          <w:sz w:val="32"/>
          <w:szCs w:val="32"/>
        </w:rPr>
        <w:t>1</w:t>
      </w:r>
      <w:r w:rsidR="00332A55" w:rsidRPr="001111A3">
        <w:rPr>
          <w:rFonts w:asciiTheme="majorBidi" w:hAnsiTheme="majorBidi" w:cstheme="majorBidi"/>
          <w:sz w:val="32"/>
          <w:szCs w:val="32"/>
        </w:rPr>
        <w:t>, 2021</w:t>
      </w:r>
      <w:r w:rsidRPr="001111A3">
        <w:rPr>
          <w:rFonts w:asciiTheme="majorBidi" w:hAnsiTheme="majorBidi" w:cstheme="majorBidi"/>
          <w:sz w:val="32"/>
          <w:szCs w:val="32"/>
        </w:rPr>
        <w:t xml:space="preserve">, there were outstanding bank guarantees issued by the bank on behalf of the </w:t>
      </w:r>
      <w:r w:rsidR="005D7A5A" w:rsidRPr="001111A3">
        <w:rPr>
          <w:rFonts w:asciiTheme="majorBidi" w:hAnsiTheme="majorBidi" w:cstheme="majorBidi"/>
          <w:sz w:val="32"/>
          <w:szCs w:val="32"/>
        </w:rPr>
        <w:t xml:space="preserve">subsidiaries </w:t>
      </w:r>
      <w:r w:rsidRPr="001111A3">
        <w:rPr>
          <w:rFonts w:asciiTheme="majorBidi" w:hAnsiTheme="majorBidi" w:cstheme="majorBidi"/>
          <w:sz w:val="32"/>
          <w:szCs w:val="32"/>
        </w:rPr>
        <w:t>of Baht</w:t>
      </w:r>
      <w:r w:rsidR="00A37DB8" w:rsidRPr="001111A3">
        <w:rPr>
          <w:rFonts w:asciiTheme="majorBidi" w:hAnsiTheme="majorBidi" w:cstheme="majorBidi"/>
          <w:sz w:val="32"/>
          <w:szCs w:val="32"/>
        </w:rPr>
        <w:t xml:space="preserve"> </w:t>
      </w:r>
      <w:r w:rsidR="00CE2C7D" w:rsidRPr="001111A3">
        <w:rPr>
          <w:rFonts w:asciiTheme="majorBidi" w:hAnsiTheme="majorBidi" w:cstheme="majorBidi"/>
          <w:sz w:val="32"/>
          <w:szCs w:val="32"/>
        </w:rPr>
        <w:t>27.17</w:t>
      </w:r>
      <w:r w:rsidR="005C202F" w:rsidRPr="001111A3">
        <w:rPr>
          <w:rFonts w:asciiTheme="majorBidi" w:hAnsiTheme="majorBidi" w:cstheme="majorBidi"/>
          <w:sz w:val="32"/>
          <w:szCs w:val="32"/>
        </w:rPr>
        <w:t xml:space="preserve"> </w:t>
      </w:r>
      <w:r w:rsidRPr="001111A3">
        <w:rPr>
          <w:rFonts w:asciiTheme="majorBidi" w:hAnsiTheme="majorBidi" w:cstheme="majorBidi"/>
          <w:sz w:val="32"/>
          <w:szCs w:val="32"/>
        </w:rPr>
        <w:t>million (</w:t>
      </w:r>
      <w:r w:rsidR="00332A55" w:rsidRPr="001111A3">
        <w:rPr>
          <w:rFonts w:asciiTheme="majorBidi" w:hAnsiTheme="majorBidi" w:cstheme="majorBidi"/>
          <w:sz w:val="32"/>
          <w:szCs w:val="32"/>
        </w:rPr>
        <w:t xml:space="preserve">December 31, </w:t>
      </w:r>
      <w:proofErr w:type="gramStart"/>
      <w:r w:rsidR="00332A55" w:rsidRPr="001111A3">
        <w:rPr>
          <w:rFonts w:asciiTheme="majorBidi" w:hAnsiTheme="majorBidi" w:cstheme="majorBidi"/>
          <w:sz w:val="32"/>
          <w:szCs w:val="32"/>
        </w:rPr>
        <w:t>2020</w:t>
      </w:r>
      <w:r w:rsidR="00EF09CF" w:rsidRPr="001111A3">
        <w:rPr>
          <w:rFonts w:asciiTheme="majorBidi" w:hAnsiTheme="majorBidi" w:cstheme="majorBidi"/>
          <w:sz w:val="32"/>
          <w:szCs w:val="32"/>
        </w:rPr>
        <w:t xml:space="preserve"> </w:t>
      </w:r>
      <w:r w:rsidRPr="001111A3">
        <w:rPr>
          <w:rFonts w:asciiTheme="majorBidi" w:hAnsiTheme="majorBidi" w:cstheme="majorBidi"/>
          <w:sz w:val="32"/>
          <w:szCs w:val="32"/>
        </w:rPr>
        <w:t>:</w:t>
      </w:r>
      <w:proofErr w:type="gramEnd"/>
      <w:r w:rsidRPr="001111A3">
        <w:rPr>
          <w:rFonts w:asciiTheme="majorBidi" w:hAnsiTheme="majorBidi" w:cstheme="majorBidi"/>
          <w:sz w:val="32"/>
          <w:szCs w:val="32"/>
        </w:rPr>
        <w:t xml:space="preserve"> Baht </w:t>
      </w:r>
      <w:r w:rsidR="00A37DB8" w:rsidRPr="001111A3">
        <w:rPr>
          <w:rFonts w:asciiTheme="majorBidi" w:hAnsiTheme="majorBidi" w:cstheme="majorBidi"/>
          <w:sz w:val="32"/>
          <w:szCs w:val="32"/>
        </w:rPr>
        <w:t>13</w:t>
      </w:r>
      <w:r w:rsidR="009E62A6" w:rsidRPr="001111A3">
        <w:rPr>
          <w:rFonts w:asciiTheme="majorBidi" w:hAnsiTheme="majorBidi" w:cstheme="majorBidi"/>
          <w:sz w:val="32"/>
          <w:szCs w:val="32"/>
        </w:rPr>
        <w:t>.</w:t>
      </w:r>
      <w:r w:rsidR="00A37DB8" w:rsidRPr="001111A3">
        <w:rPr>
          <w:rFonts w:asciiTheme="majorBidi" w:hAnsiTheme="majorBidi" w:cstheme="majorBidi"/>
          <w:sz w:val="32"/>
          <w:szCs w:val="32"/>
        </w:rPr>
        <w:t>82</w:t>
      </w:r>
      <w:r w:rsidR="009E62A6" w:rsidRPr="001111A3">
        <w:rPr>
          <w:rFonts w:asciiTheme="majorBidi" w:hAnsiTheme="majorBidi" w:cstheme="majorBidi"/>
          <w:sz w:val="32"/>
          <w:szCs w:val="32"/>
        </w:rPr>
        <w:t xml:space="preserve"> </w:t>
      </w:r>
      <w:r w:rsidRPr="001111A3">
        <w:rPr>
          <w:rFonts w:asciiTheme="majorBidi" w:hAnsiTheme="majorBidi" w:cstheme="majorBidi"/>
          <w:sz w:val="32"/>
          <w:szCs w:val="32"/>
        </w:rPr>
        <w:t>million) in respect of certain performance obligations required in the normal course of business of th</w:t>
      </w:r>
      <w:r w:rsidR="00A35432" w:rsidRPr="001111A3">
        <w:rPr>
          <w:rFonts w:asciiTheme="majorBidi" w:hAnsiTheme="majorBidi" w:cstheme="majorBidi"/>
          <w:sz w:val="32"/>
          <w:szCs w:val="32"/>
        </w:rPr>
        <w:t>e subsidiaries.</w:t>
      </w:r>
    </w:p>
    <w:p w14:paraId="1DA7FC4C" w14:textId="77777777" w:rsidR="007A1AA5" w:rsidRPr="001111A3" w:rsidRDefault="009E62A6" w:rsidP="00924589">
      <w:pPr>
        <w:tabs>
          <w:tab w:val="left" w:pos="284"/>
          <w:tab w:val="left" w:pos="851"/>
        </w:tabs>
        <w:spacing w:line="340" w:lineRule="exact"/>
        <w:ind w:left="851" w:right="57" w:hanging="993"/>
        <w:jc w:val="thaiDistribute"/>
        <w:rPr>
          <w:rFonts w:asciiTheme="majorBidi" w:hAnsiTheme="majorBidi" w:cstheme="majorBidi"/>
          <w:sz w:val="32"/>
          <w:szCs w:val="32"/>
        </w:rPr>
      </w:pPr>
      <w:r w:rsidRPr="001111A3">
        <w:rPr>
          <w:rFonts w:asciiTheme="majorBidi" w:hAnsiTheme="majorBidi" w:cstheme="majorBidi"/>
          <w:sz w:val="32"/>
          <w:szCs w:val="32"/>
        </w:rPr>
        <w:tab/>
      </w:r>
    </w:p>
    <w:p w14:paraId="3DDC4AA3" w14:textId="5086BF8F" w:rsidR="0031135B" w:rsidRPr="001111A3" w:rsidRDefault="007A1AA5" w:rsidP="00924589">
      <w:pPr>
        <w:tabs>
          <w:tab w:val="left" w:pos="284"/>
          <w:tab w:val="left" w:pos="851"/>
        </w:tabs>
        <w:spacing w:line="340" w:lineRule="exact"/>
        <w:ind w:left="851" w:right="57" w:hanging="993"/>
        <w:jc w:val="thaiDistribute"/>
        <w:rPr>
          <w:rFonts w:asciiTheme="majorBidi" w:hAnsiTheme="majorBidi" w:cstheme="majorBidi"/>
          <w:sz w:val="32"/>
          <w:szCs w:val="32"/>
        </w:rPr>
      </w:pPr>
      <w:r w:rsidRPr="001111A3">
        <w:rPr>
          <w:rFonts w:asciiTheme="majorBidi" w:hAnsiTheme="majorBidi" w:cstheme="majorBidi"/>
          <w:sz w:val="32"/>
          <w:szCs w:val="32"/>
        </w:rPr>
        <w:tab/>
      </w:r>
      <w:r w:rsidR="00FE78F7" w:rsidRPr="001111A3">
        <w:rPr>
          <w:rFonts w:asciiTheme="majorBidi" w:hAnsiTheme="majorBidi" w:cstheme="majorBidi"/>
          <w:sz w:val="32"/>
          <w:szCs w:val="32"/>
        </w:rPr>
        <w:t>3</w:t>
      </w:r>
      <w:r w:rsidRPr="001111A3">
        <w:rPr>
          <w:rFonts w:asciiTheme="majorBidi" w:hAnsiTheme="majorBidi" w:cstheme="majorBidi"/>
          <w:sz w:val="32"/>
          <w:szCs w:val="32"/>
        </w:rPr>
        <w:t>9</w:t>
      </w:r>
      <w:r w:rsidR="0031135B" w:rsidRPr="001111A3">
        <w:rPr>
          <w:rFonts w:asciiTheme="majorBidi" w:hAnsiTheme="majorBidi" w:cstheme="majorBidi"/>
          <w:sz w:val="32"/>
          <w:szCs w:val="32"/>
        </w:rPr>
        <w:t>.</w:t>
      </w:r>
      <w:r w:rsidR="00EC079E" w:rsidRPr="001111A3">
        <w:rPr>
          <w:rFonts w:asciiTheme="majorBidi" w:hAnsiTheme="majorBidi" w:cstheme="majorBidi"/>
          <w:sz w:val="32"/>
          <w:szCs w:val="32"/>
        </w:rPr>
        <w:t>2</w:t>
      </w:r>
      <w:r w:rsidR="0031135B" w:rsidRPr="001111A3">
        <w:rPr>
          <w:rFonts w:asciiTheme="majorBidi" w:hAnsiTheme="majorBidi" w:cstheme="majorBidi"/>
          <w:sz w:val="32"/>
          <w:szCs w:val="32"/>
        </w:rPr>
        <w:tab/>
      </w:r>
      <w:r w:rsidR="002364CF" w:rsidRPr="001111A3">
        <w:rPr>
          <w:rFonts w:asciiTheme="majorBidi" w:hAnsiTheme="majorBidi" w:cstheme="majorBidi"/>
          <w:sz w:val="32"/>
          <w:szCs w:val="32"/>
        </w:rPr>
        <w:t xml:space="preserve">As at </w:t>
      </w:r>
      <w:r w:rsidR="006A2037" w:rsidRPr="001111A3">
        <w:rPr>
          <w:rFonts w:asciiTheme="majorBidi" w:hAnsiTheme="majorBidi" w:cstheme="majorBidi"/>
          <w:sz w:val="32"/>
          <w:szCs w:val="32"/>
        </w:rPr>
        <w:t>December</w:t>
      </w:r>
      <w:r w:rsidR="00C82EC5" w:rsidRPr="001111A3">
        <w:rPr>
          <w:rFonts w:asciiTheme="majorBidi" w:hAnsiTheme="majorBidi" w:cstheme="majorBidi"/>
          <w:sz w:val="32"/>
          <w:szCs w:val="32"/>
        </w:rPr>
        <w:t xml:space="preserve"> 3</w:t>
      </w:r>
      <w:r w:rsidR="006A2037" w:rsidRPr="001111A3">
        <w:rPr>
          <w:rFonts w:asciiTheme="majorBidi" w:hAnsiTheme="majorBidi" w:cstheme="majorBidi"/>
          <w:sz w:val="32"/>
          <w:szCs w:val="32"/>
        </w:rPr>
        <w:t>1</w:t>
      </w:r>
      <w:r w:rsidR="00332A55" w:rsidRPr="001111A3">
        <w:rPr>
          <w:rFonts w:asciiTheme="majorBidi" w:hAnsiTheme="majorBidi" w:cstheme="majorBidi"/>
          <w:sz w:val="32"/>
          <w:szCs w:val="32"/>
        </w:rPr>
        <w:t>, 2021</w:t>
      </w:r>
      <w:r w:rsidR="002364CF" w:rsidRPr="001111A3">
        <w:rPr>
          <w:rFonts w:asciiTheme="majorBidi" w:hAnsiTheme="majorBidi" w:cstheme="majorBidi"/>
          <w:sz w:val="32"/>
          <w:szCs w:val="32"/>
        </w:rPr>
        <w:t xml:space="preserve">, the </w:t>
      </w:r>
      <w:r w:rsidR="00DF1A4F" w:rsidRPr="001111A3">
        <w:rPr>
          <w:rFonts w:asciiTheme="majorBidi" w:hAnsiTheme="majorBidi" w:cstheme="majorBidi"/>
          <w:sz w:val="32"/>
          <w:szCs w:val="32"/>
        </w:rPr>
        <w:t>Group</w:t>
      </w:r>
      <w:r w:rsidR="002364CF" w:rsidRPr="001111A3">
        <w:rPr>
          <w:rFonts w:asciiTheme="majorBidi" w:hAnsiTheme="majorBidi" w:cstheme="majorBidi"/>
          <w:sz w:val="32"/>
          <w:szCs w:val="32"/>
        </w:rPr>
        <w:t xml:space="preserve"> has commitments in respect of investments in subsi</w:t>
      </w:r>
      <w:r w:rsidR="00D506E7" w:rsidRPr="001111A3">
        <w:rPr>
          <w:rFonts w:asciiTheme="majorBidi" w:hAnsiTheme="majorBidi" w:cstheme="majorBidi"/>
          <w:sz w:val="32"/>
          <w:szCs w:val="32"/>
        </w:rPr>
        <w:t>diaries. Because the subsidiaries have</w:t>
      </w:r>
      <w:r w:rsidR="002364CF" w:rsidRPr="001111A3">
        <w:rPr>
          <w:rFonts w:asciiTheme="majorBidi" w:hAnsiTheme="majorBidi" w:cstheme="majorBidi"/>
          <w:sz w:val="32"/>
          <w:szCs w:val="32"/>
        </w:rPr>
        <w:t xml:space="preserve"> not called for payment </w:t>
      </w:r>
      <w:r w:rsidR="00AC6690" w:rsidRPr="001111A3">
        <w:rPr>
          <w:rFonts w:asciiTheme="majorBidi" w:hAnsiTheme="majorBidi" w:cstheme="majorBidi"/>
          <w:sz w:val="32"/>
          <w:szCs w:val="32"/>
        </w:rPr>
        <w:t xml:space="preserve">of </w:t>
      </w:r>
      <w:r w:rsidR="002364CF" w:rsidRPr="001111A3">
        <w:rPr>
          <w:rFonts w:asciiTheme="majorBidi" w:hAnsiTheme="majorBidi" w:cstheme="majorBidi"/>
          <w:sz w:val="32"/>
          <w:szCs w:val="32"/>
        </w:rPr>
        <w:t xml:space="preserve">the </w:t>
      </w:r>
      <w:r w:rsidR="003F61C6" w:rsidRPr="001111A3">
        <w:rPr>
          <w:rFonts w:asciiTheme="majorBidi" w:hAnsiTheme="majorBidi" w:cstheme="majorBidi"/>
          <w:sz w:val="32"/>
          <w:szCs w:val="32"/>
        </w:rPr>
        <w:t xml:space="preserve">ordinary </w:t>
      </w:r>
      <w:r w:rsidR="002364CF" w:rsidRPr="001111A3">
        <w:rPr>
          <w:rFonts w:asciiTheme="majorBidi" w:hAnsiTheme="majorBidi" w:cstheme="majorBidi"/>
          <w:sz w:val="32"/>
          <w:szCs w:val="32"/>
        </w:rPr>
        <w:t xml:space="preserve">shares as </w:t>
      </w:r>
      <w:proofErr w:type="gramStart"/>
      <w:r w:rsidR="002364CF" w:rsidRPr="001111A3">
        <w:rPr>
          <w:rFonts w:asciiTheme="majorBidi" w:hAnsiTheme="majorBidi" w:cstheme="majorBidi"/>
          <w:sz w:val="32"/>
          <w:szCs w:val="32"/>
        </w:rPr>
        <w:t>follows</w:t>
      </w:r>
      <w:r w:rsidR="007311B8" w:rsidRPr="001111A3">
        <w:rPr>
          <w:rFonts w:asciiTheme="majorBidi" w:hAnsiTheme="majorBidi" w:cstheme="majorBidi"/>
          <w:sz w:val="32"/>
          <w:szCs w:val="32"/>
        </w:rPr>
        <w:t xml:space="preserve"> :</w:t>
      </w:r>
      <w:proofErr w:type="gramEnd"/>
    </w:p>
    <w:tbl>
      <w:tblPr>
        <w:tblW w:w="7688" w:type="dxa"/>
        <w:tblInd w:w="1526" w:type="dxa"/>
        <w:tblLook w:val="04A0" w:firstRow="1" w:lastRow="0" w:firstColumn="1" w:lastColumn="0" w:noHBand="0" w:noVBand="1"/>
      </w:tblPr>
      <w:tblGrid>
        <w:gridCol w:w="4853"/>
        <w:gridCol w:w="284"/>
        <w:gridCol w:w="2551"/>
      </w:tblGrid>
      <w:tr w:rsidR="001111A3" w:rsidRPr="001111A3" w14:paraId="32111430" w14:textId="77777777" w:rsidTr="00DF1A4F">
        <w:trPr>
          <w:trHeight w:val="181"/>
        </w:trPr>
        <w:tc>
          <w:tcPr>
            <w:tcW w:w="4853" w:type="dxa"/>
            <w:tcBorders>
              <w:bottom w:val="single" w:sz="6" w:space="0" w:color="auto"/>
            </w:tcBorders>
            <w:vAlign w:val="center"/>
          </w:tcPr>
          <w:p w14:paraId="6B514908" w14:textId="6731DD1C" w:rsidR="0031135B" w:rsidRPr="001111A3" w:rsidRDefault="002364CF" w:rsidP="00924589">
            <w:pPr>
              <w:spacing w:line="340" w:lineRule="exact"/>
              <w:jc w:val="center"/>
              <w:rPr>
                <w:rFonts w:asciiTheme="majorBidi" w:hAnsiTheme="majorBidi" w:cstheme="majorBidi"/>
                <w:sz w:val="32"/>
                <w:szCs w:val="32"/>
                <w:cs/>
              </w:rPr>
            </w:pPr>
            <w:r w:rsidRPr="001111A3">
              <w:rPr>
                <w:rFonts w:asciiTheme="majorBidi" w:hAnsiTheme="majorBidi" w:cstheme="majorBidi"/>
                <w:sz w:val="32"/>
                <w:szCs w:val="32"/>
              </w:rPr>
              <w:t>Company</w:t>
            </w:r>
          </w:p>
        </w:tc>
        <w:tc>
          <w:tcPr>
            <w:tcW w:w="284" w:type="dxa"/>
          </w:tcPr>
          <w:p w14:paraId="286BA12F" w14:textId="77777777" w:rsidR="0031135B" w:rsidRPr="00924589" w:rsidRDefault="0031135B" w:rsidP="00924589">
            <w:pPr>
              <w:spacing w:line="340" w:lineRule="exact"/>
              <w:jc w:val="center"/>
              <w:rPr>
                <w:rFonts w:asciiTheme="majorBidi" w:hAnsiTheme="majorBidi" w:cstheme="majorBidi"/>
                <w:sz w:val="32"/>
                <w:szCs w:val="32"/>
                <w:cs/>
              </w:rPr>
            </w:pPr>
          </w:p>
        </w:tc>
        <w:tc>
          <w:tcPr>
            <w:tcW w:w="2551" w:type="dxa"/>
            <w:tcBorders>
              <w:bottom w:val="single" w:sz="6" w:space="0" w:color="auto"/>
            </w:tcBorders>
            <w:vAlign w:val="center"/>
          </w:tcPr>
          <w:p w14:paraId="4413437E" w14:textId="0A4D4C93" w:rsidR="0031135B" w:rsidRPr="001111A3" w:rsidRDefault="001F7646" w:rsidP="00924589">
            <w:pPr>
              <w:spacing w:line="340" w:lineRule="exact"/>
              <w:jc w:val="center"/>
              <w:rPr>
                <w:rFonts w:asciiTheme="majorBidi" w:hAnsiTheme="majorBidi" w:cstheme="majorBidi"/>
                <w:sz w:val="32"/>
                <w:szCs w:val="32"/>
              </w:rPr>
            </w:pPr>
            <w:r w:rsidRPr="001111A3">
              <w:rPr>
                <w:rFonts w:asciiTheme="majorBidi" w:hAnsiTheme="majorBidi" w:cstheme="majorBidi"/>
                <w:sz w:val="32"/>
                <w:szCs w:val="32"/>
              </w:rPr>
              <w:t>In Baht</w:t>
            </w:r>
          </w:p>
        </w:tc>
      </w:tr>
      <w:tr w:rsidR="002364CF" w:rsidRPr="001111A3" w14:paraId="4413569F" w14:textId="77777777" w:rsidTr="00DF1A4F">
        <w:tc>
          <w:tcPr>
            <w:tcW w:w="4853" w:type="dxa"/>
            <w:tcBorders>
              <w:top w:val="single" w:sz="6" w:space="0" w:color="auto"/>
            </w:tcBorders>
          </w:tcPr>
          <w:p w14:paraId="1B060F34" w14:textId="2894BA19" w:rsidR="002364CF" w:rsidRPr="001111A3" w:rsidRDefault="002364CF" w:rsidP="00924589">
            <w:pPr>
              <w:tabs>
                <w:tab w:val="left" w:pos="720"/>
                <w:tab w:val="center" w:pos="3960"/>
                <w:tab w:val="center" w:pos="4680"/>
                <w:tab w:val="center" w:pos="5400"/>
                <w:tab w:val="center" w:pos="6120"/>
                <w:tab w:val="center" w:pos="6840"/>
                <w:tab w:val="center" w:pos="7560"/>
                <w:tab w:val="center" w:pos="8280"/>
                <w:tab w:val="center" w:pos="9000"/>
              </w:tabs>
              <w:spacing w:line="340" w:lineRule="exact"/>
              <w:ind w:right="-108"/>
              <w:rPr>
                <w:rFonts w:asciiTheme="majorBidi" w:hAnsiTheme="majorBidi" w:cstheme="majorBidi"/>
                <w:sz w:val="32"/>
                <w:szCs w:val="32"/>
              </w:rPr>
            </w:pPr>
            <w:r w:rsidRPr="001111A3">
              <w:rPr>
                <w:rFonts w:asciiTheme="majorBidi" w:hAnsiTheme="majorBidi" w:cstheme="majorBidi"/>
                <w:sz w:val="32"/>
                <w:szCs w:val="32"/>
              </w:rPr>
              <w:t>SPP Fintech Company Limited</w:t>
            </w:r>
            <w:r w:rsidR="00DF1A4F" w:rsidRPr="001111A3">
              <w:rPr>
                <w:rFonts w:asciiTheme="majorBidi" w:hAnsiTheme="majorBidi" w:cstheme="majorBidi"/>
                <w:sz w:val="32"/>
                <w:szCs w:val="32"/>
              </w:rPr>
              <w:t xml:space="preserve"> (subsidiary)</w:t>
            </w:r>
          </w:p>
          <w:p w14:paraId="54403FFE" w14:textId="36E40B6F" w:rsidR="00A37DB8" w:rsidRPr="001111A3" w:rsidRDefault="00E360BA" w:rsidP="00924589">
            <w:pPr>
              <w:tabs>
                <w:tab w:val="left" w:pos="720"/>
                <w:tab w:val="center" w:pos="3960"/>
                <w:tab w:val="center" w:pos="4602"/>
                <w:tab w:val="center" w:pos="4680"/>
                <w:tab w:val="center" w:pos="5400"/>
                <w:tab w:val="center" w:pos="6120"/>
                <w:tab w:val="center" w:pos="6840"/>
                <w:tab w:val="center" w:pos="8280"/>
                <w:tab w:val="center" w:pos="9000"/>
              </w:tabs>
              <w:spacing w:line="340" w:lineRule="exact"/>
              <w:ind w:right="-108"/>
              <w:rPr>
                <w:rFonts w:asciiTheme="majorBidi" w:hAnsiTheme="majorBidi" w:cstheme="majorBidi"/>
                <w:sz w:val="32"/>
                <w:szCs w:val="32"/>
              </w:rPr>
            </w:pPr>
            <w:r w:rsidRPr="001111A3">
              <w:rPr>
                <w:rFonts w:asciiTheme="majorBidi" w:hAnsiTheme="majorBidi" w:cstheme="majorBidi"/>
                <w:sz w:val="32"/>
                <w:szCs w:val="32"/>
              </w:rPr>
              <w:t>Nex Express Company Limited</w:t>
            </w:r>
            <w:r w:rsidR="00DF1A4F" w:rsidRPr="001111A3">
              <w:rPr>
                <w:rFonts w:asciiTheme="majorBidi" w:hAnsiTheme="majorBidi" w:cstheme="majorBidi"/>
                <w:sz w:val="32"/>
                <w:szCs w:val="32"/>
              </w:rPr>
              <w:t xml:space="preserve"> (Indirect-subsidiary)</w:t>
            </w:r>
          </w:p>
        </w:tc>
        <w:tc>
          <w:tcPr>
            <w:tcW w:w="284" w:type="dxa"/>
          </w:tcPr>
          <w:p w14:paraId="3FE3C2D9" w14:textId="77777777" w:rsidR="002364CF" w:rsidRPr="001111A3" w:rsidRDefault="002364CF" w:rsidP="00924589">
            <w:pPr>
              <w:tabs>
                <w:tab w:val="decimal" w:pos="1451"/>
              </w:tabs>
              <w:spacing w:line="340" w:lineRule="exact"/>
              <w:jc w:val="thaiDistribute"/>
              <w:rPr>
                <w:rFonts w:asciiTheme="majorBidi" w:hAnsiTheme="majorBidi" w:cstheme="majorBidi"/>
                <w:sz w:val="32"/>
                <w:szCs w:val="32"/>
              </w:rPr>
            </w:pPr>
          </w:p>
        </w:tc>
        <w:tc>
          <w:tcPr>
            <w:tcW w:w="2551" w:type="dxa"/>
            <w:tcBorders>
              <w:top w:val="single" w:sz="6" w:space="0" w:color="auto"/>
            </w:tcBorders>
          </w:tcPr>
          <w:p w14:paraId="7C67044E" w14:textId="48B5D900" w:rsidR="002364CF" w:rsidRPr="001111A3" w:rsidRDefault="00221E9C" w:rsidP="00924589">
            <w:pPr>
              <w:tabs>
                <w:tab w:val="decimal" w:pos="1620"/>
              </w:tabs>
              <w:spacing w:line="340" w:lineRule="exact"/>
              <w:jc w:val="thaiDistribute"/>
              <w:rPr>
                <w:rFonts w:asciiTheme="majorBidi" w:hAnsiTheme="majorBidi" w:cstheme="majorBidi"/>
                <w:sz w:val="32"/>
                <w:szCs w:val="32"/>
              </w:rPr>
            </w:pPr>
            <w:r w:rsidRPr="001111A3">
              <w:rPr>
                <w:rFonts w:asciiTheme="majorBidi" w:hAnsiTheme="majorBidi" w:cstheme="majorBidi"/>
                <w:sz w:val="32"/>
                <w:szCs w:val="32"/>
              </w:rPr>
              <w:t>37,</w:t>
            </w:r>
            <w:r w:rsidR="00843882" w:rsidRPr="001111A3">
              <w:rPr>
                <w:rFonts w:asciiTheme="majorBidi" w:hAnsiTheme="majorBidi" w:cstheme="majorBidi"/>
                <w:sz w:val="32"/>
                <w:szCs w:val="32"/>
              </w:rPr>
              <w:t>5</w:t>
            </w:r>
            <w:r w:rsidRPr="001111A3">
              <w:rPr>
                <w:rFonts w:asciiTheme="majorBidi" w:hAnsiTheme="majorBidi" w:cstheme="majorBidi"/>
                <w:sz w:val="32"/>
                <w:szCs w:val="32"/>
              </w:rPr>
              <w:t>00</w:t>
            </w:r>
            <w:r w:rsidR="006A2037" w:rsidRPr="001111A3">
              <w:rPr>
                <w:rFonts w:asciiTheme="majorBidi" w:hAnsiTheme="majorBidi" w:cstheme="majorBidi"/>
                <w:sz w:val="32"/>
                <w:szCs w:val="32"/>
              </w:rPr>
              <w:t>,000</w:t>
            </w:r>
          </w:p>
          <w:p w14:paraId="1FB6D4ED" w14:textId="35A55474" w:rsidR="001F7646" w:rsidRPr="001111A3" w:rsidRDefault="00E360BA" w:rsidP="00924589">
            <w:pPr>
              <w:tabs>
                <w:tab w:val="decimal" w:pos="1620"/>
              </w:tabs>
              <w:spacing w:line="340" w:lineRule="exact"/>
              <w:jc w:val="thaiDistribute"/>
              <w:rPr>
                <w:rFonts w:asciiTheme="majorBidi" w:hAnsiTheme="majorBidi" w:cstheme="majorBidi"/>
                <w:sz w:val="32"/>
                <w:szCs w:val="32"/>
              </w:rPr>
            </w:pPr>
            <w:r w:rsidRPr="001111A3">
              <w:rPr>
                <w:rFonts w:asciiTheme="majorBidi" w:hAnsiTheme="majorBidi" w:cstheme="majorBidi"/>
                <w:sz w:val="32"/>
                <w:szCs w:val="32"/>
              </w:rPr>
              <w:t>50,000</w:t>
            </w:r>
            <w:r w:rsidR="006A2037" w:rsidRPr="001111A3">
              <w:rPr>
                <w:rFonts w:asciiTheme="majorBidi" w:hAnsiTheme="majorBidi" w:cstheme="majorBidi"/>
                <w:sz w:val="32"/>
                <w:szCs w:val="32"/>
              </w:rPr>
              <w:t>,000</w:t>
            </w:r>
          </w:p>
        </w:tc>
      </w:tr>
    </w:tbl>
    <w:p w14:paraId="6C086951" w14:textId="77777777" w:rsidR="0031135B" w:rsidRPr="001111A3" w:rsidRDefault="0031135B" w:rsidP="00924589">
      <w:pPr>
        <w:tabs>
          <w:tab w:val="left" w:pos="284"/>
          <w:tab w:val="left" w:pos="851"/>
          <w:tab w:val="left" w:pos="1418"/>
        </w:tabs>
        <w:spacing w:line="340" w:lineRule="exact"/>
        <w:ind w:left="851"/>
        <w:jc w:val="thaiDistribute"/>
        <w:rPr>
          <w:rFonts w:asciiTheme="majorBidi" w:hAnsiTheme="majorBidi" w:cstheme="majorBidi"/>
          <w:spacing w:val="-6"/>
          <w:sz w:val="32"/>
          <w:szCs w:val="32"/>
        </w:rPr>
      </w:pPr>
    </w:p>
    <w:p w14:paraId="5ACA5E4F" w14:textId="1AE47D4D" w:rsidR="007322B5" w:rsidRPr="001111A3" w:rsidRDefault="0034360D" w:rsidP="00924589">
      <w:pPr>
        <w:tabs>
          <w:tab w:val="left" w:pos="284"/>
          <w:tab w:val="left" w:pos="851"/>
        </w:tabs>
        <w:spacing w:line="340" w:lineRule="exact"/>
        <w:ind w:left="851" w:right="57" w:hanging="993"/>
        <w:jc w:val="thaiDistribute"/>
        <w:rPr>
          <w:rFonts w:asciiTheme="majorBidi" w:hAnsiTheme="majorBidi" w:cstheme="majorBidi"/>
          <w:spacing w:val="-2"/>
          <w:sz w:val="32"/>
          <w:szCs w:val="32"/>
        </w:rPr>
      </w:pPr>
      <w:r w:rsidRPr="001111A3">
        <w:rPr>
          <w:rFonts w:asciiTheme="majorBidi" w:hAnsiTheme="majorBidi" w:cstheme="majorBidi"/>
          <w:sz w:val="32"/>
          <w:szCs w:val="32"/>
        </w:rPr>
        <w:tab/>
      </w:r>
      <w:r w:rsidR="00FE78F7" w:rsidRPr="001111A3">
        <w:rPr>
          <w:rFonts w:asciiTheme="majorBidi" w:hAnsiTheme="majorBidi" w:cstheme="majorBidi"/>
          <w:sz w:val="32"/>
          <w:szCs w:val="32"/>
        </w:rPr>
        <w:t>3</w:t>
      </w:r>
      <w:r w:rsidR="007A1AA5" w:rsidRPr="001111A3">
        <w:rPr>
          <w:rFonts w:asciiTheme="majorBidi" w:hAnsiTheme="majorBidi" w:cstheme="majorBidi"/>
          <w:sz w:val="32"/>
          <w:szCs w:val="32"/>
        </w:rPr>
        <w:t>9</w:t>
      </w:r>
      <w:r w:rsidRPr="001111A3">
        <w:rPr>
          <w:rFonts w:asciiTheme="majorBidi" w:hAnsiTheme="majorBidi" w:cstheme="majorBidi"/>
          <w:sz w:val="32"/>
          <w:szCs w:val="32"/>
        </w:rPr>
        <w:t>.</w:t>
      </w:r>
      <w:r w:rsidR="00EC079E" w:rsidRPr="001111A3">
        <w:rPr>
          <w:rFonts w:asciiTheme="majorBidi" w:hAnsiTheme="majorBidi" w:cstheme="majorBidi"/>
          <w:sz w:val="32"/>
          <w:szCs w:val="32"/>
        </w:rPr>
        <w:t>3</w:t>
      </w:r>
      <w:r w:rsidRPr="001111A3">
        <w:rPr>
          <w:rFonts w:asciiTheme="majorBidi" w:hAnsiTheme="majorBidi" w:cstheme="majorBidi"/>
          <w:sz w:val="32"/>
          <w:szCs w:val="32"/>
        </w:rPr>
        <w:tab/>
        <w:t>The Company has commitments in respect of</w:t>
      </w:r>
      <w:r w:rsidR="00221E9C" w:rsidRPr="001111A3">
        <w:rPr>
          <w:rFonts w:asciiTheme="majorBidi" w:hAnsiTheme="majorBidi" w:cstheme="majorBidi"/>
          <w:sz w:val="32"/>
          <w:szCs w:val="32"/>
        </w:rPr>
        <w:t xml:space="preserve"> </w:t>
      </w:r>
      <w:r w:rsidR="006547CA" w:rsidRPr="001111A3">
        <w:rPr>
          <w:rFonts w:asciiTheme="majorBidi" w:hAnsiTheme="majorBidi" w:cstheme="majorBidi"/>
          <w:sz w:val="32"/>
          <w:szCs w:val="32"/>
        </w:rPr>
        <w:t>41</w:t>
      </w:r>
      <w:r w:rsidR="00221E9C" w:rsidRPr="001111A3">
        <w:rPr>
          <w:rFonts w:asciiTheme="majorBidi" w:hAnsiTheme="majorBidi" w:cstheme="majorBidi"/>
          <w:sz w:val="32"/>
          <w:szCs w:val="32"/>
        </w:rPr>
        <w:t xml:space="preserve"> </w:t>
      </w:r>
      <w:r w:rsidRPr="001111A3">
        <w:rPr>
          <w:rFonts w:asciiTheme="majorBidi" w:hAnsiTheme="majorBidi" w:cstheme="majorBidi"/>
          <w:sz w:val="32"/>
          <w:szCs w:val="32"/>
        </w:rPr>
        <w:t xml:space="preserve">bus </w:t>
      </w:r>
      <w:r w:rsidR="00A05AE1" w:rsidRPr="001111A3">
        <w:rPr>
          <w:rFonts w:asciiTheme="majorBidi" w:hAnsiTheme="majorBidi" w:cstheme="majorBidi"/>
          <w:sz w:val="32"/>
          <w:szCs w:val="32"/>
        </w:rPr>
        <w:t xml:space="preserve">purchase </w:t>
      </w:r>
      <w:r w:rsidRPr="001111A3">
        <w:rPr>
          <w:rFonts w:asciiTheme="majorBidi" w:hAnsiTheme="majorBidi" w:cstheme="majorBidi"/>
          <w:sz w:val="32"/>
          <w:szCs w:val="32"/>
        </w:rPr>
        <w:t xml:space="preserve">contracts total Baht </w:t>
      </w:r>
      <w:r w:rsidR="006547CA" w:rsidRPr="001111A3">
        <w:rPr>
          <w:rFonts w:asciiTheme="majorBidi" w:hAnsiTheme="majorBidi" w:cstheme="majorBidi"/>
          <w:spacing w:val="-6"/>
          <w:sz w:val="32"/>
          <w:szCs w:val="32"/>
        </w:rPr>
        <w:t xml:space="preserve">131.95 </w:t>
      </w:r>
      <w:r w:rsidRPr="001111A3">
        <w:rPr>
          <w:rFonts w:asciiTheme="majorBidi" w:hAnsiTheme="majorBidi" w:cstheme="majorBidi"/>
          <w:sz w:val="32"/>
          <w:szCs w:val="32"/>
        </w:rPr>
        <w:t xml:space="preserve">million. As at </w:t>
      </w:r>
      <w:r w:rsidR="00CE2C7D" w:rsidRPr="001111A3">
        <w:rPr>
          <w:rFonts w:asciiTheme="majorBidi" w:hAnsiTheme="majorBidi" w:cstheme="majorBidi"/>
          <w:sz w:val="32"/>
          <w:szCs w:val="32"/>
        </w:rPr>
        <w:t>December</w:t>
      </w:r>
      <w:r w:rsidR="00C82EC5" w:rsidRPr="001111A3">
        <w:rPr>
          <w:rFonts w:asciiTheme="majorBidi" w:hAnsiTheme="majorBidi" w:cstheme="majorBidi"/>
          <w:sz w:val="32"/>
          <w:szCs w:val="32"/>
        </w:rPr>
        <w:t xml:space="preserve"> 3</w:t>
      </w:r>
      <w:r w:rsidR="00CE2C7D" w:rsidRPr="001111A3">
        <w:rPr>
          <w:rFonts w:asciiTheme="majorBidi" w:hAnsiTheme="majorBidi" w:cstheme="majorBidi"/>
          <w:sz w:val="32"/>
          <w:szCs w:val="32"/>
        </w:rPr>
        <w:t>1</w:t>
      </w:r>
      <w:r w:rsidR="00332A55" w:rsidRPr="001111A3">
        <w:rPr>
          <w:rFonts w:asciiTheme="majorBidi" w:hAnsiTheme="majorBidi" w:cstheme="majorBidi"/>
          <w:sz w:val="32"/>
          <w:szCs w:val="32"/>
        </w:rPr>
        <w:t>, 2021</w:t>
      </w:r>
      <w:r w:rsidRPr="001111A3">
        <w:rPr>
          <w:rFonts w:asciiTheme="majorBidi" w:hAnsiTheme="majorBidi" w:cstheme="majorBidi"/>
          <w:sz w:val="32"/>
          <w:szCs w:val="32"/>
        </w:rPr>
        <w:t>, The Company paid a deposit of B</w:t>
      </w:r>
      <w:r w:rsidR="00745C25" w:rsidRPr="001111A3">
        <w:rPr>
          <w:rFonts w:asciiTheme="majorBidi" w:hAnsiTheme="majorBidi" w:cstheme="majorBidi"/>
          <w:sz w:val="32"/>
          <w:szCs w:val="32"/>
        </w:rPr>
        <w:t>a</w:t>
      </w:r>
      <w:r w:rsidRPr="001111A3">
        <w:rPr>
          <w:rFonts w:asciiTheme="majorBidi" w:hAnsiTheme="majorBidi" w:cstheme="majorBidi"/>
          <w:sz w:val="32"/>
          <w:szCs w:val="32"/>
        </w:rPr>
        <w:t>h</w:t>
      </w:r>
      <w:r w:rsidR="00745C25" w:rsidRPr="001111A3">
        <w:rPr>
          <w:rFonts w:asciiTheme="majorBidi" w:hAnsiTheme="majorBidi" w:cstheme="majorBidi"/>
          <w:sz w:val="32"/>
          <w:szCs w:val="32"/>
        </w:rPr>
        <w:t>t</w:t>
      </w:r>
      <w:r w:rsidR="002E5E80" w:rsidRPr="001111A3">
        <w:rPr>
          <w:rFonts w:asciiTheme="majorBidi" w:hAnsiTheme="majorBidi" w:cstheme="majorBidi"/>
          <w:sz w:val="32"/>
          <w:szCs w:val="32"/>
        </w:rPr>
        <w:t xml:space="preserve"> 131.25 </w:t>
      </w:r>
      <w:r w:rsidRPr="001111A3">
        <w:rPr>
          <w:rFonts w:asciiTheme="majorBidi" w:hAnsiTheme="majorBidi" w:cstheme="majorBidi"/>
          <w:sz w:val="32"/>
          <w:szCs w:val="32"/>
        </w:rPr>
        <w:t>million</w:t>
      </w:r>
      <w:r w:rsidR="0091047B" w:rsidRPr="001111A3">
        <w:rPr>
          <w:rFonts w:asciiTheme="majorBidi" w:hAnsiTheme="majorBidi" w:cstheme="majorBidi"/>
          <w:sz w:val="32"/>
          <w:szCs w:val="32"/>
        </w:rPr>
        <w:t>,</w:t>
      </w:r>
      <w:r w:rsidRPr="001111A3">
        <w:rPr>
          <w:rFonts w:asciiTheme="majorBidi" w:hAnsiTheme="majorBidi" w:cstheme="majorBidi"/>
          <w:sz w:val="32"/>
          <w:szCs w:val="32"/>
        </w:rPr>
        <w:t xml:space="preserve"> which is shown in </w:t>
      </w:r>
      <w:r w:rsidR="00C2459C" w:rsidRPr="001111A3">
        <w:rPr>
          <w:rFonts w:asciiTheme="majorBidi" w:hAnsiTheme="majorBidi" w:cstheme="majorBidi"/>
          <w:sz w:val="32"/>
          <w:szCs w:val="32"/>
        </w:rPr>
        <w:t>a</w:t>
      </w:r>
      <w:r w:rsidR="00BD732C" w:rsidRPr="001111A3">
        <w:rPr>
          <w:rFonts w:asciiTheme="majorBidi" w:hAnsiTheme="majorBidi" w:cstheme="majorBidi"/>
          <w:sz w:val="32"/>
          <w:szCs w:val="32"/>
        </w:rPr>
        <w:t>dvance payment for goods</w:t>
      </w:r>
      <w:r w:rsidRPr="001111A3">
        <w:rPr>
          <w:rFonts w:asciiTheme="majorBidi" w:hAnsiTheme="majorBidi" w:cstheme="majorBidi"/>
          <w:sz w:val="32"/>
          <w:szCs w:val="32"/>
        </w:rPr>
        <w:t xml:space="preserve">. The remaining balance must be paid in the </w:t>
      </w:r>
      <w:proofErr w:type="gramStart"/>
      <w:r w:rsidRPr="001111A3">
        <w:rPr>
          <w:rFonts w:asciiTheme="majorBidi" w:hAnsiTheme="majorBidi" w:cstheme="majorBidi"/>
          <w:sz w:val="32"/>
          <w:szCs w:val="32"/>
        </w:rPr>
        <w:t>amount</w:t>
      </w:r>
      <w:proofErr w:type="gramEnd"/>
      <w:r w:rsidRPr="001111A3">
        <w:rPr>
          <w:rFonts w:asciiTheme="majorBidi" w:hAnsiTheme="majorBidi" w:cstheme="majorBidi"/>
          <w:sz w:val="32"/>
          <w:szCs w:val="32"/>
        </w:rPr>
        <w:t xml:space="preserve"> of Bah</w:t>
      </w:r>
      <w:r w:rsidR="00745C25" w:rsidRPr="001111A3">
        <w:rPr>
          <w:rFonts w:asciiTheme="majorBidi" w:hAnsiTheme="majorBidi" w:cstheme="majorBidi"/>
          <w:sz w:val="32"/>
          <w:szCs w:val="32"/>
        </w:rPr>
        <w:t>t</w:t>
      </w:r>
      <w:r w:rsidRPr="001111A3">
        <w:rPr>
          <w:rFonts w:asciiTheme="majorBidi" w:hAnsiTheme="majorBidi" w:cstheme="majorBidi"/>
          <w:sz w:val="32"/>
          <w:szCs w:val="32"/>
        </w:rPr>
        <w:t xml:space="preserve"> </w:t>
      </w:r>
      <w:r w:rsidR="006547CA" w:rsidRPr="001111A3">
        <w:rPr>
          <w:rFonts w:asciiTheme="majorBidi" w:hAnsiTheme="majorBidi" w:cstheme="majorBidi"/>
          <w:sz w:val="32"/>
          <w:szCs w:val="32"/>
        </w:rPr>
        <w:t xml:space="preserve">0.7 </w:t>
      </w:r>
      <w:r w:rsidRPr="001111A3">
        <w:rPr>
          <w:rFonts w:asciiTheme="majorBidi" w:hAnsiTheme="majorBidi" w:cstheme="majorBidi"/>
          <w:sz w:val="32"/>
          <w:szCs w:val="32"/>
        </w:rPr>
        <w:t>million.</w:t>
      </w:r>
      <w:r w:rsidR="007322B5" w:rsidRPr="001111A3">
        <w:rPr>
          <w:rFonts w:asciiTheme="majorBidi" w:hAnsiTheme="majorBidi" w:cstheme="majorBidi"/>
          <w:spacing w:val="-2"/>
          <w:sz w:val="32"/>
          <w:szCs w:val="32"/>
        </w:rPr>
        <w:t xml:space="preserve"> </w:t>
      </w:r>
    </w:p>
    <w:p w14:paraId="5390EFAB" w14:textId="77777777" w:rsidR="007A1AA5" w:rsidRPr="001111A3" w:rsidRDefault="007C67ED" w:rsidP="00924589">
      <w:pPr>
        <w:tabs>
          <w:tab w:val="left" w:pos="284"/>
          <w:tab w:val="left" w:pos="851"/>
        </w:tabs>
        <w:spacing w:line="340" w:lineRule="exact"/>
        <w:ind w:left="851" w:right="57" w:hanging="993"/>
        <w:jc w:val="thaiDistribute"/>
        <w:rPr>
          <w:rFonts w:asciiTheme="majorBidi" w:hAnsiTheme="majorBidi" w:cstheme="majorBidi"/>
          <w:spacing w:val="-6"/>
          <w:sz w:val="32"/>
          <w:szCs w:val="32"/>
        </w:rPr>
      </w:pPr>
      <w:r w:rsidRPr="001111A3">
        <w:rPr>
          <w:rFonts w:asciiTheme="majorBidi" w:hAnsiTheme="majorBidi" w:cstheme="majorBidi"/>
          <w:spacing w:val="-6"/>
          <w:sz w:val="32"/>
          <w:szCs w:val="32"/>
        </w:rPr>
        <w:tab/>
      </w:r>
    </w:p>
    <w:p w14:paraId="42D66A1B" w14:textId="3432D943" w:rsidR="007C67ED" w:rsidRPr="001111A3" w:rsidRDefault="007A1AA5" w:rsidP="00924589">
      <w:pPr>
        <w:tabs>
          <w:tab w:val="left" w:pos="284"/>
          <w:tab w:val="left" w:pos="851"/>
        </w:tabs>
        <w:spacing w:line="340" w:lineRule="exact"/>
        <w:ind w:left="851" w:right="57" w:hanging="993"/>
        <w:jc w:val="thaiDistribute"/>
        <w:rPr>
          <w:rFonts w:asciiTheme="majorBidi" w:hAnsiTheme="majorBidi" w:cstheme="majorBidi"/>
          <w:spacing w:val="-6"/>
          <w:sz w:val="32"/>
          <w:szCs w:val="32"/>
        </w:rPr>
      </w:pPr>
      <w:r w:rsidRPr="001111A3">
        <w:rPr>
          <w:rFonts w:asciiTheme="majorBidi" w:hAnsiTheme="majorBidi" w:cstheme="majorBidi"/>
          <w:spacing w:val="-6"/>
          <w:sz w:val="32"/>
          <w:szCs w:val="32"/>
        </w:rPr>
        <w:tab/>
      </w:r>
      <w:r w:rsidR="00FE78F7" w:rsidRPr="001111A3">
        <w:rPr>
          <w:rFonts w:asciiTheme="majorBidi" w:hAnsiTheme="majorBidi" w:cstheme="majorBidi"/>
          <w:spacing w:val="-6"/>
          <w:sz w:val="32"/>
          <w:szCs w:val="32"/>
        </w:rPr>
        <w:t>3</w:t>
      </w:r>
      <w:r w:rsidRPr="001111A3">
        <w:rPr>
          <w:rFonts w:asciiTheme="majorBidi" w:hAnsiTheme="majorBidi" w:cstheme="majorBidi"/>
          <w:spacing w:val="-6"/>
          <w:sz w:val="32"/>
          <w:szCs w:val="32"/>
        </w:rPr>
        <w:t>9</w:t>
      </w:r>
      <w:r w:rsidR="007C67ED" w:rsidRPr="001111A3">
        <w:rPr>
          <w:rFonts w:asciiTheme="majorBidi" w:hAnsiTheme="majorBidi" w:cstheme="majorBidi"/>
          <w:spacing w:val="-6"/>
          <w:sz w:val="32"/>
          <w:szCs w:val="32"/>
        </w:rPr>
        <w:t xml:space="preserve">.4 </w:t>
      </w:r>
      <w:r w:rsidR="007C67ED" w:rsidRPr="001111A3">
        <w:rPr>
          <w:rFonts w:asciiTheme="majorBidi" w:hAnsiTheme="majorBidi" w:cstheme="majorBidi"/>
          <w:spacing w:val="-6"/>
          <w:sz w:val="32"/>
          <w:szCs w:val="32"/>
        </w:rPr>
        <w:tab/>
        <w:t xml:space="preserve">As </w:t>
      </w:r>
      <w:proofErr w:type="gramStart"/>
      <w:r w:rsidR="007C67ED" w:rsidRPr="001111A3">
        <w:rPr>
          <w:rFonts w:asciiTheme="majorBidi" w:hAnsiTheme="majorBidi" w:cstheme="majorBidi"/>
          <w:spacing w:val="-6"/>
          <w:sz w:val="32"/>
          <w:szCs w:val="32"/>
        </w:rPr>
        <w:t xml:space="preserve">of </w:t>
      </w:r>
      <w:r w:rsidR="003724EC" w:rsidRPr="001111A3">
        <w:rPr>
          <w:rFonts w:asciiTheme="majorBidi" w:hAnsiTheme="majorBidi" w:cstheme="majorBidi"/>
          <w:spacing w:val="-6"/>
          <w:sz w:val="32"/>
          <w:szCs w:val="32"/>
        </w:rPr>
        <w:t xml:space="preserve"> </w:t>
      </w:r>
      <w:r w:rsidR="00CE2C7D" w:rsidRPr="001111A3">
        <w:rPr>
          <w:rFonts w:asciiTheme="majorBidi" w:hAnsiTheme="majorBidi" w:cstheme="majorBidi"/>
          <w:spacing w:val="-6"/>
          <w:sz w:val="32"/>
          <w:szCs w:val="32"/>
        </w:rPr>
        <w:t>Decem</w:t>
      </w:r>
      <w:r w:rsidR="007C67ED" w:rsidRPr="001111A3">
        <w:rPr>
          <w:rFonts w:asciiTheme="majorBidi" w:hAnsiTheme="majorBidi" w:cstheme="majorBidi"/>
          <w:spacing w:val="-6"/>
          <w:sz w:val="32"/>
          <w:szCs w:val="32"/>
        </w:rPr>
        <w:t>ber</w:t>
      </w:r>
      <w:proofErr w:type="gramEnd"/>
      <w:r w:rsidR="007C67ED" w:rsidRPr="001111A3">
        <w:rPr>
          <w:rFonts w:asciiTheme="majorBidi" w:hAnsiTheme="majorBidi" w:cstheme="majorBidi"/>
          <w:spacing w:val="-6"/>
          <w:sz w:val="32"/>
          <w:szCs w:val="32"/>
        </w:rPr>
        <w:t xml:space="preserve"> 3</w:t>
      </w:r>
      <w:r w:rsidR="00CE2C7D" w:rsidRPr="001111A3">
        <w:rPr>
          <w:rFonts w:asciiTheme="majorBidi" w:hAnsiTheme="majorBidi" w:cstheme="majorBidi"/>
          <w:spacing w:val="-6"/>
          <w:sz w:val="32"/>
          <w:szCs w:val="32"/>
        </w:rPr>
        <w:t>1</w:t>
      </w:r>
      <w:r w:rsidR="007C67ED" w:rsidRPr="001111A3">
        <w:rPr>
          <w:rFonts w:asciiTheme="majorBidi" w:hAnsiTheme="majorBidi" w:cstheme="majorBidi"/>
          <w:spacing w:val="-6"/>
          <w:sz w:val="32"/>
          <w:szCs w:val="32"/>
        </w:rPr>
        <w:t xml:space="preserve">, 2021, </w:t>
      </w:r>
      <w:r w:rsidR="003724EC" w:rsidRPr="001111A3">
        <w:rPr>
          <w:rFonts w:asciiTheme="majorBidi" w:hAnsiTheme="majorBidi" w:cstheme="majorBidi"/>
          <w:spacing w:val="-6"/>
          <w:sz w:val="32"/>
          <w:szCs w:val="32"/>
        </w:rPr>
        <w:t xml:space="preserve">the Company entered into a guarantee agreement for a loan facility in proportion to its </w:t>
      </w:r>
      <w:r w:rsidR="003724EC" w:rsidRPr="00924589">
        <w:rPr>
          <w:rFonts w:asciiTheme="majorBidi" w:hAnsiTheme="majorBidi" w:cstheme="majorBidi"/>
          <w:spacing w:val="-6"/>
          <w:sz w:val="32"/>
          <w:szCs w:val="32"/>
        </w:rPr>
        <w:t xml:space="preserve">45% </w:t>
      </w:r>
      <w:r w:rsidR="003724EC" w:rsidRPr="001111A3">
        <w:rPr>
          <w:rFonts w:asciiTheme="majorBidi" w:hAnsiTheme="majorBidi" w:cstheme="majorBidi"/>
          <w:spacing w:val="-6"/>
          <w:sz w:val="32"/>
          <w:szCs w:val="32"/>
        </w:rPr>
        <w:t>stake with an associated company</w:t>
      </w:r>
      <w:r w:rsidR="00997EE5">
        <w:rPr>
          <w:rFonts w:asciiTheme="majorBidi" w:hAnsiTheme="majorBidi" w:cstheme="majorBidi"/>
          <w:spacing w:val="-6"/>
          <w:sz w:val="32"/>
          <w:szCs w:val="32"/>
        </w:rPr>
        <w:t xml:space="preserve">. There are total </w:t>
      </w:r>
      <w:proofErr w:type="spellStart"/>
      <w:r w:rsidR="00997EE5">
        <w:rPr>
          <w:rFonts w:asciiTheme="majorBidi" w:hAnsiTheme="majorBidi" w:cstheme="majorBidi"/>
          <w:spacing w:val="-6"/>
          <w:sz w:val="32"/>
          <w:szCs w:val="32"/>
        </w:rPr>
        <w:t>guarntee</w:t>
      </w:r>
      <w:proofErr w:type="spellEnd"/>
      <w:r w:rsidR="00997EE5">
        <w:rPr>
          <w:rFonts w:asciiTheme="majorBidi" w:hAnsiTheme="majorBidi" w:cstheme="majorBidi"/>
          <w:spacing w:val="-6"/>
          <w:sz w:val="32"/>
          <w:szCs w:val="32"/>
        </w:rPr>
        <w:t xml:space="preserve"> line of Baht 482.70 million and USD 6.75 million with two banks.</w:t>
      </w:r>
    </w:p>
    <w:p w14:paraId="293CEBA5" w14:textId="77777777" w:rsidR="0045381D" w:rsidRPr="001111A3" w:rsidRDefault="0045381D" w:rsidP="00924589">
      <w:pPr>
        <w:tabs>
          <w:tab w:val="left" w:pos="284"/>
          <w:tab w:val="left" w:pos="851"/>
        </w:tabs>
        <w:spacing w:line="340" w:lineRule="exact"/>
        <w:ind w:left="851" w:right="57" w:hanging="993"/>
        <w:jc w:val="thaiDistribute"/>
        <w:rPr>
          <w:rFonts w:asciiTheme="majorBidi" w:hAnsiTheme="majorBidi" w:cstheme="majorBidi"/>
          <w:spacing w:val="-6"/>
          <w:sz w:val="32"/>
          <w:szCs w:val="32"/>
        </w:rPr>
      </w:pPr>
    </w:p>
    <w:p w14:paraId="03C7FB9F" w14:textId="2D88A5FF" w:rsidR="007A1AA5" w:rsidRPr="001111A3" w:rsidRDefault="003724EC" w:rsidP="00924589">
      <w:pPr>
        <w:tabs>
          <w:tab w:val="left" w:pos="284"/>
          <w:tab w:val="left" w:pos="851"/>
        </w:tabs>
        <w:spacing w:line="340" w:lineRule="exact"/>
        <w:ind w:left="851" w:right="57" w:hanging="993"/>
        <w:jc w:val="thaiDistribute"/>
        <w:rPr>
          <w:rFonts w:asciiTheme="majorBidi" w:hAnsiTheme="majorBidi" w:cstheme="majorBidi"/>
          <w:b/>
          <w:bCs/>
          <w:sz w:val="32"/>
          <w:szCs w:val="32"/>
        </w:rPr>
      </w:pPr>
      <w:r w:rsidRPr="001111A3">
        <w:rPr>
          <w:rFonts w:asciiTheme="majorBidi" w:eastAsia="Calibri" w:hAnsiTheme="majorBidi" w:cstheme="majorBidi"/>
          <w:sz w:val="32"/>
          <w:szCs w:val="32"/>
        </w:rPr>
        <w:tab/>
      </w:r>
      <w:proofErr w:type="gramStart"/>
      <w:r w:rsidRPr="001111A3">
        <w:rPr>
          <w:rFonts w:asciiTheme="majorBidi" w:eastAsia="Calibri" w:hAnsiTheme="majorBidi" w:cstheme="majorBidi"/>
          <w:sz w:val="32"/>
          <w:szCs w:val="32"/>
        </w:rPr>
        <w:t xml:space="preserve">39.5  </w:t>
      </w:r>
      <w:r w:rsidRPr="001111A3">
        <w:rPr>
          <w:rFonts w:asciiTheme="majorBidi" w:hAnsiTheme="majorBidi" w:cstheme="majorBidi"/>
          <w:sz w:val="32"/>
          <w:szCs w:val="32"/>
        </w:rPr>
        <w:tab/>
      </w:r>
      <w:proofErr w:type="gramEnd"/>
      <w:r w:rsidRPr="001111A3">
        <w:rPr>
          <w:rFonts w:asciiTheme="majorBidi" w:hAnsiTheme="majorBidi" w:cstheme="majorBidi"/>
          <w:sz w:val="32"/>
          <w:szCs w:val="32"/>
        </w:rPr>
        <w:t>During the year 2021, the Company entered into the reservation agreement and Contract for Purchase of Air-conditioned Bus for 893 electric buses with 6 private companies, totaling the agreement price of Baht 5,</w:t>
      </w:r>
      <w:r w:rsidR="001F3141">
        <w:rPr>
          <w:rFonts w:asciiTheme="majorBidi" w:hAnsiTheme="majorBidi" w:cstheme="majorBidi"/>
          <w:sz w:val="32"/>
          <w:szCs w:val="32"/>
        </w:rPr>
        <w:t>969.79</w:t>
      </w:r>
      <w:r w:rsidRPr="001111A3">
        <w:rPr>
          <w:rFonts w:asciiTheme="majorBidi" w:hAnsiTheme="majorBidi" w:cstheme="majorBidi"/>
          <w:sz w:val="32"/>
          <w:szCs w:val="32"/>
        </w:rPr>
        <w:t> million. As at December 31, 2021, the Company received the payment under the agreement in the amount of Baht </w:t>
      </w:r>
      <w:r w:rsidRPr="00924589">
        <w:rPr>
          <w:rFonts w:asciiTheme="majorBidi" w:hAnsiTheme="majorBidi" w:cstheme="majorBidi"/>
          <w:sz w:val="32"/>
          <w:szCs w:val="32"/>
        </w:rPr>
        <w:t>4</w:t>
      </w:r>
      <w:r w:rsidRPr="001111A3">
        <w:rPr>
          <w:rFonts w:asciiTheme="majorBidi" w:hAnsiTheme="majorBidi" w:cstheme="majorBidi"/>
          <w:sz w:val="32"/>
          <w:szCs w:val="32"/>
        </w:rPr>
        <w:t>08.69 million which was shown under the Contract liability account. The Company had obligated to deliver buses to customers.</w:t>
      </w:r>
    </w:p>
    <w:p w14:paraId="4E73657D" w14:textId="77777777" w:rsidR="003724EC" w:rsidRPr="001111A3" w:rsidRDefault="003724EC" w:rsidP="00924589">
      <w:pPr>
        <w:tabs>
          <w:tab w:val="left" w:pos="284"/>
          <w:tab w:val="left" w:pos="851"/>
        </w:tabs>
        <w:spacing w:line="340" w:lineRule="exact"/>
        <w:ind w:left="851" w:right="57" w:hanging="993"/>
        <w:jc w:val="thaiDistribute"/>
        <w:rPr>
          <w:rFonts w:asciiTheme="majorBidi" w:hAnsiTheme="majorBidi" w:cstheme="majorBidi"/>
          <w:b/>
          <w:bCs/>
          <w:sz w:val="32"/>
          <w:szCs w:val="32"/>
        </w:rPr>
      </w:pPr>
    </w:p>
    <w:p w14:paraId="53C8EF3B" w14:textId="1F0AFE3C" w:rsidR="00DF73BB" w:rsidRPr="00924589" w:rsidRDefault="007A1AA5" w:rsidP="007A1AA5">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cs/>
        </w:rPr>
      </w:pPr>
      <w:r w:rsidRPr="001111A3">
        <w:rPr>
          <w:rFonts w:asciiTheme="majorBidi" w:hAnsiTheme="majorBidi" w:cstheme="majorBidi"/>
          <w:b/>
          <w:bCs/>
          <w:sz w:val="32"/>
          <w:szCs w:val="32"/>
        </w:rPr>
        <w:lastRenderedPageBreak/>
        <w:t>40</w:t>
      </w:r>
      <w:r w:rsidR="00DF73BB" w:rsidRPr="001111A3">
        <w:rPr>
          <w:rFonts w:asciiTheme="majorBidi" w:hAnsiTheme="majorBidi" w:cstheme="majorBidi"/>
          <w:b/>
          <w:bCs/>
          <w:sz w:val="32"/>
          <w:szCs w:val="32"/>
        </w:rPr>
        <w:t>.</w:t>
      </w:r>
      <w:r w:rsidR="00DF73BB" w:rsidRPr="001111A3">
        <w:rPr>
          <w:rFonts w:asciiTheme="majorBidi" w:hAnsiTheme="majorBidi" w:cstheme="majorBidi"/>
          <w:b/>
          <w:bCs/>
          <w:sz w:val="32"/>
          <w:szCs w:val="32"/>
        </w:rPr>
        <w:tab/>
        <w:t>FINANCIAL INSTRUMENTS</w:t>
      </w:r>
    </w:p>
    <w:p w14:paraId="5E8E84CC" w14:textId="750358F5" w:rsidR="00DF73BB" w:rsidRPr="001111A3" w:rsidRDefault="007A1AA5"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40</w:t>
      </w:r>
      <w:r w:rsidR="00DF73BB" w:rsidRPr="001111A3">
        <w:rPr>
          <w:rFonts w:asciiTheme="majorBidi" w:hAnsiTheme="majorBidi" w:cstheme="majorBidi"/>
          <w:spacing w:val="2"/>
          <w:sz w:val="32"/>
          <w:szCs w:val="32"/>
        </w:rPr>
        <w:t>.1</w:t>
      </w:r>
      <w:r w:rsidR="00DF73BB" w:rsidRPr="001111A3">
        <w:rPr>
          <w:rFonts w:asciiTheme="majorBidi" w:hAnsiTheme="majorBidi" w:cstheme="majorBidi"/>
          <w:spacing w:val="2"/>
          <w:sz w:val="32"/>
          <w:szCs w:val="32"/>
        </w:rPr>
        <w:tab/>
        <w:t>Accounting policies</w:t>
      </w:r>
    </w:p>
    <w:p w14:paraId="1B9E006C" w14:textId="77777777" w:rsidR="007A1AA5" w:rsidRPr="001111A3" w:rsidRDefault="00DF73BB"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Details of significant accounting policies and methods adopted, including criteria for recognition of revenues and expenses relating to financial assets and financial liabilities are disclosed in note 4</w:t>
      </w:r>
    </w:p>
    <w:p w14:paraId="1C896233" w14:textId="65E19F02" w:rsidR="00DF73BB" w:rsidRPr="001111A3" w:rsidRDefault="00DF73BB"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p>
    <w:p w14:paraId="5D88FB11" w14:textId="4743243F" w:rsidR="00DF73BB" w:rsidRPr="001111A3" w:rsidRDefault="007A1AA5"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40</w:t>
      </w:r>
      <w:r w:rsidR="00DF73BB" w:rsidRPr="001111A3">
        <w:rPr>
          <w:rFonts w:asciiTheme="majorBidi" w:hAnsiTheme="majorBidi" w:cstheme="majorBidi"/>
          <w:spacing w:val="2"/>
          <w:sz w:val="32"/>
          <w:szCs w:val="32"/>
        </w:rPr>
        <w:t>.2</w:t>
      </w:r>
      <w:r w:rsidR="00DF73BB" w:rsidRPr="001111A3">
        <w:rPr>
          <w:rFonts w:asciiTheme="majorBidi" w:hAnsiTheme="majorBidi" w:cstheme="majorBidi"/>
          <w:spacing w:val="2"/>
          <w:sz w:val="32"/>
          <w:szCs w:val="32"/>
        </w:rPr>
        <w:tab/>
        <w:t>Financial risk management for financial instruments</w:t>
      </w:r>
    </w:p>
    <w:p w14:paraId="6B14B262" w14:textId="1782E9E8" w:rsidR="00DF73BB" w:rsidRPr="001111A3" w:rsidRDefault="00DF73BB"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 xml:space="preserve">  The Group manage its financial risk exposure on financial assets and financial liabilities in the normal business by its internal management and control system, and the Company does not hold or issue any derivative financial instruments.  The Company does not have a policy to engage in any derivative financial transactions for speculative or trading purposes.</w:t>
      </w:r>
    </w:p>
    <w:p w14:paraId="14542560" w14:textId="77777777" w:rsidR="007A1AA5" w:rsidRPr="001111A3" w:rsidRDefault="007A1AA5"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p>
    <w:p w14:paraId="140C596F" w14:textId="011EB7EE" w:rsidR="00DF73BB" w:rsidRPr="001111A3" w:rsidRDefault="00DF73BB" w:rsidP="007A1AA5">
      <w:pPr>
        <w:tabs>
          <w:tab w:val="left" w:pos="284"/>
          <w:tab w:val="left" w:pos="851"/>
          <w:tab w:val="left" w:pos="1440"/>
          <w:tab w:val="left" w:pos="8505"/>
        </w:tabs>
        <w:spacing w:line="380" w:lineRule="exact"/>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007A1AA5" w:rsidRPr="001111A3">
        <w:rPr>
          <w:rFonts w:asciiTheme="majorBidi" w:hAnsiTheme="majorBidi" w:cstheme="majorBidi"/>
          <w:spacing w:val="2"/>
          <w:sz w:val="32"/>
          <w:szCs w:val="32"/>
        </w:rPr>
        <w:t>40</w:t>
      </w:r>
      <w:r w:rsidRPr="001111A3">
        <w:rPr>
          <w:rFonts w:asciiTheme="majorBidi" w:hAnsiTheme="majorBidi" w:cstheme="majorBidi"/>
          <w:spacing w:val="2"/>
          <w:sz w:val="32"/>
          <w:szCs w:val="32"/>
        </w:rPr>
        <w:t>.3</w:t>
      </w:r>
      <w:r w:rsidRPr="001111A3">
        <w:rPr>
          <w:rFonts w:asciiTheme="majorBidi" w:hAnsiTheme="majorBidi" w:cstheme="majorBidi"/>
          <w:sz w:val="32"/>
          <w:szCs w:val="32"/>
        </w:rPr>
        <w:tab/>
        <w:t>Credit risk</w:t>
      </w:r>
    </w:p>
    <w:p w14:paraId="38CFA64E" w14:textId="7B2AA146" w:rsidR="00DF73BB" w:rsidRPr="001111A3" w:rsidRDefault="00DF73BB" w:rsidP="007A1AA5">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The Group are exposed to credit risk primarily with respect to trade and other accounts receivable and receivable under finance lease agreement. The Group manage the risk by adopting appropriate credit control policies and procedures and therefore do not expect to incur material financial losses. In addition, the Group do not have high concentration of credit risk since they have a large customer base. The maximum exposure to credit risk is limited to the carrying amounts of receivables as stated in the statements of financial position.</w:t>
      </w:r>
    </w:p>
    <w:p w14:paraId="2D79EC9F" w14:textId="77777777" w:rsidR="007A1AA5" w:rsidRPr="001111A3" w:rsidRDefault="007A1AA5" w:rsidP="007A1AA5">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p>
    <w:p w14:paraId="112BD3E8" w14:textId="657573A0" w:rsidR="00DF73BB" w:rsidRPr="001111A3" w:rsidRDefault="007A1AA5" w:rsidP="007A1AA5">
      <w:pPr>
        <w:tabs>
          <w:tab w:val="left" w:pos="284"/>
          <w:tab w:val="left" w:pos="851"/>
          <w:tab w:val="left" w:pos="1418"/>
          <w:tab w:val="left" w:pos="8505"/>
        </w:tabs>
        <w:spacing w:line="380" w:lineRule="exact"/>
        <w:ind w:left="851" w:hanging="567"/>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40</w:t>
      </w:r>
      <w:r w:rsidR="00DF73BB" w:rsidRPr="001111A3">
        <w:rPr>
          <w:rFonts w:asciiTheme="majorBidi" w:hAnsiTheme="majorBidi" w:cstheme="majorBidi"/>
          <w:spacing w:val="2"/>
          <w:sz w:val="32"/>
          <w:szCs w:val="32"/>
        </w:rPr>
        <w:t>.4</w:t>
      </w:r>
      <w:r w:rsidR="00DF73BB" w:rsidRPr="001111A3">
        <w:rPr>
          <w:rFonts w:asciiTheme="majorBidi" w:hAnsiTheme="majorBidi" w:cstheme="majorBidi"/>
          <w:spacing w:val="2"/>
          <w:sz w:val="32"/>
          <w:szCs w:val="32"/>
        </w:rPr>
        <w:tab/>
        <w:t>Interest Rate Risk</w:t>
      </w:r>
    </w:p>
    <w:p w14:paraId="596D2F64" w14:textId="77777777" w:rsidR="00DF73BB" w:rsidRPr="001111A3" w:rsidRDefault="00DF73BB" w:rsidP="007A1AA5">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 xml:space="preserve">The Group have the significant interest rate risks in relation to deposit at the financial institutions, bank overdrafts and short-term loans from the financial institutions, long-term loans from the financial institutions, loan from the director and short-term loan from the related parties and </w:t>
      </w:r>
      <w:proofErr w:type="gramStart"/>
      <w:r w:rsidRPr="001111A3">
        <w:rPr>
          <w:rFonts w:asciiTheme="majorBidi" w:hAnsiTheme="majorBidi" w:cstheme="majorBidi"/>
          <w:spacing w:val="2"/>
          <w:sz w:val="32"/>
          <w:szCs w:val="32"/>
        </w:rPr>
        <w:t>companies</w:t>
      </w:r>
      <w:proofErr w:type="gramEnd"/>
      <w:r w:rsidRPr="001111A3">
        <w:rPr>
          <w:rFonts w:asciiTheme="majorBidi" w:hAnsiTheme="majorBidi" w:cstheme="majorBidi"/>
          <w:spacing w:val="2"/>
          <w:sz w:val="32"/>
          <w:szCs w:val="32"/>
        </w:rPr>
        <w:t xml:space="preserve"> receivable and liabilities under financial lease agreements. However, since most of their financial assets and liabilities bear floating interest rates or fixed interest rates which are close to the market rate, the interest rate risk is expected to be minimal.</w:t>
      </w:r>
    </w:p>
    <w:p w14:paraId="4CBFED70" w14:textId="77777777" w:rsidR="00DF73BB" w:rsidRPr="001111A3" w:rsidRDefault="00DF73BB" w:rsidP="007A1AA5">
      <w:pPr>
        <w:tabs>
          <w:tab w:val="left" w:pos="284"/>
          <w:tab w:val="left" w:pos="851"/>
          <w:tab w:val="left" w:pos="1418"/>
          <w:tab w:val="left" w:pos="8505"/>
        </w:tabs>
        <w:spacing w:line="380" w:lineRule="exact"/>
        <w:ind w:left="851" w:hanging="284"/>
        <w:jc w:val="thaiDistribute"/>
        <w:rPr>
          <w:rFonts w:asciiTheme="majorBidi" w:hAnsiTheme="majorBidi" w:cstheme="majorBidi"/>
          <w:spacing w:val="2"/>
          <w:sz w:val="32"/>
          <w:szCs w:val="32"/>
        </w:rPr>
      </w:pPr>
    </w:p>
    <w:p w14:paraId="70A0A814" w14:textId="77777777" w:rsidR="007A1AA5" w:rsidRPr="001111A3" w:rsidRDefault="00DF73BB" w:rsidP="007A1AA5">
      <w:pPr>
        <w:widowControl/>
        <w:spacing w:line="380" w:lineRule="exact"/>
        <w:rPr>
          <w:rFonts w:asciiTheme="majorBidi" w:hAnsiTheme="majorBidi" w:cstheme="majorBidi"/>
          <w:spacing w:val="-4"/>
          <w:sz w:val="32"/>
          <w:szCs w:val="32"/>
        </w:rPr>
      </w:pPr>
      <w:r w:rsidRPr="001111A3">
        <w:rPr>
          <w:rFonts w:asciiTheme="majorBidi" w:hAnsiTheme="majorBidi" w:cstheme="majorBidi"/>
          <w:spacing w:val="-4"/>
          <w:sz w:val="32"/>
          <w:szCs w:val="32"/>
        </w:rPr>
        <w:tab/>
      </w:r>
      <w:r w:rsidRPr="001111A3">
        <w:rPr>
          <w:rFonts w:asciiTheme="majorBidi" w:hAnsiTheme="majorBidi" w:cstheme="majorBidi"/>
          <w:spacing w:val="-4"/>
          <w:sz w:val="32"/>
          <w:szCs w:val="32"/>
        </w:rPr>
        <w:tab/>
      </w:r>
    </w:p>
    <w:p w14:paraId="308468E5" w14:textId="77777777" w:rsidR="007A1AA5" w:rsidRPr="001111A3" w:rsidRDefault="007A1AA5">
      <w:pPr>
        <w:widowControl/>
        <w:rPr>
          <w:rFonts w:asciiTheme="majorBidi" w:hAnsiTheme="majorBidi" w:cstheme="majorBidi"/>
          <w:spacing w:val="-4"/>
          <w:sz w:val="32"/>
          <w:szCs w:val="32"/>
        </w:rPr>
      </w:pPr>
      <w:r w:rsidRPr="001111A3">
        <w:rPr>
          <w:rFonts w:asciiTheme="majorBidi" w:hAnsiTheme="majorBidi" w:cstheme="majorBidi"/>
          <w:spacing w:val="-4"/>
          <w:sz w:val="32"/>
          <w:szCs w:val="32"/>
        </w:rPr>
        <w:br w:type="page"/>
      </w:r>
    </w:p>
    <w:p w14:paraId="1FF087A8" w14:textId="10EE2898" w:rsidR="00DF73BB" w:rsidRPr="001111A3" w:rsidRDefault="007A1AA5" w:rsidP="007A1AA5">
      <w:pPr>
        <w:tabs>
          <w:tab w:val="left" w:pos="284"/>
          <w:tab w:val="left" w:pos="851"/>
          <w:tab w:val="left" w:pos="1418"/>
          <w:tab w:val="left" w:pos="8505"/>
        </w:tabs>
        <w:spacing w:line="380" w:lineRule="exact"/>
        <w:ind w:left="851" w:hanging="284"/>
        <w:jc w:val="thaiDistribute"/>
        <w:rPr>
          <w:rFonts w:asciiTheme="majorBidi" w:hAnsiTheme="majorBidi" w:cstheme="majorBidi"/>
          <w:spacing w:val="-4"/>
          <w:sz w:val="32"/>
          <w:szCs w:val="32"/>
        </w:rPr>
      </w:pPr>
      <w:r w:rsidRPr="001111A3">
        <w:rPr>
          <w:rFonts w:asciiTheme="majorBidi" w:hAnsiTheme="majorBidi" w:cstheme="majorBidi"/>
          <w:spacing w:val="-4"/>
          <w:sz w:val="32"/>
          <w:szCs w:val="32"/>
        </w:rPr>
        <w:lastRenderedPageBreak/>
        <w:tab/>
      </w:r>
      <w:r w:rsidRPr="001111A3">
        <w:rPr>
          <w:rFonts w:asciiTheme="majorBidi" w:hAnsiTheme="majorBidi" w:cstheme="majorBidi"/>
          <w:spacing w:val="-4"/>
          <w:sz w:val="32"/>
          <w:szCs w:val="32"/>
        </w:rPr>
        <w:tab/>
      </w:r>
      <w:r w:rsidR="00DF73BB" w:rsidRPr="001111A3">
        <w:rPr>
          <w:rFonts w:asciiTheme="majorBidi" w:hAnsiTheme="majorBidi" w:cstheme="majorBidi"/>
          <w:spacing w:val="-4"/>
          <w:sz w:val="32"/>
          <w:szCs w:val="32"/>
        </w:rPr>
        <w:t xml:space="preserve">As at </w:t>
      </w:r>
      <w:r w:rsidR="00DF73BB" w:rsidRPr="001111A3">
        <w:rPr>
          <w:rFonts w:asciiTheme="majorBidi" w:hAnsiTheme="majorBidi" w:cstheme="majorBidi"/>
          <w:spacing w:val="2"/>
          <w:sz w:val="32"/>
          <w:szCs w:val="32"/>
        </w:rPr>
        <w:t>December</w:t>
      </w:r>
      <w:r w:rsidR="00DF73BB" w:rsidRPr="001111A3">
        <w:rPr>
          <w:rFonts w:asciiTheme="majorBidi" w:hAnsiTheme="majorBidi" w:cstheme="majorBidi"/>
          <w:spacing w:val="-4"/>
          <w:sz w:val="32"/>
          <w:szCs w:val="32"/>
        </w:rPr>
        <w:t xml:space="preserve"> 2021 and 2020, the significant financial assets and financial liabilities classified by types of interest rates were as follows:</w:t>
      </w: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1111A3" w:rsidRPr="001111A3" w14:paraId="1564C34B" w14:textId="77777777" w:rsidTr="00E049C0">
        <w:trPr>
          <w:cantSplit/>
        </w:trPr>
        <w:tc>
          <w:tcPr>
            <w:tcW w:w="3315" w:type="dxa"/>
          </w:tcPr>
          <w:p w14:paraId="40B36776" w14:textId="77777777" w:rsidR="00DF73BB" w:rsidRPr="001111A3" w:rsidRDefault="00DF73BB" w:rsidP="00E049C0">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r w:rsidRPr="001111A3">
              <w:rPr>
                <w:rFonts w:asciiTheme="majorBidi" w:hAnsiTheme="majorBidi" w:cstheme="majorBidi"/>
                <w:spacing w:val="-4"/>
                <w:sz w:val="24"/>
                <w:szCs w:val="24"/>
              </w:rPr>
              <w:t xml:space="preserve">      </w:t>
            </w:r>
            <w:r w:rsidRPr="001111A3">
              <w:rPr>
                <w:rFonts w:asciiTheme="majorBidi" w:hAnsiTheme="majorBidi" w:cstheme="majorBidi"/>
                <w:spacing w:val="-4"/>
                <w:sz w:val="24"/>
                <w:szCs w:val="24"/>
              </w:rPr>
              <w:br w:type="page"/>
            </w:r>
            <w:r w:rsidRPr="001111A3">
              <w:rPr>
                <w:rFonts w:asciiTheme="majorBidi" w:hAnsiTheme="majorBidi" w:cstheme="majorBidi"/>
                <w:spacing w:val="-4"/>
                <w:sz w:val="24"/>
                <w:szCs w:val="24"/>
              </w:rPr>
              <w:br w:type="page"/>
            </w:r>
          </w:p>
        </w:tc>
        <w:tc>
          <w:tcPr>
            <w:tcW w:w="5101" w:type="dxa"/>
            <w:gridSpan w:val="7"/>
            <w:tcBorders>
              <w:bottom w:val="single" w:sz="6" w:space="0" w:color="auto"/>
            </w:tcBorders>
          </w:tcPr>
          <w:p w14:paraId="3D94ED6A" w14:textId="77777777" w:rsidR="00DF73BB" w:rsidRPr="00924589" w:rsidRDefault="00DF73BB" w:rsidP="00E049C0">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In Baht</w:t>
            </w:r>
          </w:p>
        </w:tc>
      </w:tr>
      <w:tr w:rsidR="001111A3" w:rsidRPr="001111A3" w14:paraId="71566D78" w14:textId="77777777" w:rsidTr="00E049C0">
        <w:trPr>
          <w:cantSplit/>
        </w:trPr>
        <w:tc>
          <w:tcPr>
            <w:tcW w:w="3315" w:type="dxa"/>
          </w:tcPr>
          <w:p w14:paraId="55A4C82C" w14:textId="77777777" w:rsidR="00DF73BB" w:rsidRPr="001111A3" w:rsidRDefault="00DF73BB" w:rsidP="00E049C0">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2DA0151B"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Consolidated Financial Statement</w:t>
            </w:r>
          </w:p>
        </w:tc>
      </w:tr>
      <w:tr w:rsidR="001111A3" w:rsidRPr="001111A3" w14:paraId="14BE0875" w14:textId="77777777" w:rsidTr="00E049C0">
        <w:trPr>
          <w:cantSplit/>
        </w:trPr>
        <w:tc>
          <w:tcPr>
            <w:tcW w:w="3315" w:type="dxa"/>
          </w:tcPr>
          <w:p w14:paraId="1BB28B6F" w14:textId="77777777" w:rsidR="00DF73BB" w:rsidRPr="001111A3" w:rsidRDefault="00DF73BB" w:rsidP="00E049C0">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2B9BD819" w14:textId="32EDEB1F"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As </w:t>
            </w:r>
            <w:proofErr w:type="gramStart"/>
            <w:r w:rsidRPr="001111A3">
              <w:rPr>
                <w:rFonts w:asciiTheme="majorBidi" w:hAnsiTheme="majorBidi" w:cstheme="majorBidi"/>
                <w:sz w:val="24"/>
                <w:szCs w:val="24"/>
              </w:rPr>
              <w:t>at  December</w:t>
            </w:r>
            <w:proofErr w:type="gramEnd"/>
            <w:r w:rsidRPr="001111A3">
              <w:rPr>
                <w:rFonts w:asciiTheme="majorBidi" w:hAnsiTheme="majorBidi" w:cstheme="majorBidi"/>
                <w:sz w:val="24"/>
                <w:szCs w:val="24"/>
              </w:rPr>
              <w:t xml:space="preserve"> 31, 2021</w:t>
            </w:r>
          </w:p>
        </w:tc>
      </w:tr>
      <w:tr w:rsidR="001111A3" w:rsidRPr="001111A3" w14:paraId="42382DA5" w14:textId="77777777" w:rsidTr="00E049C0">
        <w:tc>
          <w:tcPr>
            <w:tcW w:w="3315" w:type="dxa"/>
          </w:tcPr>
          <w:p w14:paraId="59572E05" w14:textId="77777777" w:rsidR="00DF73BB" w:rsidRPr="001111A3" w:rsidRDefault="00DF73BB" w:rsidP="009878D9">
            <w:pPr>
              <w:pStyle w:val="Heading9"/>
              <w:tabs>
                <w:tab w:val="left" w:pos="1418"/>
                <w:tab w:val="left" w:pos="1985"/>
              </w:tabs>
              <w:spacing w:line="320" w:lineRule="exact"/>
              <w:ind w:left="-306" w:right="227"/>
              <w:jc w:val="right"/>
              <w:rPr>
                <w:rFonts w:asciiTheme="majorBidi" w:hAnsiTheme="majorBidi" w:cstheme="majorBidi"/>
                <w:sz w:val="24"/>
                <w:szCs w:val="24"/>
              </w:rPr>
            </w:pPr>
          </w:p>
        </w:tc>
        <w:tc>
          <w:tcPr>
            <w:tcW w:w="1274" w:type="dxa"/>
            <w:tcBorders>
              <w:top w:val="single" w:sz="6" w:space="0" w:color="auto"/>
            </w:tcBorders>
          </w:tcPr>
          <w:p w14:paraId="008D5488" w14:textId="77777777" w:rsidR="00DF73BB" w:rsidRPr="001111A3" w:rsidRDefault="00DF73BB" w:rsidP="00E049C0">
            <w:pPr>
              <w:spacing w:line="32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Floating</w:t>
            </w:r>
          </w:p>
        </w:tc>
        <w:tc>
          <w:tcPr>
            <w:tcW w:w="156" w:type="dxa"/>
            <w:tcBorders>
              <w:top w:val="single" w:sz="6" w:space="0" w:color="auto"/>
            </w:tcBorders>
          </w:tcPr>
          <w:p w14:paraId="48F0894C" w14:textId="77777777" w:rsidR="00DF73BB" w:rsidRPr="001111A3" w:rsidRDefault="00DF73BB" w:rsidP="00E049C0">
            <w:pPr>
              <w:spacing w:line="320" w:lineRule="exact"/>
              <w:jc w:val="center"/>
              <w:rPr>
                <w:rFonts w:asciiTheme="majorBidi" w:hAnsiTheme="majorBidi" w:cstheme="majorBidi"/>
                <w:sz w:val="24"/>
                <w:szCs w:val="24"/>
              </w:rPr>
            </w:pPr>
          </w:p>
        </w:tc>
        <w:tc>
          <w:tcPr>
            <w:tcW w:w="1119" w:type="dxa"/>
            <w:tcBorders>
              <w:top w:val="single" w:sz="6" w:space="0" w:color="auto"/>
            </w:tcBorders>
          </w:tcPr>
          <w:p w14:paraId="4ED002AC"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Fixed</w:t>
            </w:r>
          </w:p>
        </w:tc>
        <w:tc>
          <w:tcPr>
            <w:tcW w:w="160" w:type="dxa"/>
            <w:tcBorders>
              <w:top w:val="single" w:sz="6" w:space="0" w:color="auto"/>
            </w:tcBorders>
            <w:shd w:val="clear" w:color="auto" w:fill="auto"/>
          </w:tcPr>
          <w:p w14:paraId="1D037287" w14:textId="77777777" w:rsidR="00DF73BB" w:rsidRPr="001111A3" w:rsidRDefault="00DF73BB" w:rsidP="00E049C0">
            <w:pPr>
              <w:spacing w:line="320" w:lineRule="exact"/>
              <w:jc w:val="center"/>
              <w:rPr>
                <w:rFonts w:asciiTheme="majorBidi" w:hAnsiTheme="majorBidi" w:cstheme="majorBidi"/>
                <w:sz w:val="24"/>
                <w:szCs w:val="24"/>
              </w:rPr>
            </w:pPr>
          </w:p>
        </w:tc>
        <w:tc>
          <w:tcPr>
            <w:tcW w:w="1116" w:type="dxa"/>
            <w:tcBorders>
              <w:top w:val="single" w:sz="6" w:space="0" w:color="auto"/>
            </w:tcBorders>
            <w:shd w:val="clear" w:color="auto" w:fill="auto"/>
          </w:tcPr>
          <w:p w14:paraId="284D6A0E"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3CEA59BA" w14:textId="77777777" w:rsidR="00DF73BB" w:rsidRPr="001111A3" w:rsidRDefault="00DF73BB" w:rsidP="00E049C0">
            <w:pPr>
              <w:spacing w:line="320" w:lineRule="exact"/>
              <w:jc w:val="center"/>
              <w:rPr>
                <w:rFonts w:asciiTheme="majorBidi" w:hAnsiTheme="majorBidi" w:cstheme="majorBidi"/>
                <w:sz w:val="24"/>
                <w:szCs w:val="24"/>
              </w:rPr>
            </w:pPr>
          </w:p>
        </w:tc>
        <w:tc>
          <w:tcPr>
            <w:tcW w:w="1120" w:type="dxa"/>
            <w:tcBorders>
              <w:top w:val="single" w:sz="6" w:space="0" w:color="auto"/>
            </w:tcBorders>
          </w:tcPr>
          <w:p w14:paraId="058108B8"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5C3DFCD4" w14:textId="77777777" w:rsidTr="00E049C0">
        <w:tc>
          <w:tcPr>
            <w:tcW w:w="3315" w:type="dxa"/>
          </w:tcPr>
          <w:p w14:paraId="003BF2A1" w14:textId="77777777" w:rsidR="00DF73BB" w:rsidRPr="001111A3" w:rsidRDefault="00DF73BB" w:rsidP="009878D9">
            <w:pPr>
              <w:pStyle w:val="Heading9"/>
              <w:tabs>
                <w:tab w:val="left" w:pos="284"/>
                <w:tab w:val="left" w:pos="851"/>
                <w:tab w:val="left" w:pos="1418"/>
                <w:tab w:val="left" w:pos="1985"/>
              </w:tabs>
              <w:spacing w:line="320" w:lineRule="exact"/>
              <w:ind w:right="57"/>
              <w:jc w:val="right"/>
              <w:rPr>
                <w:rFonts w:asciiTheme="majorBidi" w:hAnsiTheme="majorBidi" w:cstheme="majorBidi"/>
                <w:sz w:val="24"/>
                <w:szCs w:val="24"/>
              </w:rPr>
            </w:pPr>
          </w:p>
        </w:tc>
        <w:tc>
          <w:tcPr>
            <w:tcW w:w="1274" w:type="dxa"/>
            <w:tcBorders>
              <w:bottom w:val="single" w:sz="6" w:space="0" w:color="auto"/>
            </w:tcBorders>
          </w:tcPr>
          <w:p w14:paraId="16D7BC3E" w14:textId="77777777" w:rsidR="00DF73BB" w:rsidRPr="001111A3" w:rsidRDefault="00DF73BB" w:rsidP="00E049C0">
            <w:pPr>
              <w:spacing w:line="32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56" w:type="dxa"/>
          </w:tcPr>
          <w:p w14:paraId="6D5D6160" w14:textId="77777777" w:rsidR="00DF73BB" w:rsidRPr="001111A3" w:rsidRDefault="00DF73BB" w:rsidP="00E049C0">
            <w:pPr>
              <w:spacing w:line="320" w:lineRule="exact"/>
              <w:jc w:val="center"/>
              <w:rPr>
                <w:rFonts w:asciiTheme="majorBidi" w:hAnsiTheme="majorBidi" w:cstheme="majorBidi"/>
                <w:sz w:val="24"/>
                <w:szCs w:val="24"/>
              </w:rPr>
            </w:pPr>
          </w:p>
        </w:tc>
        <w:tc>
          <w:tcPr>
            <w:tcW w:w="1119" w:type="dxa"/>
            <w:tcBorders>
              <w:bottom w:val="single" w:sz="6" w:space="0" w:color="auto"/>
            </w:tcBorders>
          </w:tcPr>
          <w:p w14:paraId="326D99B1"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60" w:type="dxa"/>
            <w:shd w:val="clear" w:color="auto" w:fill="auto"/>
          </w:tcPr>
          <w:p w14:paraId="31ADE40F" w14:textId="77777777" w:rsidR="00DF73BB" w:rsidRPr="001111A3" w:rsidRDefault="00DF73BB" w:rsidP="00E049C0">
            <w:pPr>
              <w:spacing w:line="320" w:lineRule="exact"/>
              <w:jc w:val="center"/>
              <w:rPr>
                <w:rFonts w:asciiTheme="majorBidi" w:hAnsiTheme="majorBidi" w:cstheme="majorBidi"/>
                <w:sz w:val="24"/>
                <w:szCs w:val="24"/>
              </w:rPr>
            </w:pPr>
          </w:p>
        </w:tc>
        <w:tc>
          <w:tcPr>
            <w:tcW w:w="1116" w:type="dxa"/>
            <w:tcBorders>
              <w:bottom w:val="single" w:sz="6" w:space="0" w:color="auto"/>
            </w:tcBorders>
            <w:shd w:val="clear" w:color="auto" w:fill="auto"/>
          </w:tcPr>
          <w:p w14:paraId="7712D53C"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 free </w:t>
            </w:r>
          </w:p>
        </w:tc>
        <w:tc>
          <w:tcPr>
            <w:tcW w:w="156" w:type="dxa"/>
            <w:shd w:val="clear" w:color="auto" w:fill="auto"/>
          </w:tcPr>
          <w:p w14:paraId="288B4B12" w14:textId="77777777" w:rsidR="00DF73BB" w:rsidRPr="001111A3" w:rsidRDefault="00DF73BB" w:rsidP="00E049C0">
            <w:pPr>
              <w:spacing w:line="320" w:lineRule="exact"/>
              <w:jc w:val="center"/>
              <w:rPr>
                <w:rFonts w:asciiTheme="majorBidi" w:hAnsiTheme="majorBidi" w:cstheme="majorBidi"/>
                <w:sz w:val="24"/>
                <w:szCs w:val="24"/>
              </w:rPr>
            </w:pPr>
          </w:p>
        </w:tc>
        <w:tc>
          <w:tcPr>
            <w:tcW w:w="1120" w:type="dxa"/>
            <w:tcBorders>
              <w:bottom w:val="single" w:sz="6" w:space="0" w:color="auto"/>
            </w:tcBorders>
          </w:tcPr>
          <w:p w14:paraId="02CBB727" w14:textId="77777777" w:rsidR="00DF73BB" w:rsidRPr="001111A3" w:rsidRDefault="00DF73BB" w:rsidP="00E049C0">
            <w:pPr>
              <w:spacing w:line="320" w:lineRule="exact"/>
              <w:jc w:val="center"/>
              <w:rPr>
                <w:rFonts w:asciiTheme="majorBidi" w:hAnsiTheme="majorBidi" w:cstheme="majorBidi"/>
                <w:sz w:val="24"/>
                <w:szCs w:val="24"/>
              </w:rPr>
            </w:pPr>
          </w:p>
        </w:tc>
      </w:tr>
      <w:tr w:rsidR="001111A3" w:rsidRPr="001111A3" w14:paraId="3883485B" w14:textId="77777777" w:rsidTr="00E049C0">
        <w:tc>
          <w:tcPr>
            <w:tcW w:w="3315" w:type="dxa"/>
          </w:tcPr>
          <w:p w14:paraId="51192A8E" w14:textId="77777777" w:rsidR="00DF73BB" w:rsidRPr="001111A3" w:rsidRDefault="00DF73BB" w:rsidP="00E049C0">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assets</w:t>
            </w:r>
          </w:p>
        </w:tc>
        <w:tc>
          <w:tcPr>
            <w:tcW w:w="1274" w:type="dxa"/>
            <w:tcBorders>
              <w:top w:val="single" w:sz="6" w:space="0" w:color="auto"/>
            </w:tcBorders>
          </w:tcPr>
          <w:p w14:paraId="4D827CC0"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21F8B28F"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5CE6E580"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60" w:type="dxa"/>
          </w:tcPr>
          <w:p w14:paraId="20FF3944"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6" w:type="dxa"/>
            <w:tcBorders>
              <w:top w:val="single" w:sz="6" w:space="0" w:color="auto"/>
            </w:tcBorders>
          </w:tcPr>
          <w:p w14:paraId="7A44B067"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3830634B"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335E0219" w14:textId="77777777" w:rsidR="00DF73BB" w:rsidRPr="001111A3" w:rsidRDefault="00DF73BB" w:rsidP="00E049C0">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r>
      <w:tr w:rsidR="001111A3" w:rsidRPr="001111A3" w14:paraId="4C8E5307" w14:textId="77777777" w:rsidTr="00E049C0">
        <w:tc>
          <w:tcPr>
            <w:tcW w:w="3315" w:type="dxa"/>
          </w:tcPr>
          <w:p w14:paraId="1F7BABA5" w14:textId="77777777" w:rsidR="009878D9" w:rsidRPr="001111A3"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Cash and cash equivalents</w:t>
            </w:r>
          </w:p>
        </w:tc>
        <w:tc>
          <w:tcPr>
            <w:tcW w:w="1274" w:type="dxa"/>
          </w:tcPr>
          <w:p w14:paraId="66749196" w14:textId="643F148D"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96</w:t>
            </w:r>
            <w:r w:rsidR="00A405F7" w:rsidRPr="001111A3">
              <w:rPr>
                <w:rFonts w:asciiTheme="majorBidi" w:hAnsiTheme="majorBidi" w:cstheme="majorBidi"/>
                <w:b w:val="0"/>
                <w:bCs w:val="0"/>
                <w:sz w:val="26"/>
                <w:szCs w:val="26"/>
              </w:rPr>
              <w:t>0</w:t>
            </w:r>
            <w:r w:rsidRPr="001111A3">
              <w:rPr>
                <w:rFonts w:asciiTheme="majorBidi" w:hAnsiTheme="majorBidi" w:cstheme="majorBidi"/>
                <w:b w:val="0"/>
                <w:bCs w:val="0"/>
                <w:sz w:val="26"/>
                <w:szCs w:val="26"/>
              </w:rPr>
              <w:t>,</w:t>
            </w:r>
            <w:r w:rsidR="00A405F7" w:rsidRPr="001111A3">
              <w:rPr>
                <w:rFonts w:asciiTheme="majorBidi" w:hAnsiTheme="majorBidi" w:cstheme="majorBidi"/>
                <w:b w:val="0"/>
                <w:bCs w:val="0"/>
                <w:sz w:val="26"/>
                <w:szCs w:val="26"/>
              </w:rPr>
              <w:t>9</w:t>
            </w:r>
            <w:r w:rsidRPr="001111A3">
              <w:rPr>
                <w:rFonts w:asciiTheme="majorBidi" w:hAnsiTheme="majorBidi" w:cstheme="majorBidi"/>
                <w:b w:val="0"/>
                <w:bCs w:val="0"/>
                <w:sz w:val="26"/>
                <w:szCs w:val="26"/>
              </w:rPr>
              <w:t>64,079</w:t>
            </w:r>
          </w:p>
        </w:tc>
        <w:tc>
          <w:tcPr>
            <w:tcW w:w="156" w:type="dxa"/>
          </w:tcPr>
          <w:p w14:paraId="21020D9F"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66D15657" w14:textId="7046D9E1"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60" w:type="dxa"/>
          </w:tcPr>
          <w:p w14:paraId="07EA2FAF"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3E340B84" w14:textId="6A415A93"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185,991</w:t>
            </w:r>
          </w:p>
        </w:tc>
        <w:tc>
          <w:tcPr>
            <w:tcW w:w="156" w:type="dxa"/>
          </w:tcPr>
          <w:p w14:paraId="6DAA909B"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437A795A" w14:textId="37DC98FD"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961,</w:t>
            </w:r>
            <w:r w:rsidR="00A405F7" w:rsidRPr="001111A3">
              <w:rPr>
                <w:rFonts w:asciiTheme="majorBidi" w:hAnsiTheme="majorBidi" w:cstheme="majorBidi"/>
                <w:b w:val="0"/>
                <w:bCs w:val="0"/>
                <w:sz w:val="26"/>
                <w:szCs w:val="26"/>
              </w:rPr>
              <w:t>1</w:t>
            </w:r>
            <w:r w:rsidRPr="001111A3">
              <w:rPr>
                <w:rFonts w:asciiTheme="majorBidi" w:hAnsiTheme="majorBidi" w:cstheme="majorBidi"/>
                <w:b w:val="0"/>
                <w:bCs w:val="0"/>
                <w:sz w:val="26"/>
                <w:szCs w:val="26"/>
              </w:rPr>
              <w:t>50,070</w:t>
            </w:r>
          </w:p>
        </w:tc>
      </w:tr>
      <w:tr w:rsidR="001111A3" w:rsidRPr="001111A3" w14:paraId="7B92457A" w14:textId="77777777" w:rsidTr="00E049C0">
        <w:tc>
          <w:tcPr>
            <w:tcW w:w="3315" w:type="dxa"/>
          </w:tcPr>
          <w:p w14:paraId="0B140B83" w14:textId="77777777" w:rsidR="009878D9" w:rsidRPr="00924589"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Trade and other accounts receivable</w:t>
            </w:r>
          </w:p>
        </w:tc>
        <w:tc>
          <w:tcPr>
            <w:tcW w:w="1274" w:type="dxa"/>
          </w:tcPr>
          <w:p w14:paraId="1B0A5D82" w14:textId="48621D03"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56" w:type="dxa"/>
          </w:tcPr>
          <w:p w14:paraId="77B2118D"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05583973" w14:textId="43EA10BF" w:rsidR="009878D9" w:rsidRPr="001111A3" w:rsidRDefault="009878D9" w:rsidP="009878D9">
            <w:pPr>
              <w:pStyle w:val="Heading9"/>
              <w:tabs>
                <w:tab w:val="left" w:pos="284"/>
                <w:tab w:val="left" w:pos="851"/>
                <w:tab w:val="left" w:pos="1418"/>
                <w:tab w:val="left" w:pos="1985"/>
              </w:tabs>
              <w:spacing w:line="320" w:lineRule="exact"/>
              <w:ind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60" w:type="dxa"/>
          </w:tcPr>
          <w:p w14:paraId="24A0A18F"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4162A7F1" w14:textId="7BE8A9A4" w:rsidR="009878D9" w:rsidRPr="001111A3" w:rsidRDefault="009878D9" w:rsidP="009878D9">
            <w:pPr>
              <w:pStyle w:val="Heading9"/>
              <w:tabs>
                <w:tab w:val="left" w:pos="1418"/>
                <w:tab w:val="left" w:pos="1985"/>
              </w:tabs>
              <w:spacing w:line="320" w:lineRule="exact"/>
              <w:ind w:left="-308"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199,230,407</w:t>
            </w:r>
          </w:p>
        </w:tc>
        <w:tc>
          <w:tcPr>
            <w:tcW w:w="156" w:type="dxa"/>
          </w:tcPr>
          <w:p w14:paraId="00D19CD9"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047AF193" w14:textId="17F309E1"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199,230,407</w:t>
            </w:r>
          </w:p>
        </w:tc>
      </w:tr>
      <w:tr w:rsidR="001111A3" w:rsidRPr="001111A3" w14:paraId="0C212C63" w14:textId="77777777" w:rsidTr="00E049C0">
        <w:tc>
          <w:tcPr>
            <w:tcW w:w="3315" w:type="dxa"/>
          </w:tcPr>
          <w:p w14:paraId="1256A3B9" w14:textId="1C78A9D0" w:rsidR="009878D9" w:rsidRPr="001111A3"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 xml:space="preserve">Short-term loans to associated </w:t>
            </w:r>
          </w:p>
        </w:tc>
        <w:tc>
          <w:tcPr>
            <w:tcW w:w="1274" w:type="dxa"/>
          </w:tcPr>
          <w:p w14:paraId="20D3B97D" w14:textId="76FFE609"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757FBC9C"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4073A276" w14:textId="05915871"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221,989,523</w:t>
            </w:r>
          </w:p>
        </w:tc>
        <w:tc>
          <w:tcPr>
            <w:tcW w:w="160" w:type="dxa"/>
          </w:tcPr>
          <w:p w14:paraId="2F2C5106"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522D29F2" w14:textId="27C0FFE7" w:rsidR="009878D9" w:rsidRPr="001111A3" w:rsidRDefault="009878D9" w:rsidP="009878D9">
            <w:pPr>
              <w:pStyle w:val="Heading9"/>
              <w:tabs>
                <w:tab w:val="left" w:pos="1418"/>
                <w:tab w:val="left" w:pos="1985"/>
              </w:tabs>
              <w:spacing w:line="320" w:lineRule="exact"/>
              <w:ind w:left="-308"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29AF0FCB"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3BFDA148" w14:textId="61CEC86A"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221,989,523</w:t>
            </w:r>
          </w:p>
        </w:tc>
      </w:tr>
      <w:tr w:rsidR="001111A3" w:rsidRPr="001111A3" w14:paraId="28C1A79B" w14:textId="77777777" w:rsidTr="00E049C0">
        <w:tc>
          <w:tcPr>
            <w:tcW w:w="3315" w:type="dxa"/>
          </w:tcPr>
          <w:p w14:paraId="3580640C" w14:textId="77777777" w:rsidR="009878D9" w:rsidRPr="00924589"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Receivable under financial lease agreements</w:t>
            </w:r>
          </w:p>
        </w:tc>
        <w:tc>
          <w:tcPr>
            <w:tcW w:w="1274" w:type="dxa"/>
          </w:tcPr>
          <w:p w14:paraId="198AEB37" w14:textId="05592950"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56" w:type="dxa"/>
          </w:tcPr>
          <w:p w14:paraId="016E6212"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02B4EBCA" w14:textId="2E12D538"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30,852,253</w:t>
            </w:r>
          </w:p>
        </w:tc>
        <w:tc>
          <w:tcPr>
            <w:tcW w:w="160" w:type="dxa"/>
          </w:tcPr>
          <w:p w14:paraId="71C64E0B"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5FACE108" w14:textId="75629542" w:rsidR="009878D9" w:rsidRPr="001111A3" w:rsidRDefault="009878D9" w:rsidP="009878D9">
            <w:pPr>
              <w:pStyle w:val="Heading9"/>
              <w:tabs>
                <w:tab w:val="left" w:pos="1418"/>
                <w:tab w:val="left" w:pos="1985"/>
              </w:tabs>
              <w:spacing w:line="320" w:lineRule="exact"/>
              <w:ind w:left="-308"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56" w:type="dxa"/>
          </w:tcPr>
          <w:p w14:paraId="0641EA1E"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29BF3E31" w14:textId="68161DBD"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30,852,253</w:t>
            </w:r>
          </w:p>
        </w:tc>
      </w:tr>
      <w:tr w:rsidR="001111A3" w:rsidRPr="001111A3" w14:paraId="430D7204" w14:textId="77777777" w:rsidTr="00E049C0">
        <w:tc>
          <w:tcPr>
            <w:tcW w:w="3315" w:type="dxa"/>
          </w:tcPr>
          <w:p w14:paraId="2847BBED" w14:textId="77777777" w:rsidR="009878D9" w:rsidRPr="00924589"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Deposit at financial institutions that are pledged</w:t>
            </w:r>
          </w:p>
        </w:tc>
        <w:tc>
          <w:tcPr>
            <w:tcW w:w="1274" w:type="dxa"/>
          </w:tcPr>
          <w:p w14:paraId="63014C09" w14:textId="26EC1B6E" w:rsidR="009878D9" w:rsidRPr="001111A3" w:rsidRDefault="00A405F7" w:rsidP="00A405F7">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6</w:t>
            </w:r>
            <w:r w:rsidR="009878D9" w:rsidRPr="001111A3">
              <w:rPr>
                <w:rFonts w:asciiTheme="majorBidi" w:hAnsiTheme="majorBidi" w:cstheme="majorBidi"/>
                <w:b w:val="0"/>
                <w:bCs w:val="0"/>
                <w:sz w:val="26"/>
                <w:szCs w:val="26"/>
              </w:rPr>
              <w:t>30,257</w:t>
            </w:r>
          </w:p>
        </w:tc>
        <w:tc>
          <w:tcPr>
            <w:tcW w:w="156" w:type="dxa"/>
          </w:tcPr>
          <w:p w14:paraId="43CEE669"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736A2E9F" w14:textId="163234F5"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60" w:type="dxa"/>
          </w:tcPr>
          <w:p w14:paraId="4B8B79DB"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40CE9635" w14:textId="72406E83" w:rsidR="009878D9" w:rsidRPr="001111A3" w:rsidRDefault="009878D9" w:rsidP="009878D9">
            <w:pPr>
              <w:pStyle w:val="Heading9"/>
              <w:tabs>
                <w:tab w:val="left" w:pos="1418"/>
                <w:tab w:val="left" w:pos="1985"/>
              </w:tabs>
              <w:spacing w:line="320" w:lineRule="exact"/>
              <w:ind w:left="-308"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56" w:type="dxa"/>
          </w:tcPr>
          <w:p w14:paraId="50654C50"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592D89D4" w14:textId="65B27E9E" w:rsidR="009878D9" w:rsidRPr="001111A3" w:rsidRDefault="00A405F7"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6</w:t>
            </w:r>
            <w:r w:rsidR="009878D9" w:rsidRPr="001111A3">
              <w:rPr>
                <w:rFonts w:asciiTheme="majorBidi" w:hAnsiTheme="majorBidi" w:cstheme="majorBidi"/>
                <w:b w:val="0"/>
                <w:bCs w:val="0"/>
                <w:sz w:val="26"/>
                <w:szCs w:val="26"/>
              </w:rPr>
              <w:t>30,257</w:t>
            </w:r>
          </w:p>
        </w:tc>
      </w:tr>
      <w:tr w:rsidR="001111A3" w:rsidRPr="001111A3" w14:paraId="3DBBE1B7" w14:textId="77777777" w:rsidTr="00E049C0">
        <w:tc>
          <w:tcPr>
            <w:tcW w:w="3315" w:type="dxa"/>
          </w:tcPr>
          <w:p w14:paraId="6CAD3F95" w14:textId="61938D21" w:rsidR="009878D9" w:rsidRPr="001111A3"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liabilities</w:t>
            </w:r>
          </w:p>
        </w:tc>
        <w:tc>
          <w:tcPr>
            <w:tcW w:w="1274" w:type="dxa"/>
          </w:tcPr>
          <w:p w14:paraId="4D6D1683" w14:textId="77777777"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56" w:type="dxa"/>
          </w:tcPr>
          <w:p w14:paraId="6D058245"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07637360" w14:textId="77777777" w:rsidR="009878D9" w:rsidRPr="001111A3" w:rsidRDefault="009878D9" w:rsidP="009878D9">
            <w:pPr>
              <w:pStyle w:val="Heading9"/>
              <w:tabs>
                <w:tab w:val="left" w:pos="1418"/>
                <w:tab w:val="left" w:pos="1985"/>
              </w:tabs>
              <w:spacing w:line="320" w:lineRule="exact"/>
              <w:ind w:left="-308" w:right="227"/>
              <w:jc w:val="right"/>
              <w:rPr>
                <w:rFonts w:asciiTheme="majorBidi" w:hAnsiTheme="majorBidi" w:cstheme="majorBidi"/>
                <w:b w:val="0"/>
                <w:bCs w:val="0"/>
                <w:sz w:val="26"/>
                <w:szCs w:val="26"/>
              </w:rPr>
            </w:pPr>
          </w:p>
        </w:tc>
        <w:tc>
          <w:tcPr>
            <w:tcW w:w="160" w:type="dxa"/>
          </w:tcPr>
          <w:p w14:paraId="0D4DE958"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00FD82AE" w14:textId="77777777" w:rsidR="009878D9" w:rsidRPr="001111A3" w:rsidRDefault="009878D9" w:rsidP="009878D9">
            <w:pPr>
              <w:pStyle w:val="Heading9"/>
              <w:tabs>
                <w:tab w:val="left" w:pos="1418"/>
                <w:tab w:val="left" w:pos="1985"/>
              </w:tabs>
              <w:spacing w:line="320" w:lineRule="exact"/>
              <w:ind w:left="-308" w:right="57"/>
              <w:jc w:val="right"/>
              <w:rPr>
                <w:rFonts w:asciiTheme="majorBidi" w:hAnsiTheme="majorBidi" w:cstheme="majorBidi"/>
                <w:b w:val="0"/>
                <w:bCs w:val="0"/>
                <w:sz w:val="26"/>
                <w:szCs w:val="26"/>
              </w:rPr>
            </w:pPr>
          </w:p>
        </w:tc>
        <w:tc>
          <w:tcPr>
            <w:tcW w:w="156" w:type="dxa"/>
          </w:tcPr>
          <w:p w14:paraId="188AF90C"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2680FECE" w14:textId="77777777"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r>
      <w:tr w:rsidR="001111A3" w:rsidRPr="001111A3" w14:paraId="67F6D815" w14:textId="77777777" w:rsidTr="00E049C0">
        <w:tc>
          <w:tcPr>
            <w:tcW w:w="3315" w:type="dxa"/>
          </w:tcPr>
          <w:p w14:paraId="70FFF068" w14:textId="105E14BF" w:rsidR="009878D9" w:rsidRPr="00924589"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Trade and other current payable</w:t>
            </w:r>
          </w:p>
        </w:tc>
        <w:tc>
          <w:tcPr>
            <w:tcW w:w="1274" w:type="dxa"/>
          </w:tcPr>
          <w:p w14:paraId="25B6BB58" w14:textId="5A548510"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56" w:type="dxa"/>
          </w:tcPr>
          <w:p w14:paraId="6E3DF8A8"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5A792F21" w14:textId="1F18AE44"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60" w:type="dxa"/>
          </w:tcPr>
          <w:p w14:paraId="7611E69E"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27C92F3D" w14:textId="237C1228"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163,596,427</w:t>
            </w:r>
          </w:p>
        </w:tc>
        <w:tc>
          <w:tcPr>
            <w:tcW w:w="156" w:type="dxa"/>
          </w:tcPr>
          <w:p w14:paraId="6C260A1A"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0A5E8A93" w14:textId="53F05F81"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163,596,427</w:t>
            </w:r>
          </w:p>
        </w:tc>
      </w:tr>
      <w:tr w:rsidR="001111A3" w:rsidRPr="001111A3" w14:paraId="45E19723" w14:textId="77777777" w:rsidTr="00E049C0">
        <w:tc>
          <w:tcPr>
            <w:tcW w:w="3315" w:type="dxa"/>
          </w:tcPr>
          <w:p w14:paraId="03CC7DB1" w14:textId="65FD9B1E" w:rsidR="009878D9" w:rsidRPr="001111A3" w:rsidRDefault="00A405F7"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Contract liabilities</w:t>
            </w:r>
          </w:p>
        </w:tc>
        <w:tc>
          <w:tcPr>
            <w:tcW w:w="1274" w:type="dxa"/>
          </w:tcPr>
          <w:p w14:paraId="56FE9D88" w14:textId="4448DDCB"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56" w:type="dxa"/>
          </w:tcPr>
          <w:p w14:paraId="00EE4706"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502751C6" w14:textId="5106FADC" w:rsidR="009878D9" w:rsidRPr="001111A3" w:rsidRDefault="009878D9" w:rsidP="009878D9">
            <w:pPr>
              <w:pStyle w:val="Heading9"/>
              <w:tabs>
                <w:tab w:val="left" w:pos="284"/>
                <w:tab w:val="left" w:pos="851"/>
                <w:tab w:val="left" w:pos="1418"/>
                <w:tab w:val="left" w:pos="1985"/>
              </w:tabs>
              <w:spacing w:line="320" w:lineRule="exact"/>
              <w:ind w:right="22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w:t>
            </w:r>
          </w:p>
        </w:tc>
        <w:tc>
          <w:tcPr>
            <w:tcW w:w="160" w:type="dxa"/>
          </w:tcPr>
          <w:p w14:paraId="0F78F34C"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2E1A6BCC" w14:textId="1D117238" w:rsidR="009878D9" w:rsidRPr="001111A3" w:rsidRDefault="009878D9" w:rsidP="009878D9">
            <w:pPr>
              <w:pStyle w:val="Heading9"/>
              <w:tabs>
                <w:tab w:val="left" w:pos="1418"/>
                <w:tab w:val="left" w:pos="1985"/>
              </w:tabs>
              <w:spacing w:line="320" w:lineRule="exact"/>
              <w:ind w:left="-306"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511,788,768</w:t>
            </w:r>
          </w:p>
        </w:tc>
        <w:tc>
          <w:tcPr>
            <w:tcW w:w="156" w:type="dxa"/>
          </w:tcPr>
          <w:p w14:paraId="46A64BFF"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74BE5C23" w14:textId="7F0AEFB6"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4"/>
                <w:szCs w:val="24"/>
              </w:rPr>
            </w:pPr>
            <w:r w:rsidRPr="001111A3">
              <w:rPr>
                <w:rFonts w:asciiTheme="majorBidi" w:hAnsiTheme="majorBidi" w:cstheme="majorBidi"/>
                <w:b w:val="0"/>
                <w:bCs w:val="0"/>
                <w:sz w:val="26"/>
                <w:szCs w:val="26"/>
              </w:rPr>
              <w:t>511,788,768</w:t>
            </w:r>
          </w:p>
        </w:tc>
      </w:tr>
      <w:tr w:rsidR="001111A3" w:rsidRPr="001111A3" w14:paraId="72F1CACD" w14:textId="77777777" w:rsidTr="00E049C0">
        <w:tc>
          <w:tcPr>
            <w:tcW w:w="3315" w:type="dxa"/>
          </w:tcPr>
          <w:p w14:paraId="613A3ABB" w14:textId="299DDEBD" w:rsidR="009878D9" w:rsidRPr="00924589" w:rsidRDefault="00997EE5"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Pr>
                <w:rFonts w:asciiTheme="majorBidi" w:hAnsiTheme="majorBidi" w:cstheme="majorBidi"/>
                <w:b w:val="0"/>
                <w:bCs w:val="0"/>
                <w:sz w:val="24"/>
                <w:szCs w:val="24"/>
              </w:rPr>
              <w:t>Short</w:t>
            </w:r>
            <w:r w:rsidR="00A405F7" w:rsidRPr="001111A3">
              <w:rPr>
                <w:rFonts w:asciiTheme="majorBidi" w:hAnsiTheme="majorBidi" w:cstheme="majorBidi"/>
                <w:b w:val="0"/>
                <w:bCs w:val="0"/>
                <w:sz w:val="24"/>
                <w:szCs w:val="24"/>
              </w:rPr>
              <w:t xml:space="preserve">-term loans from </w:t>
            </w:r>
            <w:r>
              <w:rPr>
                <w:rFonts w:asciiTheme="majorBidi" w:hAnsiTheme="majorBidi" w:cstheme="majorBidi"/>
                <w:b w:val="0"/>
                <w:bCs w:val="0"/>
                <w:sz w:val="24"/>
                <w:szCs w:val="24"/>
              </w:rPr>
              <w:t>related parties</w:t>
            </w:r>
          </w:p>
        </w:tc>
        <w:tc>
          <w:tcPr>
            <w:tcW w:w="1274" w:type="dxa"/>
          </w:tcPr>
          <w:p w14:paraId="11EBFA64" w14:textId="2F727972"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24F19BBB"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63F020C2" w14:textId="13E3F5E0"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7,350,000</w:t>
            </w:r>
          </w:p>
        </w:tc>
        <w:tc>
          <w:tcPr>
            <w:tcW w:w="160" w:type="dxa"/>
          </w:tcPr>
          <w:p w14:paraId="0E25ABCA"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563C1AC8" w14:textId="54898D8E"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5ADC3F8C"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4E7ED658" w14:textId="131F1375"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7,350,000</w:t>
            </w:r>
          </w:p>
        </w:tc>
      </w:tr>
      <w:tr w:rsidR="009878D9" w:rsidRPr="001111A3" w14:paraId="4D5CCA3F" w14:textId="77777777" w:rsidTr="00E049C0">
        <w:tc>
          <w:tcPr>
            <w:tcW w:w="3315" w:type="dxa"/>
          </w:tcPr>
          <w:p w14:paraId="0653EA7C" w14:textId="42AB86B3" w:rsidR="009878D9" w:rsidRPr="001111A3" w:rsidRDefault="009878D9" w:rsidP="009878D9">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Lease liabilities</w:t>
            </w:r>
          </w:p>
        </w:tc>
        <w:tc>
          <w:tcPr>
            <w:tcW w:w="1274" w:type="dxa"/>
          </w:tcPr>
          <w:p w14:paraId="5C5750F7" w14:textId="6DC3D008"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1CC9FD3B"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9" w:type="dxa"/>
          </w:tcPr>
          <w:p w14:paraId="0C0490AF" w14:textId="0FC7F8A9"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111,095,358</w:t>
            </w:r>
          </w:p>
        </w:tc>
        <w:tc>
          <w:tcPr>
            <w:tcW w:w="160" w:type="dxa"/>
          </w:tcPr>
          <w:p w14:paraId="262F51A8"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16" w:type="dxa"/>
          </w:tcPr>
          <w:p w14:paraId="005C69D6" w14:textId="2A30DA5D" w:rsidR="009878D9" w:rsidRPr="001111A3" w:rsidRDefault="009878D9" w:rsidP="009878D9">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7454D503" w14:textId="77777777" w:rsidR="009878D9" w:rsidRPr="001111A3" w:rsidRDefault="009878D9" w:rsidP="009878D9">
            <w:pPr>
              <w:tabs>
                <w:tab w:val="left" w:pos="284"/>
                <w:tab w:val="left" w:pos="851"/>
                <w:tab w:val="left" w:pos="1418"/>
                <w:tab w:val="left" w:pos="1985"/>
              </w:tabs>
              <w:spacing w:line="320" w:lineRule="exact"/>
              <w:ind w:right="57" w:hanging="567"/>
              <w:jc w:val="right"/>
              <w:rPr>
                <w:rFonts w:asciiTheme="majorBidi" w:hAnsiTheme="majorBidi" w:cstheme="majorBidi"/>
                <w:sz w:val="24"/>
                <w:szCs w:val="24"/>
              </w:rPr>
            </w:pPr>
          </w:p>
        </w:tc>
        <w:tc>
          <w:tcPr>
            <w:tcW w:w="1120" w:type="dxa"/>
          </w:tcPr>
          <w:p w14:paraId="757CBC9D" w14:textId="145C9D59" w:rsidR="009878D9" w:rsidRPr="001111A3" w:rsidRDefault="009878D9" w:rsidP="009878D9">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111,095,358</w:t>
            </w:r>
          </w:p>
        </w:tc>
      </w:tr>
    </w:tbl>
    <w:p w14:paraId="457F5381" w14:textId="77777777" w:rsidR="00DF73BB" w:rsidRPr="001111A3" w:rsidRDefault="00DF73BB" w:rsidP="00DF73BB">
      <w:pPr>
        <w:widowControl/>
        <w:rPr>
          <w:rFonts w:asciiTheme="majorBidi" w:hAnsiTheme="majorBidi" w:cstheme="majorBidi"/>
          <w:spacing w:val="-4"/>
          <w:sz w:val="32"/>
          <w:szCs w:val="32"/>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60"/>
        <w:gridCol w:w="1116"/>
        <w:gridCol w:w="156"/>
        <w:gridCol w:w="1120"/>
      </w:tblGrid>
      <w:tr w:rsidR="001111A3" w:rsidRPr="001111A3" w14:paraId="3BCE1F43" w14:textId="77777777" w:rsidTr="00E049C0">
        <w:trPr>
          <w:cantSplit/>
        </w:trPr>
        <w:tc>
          <w:tcPr>
            <w:tcW w:w="3315" w:type="dxa"/>
          </w:tcPr>
          <w:p w14:paraId="32853D26" w14:textId="77777777" w:rsidR="00DF73BB" w:rsidRPr="001111A3" w:rsidRDefault="00DF73BB" w:rsidP="00E049C0">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r w:rsidRPr="001111A3">
              <w:rPr>
                <w:rFonts w:asciiTheme="majorBidi" w:hAnsiTheme="majorBidi" w:cstheme="majorBidi"/>
                <w:spacing w:val="-4"/>
                <w:sz w:val="24"/>
                <w:szCs w:val="24"/>
              </w:rPr>
              <w:t xml:space="preserve">      </w:t>
            </w:r>
            <w:bookmarkStart w:id="27" w:name="_Hlk31982533"/>
            <w:r w:rsidRPr="001111A3">
              <w:rPr>
                <w:rFonts w:asciiTheme="majorBidi" w:hAnsiTheme="majorBidi" w:cstheme="majorBidi"/>
                <w:spacing w:val="-4"/>
                <w:sz w:val="24"/>
                <w:szCs w:val="24"/>
              </w:rPr>
              <w:br w:type="page"/>
            </w:r>
            <w:r w:rsidRPr="001111A3">
              <w:rPr>
                <w:rFonts w:asciiTheme="majorBidi" w:hAnsiTheme="majorBidi" w:cstheme="majorBidi"/>
                <w:spacing w:val="-4"/>
                <w:sz w:val="24"/>
                <w:szCs w:val="24"/>
              </w:rPr>
              <w:br w:type="page"/>
            </w:r>
          </w:p>
        </w:tc>
        <w:tc>
          <w:tcPr>
            <w:tcW w:w="5101" w:type="dxa"/>
            <w:gridSpan w:val="7"/>
            <w:tcBorders>
              <w:bottom w:val="single" w:sz="6" w:space="0" w:color="auto"/>
            </w:tcBorders>
          </w:tcPr>
          <w:p w14:paraId="3C87AB94" w14:textId="77777777" w:rsidR="00DF73BB" w:rsidRPr="00924589" w:rsidRDefault="00DF73BB" w:rsidP="00E049C0">
            <w:pPr>
              <w:spacing w:line="320" w:lineRule="exact"/>
              <w:jc w:val="center"/>
              <w:rPr>
                <w:rFonts w:asciiTheme="majorBidi" w:hAnsiTheme="majorBidi" w:cstheme="majorBidi"/>
                <w:sz w:val="24"/>
                <w:szCs w:val="24"/>
                <w:cs/>
              </w:rPr>
            </w:pPr>
            <w:r w:rsidRPr="001111A3">
              <w:rPr>
                <w:rFonts w:asciiTheme="majorBidi" w:hAnsiTheme="majorBidi" w:cstheme="majorBidi"/>
                <w:sz w:val="24"/>
                <w:szCs w:val="24"/>
              </w:rPr>
              <w:t>In Baht</w:t>
            </w:r>
          </w:p>
        </w:tc>
      </w:tr>
      <w:tr w:rsidR="001111A3" w:rsidRPr="001111A3" w14:paraId="61E760D4" w14:textId="77777777" w:rsidTr="00E049C0">
        <w:trPr>
          <w:cantSplit/>
        </w:trPr>
        <w:tc>
          <w:tcPr>
            <w:tcW w:w="3315" w:type="dxa"/>
          </w:tcPr>
          <w:p w14:paraId="6D9226A7" w14:textId="77777777" w:rsidR="00DF73BB" w:rsidRPr="001111A3" w:rsidRDefault="00DF73BB" w:rsidP="00E049C0">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1AE1C24A"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Consolidated Financial Statement</w:t>
            </w:r>
          </w:p>
        </w:tc>
      </w:tr>
      <w:tr w:rsidR="001111A3" w:rsidRPr="001111A3" w14:paraId="7A347E72" w14:textId="77777777" w:rsidTr="00E049C0">
        <w:trPr>
          <w:cantSplit/>
        </w:trPr>
        <w:tc>
          <w:tcPr>
            <w:tcW w:w="3315" w:type="dxa"/>
          </w:tcPr>
          <w:p w14:paraId="047A9DF4" w14:textId="77777777" w:rsidR="00DF73BB" w:rsidRPr="001111A3" w:rsidRDefault="00DF73BB" w:rsidP="00E049C0">
            <w:pPr>
              <w:tabs>
                <w:tab w:val="left" w:pos="284"/>
                <w:tab w:val="left" w:pos="851"/>
                <w:tab w:val="left" w:pos="1418"/>
                <w:tab w:val="left" w:pos="1985"/>
              </w:tabs>
              <w:spacing w:line="32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6F0A538F"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As </w:t>
            </w:r>
            <w:proofErr w:type="gramStart"/>
            <w:r w:rsidRPr="001111A3">
              <w:rPr>
                <w:rFonts w:asciiTheme="majorBidi" w:hAnsiTheme="majorBidi" w:cstheme="majorBidi"/>
                <w:sz w:val="24"/>
                <w:szCs w:val="24"/>
              </w:rPr>
              <w:t>at  December</w:t>
            </w:r>
            <w:proofErr w:type="gramEnd"/>
            <w:r w:rsidRPr="001111A3">
              <w:rPr>
                <w:rFonts w:asciiTheme="majorBidi" w:hAnsiTheme="majorBidi" w:cstheme="majorBidi"/>
                <w:sz w:val="24"/>
                <w:szCs w:val="24"/>
              </w:rPr>
              <w:t xml:space="preserve"> 31, 2020</w:t>
            </w:r>
          </w:p>
        </w:tc>
      </w:tr>
      <w:tr w:rsidR="001111A3" w:rsidRPr="001111A3" w14:paraId="612FF997" w14:textId="77777777" w:rsidTr="00E049C0">
        <w:tc>
          <w:tcPr>
            <w:tcW w:w="3315" w:type="dxa"/>
          </w:tcPr>
          <w:p w14:paraId="4AE3D206" w14:textId="77777777" w:rsidR="00DF73BB" w:rsidRPr="001111A3" w:rsidRDefault="00DF73BB" w:rsidP="00767BDF">
            <w:pPr>
              <w:pStyle w:val="Heading9"/>
              <w:tabs>
                <w:tab w:val="left" w:pos="1418"/>
                <w:tab w:val="left" w:pos="1985"/>
              </w:tabs>
              <w:spacing w:line="320" w:lineRule="exact"/>
              <w:ind w:left="-306" w:right="227"/>
              <w:jc w:val="right"/>
              <w:rPr>
                <w:rFonts w:asciiTheme="majorBidi" w:hAnsiTheme="majorBidi" w:cstheme="majorBidi"/>
                <w:sz w:val="24"/>
                <w:szCs w:val="24"/>
              </w:rPr>
            </w:pPr>
          </w:p>
        </w:tc>
        <w:tc>
          <w:tcPr>
            <w:tcW w:w="1274" w:type="dxa"/>
            <w:tcBorders>
              <w:top w:val="single" w:sz="6" w:space="0" w:color="auto"/>
            </w:tcBorders>
          </w:tcPr>
          <w:p w14:paraId="20FD1EB3" w14:textId="77777777" w:rsidR="00DF73BB" w:rsidRPr="001111A3" w:rsidRDefault="00DF73BB" w:rsidP="00E049C0">
            <w:pPr>
              <w:spacing w:line="32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Floating</w:t>
            </w:r>
          </w:p>
        </w:tc>
        <w:tc>
          <w:tcPr>
            <w:tcW w:w="156" w:type="dxa"/>
            <w:tcBorders>
              <w:top w:val="single" w:sz="6" w:space="0" w:color="auto"/>
            </w:tcBorders>
          </w:tcPr>
          <w:p w14:paraId="298F8FCC" w14:textId="77777777" w:rsidR="00DF73BB" w:rsidRPr="001111A3" w:rsidRDefault="00DF73BB" w:rsidP="00E049C0">
            <w:pPr>
              <w:spacing w:line="320" w:lineRule="exact"/>
              <w:jc w:val="center"/>
              <w:rPr>
                <w:rFonts w:asciiTheme="majorBidi" w:hAnsiTheme="majorBidi" w:cstheme="majorBidi"/>
                <w:sz w:val="24"/>
                <w:szCs w:val="24"/>
              </w:rPr>
            </w:pPr>
          </w:p>
        </w:tc>
        <w:tc>
          <w:tcPr>
            <w:tcW w:w="1119" w:type="dxa"/>
            <w:tcBorders>
              <w:top w:val="single" w:sz="6" w:space="0" w:color="auto"/>
            </w:tcBorders>
          </w:tcPr>
          <w:p w14:paraId="038C45A0"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Fixed</w:t>
            </w:r>
          </w:p>
        </w:tc>
        <w:tc>
          <w:tcPr>
            <w:tcW w:w="160" w:type="dxa"/>
            <w:tcBorders>
              <w:top w:val="single" w:sz="6" w:space="0" w:color="auto"/>
            </w:tcBorders>
            <w:shd w:val="clear" w:color="auto" w:fill="auto"/>
          </w:tcPr>
          <w:p w14:paraId="3757CDAA" w14:textId="77777777" w:rsidR="00DF73BB" w:rsidRPr="001111A3" w:rsidRDefault="00DF73BB" w:rsidP="00E049C0">
            <w:pPr>
              <w:spacing w:line="320" w:lineRule="exact"/>
              <w:jc w:val="center"/>
              <w:rPr>
                <w:rFonts w:asciiTheme="majorBidi" w:hAnsiTheme="majorBidi" w:cstheme="majorBidi"/>
                <w:sz w:val="24"/>
                <w:szCs w:val="24"/>
              </w:rPr>
            </w:pPr>
          </w:p>
        </w:tc>
        <w:tc>
          <w:tcPr>
            <w:tcW w:w="1116" w:type="dxa"/>
            <w:tcBorders>
              <w:top w:val="single" w:sz="6" w:space="0" w:color="auto"/>
            </w:tcBorders>
            <w:shd w:val="clear" w:color="auto" w:fill="auto"/>
          </w:tcPr>
          <w:p w14:paraId="3E79B1A0"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5DA009CF" w14:textId="77777777" w:rsidR="00DF73BB" w:rsidRPr="001111A3" w:rsidRDefault="00DF73BB" w:rsidP="00E049C0">
            <w:pPr>
              <w:spacing w:line="320" w:lineRule="exact"/>
              <w:jc w:val="center"/>
              <w:rPr>
                <w:rFonts w:asciiTheme="majorBidi" w:hAnsiTheme="majorBidi" w:cstheme="majorBidi"/>
                <w:sz w:val="24"/>
                <w:szCs w:val="24"/>
              </w:rPr>
            </w:pPr>
          </w:p>
        </w:tc>
        <w:tc>
          <w:tcPr>
            <w:tcW w:w="1120" w:type="dxa"/>
            <w:tcBorders>
              <w:top w:val="single" w:sz="6" w:space="0" w:color="auto"/>
            </w:tcBorders>
          </w:tcPr>
          <w:p w14:paraId="5FA53D5D"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26501504" w14:textId="77777777" w:rsidTr="00E049C0">
        <w:tc>
          <w:tcPr>
            <w:tcW w:w="3315" w:type="dxa"/>
          </w:tcPr>
          <w:p w14:paraId="088709C6" w14:textId="77777777" w:rsidR="00DF73BB" w:rsidRPr="001111A3" w:rsidRDefault="00DF73BB" w:rsidP="00767BDF">
            <w:pPr>
              <w:pStyle w:val="Heading9"/>
              <w:tabs>
                <w:tab w:val="left" w:pos="1418"/>
                <w:tab w:val="left" w:pos="1985"/>
              </w:tabs>
              <w:spacing w:line="320" w:lineRule="exact"/>
              <w:ind w:left="-306" w:right="227"/>
              <w:jc w:val="right"/>
              <w:rPr>
                <w:rFonts w:asciiTheme="majorBidi" w:hAnsiTheme="majorBidi" w:cstheme="majorBidi"/>
                <w:sz w:val="24"/>
                <w:szCs w:val="24"/>
              </w:rPr>
            </w:pPr>
          </w:p>
        </w:tc>
        <w:tc>
          <w:tcPr>
            <w:tcW w:w="1274" w:type="dxa"/>
            <w:tcBorders>
              <w:bottom w:val="single" w:sz="6" w:space="0" w:color="auto"/>
            </w:tcBorders>
          </w:tcPr>
          <w:p w14:paraId="3F8EA455" w14:textId="77777777" w:rsidR="00DF73BB" w:rsidRPr="001111A3" w:rsidRDefault="00DF73BB" w:rsidP="00E049C0">
            <w:pPr>
              <w:spacing w:line="32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56" w:type="dxa"/>
          </w:tcPr>
          <w:p w14:paraId="5E431B95" w14:textId="77777777" w:rsidR="00DF73BB" w:rsidRPr="001111A3" w:rsidRDefault="00DF73BB" w:rsidP="00E049C0">
            <w:pPr>
              <w:spacing w:line="320" w:lineRule="exact"/>
              <w:jc w:val="center"/>
              <w:rPr>
                <w:rFonts w:asciiTheme="majorBidi" w:hAnsiTheme="majorBidi" w:cstheme="majorBidi"/>
                <w:sz w:val="24"/>
                <w:szCs w:val="24"/>
              </w:rPr>
            </w:pPr>
          </w:p>
        </w:tc>
        <w:tc>
          <w:tcPr>
            <w:tcW w:w="1119" w:type="dxa"/>
            <w:tcBorders>
              <w:bottom w:val="single" w:sz="6" w:space="0" w:color="auto"/>
            </w:tcBorders>
          </w:tcPr>
          <w:p w14:paraId="4F8600A4"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60" w:type="dxa"/>
            <w:shd w:val="clear" w:color="auto" w:fill="auto"/>
          </w:tcPr>
          <w:p w14:paraId="62D3616D" w14:textId="77777777" w:rsidR="00DF73BB" w:rsidRPr="001111A3" w:rsidRDefault="00DF73BB" w:rsidP="00E049C0">
            <w:pPr>
              <w:spacing w:line="320" w:lineRule="exact"/>
              <w:jc w:val="center"/>
              <w:rPr>
                <w:rFonts w:asciiTheme="majorBidi" w:hAnsiTheme="majorBidi" w:cstheme="majorBidi"/>
                <w:sz w:val="24"/>
                <w:szCs w:val="24"/>
              </w:rPr>
            </w:pPr>
          </w:p>
        </w:tc>
        <w:tc>
          <w:tcPr>
            <w:tcW w:w="1116" w:type="dxa"/>
            <w:tcBorders>
              <w:bottom w:val="single" w:sz="6" w:space="0" w:color="auto"/>
            </w:tcBorders>
            <w:shd w:val="clear" w:color="auto" w:fill="auto"/>
          </w:tcPr>
          <w:p w14:paraId="624D883C" w14:textId="77777777" w:rsidR="00DF73BB" w:rsidRPr="001111A3" w:rsidRDefault="00DF73BB" w:rsidP="00E049C0">
            <w:pPr>
              <w:spacing w:line="32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 free </w:t>
            </w:r>
          </w:p>
        </w:tc>
        <w:tc>
          <w:tcPr>
            <w:tcW w:w="156" w:type="dxa"/>
            <w:shd w:val="clear" w:color="auto" w:fill="auto"/>
          </w:tcPr>
          <w:p w14:paraId="53704661" w14:textId="77777777" w:rsidR="00DF73BB" w:rsidRPr="001111A3" w:rsidRDefault="00DF73BB" w:rsidP="00E049C0">
            <w:pPr>
              <w:spacing w:line="320" w:lineRule="exact"/>
              <w:jc w:val="center"/>
              <w:rPr>
                <w:rFonts w:asciiTheme="majorBidi" w:hAnsiTheme="majorBidi" w:cstheme="majorBidi"/>
                <w:sz w:val="24"/>
                <w:szCs w:val="24"/>
              </w:rPr>
            </w:pPr>
          </w:p>
        </w:tc>
        <w:tc>
          <w:tcPr>
            <w:tcW w:w="1120" w:type="dxa"/>
            <w:tcBorders>
              <w:bottom w:val="single" w:sz="6" w:space="0" w:color="auto"/>
            </w:tcBorders>
          </w:tcPr>
          <w:p w14:paraId="1548D640" w14:textId="77777777" w:rsidR="00DF73BB" w:rsidRPr="001111A3" w:rsidRDefault="00DF73BB" w:rsidP="00E049C0">
            <w:pPr>
              <w:spacing w:line="320" w:lineRule="exact"/>
              <w:jc w:val="center"/>
              <w:rPr>
                <w:rFonts w:asciiTheme="majorBidi" w:hAnsiTheme="majorBidi" w:cstheme="majorBidi"/>
                <w:sz w:val="24"/>
                <w:szCs w:val="24"/>
              </w:rPr>
            </w:pPr>
          </w:p>
        </w:tc>
      </w:tr>
      <w:tr w:rsidR="001111A3" w:rsidRPr="001111A3" w14:paraId="36AE058A" w14:textId="77777777" w:rsidTr="00E049C0">
        <w:tc>
          <w:tcPr>
            <w:tcW w:w="3315" w:type="dxa"/>
          </w:tcPr>
          <w:p w14:paraId="69430408" w14:textId="77777777" w:rsidR="00DF73BB" w:rsidRPr="001111A3" w:rsidRDefault="00DF73BB" w:rsidP="00E049C0">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assets</w:t>
            </w:r>
          </w:p>
        </w:tc>
        <w:tc>
          <w:tcPr>
            <w:tcW w:w="1274" w:type="dxa"/>
            <w:tcBorders>
              <w:top w:val="single" w:sz="6" w:space="0" w:color="auto"/>
            </w:tcBorders>
          </w:tcPr>
          <w:p w14:paraId="4AFE8EFB"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22C0187D"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3E783D11"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60" w:type="dxa"/>
          </w:tcPr>
          <w:p w14:paraId="25CB7DDC"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16" w:type="dxa"/>
            <w:tcBorders>
              <w:top w:val="single" w:sz="6" w:space="0" w:color="auto"/>
            </w:tcBorders>
          </w:tcPr>
          <w:p w14:paraId="0AA81BBF"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56" w:type="dxa"/>
          </w:tcPr>
          <w:p w14:paraId="6E3D120D" w14:textId="77777777" w:rsidR="00DF73BB" w:rsidRPr="001111A3" w:rsidRDefault="00DF73BB" w:rsidP="00E049C0">
            <w:pPr>
              <w:tabs>
                <w:tab w:val="left" w:pos="284"/>
                <w:tab w:val="left" w:pos="851"/>
                <w:tab w:val="left" w:pos="1418"/>
                <w:tab w:val="left" w:pos="1985"/>
              </w:tabs>
              <w:spacing w:line="32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37EA683F" w14:textId="77777777" w:rsidR="00DF73BB" w:rsidRPr="001111A3" w:rsidRDefault="00DF73BB" w:rsidP="00E049C0">
            <w:pPr>
              <w:pStyle w:val="Heading9"/>
              <w:tabs>
                <w:tab w:val="left" w:pos="284"/>
                <w:tab w:val="left" w:pos="851"/>
                <w:tab w:val="left" w:pos="1418"/>
                <w:tab w:val="left" w:pos="1985"/>
              </w:tabs>
              <w:spacing w:line="320" w:lineRule="exact"/>
              <w:jc w:val="right"/>
              <w:rPr>
                <w:rFonts w:asciiTheme="majorBidi" w:hAnsiTheme="majorBidi" w:cstheme="majorBidi"/>
                <w:b w:val="0"/>
                <w:bCs w:val="0"/>
                <w:sz w:val="24"/>
                <w:szCs w:val="24"/>
              </w:rPr>
            </w:pPr>
          </w:p>
        </w:tc>
      </w:tr>
      <w:bookmarkEnd w:id="27"/>
      <w:tr w:rsidR="001111A3" w:rsidRPr="001111A3" w14:paraId="5AC53CFE" w14:textId="77777777" w:rsidTr="00E049C0">
        <w:tc>
          <w:tcPr>
            <w:tcW w:w="3315" w:type="dxa"/>
          </w:tcPr>
          <w:p w14:paraId="4D175201" w14:textId="77777777" w:rsidR="00314073" w:rsidRPr="001111A3"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Cash and cash equivalents</w:t>
            </w:r>
          </w:p>
        </w:tc>
        <w:tc>
          <w:tcPr>
            <w:tcW w:w="1274" w:type="dxa"/>
          </w:tcPr>
          <w:p w14:paraId="12B1C629" w14:textId="08226526"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1,410,020,653</w:t>
            </w:r>
          </w:p>
        </w:tc>
        <w:tc>
          <w:tcPr>
            <w:tcW w:w="156" w:type="dxa"/>
          </w:tcPr>
          <w:p w14:paraId="490BC58C"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9" w:type="dxa"/>
          </w:tcPr>
          <w:p w14:paraId="63A65D9B" w14:textId="4F259084"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60" w:type="dxa"/>
          </w:tcPr>
          <w:p w14:paraId="0061E3AC"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6" w:type="dxa"/>
          </w:tcPr>
          <w:p w14:paraId="4667E13A" w14:textId="1F2F799C"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228,828</w:t>
            </w:r>
          </w:p>
        </w:tc>
        <w:tc>
          <w:tcPr>
            <w:tcW w:w="156" w:type="dxa"/>
          </w:tcPr>
          <w:p w14:paraId="1A383A34"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20" w:type="dxa"/>
          </w:tcPr>
          <w:p w14:paraId="7A1D8D5E" w14:textId="21E346ED" w:rsidR="00314073" w:rsidRPr="001111A3" w:rsidRDefault="00314073" w:rsidP="00314073">
            <w:pPr>
              <w:pStyle w:val="Heading9"/>
              <w:tabs>
                <w:tab w:val="left" w:pos="284"/>
                <w:tab w:val="left" w:pos="851"/>
                <w:tab w:val="left" w:pos="1418"/>
                <w:tab w:val="left" w:pos="1985"/>
              </w:tabs>
              <w:spacing w:line="320" w:lineRule="exact"/>
              <w:ind w:right="57" w:hanging="146"/>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1,410,249,481</w:t>
            </w:r>
          </w:p>
        </w:tc>
      </w:tr>
      <w:tr w:rsidR="001111A3" w:rsidRPr="001111A3" w14:paraId="7D509EBD" w14:textId="77777777" w:rsidTr="00E049C0">
        <w:tc>
          <w:tcPr>
            <w:tcW w:w="3315" w:type="dxa"/>
          </w:tcPr>
          <w:p w14:paraId="5BC1C133" w14:textId="77777777" w:rsidR="00314073" w:rsidRPr="00924589"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Trade and other accounts receivable</w:t>
            </w:r>
          </w:p>
        </w:tc>
        <w:tc>
          <w:tcPr>
            <w:tcW w:w="1274" w:type="dxa"/>
          </w:tcPr>
          <w:p w14:paraId="331DB511" w14:textId="47FB9B84"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15B82A77"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119" w:type="dxa"/>
          </w:tcPr>
          <w:p w14:paraId="5541D02D" w14:textId="3AB91878"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60" w:type="dxa"/>
          </w:tcPr>
          <w:p w14:paraId="58DC29FC"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116" w:type="dxa"/>
          </w:tcPr>
          <w:p w14:paraId="11438802" w14:textId="3099486A"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128,523,633</w:t>
            </w:r>
          </w:p>
        </w:tc>
        <w:tc>
          <w:tcPr>
            <w:tcW w:w="156" w:type="dxa"/>
          </w:tcPr>
          <w:p w14:paraId="66C577EF"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120" w:type="dxa"/>
          </w:tcPr>
          <w:p w14:paraId="40970968" w14:textId="41954BC8"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128,523,633</w:t>
            </w:r>
          </w:p>
        </w:tc>
      </w:tr>
      <w:tr w:rsidR="001111A3" w:rsidRPr="001111A3" w14:paraId="4F137858" w14:textId="77777777" w:rsidTr="00E049C0">
        <w:tc>
          <w:tcPr>
            <w:tcW w:w="3315" w:type="dxa"/>
          </w:tcPr>
          <w:p w14:paraId="18E6AF33" w14:textId="77777777" w:rsidR="00314073" w:rsidRPr="00924589"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Receivable under financial lease agreements</w:t>
            </w:r>
          </w:p>
        </w:tc>
        <w:tc>
          <w:tcPr>
            <w:tcW w:w="1274" w:type="dxa"/>
          </w:tcPr>
          <w:p w14:paraId="64DBF8CA" w14:textId="00FB009B"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65E43F3D"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119" w:type="dxa"/>
          </w:tcPr>
          <w:p w14:paraId="005AE98C" w14:textId="5F81D4D0"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48,864,795</w:t>
            </w:r>
          </w:p>
        </w:tc>
        <w:tc>
          <w:tcPr>
            <w:tcW w:w="160" w:type="dxa"/>
          </w:tcPr>
          <w:p w14:paraId="3ABE3FEE"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116" w:type="dxa"/>
          </w:tcPr>
          <w:p w14:paraId="2FA75D6A" w14:textId="0850C34E"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42B7661A"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120" w:type="dxa"/>
          </w:tcPr>
          <w:p w14:paraId="10D4CEF0" w14:textId="36A12928"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48,864,795</w:t>
            </w:r>
          </w:p>
        </w:tc>
      </w:tr>
      <w:tr w:rsidR="001111A3" w:rsidRPr="001111A3" w14:paraId="71FA6B58" w14:textId="77777777" w:rsidTr="00E049C0">
        <w:tc>
          <w:tcPr>
            <w:tcW w:w="3315" w:type="dxa"/>
          </w:tcPr>
          <w:p w14:paraId="38FCB9C9" w14:textId="77777777" w:rsidR="00314073" w:rsidRPr="00924589"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Deposit at financial institutions that are pledged</w:t>
            </w:r>
          </w:p>
        </w:tc>
        <w:tc>
          <w:tcPr>
            <w:tcW w:w="1274" w:type="dxa"/>
          </w:tcPr>
          <w:p w14:paraId="52702A7C" w14:textId="33789B32"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140,089</w:t>
            </w:r>
          </w:p>
        </w:tc>
        <w:tc>
          <w:tcPr>
            <w:tcW w:w="156" w:type="dxa"/>
          </w:tcPr>
          <w:p w14:paraId="341AC86A"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9" w:type="dxa"/>
          </w:tcPr>
          <w:p w14:paraId="02875D88" w14:textId="0BB6702C"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60" w:type="dxa"/>
          </w:tcPr>
          <w:p w14:paraId="1E1BE7C6"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6" w:type="dxa"/>
          </w:tcPr>
          <w:p w14:paraId="2F9767B5" w14:textId="43F0EFDB"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5E724DE3"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20" w:type="dxa"/>
          </w:tcPr>
          <w:p w14:paraId="6222F413" w14:textId="49D0F674"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140,089</w:t>
            </w:r>
          </w:p>
        </w:tc>
      </w:tr>
      <w:tr w:rsidR="001111A3" w:rsidRPr="001111A3" w14:paraId="664A7384" w14:textId="77777777" w:rsidTr="00E049C0">
        <w:tc>
          <w:tcPr>
            <w:tcW w:w="3315" w:type="dxa"/>
          </w:tcPr>
          <w:p w14:paraId="2EF50522" w14:textId="77777777" w:rsidR="00314073" w:rsidRPr="001111A3"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liabilities</w:t>
            </w:r>
          </w:p>
        </w:tc>
        <w:tc>
          <w:tcPr>
            <w:tcW w:w="1274" w:type="dxa"/>
          </w:tcPr>
          <w:p w14:paraId="08D2AE11"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c>
          <w:tcPr>
            <w:tcW w:w="156" w:type="dxa"/>
          </w:tcPr>
          <w:p w14:paraId="156C64F2"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9" w:type="dxa"/>
          </w:tcPr>
          <w:p w14:paraId="7A69562D" w14:textId="77777777" w:rsidR="00314073" w:rsidRPr="001111A3" w:rsidRDefault="00314073" w:rsidP="00314073">
            <w:pPr>
              <w:pStyle w:val="Heading9"/>
              <w:tabs>
                <w:tab w:val="left" w:pos="1418"/>
                <w:tab w:val="left" w:pos="1985"/>
              </w:tabs>
              <w:spacing w:line="320" w:lineRule="exact"/>
              <w:ind w:left="-308" w:right="57"/>
              <w:jc w:val="right"/>
              <w:rPr>
                <w:rFonts w:asciiTheme="majorBidi" w:hAnsiTheme="majorBidi" w:cstheme="majorBidi"/>
                <w:b w:val="0"/>
                <w:bCs w:val="0"/>
                <w:sz w:val="26"/>
                <w:szCs w:val="26"/>
              </w:rPr>
            </w:pPr>
          </w:p>
        </w:tc>
        <w:tc>
          <w:tcPr>
            <w:tcW w:w="160" w:type="dxa"/>
          </w:tcPr>
          <w:p w14:paraId="361BFA61"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6" w:type="dxa"/>
          </w:tcPr>
          <w:p w14:paraId="6A6122CB" w14:textId="77777777" w:rsidR="00314073" w:rsidRPr="001111A3" w:rsidRDefault="00314073" w:rsidP="00314073">
            <w:pPr>
              <w:pStyle w:val="Heading9"/>
              <w:tabs>
                <w:tab w:val="left" w:pos="1418"/>
                <w:tab w:val="left" w:pos="1985"/>
              </w:tabs>
              <w:spacing w:line="320" w:lineRule="exact"/>
              <w:ind w:left="-308" w:right="57"/>
              <w:jc w:val="right"/>
              <w:rPr>
                <w:rFonts w:asciiTheme="majorBidi" w:hAnsiTheme="majorBidi" w:cstheme="majorBidi"/>
                <w:b w:val="0"/>
                <w:bCs w:val="0"/>
                <w:sz w:val="26"/>
                <w:szCs w:val="26"/>
              </w:rPr>
            </w:pPr>
          </w:p>
        </w:tc>
        <w:tc>
          <w:tcPr>
            <w:tcW w:w="156" w:type="dxa"/>
          </w:tcPr>
          <w:p w14:paraId="2B80B17F"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20" w:type="dxa"/>
          </w:tcPr>
          <w:p w14:paraId="03261042" w14:textId="7777777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p>
        </w:tc>
      </w:tr>
      <w:tr w:rsidR="001111A3" w:rsidRPr="001111A3" w14:paraId="2A2A1A24" w14:textId="77777777" w:rsidTr="00E049C0">
        <w:tc>
          <w:tcPr>
            <w:tcW w:w="3315" w:type="dxa"/>
          </w:tcPr>
          <w:p w14:paraId="513E69FE" w14:textId="7B43C699" w:rsidR="00314073" w:rsidRPr="00924589"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 xml:space="preserve">Trade and other </w:t>
            </w:r>
            <w:r w:rsidR="003A3763">
              <w:rPr>
                <w:rFonts w:asciiTheme="majorBidi" w:hAnsiTheme="majorBidi" w:cstheme="majorBidi"/>
                <w:b w:val="0"/>
                <w:bCs w:val="0"/>
                <w:sz w:val="24"/>
                <w:szCs w:val="24"/>
              </w:rPr>
              <w:t xml:space="preserve">accounts </w:t>
            </w:r>
            <w:r w:rsidRPr="001111A3">
              <w:rPr>
                <w:rFonts w:asciiTheme="majorBidi" w:hAnsiTheme="majorBidi" w:cstheme="majorBidi"/>
                <w:b w:val="0"/>
                <w:bCs w:val="0"/>
                <w:sz w:val="24"/>
                <w:szCs w:val="24"/>
              </w:rPr>
              <w:t>payable</w:t>
            </w:r>
          </w:p>
        </w:tc>
        <w:tc>
          <w:tcPr>
            <w:tcW w:w="1274" w:type="dxa"/>
          </w:tcPr>
          <w:p w14:paraId="62751A5A" w14:textId="36D2C187"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4180C9CF"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9" w:type="dxa"/>
          </w:tcPr>
          <w:p w14:paraId="04CADF3F" w14:textId="0271F928"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60" w:type="dxa"/>
          </w:tcPr>
          <w:p w14:paraId="75E32D94"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6" w:type="dxa"/>
          </w:tcPr>
          <w:p w14:paraId="275881BA" w14:textId="0E788AB3"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150,235,466</w:t>
            </w:r>
          </w:p>
        </w:tc>
        <w:tc>
          <w:tcPr>
            <w:tcW w:w="156" w:type="dxa"/>
          </w:tcPr>
          <w:p w14:paraId="097572E6"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20" w:type="dxa"/>
          </w:tcPr>
          <w:p w14:paraId="79C5891D" w14:textId="24F4E4E9"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150,235,466</w:t>
            </w:r>
          </w:p>
        </w:tc>
      </w:tr>
      <w:tr w:rsidR="001111A3" w:rsidRPr="001111A3" w14:paraId="53EC35EA" w14:textId="77777777" w:rsidTr="00E049C0">
        <w:tc>
          <w:tcPr>
            <w:tcW w:w="3315" w:type="dxa"/>
          </w:tcPr>
          <w:p w14:paraId="47CD4778" w14:textId="1E7E717E" w:rsidR="00314073" w:rsidRPr="00924589" w:rsidRDefault="00A405F7"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Contract liabilities</w:t>
            </w:r>
          </w:p>
        </w:tc>
        <w:tc>
          <w:tcPr>
            <w:tcW w:w="1274" w:type="dxa"/>
          </w:tcPr>
          <w:p w14:paraId="293BAAD9" w14:textId="61FE8813"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71162204"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9" w:type="dxa"/>
          </w:tcPr>
          <w:p w14:paraId="7923F5D3" w14:textId="7CB71B0A"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60" w:type="dxa"/>
          </w:tcPr>
          <w:p w14:paraId="739AA1F3"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6" w:type="dxa"/>
          </w:tcPr>
          <w:p w14:paraId="0E43E2B0" w14:textId="17953C2E"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78,356,230</w:t>
            </w:r>
          </w:p>
        </w:tc>
        <w:tc>
          <w:tcPr>
            <w:tcW w:w="156" w:type="dxa"/>
          </w:tcPr>
          <w:p w14:paraId="5D5C33B5"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20" w:type="dxa"/>
          </w:tcPr>
          <w:p w14:paraId="35388251" w14:textId="533279C4"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78,356,230</w:t>
            </w:r>
          </w:p>
        </w:tc>
      </w:tr>
      <w:tr w:rsidR="00314073" w:rsidRPr="001111A3" w14:paraId="2BE974B9" w14:textId="77777777" w:rsidTr="00E049C0">
        <w:tc>
          <w:tcPr>
            <w:tcW w:w="3315" w:type="dxa"/>
          </w:tcPr>
          <w:p w14:paraId="2C39B39E" w14:textId="77777777" w:rsidR="00314073" w:rsidRPr="001111A3" w:rsidRDefault="00314073" w:rsidP="00314073">
            <w:pPr>
              <w:pStyle w:val="Heading9"/>
              <w:tabs>
                <w:tab w:val="left" w:pos="268"/>
                <w:tab w:val="left" w:pos="851"/>
                <w:tab w:val="left" w:pos="1418"/>
                <w:tab w:val="left" w:pos="1985"/>
              </w:tabs>
              <w:spacing w:line="32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 xml:space="preserve">Lease liabilities </w:t>
            </w:r>
          </w:p>
        </w:tc>
        <w:tc>
          <w:tcPr>
            <w:tcW w:w="1274" w:type="dxa"/>
          </w:tcPr>
          <w:p w14:paraId="3CAC7463" w14:textId="1B63C713"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3EF9D873"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9" w:type="dxa"/>
          </w:tcPr>
          <w:p w14:paraId="11F18F7E" w14:textId="65B9B427"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129,514,033</w:t>
            </w:r>
          </w:p>
        </w:tc>
        <w:tc>
          <w:tcPr>
            <w:tcW w:w="160" w:type="dxa"/>
          </w:tcPr>
          <w:p w14:paraId="7B1A94D5"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16" w:type="dxa"/>
          </w:tcPr>
          <w:p w14:paraId="45CCBB32" w14:textId="016DFD6C" w:rsidR="00314073" w:rsidRPr="001111A3" w:rsidRDefault="00314073" w:rsidP="00314073">
            <w:pPr>
              <w:pStyle w:val="Heading9"/>
              <w:tabs>
                <w:tab w:val="left" w:pos="1418"/>
                <w:tab w:val="left" w:pos="1985"/>
              </w:tabs>
              <w:spacing w:line="320" w:lineRule="exact"/>
              <w:ind w:left="-306" w:right="22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w:t>
            </w:r>
          </w:p>
        </w:tc>
        <w:tc>
          <w:tcPr>
            <w:tcW w:w="156" w:type="dxa"/>
          </w:tcPr>
          <w:p w14:paraId="5A3644E7" w14:textId="77777777" w:rsidR="00314073" w:rsidRPr="001111A3" w:rsidRDefault="00314073" w:rsidP="00314073">
            <w:pPr>
              <w:tabs>
                <w:tab w:val="left" w:pos="284"/>
                <w:tab w:val="left" w:pos="851"/>
                <w:tab w:val="left" w:pos="1418"/>
                <w:tab w:val="left" w:pos="1985"/>
              </w:tabs>
              <w:spacing w:line="320" w:lineRule="exact"/>
              <w:ind w:right="57" w:hanging="567"/>
              <w:jc w:val="right"/>
              <w:rPr>
                <w:rFonts w:asciiTheme="majorBidi" w:hAnsiTheme="majorBidi" w:cstheme="majorBidi"/>
                <w:sz w:val="26"/>
                <w:szCs w:val="26"/>
              </w:rPr>
            </w:pPr>
          </w:p>
        </w:tc>
        <w:tc>
          <w:tcPr>
            <w:tcW w:w="1120" w:type="dxa"/>
          </w:tcPr>
          <w:p w14:paraId="6EFE46A7" w14:textId="5276CC63" w:rsidR="00314073" w:rsidRPr="001111A3" w:rsidRDefault="00314073" w:rsidP="00314073">
            <w:pPr>
              <w:pStyle w:val="Heading9"/>
              <w:tabs>
                <w:tab w:val="left" w:pos="284"/>
                <w:tab w:val="left" w:pos="851"/>
                <w:tab w:val="left" w:pos="1418"/>
                <w:tab w:val="left" w:pos="1985"/>
              </w:tabs>
              <w:spacing w:line="320" w:lineRule="exact"/>
              <w:ind w:right="57"/>
              <w:jc w:val="right"/>
              <w:rPr>
                <w:rFonts w:asciiTheme="majorBidi" w:hAnsiTheme="majorBidi" w:cstheme="majorBidi"/>
                <w:b w:val="0"/>
                <w:bCs w:val="0"/>
                <w:sz w:val="26"/>
                <w:szCs w:val="26"/>
              </w:rPr>
            </w:pPr>
            <w:r w:rsidRPr="001111A3">
              <w:rPr>
                <w:rFonts w:asciiTheme="majorBidi" w:hAnsiTheme="majorBidi" w:cstheme="majorBidi"/>
                <w:b w:val="0"/>
                <w:bCs w:val="0"/>
                <w:sz w:val="26"/>
                <w:szCs w:val="26"/>
              </w:rPr>
              <w:t>129,514,033</w:t>
            </w:r>
          </w:p>
        </w:tc>
      </w:tr>
    </w:tbl>
    <w:p w14:paraId="362FA105" w14:textId="036EF9EB" w:rsidR="00DF73BB" w:rsidRPr="001111A3" w:rsidRDefault="00DF73BB"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53766D1C" w14:textId="0144A29E" w:rsidR="00A13E26" w:rsidRPr="001111A3" w:rsidRDefault="00A13E26"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411F39E6" w14:textId="77777777" w:rsidR="00A13E26" w:rsidRPr="001111A3" w:rsidRDefault="00A13E26"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342D3B7F" w14:textId="46505240" w:rsidR="007A1AA5" w:rsidRPr="001111A3" w:rsidRDefault="007A1AA5"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1270364C" w14:textId="75DFBB4D" w:rsidR="007A1AA5" w:rsidRPr="001111A3" w:rsidRDefault="007A1AA5"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232173EF" w14:textId="55694E25" w:rsidR="007A1AA5" w:rsidRPr="001111A3" w:rsidRDefault="007A1AA5"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p w14:paraId="6DDAC3CF" w14:textId="7C96BB94" w:rsidR="007A1AA5" w:rsidRPr="001111A3" w:rsidRDefault="007A1AA5"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1111A3" w:rsidRPr="001111A3" w14:paraId="4DCE49B5" w14:textId="77777777" w:rsidTr="00E049C0">
        <w:trPr>
          <w:cantSplit/>
        </w:trPr>
        <w:tc>
          <w:tcPr>
            <w:tcW w:w="3315" w:type="dxa"/>
          </w:tcPr>
          <w:p w14:paraId="7BC20B93"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r w:rsidRPr="001111A3">
              <w:rPr>
                <w:rFonts w:asciiTheme="majorBidi" w:hAnsiTheme="majorBidi" w:cstheme="majorBidi"/>
                <w:spacing w:val="-4"/>
                <w:sz w:val="24"/>
                <w:szCs w:val="24"/>
              </w:rPr>
              <w:lastRenderedPageBreak/>
              <w:t xml:space="preserve">      </w:t>
            </w:r>
            <w:r w:rsidRPr="001111A3">
              <w:rPr>
                <w:rFonts w:asciiTheme="majorBidi" w:hAnsiTheme="majorBidi" w:cstheme="majorBidi"/>
                <w:spacing w:val="-4"/>
                <w:sz w:val="24"/>
                <w:szCs w:val="24"/>
              </w:rPr>
              <w:br w:type="page"/>
            </w:r>
            <w:r w:rsidRPr="001111A3">
              <w:rPr>
                <w:rFonts w:asciiTheme="majorBidi" w:hAnsiTheme="majorBidi" w:cstheme="majorBidi"/>
                <w:spacing w:val="-4"/>
                <w:sz w:val="24"/>
                <w:szCs w:val="24"/>
              </w:rPr>
              <w:br w:type="page"/>
            </w:r>
          </w:p>
        </w:tc>
        <w:tc>
          <w:tcPr>
            <w:tcW w:w="5101" w:type="dxa"/>
            <w:gridSpan w:val="7"/>
            <w:tcBorders>
              <w:bottom w:val="single" w:sz="6" w:space="0" w:color="auto"/>
            </w:tcBorders>
          </w:tcPr>
          <w:p w14:paraId="5E43101E" w14:textId="77777777" w:rsidR="00DF73BB" w:rsidRPr="00924589" w:rsidRDefault="00DF73BB" w:rsidP="00E049C0">
            <w:pPr>
              <w:spacing w:line="280" w:lineRule="exact"/>
              <w:jc w:val="center"/>
              <w:rPr>
                <w:rFonts w:asciiTheme="majorBidi" w:hAnsiTheme="majorBidi" w:cstheme="majorBidi"/>
                <w:sz w:val="24"/>
                <w:szCs w:val="24"/>
                <w:cs/>
              </w:rPr>
            </w:pPr>
            <w:r w:rsidRPr="001111A3">
              <w:rPr>
                <w:rFonts w:asciiTheme="majorBidi" w:hAnsiTheme="majorBidi" w:cstheme="majorBidi"/>
                <w:sz w:val="24"/>
                <w:szCs w:val="24"/>
              </w:rPr>
              <w:t>In Baht</w:t>
            </w:r>
          </w:p>
        </w:tc>
      </w:tr>
      <w:tr w:rsidR="001111A3" w:rsidRPr="001111A3" w14:paraId="05F88896" w14:textId="77777777" w:rsidTr="00E049C0">
        <w:trPr>
          <w:cantSplit/>
          <w:trHeight w:val="55"/>
        </w:trPr>
        <w:tc>
          <w:tcPr>
            <w:tcW w:w="3315" w:type="dxa"/>
          </w:tcPr>
          <w:p w14:paraId="7DEE736D"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3FCF1229" w14:textId="77777777" w:rsidR="00DF73BB" w:rsidRPr="00924589" w:rsidRDefault="00DF73BB" w:rsidP="00E049C0">
            <w:pPr>
              <w:spacing w:line="280" w:lineRule="exact"/>
              <w:jc w:val="center"/>
              <w:rPr>
                <w:rFonts w:asciiTheme="majorBidi" w:hAnsiTheme="majorBidi" w:cstheme="majorBidi"/>
                <w:sz w:val="24"/>
                <w:szCs w:val="24"/>
                <w:cs/>
              </w:rPr>
            </w:pPr>
            <w:r w:rsidRPr="001111A3">
              <w:rPr>
                <w:rFonts w:asciiTheme="majorBidi" w:hAnsiTheme="majorBidi" w:cstheme="majorBidi"/>
                <w:sz w:val="24"/>
                <w:szCs w:val="24"/>
              </w:rPr>
              <w:t>Separate Financial Statements</w:t>
            </w:r>
          </w:p>
        </w:tc>
      </w:tr>
      <w:tr w:rsidR="001111A3" w:rsidRPr="001111A3" w14:paraId="1B3626DE" w14:textId="77777777" w:rsidTr="00E049C0">
        <w:trPr>
          <w:cantSplit/>
        </w:trPr>
        <w:tc>
          <w:tcPr>
            <w:tcW w:w="3315" w:type="dxa"/>
          </w:tcPr>
          <w:p w14:paraId="2A9CA63B"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56A1E0B3" w14:textId="3E8B6468"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As </w:t>
            </w:r>
            <w:proofErr w:type="gramStart"/>
            <w:r w:rsidRPr="001111A3">
              <w:rPr>
                <w:rFonts w:asciiTheme="majorBidi" w:hAnsiTheme="majorBidi" w:cstheme="majorBidi"/>
                <w:sz w:val="24"/>
                <w:szCs w:val="24"/>
              </w:rPr>
              <w:t>at  December</w:t>
            </w:r>
            <w:proofErr w:type="gramEnd"/>
            <w:r w:rsidRPr="001111A3">
              <w:rPr>
                <w:rFonts w:asciiTheme="majorBidi" w:hAnsiTheme="majorBidi" w:cstheme="majorBidi"/>
                <w:sz w:val="24"/>
                <w:szCs w:val="24"/>
              </w:rPr>
              <w:t xml:space="preserve"> 31, 2021</w:t>
            </w:r>
          </w:p>
        </w:tc>
      </w:tr>
      <w:tr w:rsidR="001111A3" w:rsidRPr="001111A3" w14:paraId="3DB15023" w14:textId="77777777" w:rsidTr="00E049C0">
        <w:tc>
          <w:tcPr>
            <w:tcW w:w="3315" w:type="dxa"/>
          </w:tcPr>
          <w:p w14:paraId="077DE573" w14:textId="77777777" w:rsidR="00DF73BB" w:rsidRPr="001111A3" w:rsidRDefault="00DF73BB" w:rsidP="00A13E26">
            <w:pPr>
              <w:pStyle w:val="Heading9"/>
              <w:tabs>
                <w:tab w:val="left" w:pos="1418"/>
                <w:tab w:val="left" w:pos="1985"/>
              </w:tabs>
              <w:spacing w:line="280" w:lineRule="exact"/>
              <w:ind w:left="-306" w:right="142"/>
              <w:jc w:val="right"/>
              <w:rPr>
                <w:rFonts w:asciiTheme="majorBidi" w:hAnsiTheme="majorBidi" w:cstheme="majorBidi"/>
                <w:sz w:val="24"/>
                <w:szCs w:val="24"/>
              </w:rPr>
            </w:pPr>
          </w:p>
        </w:tc>
        <w:tc>
          <w:tcPr>
            <w:tcW w:w="1274" w:type="dxa"/>
            <w:tcBorders>
              <w:top w:val="single" w:sz="6" w:space="0" w:color="auto"/>
            </w:tcBorders>
          </w:tcPr>
          <w:p w14:paraId="03D8153E" w14:textId="77777777" w:rsidR="00DF73BB" w:rsidRPr="001111A3" w:rsidRDefault="00DF73BB" w:rsidP="00E049C0">
            <w:pPr>
              <w:spacing w:line="28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Floating</w:t>
            </w:r>
          </w:p>
        </w:tc>
        <w:tc>
          <w:tcPr>
            <w:tcW w:w="156" w:type="dxa"/>
            <w:tcBorders>
              <w:top w:val="single" w:sz="6" w:space="0" w:color="auto"/>
            </w:tcBorders>
          </w:tcPr>
          <w:p w14:paraId="13B3A24D" w14:textId="77777777" w:rsidR="00DF73BB" w:rsidRPr="001111A3" w:rsidRDefault="00DF73BB" w:rsidP="00E049C0">
            <w:pPr>
              <w:spacing w:line="280" w:lineRule="exact"/>
              <w:jc w:val="center"/>
              <w:rPr>
                <w:rFonts w:asciiTheme="majorBidi" w:hAnsiTheme="majorBidi" w:cstheme="majorBidi"/>
                <w:sz w:val="24"/>
                <w:szCs w:val="24"/>
              </w:rPr>
            </w:pPr>
          </w:p>
        </w:tc>
        <w:tc>
          <w:tcPr>
            <w:tcW w:w="1119" w:type="dxa"/>
            <w:tcBorders>
              <w:top w:val="single" w:sz="6" w:space="0" w:color="auto"/>
            </w:tcBorders>
          </w:tcPr>
          <w:p w14:paraId="6D660EFB"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Fixed</w:t>
            </w:r>
          </w:p>
        </w:tc>
        <w:tc>
          <w:tcPr>
            <w:tcW w:w="156" w:type="dxa"/>
            <w:tcBorders>
              <w:top w:val="single" w:sz="6" w:space="0" w:color="auto"/>
            </w:tcBorders>
            <w:shd w:val="clear" w:color="auto" w:fill="auto"/>
          </w:tcPr>
          <w:p w14:paraId="7F59970F"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top w:val="single" w:sz="6" w:space="0" w:color="auto"/>
            </w:tcBorders>
            <w:shd w:val="clear" w:color="auto" w:fill="auto"/>
          </w:tcPr>
          <w:p w14:paraId="2B051F99"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7E9A01E0"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top w:val="single" w:sz="6" w:space="0" w:color="auto"/>
            </w:tcBorders>
          </w:tcPr>
          <w:p w14:paraId="7546F1A5"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1EA7C897" w14:textId="77777777" w:rsidTr="00E049C0">
        <w:tc>
          <w:tcPr>
            <w:tcW w:w="3315" w:type="dxa"/>
          </w:tcPr>
          <w:p w14:paraId="565C18AB" w14:textId="77777777" w:rsidR="00DF73BB" w:rsidRPr="00924589" w:rsidRDefault="00DF73BB" w:rsidP="00A13E26">
            <w:pPr>
              <w:pStyle w:val="Heading9"/>
              <w:tabs>
                <w:tab w:val="left" w:pos="284"/>
                <w:tab w:val="left" w:pos="851"/>
                <w:tab w:val="left" w:pos="1418"/>
                <w:tab w:val="left" w:pos="1985"/>
              </w:tabs>
              <w:spacing w:line="280" w:lineRule="exact"/>
              <w:jc w:val="right"/>
              <w:rPr>
                <w:rFonts w:asciiTheme="majorBidi" w:hAnsiTheme="majorBidi" w:cstheme="majorBidi"/>
                <w:sz w:val="24"/>
                <w:szCs w:val="24"/>
                <w:cs/>
              </w:rPr>
            </w:pPr>
          </w:p>
        </w:tc>
        <w:tc>
          <w:tcPr>
            <w:tcW w:w="1274" w:type="dxa"/>
            <w:tcBorders>
              <w:bottom w:val="single" w:sz="6" w:space="0" w:color="auto"/>
            </w:tcBorders>
          </w:tcPr>
          <w:p w14:paraId="262B3CAD" w14:textId="77777777" w:rsidR="00DF73BB" w:rsidRPr="001111A3" w:rsidRDefault="00DF73BB" w:rsidP="00E049C0">
            <w:pPr>
              <w:spacing w:line="28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56" w:type="dxa"/>
          </w:tcPr>
          <w:p w14:paraId="63C3898B" w14:textId="77777777" w:rsidR="00DF73BB" w:rsidRPr="001111A3" w:rsidRDefault="00DF73BB" w:rsidP="00E049C0">
            <w:pPr>
              <w:spacing w:line="280" w:lineRule="exact"/>
              <w:jc w:val="center"/>
              <w:rPr>
                <w:rFonts w:asciiTheme="majorBidi" w:hAnsiTheme="majorBidi" w:cstheme="majorBidi"/>
                <w:sz w:val="24"/>
                <w:szCs w:val="24"/>
              </w:rPr>
            </w:pPr>
          </w:p>
        </w:tc>
        <w:tc>
          <w:tcPr>
            <w:tcW w:w="1119" w:type="dxa"/>
            <w:tcBorders>
              <w:bottom w:val="single" w:sz="6" w:space="0" w:color="auto"/>
            </w:tcBorders>
          </w:tcPr>
          <w:p w14:paraId="5F808B63"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56" w:type="dxa"/>
            <w:shd w:val="clear" w:color="auto" w:fill="auto"/>
          </w:tcPr>
          <w:p w14:paraId="61703266"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bottom w:val="single" w:sz="6" w:space="0" w:color="auto"/>
            </w:tcBorders>
            <w:shd w:val="clear" w:color="auto" w:fill="auto"/>
          </w:tcPr>
          <w:p w14:paraId="284A604D"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 free </w:t>
            </w:r>
          </w:p>
        </w:tc>
        <w:tc>
          <w:tcPr>
            <w:tcW w:w="156" w:type="dxa"/>
            <w:shd w:val="clear" w:color="auto" w:fill="auto"/>
          </w:tcPr>
          <w:p w14:paraId="485D3D5E"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bottom w:val="single" w:sz="6" w:space="0" w:color="auto"/>
            </w:tcBorders>
          </w:tcPr>
          <w:p w14:paraId="3C081F5B" w14:textId="77777777" w:rsidR="00DF73BB" w:rsidRPr="001111A3" w:rsidRDefault="00DF73BB" w:rsidP="00E049C0">
            <w:pPr>
              <w:spacing w:line="280" w:lineRule="exact"/>
              <w:jc w:val="center"/>
              <w:rPr>
                <w:rFonts w:asciiTheme="majorBidi" w:hAnsiTheme="majorBidi" w:cstheme="majorBidi"/>
                <w:sz w:val="24"/>
                <w:szCs w:val="24"/>
              </w:rPr>
            </w:pPr>
          </w:p>
        </w:tc>
      </w:tr>
      <w:tr w:rsidR="001111A3" w:rsidRPr="001111A3" w14:paraId="6793167F" w14:textId="77777777" w:rsidTr="00E049C0">
        <w:tc>
          <w:tcPr>
            <w:tcW w:w="3315" w:type="dxa"/>
          </w:tcPr>
          <w:p w14:paraId="25C71D3A" w14:textId="77777777" w:rsidR="00DF73BB" w:rsidRPr="001111A3" w:rsidRDefault="00DF73BB" w:rsidP="00E049C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assets</w:t>
            </w:r>
          </w:p>
        </w:tc>
        <w:tc>
          <w:tcPr>
            <w:tcW w:w="1274" w:type="dxa"/>
            <w:tcBorders>
              <w:top w:val="single" w:sz="6" w:space="0" w:color="auto"/>
            </w:tcBorders>
          </w:tcPr>
          <w:p w14:paraId="62B901C6"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6E86029C"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261F1A47"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123FD629"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3607977F"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5C4BAA3E"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5DCEF4D2" w14:textId="77777777" w:rsidR="00DF73BB" w:rsidRPr="001111A3" w:rsidRDefault="00DF73BB" w:rsidP="00E049C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1111A3" w:rsidRPr="001111A3" w14:paraId="11B0C893" w14:textId="77777777" w:rsidTr="00E049C0">
        <w:tc>
          <w:tcPr>
            <w:tcW w:w="3315" w:type="dxa"/>
            <w:tcBorders>
              <w:top w:val="nil"/>
              <w:left w:val="nil"/>
              <w:bottom w:val="nil"/>
              <w:right w:val="nil"/>
            </w:tcBorders>
            <w:shd w:val="clear" w:color="auto" w:fill="auto"/>
            <w:vAlign w:val="center"/>
          </w:tcPr>
          <w:p w14:paraId="10D2E9CB" w14:textId="77777777" w:rsidR="00A13E26" w:rsidRPr="001111A3" w:rsidRDefault="00A13E26" w:rsidP="00A13E26">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Cash and cash equivalents</w:t>
            </w:r>
          </w:p>
        </w:tc>
        <w:tc>
          <w:tcPr>
            <w:tcW w:w="1274" w:type="dxa"/>
          </w:tcPr>
          <w:p w14:paraId="065FDA8E" w14:textId="20331C66"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802,985,348</w:t>
            </w:r>
          </w:p>
        </w:tc>
        <w:tc>
          <w:tcPr>
            <w:tcW w:w="156" w:type="dxa"/>
          </w:tcPr>
          <w:p w14:paraId="265029D7"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6C61F60B" w14:textId="030AE062" w:rsidR="00A13E26" w:rsidRPr="001111A3" w:rsidRDefault="00A13E26" w:rsidP="00A13E26">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528F524"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0F512459" w14:textId="11E06DF3"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14,611</w:t>
            </w:r>
          </w:p>
        </w:tc>
        <w:tc>
          <w:tcPr>
            <w:tcW w:w="156" w:type="dxa"/>
          </w:tcPr>
          <w:p w14:paraId="36EC1BA3"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AED03A0" w14:textId="52F81C0B"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802,999,959</w:t>
            </w:r>
          </w:p>
        </w:tc>
      </w:tr>
      <w:tr w:rsidR="001111A3" w:rsidRPr="001111A3" w14:paraId="62C91911" w14:textId="77777777" w:rsidTr="00E049C0">
        <w:tc>
          <w:tcPr>
            <w:tcW w:w="3315" w:type="dxa"/>
          </w:tcPr>
          <w:p w14:paraId="460B72C3" w14:textId="77777777" w:rsidR="00A13E26" w:rsidRPr="001111A3" w:rsidRDefault="00A13E26" w:rsidP="00A13E26">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Trade and other accounts receivable</w:t>
            </w:r>
          </w:p>
        </w:tc>
        <w:tc>
          <w:tcPr>
            <w:tcW w:w="1274" w:type="dxa"/>
          </w:tcPr>
          <w:p w14:paraId="403E87FE" w14:textId="4CEFF4F7" w:rsidR="00A13E26" w:rsidRPr="001111A3" w:rsidRDefault="00A13E26"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39F3FD5B"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604B5CFB" w14:textId="7D8A5BDD" w:rsidR="00A13E26" w:rsidRPr="001111A3" w:rsidRDefault="00A13E26" w:rsidP="00A13E26">
            <w:pPr>
              <w:pStyle w:val="Heading9"/>
              <w:tabs>
                <w:tab w:val="left" w:pos="284"/>
                <w:tab w:val="left" w:pos="851"/>
                <w:tab w:val="left" w:pos="1418"/>
                <w:tab w:val="left" w:pos="1985"/>
              </w:tabs>
              <w:spacing w:line="280" w:lineRule="exact"/>
              <w:ind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463AE99E"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D212378" w14:textId="6FA36077" w:rsidR="00A13E26" w:rsidRPr="001111A3" w:rsidRDefault="00A13E26" w:rsidP="00A13E26">
            <w:pPr>
              <w:pStyle w:val="Heading9"/>
              <w:tabs>
                <w:tab w:val="left" w:pos="1418"/>
                <w:tab w:val="left" w:pos="1985"/>
              </w:tabs>
              <w:spacing w:line="280" w:lineRule="exact"/>
              <w:ind w:left="-308"/>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38,773,416</w:t>
            </w:r>
          </w:p>
        </w:tc>
        <w:tc>
          <w:tcPr>
            <w:tcW w:w="156" w:type="dxa"/>
          </w:tcPr>
          <w:p w14:paraId="5B5AA0F6"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EDDEC90" w14:textId="6AE1FA00"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38,773,416</w:t>
            </w:r>
          </w:p>
        </w:tc>
      </w:tr>
      <w:tr w:rsidR="001111A3" w:rsidRPr="001111A3" w14:paraId="0789F555" w14:textId="77777777" w:rsidTr="00E049C0">
        <w:tc>
          <w:tcPr>
            <w:tcW w:w="3315" w:type="dxa"/>
          </w:tcPr>
          <w:p w14:paraId="57D38953" w14:textId="77777777" w:rsidR="00A13E26" w:rsidRPr="001111A3" w:rsidRDefault="00A13E26" w:rsidP="00A13E26">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Receivable under financial lease agreements</w:t>
            </w:r>
          </w:p>
        </w:tc>
        <w:tc>
          <w:tcPr>
            <w:tcW w:w="1274" w:type="dxa"/>
          </w:tcPr>
          <w:p w14:paraId="6948216C" w14:textId="239C08EA" w:rsidR="00A13E26" w:rsidRPr="001111A3" w:rsidRDefault="00A13E26"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F371822"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4FA59968" w14:textId="330456D2"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28,025,085</w:t>
            </w:r>
          </w:p>
        </w:tc>
        <w:tc>
          <w:tcPr>
            <w:tcW w:w="156" w:type="dxa"/>
          </w:tcPr>
          <w:p w14:paraId="1EFB0872"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F7FB2D7" w14:textId="7AD84CAC" w:rsidR="00A13E26" w:rsidRPr="001111A3" w:rsidRDefault="00A13E26"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0FCA924"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7F1850B" w14:textId="12A4BF46"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28,025,085</w:t>
            </w:r>
          </w:p>
        </w:tc>
      </w:tr>
      <w:tr w:rsidR="001111A3" w:rsidRPr="001111A3" w14:paraId="452F0A50" w14:textId="77777777" w:rsidTr="00871F43">
        <w:tc>
          <w:tcPr>
            <w:tcW w:w="3315" w:type="dxa"/>
            <w:tcBorders>
              <w:top w:val="nil"/>
              <w:left w:val="nil"/>
              <w:bottom w:val="nil"/>
              <w:right w:val="nil"/>
            </w:tcBorders>
            <w:shd w:val="clear" w:color="auto" w:fill="auto"/>
          </w:tcPr>
          <w:p w14:paraId="1D3FAB7B" w14:textId="06171121" w:rsidR="00A13E26" w:rsidRPr="001111A3" w:rsidRDefault="00A13E26" w:rsidP="00A13E26">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 xml:space="preserve">Short-term loans to associated </w:t>
            </w:r>
          </w:p>
        </w:tc>
        <w:tc>
          <w:tcPr>
            <w:tcW w:w="1274" w:type="dxa"/>
          </w:tcPr>
          <w:p w14:paraId="2EA24B5A" w14:textId="554A8E6F" w:rsidR="00A13E26" w:rsidRPr="001111A3" w:rsidRDefault="00A13E26"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33181FB"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3D543C32" w14:textId="28472665"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221,989,523</w:t>
            </w:r>
          </w:p>
        </w:tc>
        <w:tc>
          <w:tcPr>
            <w:tcW w:w="156" w:type="dxa"/>
          </w:tcPr>
          <w:p w14:paraId="639624FA"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2156A5B" w14:textId="4C98C403" w:rsidR="00A13E26" w:rsidRPr="001111A3" w:rsidRDefault="00A13E26"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5A9DEF3C"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7EFCA41" w14:textId="1BA48055"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221,989,523</w:t>
            </w:r>
          </w:p>
        </w:tc>
      </w:tr>
      <w:tr w:rsidR="001111A3" w:rsidRPr="001111A3" w14:paraId="4F1E958F" w14:textId="77777777" w:rsidTr="00E049C0">
        <w:tc>
          <w:tcPr>
            <w:tcW w:w="3315" w:type="dxa"/>
            <w:tcBorders>
              <w:top w:val="nil"/>
              <w:left w:val="nil"/>
              <w:bottom w:val="nil"/>
              <w:right w:val="nil"/>
            </w:tcBorders>
            <w:shd w:val="clear" w:color="auto" w:fill="auto"/>
            <w:vAlign w:val="center"/>
          </w:tcPr>
          <w:p w14:paraId="52955FF8" w14:textId="77777777" w:rsidR="00A13E26" w:rsidRPr="00924589" w:rsidRDefault="00A13E26" w:rsidP="00A13E26">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 xml:space="preserve">Short-term loans to </w:t>
            </w:r>
            <w:proofErr w:type="spellStart"/>
            <w:r w:rsidRPr="001111A3">
              <w:rPr>
                <w:rFonts w:asciiTheme="majorBidi" w:hAnsiTheme="majorBidi" w:cstheme="majorBidi"/>
                <w:b w:val="0"/>
                <w:bCs w:val="0"/>
                <w:sz w:val="24"/>
                <w:szCs w:val="24"/>
              </w:rPr>
              <w:t>subsidairies</w:t>
            </w:r>
            <w:proofErr w:type="spellEnd"/>
          </w:p>
        </w:tc>
        <w:tc>
          <w:tcPr>
            <w:tcW w:w="1274" w:type="dxa"/>
          </w:tcPr>
          <w:p w14:paraId="478F9FBC" w14:textId="628C2E9D" w:rsidR="00A13E26" w:rsidRPr="001111A3" w:rsidRDefault="00A13E26"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6BEFC5B0"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687FDB55" w14:textId="113A980E"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292,298,072</w:t>
            </w:r>
          </w:p>
        </w:tc>
        <w:tc>
          <w:tcPr>
            <w:tcW w:w="156" w:type="dxa"/>
          </w:tcPr>
          <w:p w14:paraId="0C0E4963"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B2217F6" w14:textId="52A4FE40" w:rsidR="00A13E26" w:rsidRPr="001111A3" w:rsidRDefault="00A13E26"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5FDE64D"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878D8B5" w14:textId="7F1F7BB8"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292,298,072</w:t>
            </w:r>
          </w:p>
        </w:tc>
      </w:tr>
      <w:tr w:rsidR="001111A3" w:rsidRPr="001111A3" w14:paraId="158491F9" w14:textId="77777777" w:rsidTr="00E049C0">
        <w:tc>
          <w:tcPr>
            <w:tcW w:w="3315" w:type="dxa"/>
            <w:tcBorders>
              <w:top w:val="nil"/>
              <w:left w:val="nil"/>
              <w:bottom w:val="nil"/>
              <w:right w:val="nil"/>
            </w:tcBorders>
            <w:shd w:val="clear" w:color="auto" w:fill="auto"/>
            <w:vAlign w:val="center"/>
          </w:tcPr>
          <w:p w14:paraId="17EFE994" w14:textId="1140D04B" w:rsidR="00A13E26" w:rsidRPr="001111A3" w:rsidRDefault="00A13E26" w:rsidP="00A13E26">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Deposit at financial institutions that are pledged</w:t>
            </w:r>
          </w:p>
        </w:tc>
        <w:tc>
          <w:tcPr>
            <w:tcW w:w="1274" w:type="dxa"/>
          </w:tcPr>
          <w:p w14:paraId="69E09526" w14:textId="4F334E8E" w:rsidR="00A13E26" w:rsidRPr="001111A3" w:rsidRDefault="00A13E26" w:rsidP="003A3763">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130,257</w:t>
            </w:r>
          </w:p>
        </w:tc>
        <w:tc>
          <w:tcPr>
            <w:tcW w:w="156" w:type="dxa"/>
          </w:tcPr>
          <w:p w14:paraId="67C6D075"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513809CB" w14:textId="48EB6668" w:rsidR="00A13E26" w:rsidRPr="001111A3" w:rsidRDefault="00A13E26" w:rsidP="00A13E26">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6DDCA329"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46C43BF" w14:textId="548C71FB" w:rsidR="00A13E26" w:rsidRPr="001111A3" w:rsidRDefault="00A13E26"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86FC6F0" w14:textId="77777777" w:rsidR="00A13E26" w:rsidRPr="001111A3" w:rsidRDefault="00A13E26" w:rsidP="00A13E26">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32FA2C7" w14:textId="5CC9D450" w:rsidR="00A13E26" w:rsidRPr="001111A3" w:rsidRDefault="00A13E26" w:rsidP="00A13E26">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130,257</w:t>
            </w:r>
          </w:p>
        </w:tc>
      </w:tr>
      <w:tr w:rsidR="001111A3" w:rsidRPr="001111A3" w14:paraId="707114C7" w14:textId="77777777" w:rsidTr="00E049C0">
        <w:tc>
          <w:tcPr>
            <w:tcW w:w="3315" w:type="dxa"/>
            <w:tcBorders>
              <w:top w:val="nil"/>
              <w:left w:val="nil"/>
              <w:bottom w:val="nil"/>
              <w:right w:val="nil"/>
            </w:tcBorders>
            <w:shd w:val="clear" w:color="auto" w:fill="auto"/>
            <w:vAlign w:val="center"/>
          </w:tcPr>
          <w:p w14:paraId="668E53DC" w14:textId="2179DC6D"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Long-term loans to subsidiaries</w:t>
            </w:r>
          </w:p>
        </w:tc>
        <w:tc>
          <w:tcPr>
            <w:tcW w:w="1274" w:type="dxa"/>
          </w:tcPr>
          <w:p w14:paraId="7D34159B" w14:textId="70AA76D0"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522DD0B8"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42AD14F6" w14:textId="0EABB594"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288,846,919</w:t>
            </w:r>
          </w:p>
        </w:tc>
        <w:tc>
          <w:tcPr>
            <w:tcW w:w="156" w:type="dxa"/>
          </w:tcPr>
          <w:p w14:paraId="0509ED59"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8E329D9" w14:textId="45CAD4F6"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6DC964B6"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229961F" w14:textId="332826B2"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288,846,919</w:t>
            </w:r>
          </w:p>
        </w:tc>
      </w:tr>
      <w:tr w:rsidR="001111A3" w:rsidRPr="001111A3" w14:paraId="6BD898CB" w14:textId="77777777" w:rsidTr="00E049C0">
        <w:tc>
          <w:tcPr>
            <w:tcW w:w="3315" w:type="dxa"/>
          </w:tcPr>
          <w:p w14:paraId="635C67E3" w14:textId="77777777"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liabilities</w:t>
            </w:r>
          </w:p>
        </w:tc>
        <w:tc>
          <w:tcPr>
            <w:tcW w:w="1274" w:type="dxa"/>
          </w:tcPr>
          <w:p w14:paraId="6B0A609B" w14:textId="65F531CA" w:rsidR="00A91AF0" w:rsidRPr="001111A3" w:rsidRDefault="00A91AF0" w:rsidP="00A91AF0">
            <w:pPr>
              <w:pStyle w:val="Heading9"/>
              <w:tabs>
                <w:tab w:val="left" w:pos="284"/>
                <w:tab w:val="left" w:pos="851"/>
                <w:tab w:val="left" w:pos="1418"/>
                <w:tab w:val="left" w:pos="1985"/>
              </w:tabs>
              <w:spacing w:line="280" w:lineRule="exact"/>
              <w:ind w:right="285"/>
              <w:jc w:val="right"/>
              <w:rPr>
                <w:rFonts w:asciiTheme="majorBidi" w:hAnsiTheme="majorBidi" w:cstheme="majorBidi"/>
                <w:b w:val="0"/>
                <w:bCs w:val="0"/>
                <w:sz w:val="24"/>
                <w:szCs w:val="24"/>
              </w:rPr>
            </w:pPr>
          </w:p>
        </w:tc>
        <w:tc>
          <w:tcPr>
            <w:tcW w:w="156" w:type="dxa"/>
          </w:tcPr>
          <w:p w14:paraId="0828FECB"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27C35530" w14:textId="45C9B36D"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p>
        </w:tc>
        <w:tc>
          <w:tcPr>
            <w:tcW w:w="156" w:type="dxa"/>
          </w:tcPr>
          <w:p w14:paraId="0BA7E90F"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3A49707" w14:textId="421BF66E" w:rsidR="00A91AF0" w:rsidRPr="001111A3" w:rsidRDefault="00A91AF0" w:rsidP="00A91AF0">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1C42B253"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45BFD845" w14:textId="4BE59899"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1111A3" w:rsidRPr="001111A3" w14:paraId="3BB640F9" w14:textId="77777777" w:rsidTr="00E049C0">
        <w:tc>
          <w:tcPr>
            <w:tcW w:w="3315" w:type="dxa"/>
          </w:tcPr>
          <w:p w14:paraId="6F6A99C1" w14:textId="77777777"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Trade and other accounts payable</w:t>
            </w:r>
          </w:p>
        </w:tc>
        <w:tc>
          <w:tcPr>
            <w:tcW w:w="1274" w:type="dxa"/>
          </w:tcPr>
          <w:p w14:paraId="6799849C" w14:textId="2D78849F"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7814C7C"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065FF589" w14:textId="11CB2789"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A5B3CFF"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093FCD45" w14:textId="729ECBE6"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17,962,166</w:t>
            </w:r>
          </w:p>
        </w:tc>
        <w:tc>
          <w:tcPr>
            <w:tcW w:w="156" w:type="dxa"/>
          </w:tcPr>
          <w:p w14:paraId="6FB2803E"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2DEEC2DC" w14:textId="3750BA35"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17,962,166</w:t>
            </w:r>
          </w:p>
        </w:tc>
      </w:tr>
      <w:tr w:rsidR="001111A3" w:rsidRPr="001111A3" w14:paraId="3CF0293A" w14:textId="77777777" w:rsidTr="00E049C0">
        <w:tc>
          <w:tcPr>
            <w:tcW w:w="3315" w:type="dxa"/>
          </w:tcPr>
          <w:p w14:paraId="650F0A78" w14:textId="18EDEF93"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Contract liabilities</w:t>
            </w:r>
          </w:p>
        </w:tc>
        <w:tc>
          <w:tcPr>
            <w:tcW w:w="1274" w:type="dxa"/>
          </w:tcPr>
          <w:p w14:paraId="0D117D95" w14:textId="551A6232"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730B6463"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17173110" w14:textId="70360E19"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6FC1F978"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F8C5572" w14:textId="64C7D189"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408,691,589</w:t>
            </w:r>
          </w:p>
        </w:tc>
        <w:tc>
          <w:tcPr>
            <w:tcW w:w="156" w:type="dxa"/>
          </w:tcPr>
          <w:p w14:paraId="45B6E323"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4347EC6" w14:textId="60BE69BB"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408,691,589</w:t>
            </w:r>
          </w:p>
        </w:tc>
      </w:tr>
      <w:tr w:rsidR="00A91AF0" w:rsidRPr="001111A3" w14:paraId="661B166E" w14:textId="77777777" w:rsidTr="00E049C0">
        <w:tc>
          <w:tcPr>
            <w:tcW w:w="3315" w:type="dxa"/>
          </w:tcPr>
          <w:p w14:paraId="59E75C22" w14:textId="01B1502C"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 xml:space="preserve">Lease liabilities </w:t>
            </w:r>
          </w:p>
        </w:tc>
        <w:tc>
          <w:tcPr>
            <w:tcW w:w="1274" w:type="dxa"/>
          </w:tcPr>
          <w:p w14:paraId="1BC66FBA" w14:textId="0A5D5D7D"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6B8F136"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200A78C4" w14:textId="3AD82C0D" w:rsidR="00A91AF0" w:rsidRPr="001111A3" w:rsidRDefault="00A91AF0" w:rsidP="002521B4">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22,537,314</w:t>
            </w:r>
          </w:p>
        </w:tc>
        <w:tc>
          <w:tcPr>
            <w:tcW w:w="156" w:type="dxa"/>
          </w:tcPr>
          <w:p w14:paraId="4CC7AA01"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22D1C80C" w14:textId="121EBC91" w:rsidR="00A91AF0" w:rsidRPr="001111A3" w:rsidRDefault="00A91AF0" w:rsidP="002521B4">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64F44C79"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0B26AF2D" w14:textId="4034C6AA"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22,537,314</w:t>
            </w:r>
          </w:p>
        </w:tc>
      </w:tr>
    </w:tbl>
    <w:p w14:paraId="74997A92" w14:textId="77777777" w:rsidR="00DF73BB" w:rsidRPr="001111A3" w:rsidRDefault="00DF73BB"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24"/>
          <w:szCs w:val="24"/>
        </w:rPr>
      </w:pPr>
    </w:p>
    <w:tbl>
      <w:tblPr>
        <w:tblW w:w="8416" w:type="dxa"/>
        <w:tblInd w:w="1008" w:type="dxa"/>
        <w:tblLayout w:type="fixed"/>
        <w:tblCellMar>
          <w:left w:w="68" w:type="dxa"/>
          <w:right w:w="68" w:type="dxa"/>
        </w:tblCellMar>
        <w:tblLook w:val="0000" w:firstRow="0" w:lastRow="0" w:firstColumn="0" w:lastColumn="0" w:noHBand="0" w:noVBand="0"/>
      </w:tblPr>
      <w:tblGrid>
        <w:gridCol w:w="3315"/>
        <w:gridCol w:w="1274"/>
        <w:gridCol w:w="156"/>
        <w:gridCol w:w="1119"/>
        <w:gridCol w:w="156"/>
        <w:gridCol w:w="1120"/>
        <w:gridCol w:w="156"/>
        <w:gridCol w:w="1120"/>
      </w:tblGrid>
      <w:tr w:rsidR="001111A3" w:rsidRPr="001111A3" w14:paraId="75EF21A3" w14:textId="77777777" w:rsidTr="00E049C0">
        <w:trPr>
          <w:cantSplit/>
        </w:trPr>
        <w:tc>
          <w:tcPr>
            <w:tcW w:w="3315" w:type="dxa"/>
          </w:tcPr>
          <w:p w14:paraId="3F002E4C"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r w:rsidRPr="001111A3">
              <w:rPr>
                <w:rFonts w:asciiTheme="majorBidi" w:hAnsiTheme="majorBidi" w:cstheme="majorBidi"/>
                <w:spacing w:val="-4"/>
                <w:sz w:val="24"/>
                <w:szCs w:val="24"/>
              </w:rPr>
              <w:t xml:space="preserve">      </w:t>
            </w:r>
            <w:r w:rsidRPr="001111A3">
              <w:rPr>
                <w:rFonts w:asciiTheme="majorBidi" w:hAnsiTheme="majorBidi" w:cstheme="majorBidi"/>
                <w:spacing w:val="-4"/>
                <w:sz w:val="24"/>
                <w:szCs w:val="24"/>
              </w:rPr>
              <w:br w:type="page"/>
            </w:r>
            <w:r w:rsidRPr="001111A3">
              <w:rPr>
                <w:rFonts w:asciiTheme="majorBidi" w:hAnsiTheme="majorBidi" w:cstheme="majorBidi"/>
                <w:spacing w:val="-4"/>
                <w:sz w:val="24"/>
                <w:szCs w:val="24"/>
              </w:rPr>
              <w:br w:type="page"/>
            </w:r>
          </w:p>
        </w:tc>
        <w:tc>
          <w:tcPr>
            <w:tcW w:w="5101" w:type="dxa"/>
            <w:gridSpan w:val="7"/>
            <w:tcBorders>
              <w:bottom w:val="single" w:sz="6" w:space="0" w:color="auto"/>
            </w:tcBorders>
          </w:tcPr>
          <w:p w14:paraId="04FCEBCF" w14:textId="77777777" w:rsidR="00DF73BB" w:rsidRPr="00924589" w:rsidRDefault="00DF73BB" w:rsidP="00E049C0">
            <w:pPr>
              <w:spacing w:line="280" w:lineRule="exact"/>
              <w:jc w:val="center"/>
              <w:rPr>
                <w:rFonts w:asciiTheme="majorBidi" w:hAnsiTheme="majorBidi" w:cstheme="majorBidi"/>
                <w:sz w:val="24"/>
                <w:szCs w:val="24"/>
                <w:cs/>
              </w:rPr>
            </w:pPr>
            <w:r w:rsidRPr="001111A3">
              <w:rPr>
                <w:rFonts w:asciiTheme="majorBidi" w:hAnsiTheme="majorBidi" w:cstheme="majorBidi"/>
                <w:sz w:val="24"/>
                <w:szCs w:val="24"/>
              </w:rPr>
              <w:t>In Baht</w:t>
            </w:r>
          </w:p>
        </w:tc>
      </w:tr>
      <w:tr w:rsidR="001111A3" w:rsidRPr="001111A3" w14:paraId="449764E5" w14:textId="77777777" w:rsidTr="00E049C0">
        <w:trPr>
          <w:cantSplit/>
          <w:trHeight w:val="55"/>
        </w:trPr>
        <w:tc>
          <w:tcPr>
            <w:tcW w:w="3315" w:type="dxa"/>
          </w:tcPr>
          <w:p w14:paraId="71EA6851"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48B0E03D" w14:textId="77777777" w:rsidR="00DF73BB" w:rsidRPr="00924589" w:rsidRDefault="00DF73BB" w:rsidP="00E049C0">
            <w:pPr>
              <w:spacing w:line="280" w:lineRule="exact"/>
              <w:jc w:val="center"/>
              <w:rPr>
                <w:rFonts w:asciiTheme="majorBidi" w:hAnsiTheme="majorBidi" w:cstheme="majorBidi"/>
                <w:sz w:val="24"/>
                <w:szCs w:val="24"/>
                <w:cs/>
              </w:rPr>
            </w:pPr>
            <w:r w:rsidRPr="001111A3">
              <w:rPr>
                <w:rFonts w:asciiTheme="majorBidi" w:hAnsiTheme="majorBidi" w:cstheme="majorBidi"/>
                <w:sz w:val="24"/>
                <w:szCs w:val="24"/>
              </w:rPr>
              <w:t>Separate Financial Statements</w:t>
            </w:r>
          </w:p>
        </w:tc>
      </w:tr>
      <w:tr w:rsidR="001111A3" w:rsidRPr="001111A3" w14:paraId="17FEE455" w14:textId="77777777" w:rsidTr="00E049C0">
        <w:trPr>
          <w:cantSplit/>
        </w:trPr>
        <w:tc>
          <w:tcPr>
            <w:tcW w:w="3315" w:type="dxa"/>
          </w:tcPr>
          <w:p w14:paraId="7F066BC5"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5101" w:type="dxa"/>
            <w:gridSpan w:val="7"/>
            <w:tcBorders>
              <w:top w:val="single" w:sz="6" w:space="0" w:color="auto"/>
              <w:bottom w:val="single" w:sz="6" w:space="0" w:color="auto"/>
            </w:tcBorders>
          </w:tcPr>
          <w:p w14:paraId="346168D1"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As </w:t>
            </w:r>
            <w:proofErr w:type="gramStart"/>
            <w:r w:rsidRPr="001111A3">
              <w:rPr>
                <w:rFonts w:asciiTheme="majorBidi" w:hAnsiTheme="majorBidi" w:cstheme="majorBidi"/>
                <w:sz w:val="24"/>
                <w:szCs w:val="24"/>
              </w:rPr>
              <w:t>at  December</w:t>
            </w:r>
            <w:proofErr w:type="gramEnd"/>
            <w:r w:rsidRPr="001111A3">
              <w:rPr>
                <w:rFonts w:asciiTheme="majorBidi" w:hAnsiTheme="majorBidi" w:cstheme="majorBidi"/>
                <w:sz w:val="24"/>
                <w:szCs w:val="24"/>
              </w:rPr>
              <w:t xml:space="preserve"> 31, 2020</w:t>
            </w:r>
          </w:p>
        </w:tc>
      </w:tr>
      <w:tr w:rsidR="001111A3" w:rsidRPr="001111A3" w14:paraId="64B0CFDA" w14:textId="77777777" w:rsidTr="00E049C0">
        <w:tc>
          <w:tcPr>
            <w:tcW w:w="3315" w:type="dxa"/>
          </w:tcPr>
          <w:p w14:paraId="288A5285" w14:textId="77777777" w:rsidR="00DF73BB" w:rsidRPr="001111A3"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rPr>
            </w:pPr>
          </w:p>
        </w:tc>
        <w:tc>
          <w:tcPr>
            <w:tcW w:w="1274" w:type="dxa"/>
            <w:tcBorders>
              <w:top w:val="single" w:sz="6" w:space="0" w:color="auto"/>
            </w:tcBorders>
          </w:tcPr>
          <w:p w14:paraId="5D8C7049" w14:textId="77777777" w:rsidR="00DF73BB" w:rsidRPr="001111A3" w:rsidRDefault="00DF73BB" w:rsidP="00E049C0">
            <w:pPr>
              <w:spacing w:line="28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Floating</w:t>
            </w:r>
          </w:p>
        </w:tc>
        <w:tc>
          <w:tcPr>
            <w:tcW w:w="156" w:type="dxa"/>
            <w:tcBorders>
              <w:top w:val="single" w:sz="6" w:space="0" w:color="auto"/>
            </w:tcBorders>
          </w:tcPr>
          <w:p w14:paraId="6FBC94A8" w14:textId="77777777" w:rsidR="00DF73BB" w:rsidRPr="001111A3" w:rsidRDefault="00DF73BB" w:rsidP="00E049C0">
            <w:pPr>
              <w:spacing w:line="280" w:lineRule="exact"/>
              <w:jc w:val="center"/>
              <w:rPr>
                <w:rFonts w:asciiTheme="majorBidi" w:hAnsiTheme="majorBidi" w:cstheme="majorBidi"/>
                <w:sz w:val="24"/>
                <w:szCs w:val="24"/>
              </w:rPr>
            </w:pPr>
          </w:p>
        </w:tc>
        <w:tc>
          <w:tcPr>
            <w:tcW w:w="1119" w:type="dxa"/>
            <w:tcBorders>
              <w:top w:val="single" w:sz="6" w:space="0" w:color="auto"/>
            </w:tcBorders>
          </w:tcPr>
          <w:p w14:paraId="309FDFB4"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Fixed</w:t>
            </w:r>
          </w:p>
        </w:tc>
        <w:tc>
          <w:tcPr>
            <w:tcW w:w="156" w:type="dxa"/>
            <w:tcBorders>
              <w:top w:val="single" w:sz="6" w:space="0" w:color="auto"/>
            </w:tcBorders>
            <w:shd w:val="clear" w:color="auto" w:fill="auto"/>
          </w:tcPr>
          <w:p w14:paraId="0055BACF"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top w:val="single" w:sz="6" w:space="0" w:color="auto"/>
            </w:tcBorders>
            <w:shd w:val="clear" w:color="auto" w:fill="auto"/>
          </w:tcPr>
          <w:p w14:paraId="73EC5670"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Interest </w:t>
            </w:r>
          </w:p>
        </w:tc>
        <w:tc>
          <w:tcPr>
            <w:tcW w:w="156" w:type="dxa"/>
            <w:tcBorders>
              <w:top w:val="single" w:sz="6" w:space="0" w:color="auto"/>
            </w:tcBorders>
            <w:shd w:val="clear" w:color="auto" w:fill="auto"/>
          </w:tcPr>
          <w:p w14:paraId="4CBCEC37"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top w:val="single" w:sz="6" w:space="0" w:color="auto"/>
            </w:tcBorders>
          </w:tcPr>
          <w:p w14:paraId="06BEE701"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Total</w:t>
            </w:r>
          </w:p>
        </w:tc>
      </w:tr>
      <w:tr w:rsidR="001111A3" w:rsidRPr="001111A3" w14:paraId="5D4DD3BE" w14:textId="77777777" w:rsidTr="00E049C0">
        <w:tc>
          <w:tcPr>
            <w:tcW w:w="3315" w:type="dxa"/>
          </w:tcPr>
          <w:p w14:paraId="6E22CAC4" w14:textId="77777777" w:rsidR="00DF73BB" w:rsidRPr="00924589" w:rsidRDefault="00DF73BB" w:rsidP="00E049C0">
            <w:pPr>
              <w:tabs>
                <w:tab w:val="left" w:pos="284"/>
                <w:tab w:val="left" w:pos="851"/>
                <w:tab w:val="left" w:pos="1418"/>
                <w:tab w:val="left" w:pos="1985"/>
              </w:tabs>
              <w:spacing w:line="280" w:lineRule="exact"/>
              <w:ind w:left="162" w:right="-3" w:hanging="567"/>
              <w:jc w:val="thaiDistribute"/>
              <w:rPr>
                <w:rFonts w:asciiTheme="majorBidi" w:hAnsiTheme="majorBidi" w:cstheme="majorBidi"/>
                <w:sz w:val="24"/>
                <w:szCs w:val="24"/>
                <w:cs/>
              </w:rPr>
            </w:pPr>
          </w:p>
        </w:tc>
        <w:tc>
          <w:tcPr>
            <w:tcW w:w="1274" w:type="dxa"/>
            <w:tcBorders>
              <w:bottom w:val="single" w:sz="6" w:space="0" w:color="auto"/>
            </w:tcBorders>
          </w:tcPr>
          <w:p w14:paraId="47C9A29C" w14:textId="77777777" w:rsidR="00DF73BB" w:rsidRPr="001111A3" w:rsidRDefault="00DF73BB" w:rsidP="00E049C0">
            <w:pPr>
              <w:spacing w:line="280" w:lineRule="exact"/>
              <w:ind w:left="-187" w:right="-187"/>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56" w:type="dxa"/>
          </w:tcPr>
          <w:p w14:paraId="1D70199C" w14:textId="77777777" w:rsidR="00DF73BB" w:rsidRPr="001111A3" w:rsidRDefault="00DF73BB" w:rsidP="00E049C0">
            <w:pPr>
              <w:spacing w:line="280" w:lineRule="exact"/>
              <w:jc w:val="center"/>
              <w:rPr>
                <w:rFonts w:asciiTheme="majorBidi" w:hAnsiTheme="majorBidi" w:cstheme="majorBidi"/>
                <w:sz w:val="24"/>
                <w:szCs w:val="24"/>
              </w:rPr>
            </w:pPr>
          </w:p>
        </w:tc>
        <w:tc>
          <w:tcPr>
            <w:tcW w:w="1119" w:type="dxa"/>
            <w:tcBorders>
              <w:bottom w:val="single" w:sz="6" w:space="0" w:color="auto"/>
            </w:tcBorders>
          </w:tcPr>
          <w:p w14:paraId="70932E77"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interest rate</w:t>
            </w:r>
          </w:p>
        </w:tc>
        <w:tc>
          <w:tcPr>
            <w:tcW w:w="156" w:type="dxa"/>
            <w:shd w:val="clear" w:color="auto" w:fill="auto"/>
          </w:tcPr>
          <w:p w14:paraId="596A7F4B"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bottom w:val="single" w:sz="6" w:space="0" w:color="auto"/>
            </w:tcBorders>
            <w:shd w:val="clear" w:color="auto" w:fill="auto"/>
          </w:tcPr>
          <w:p w14:paraId="65A24805" w14:textId="77777777" w:rsidR="00DF73BB" w:rsidRPr="001111A3" w:rsidRDefault="00DF73BB" w:rsidP="00E049C0">
            <w:pPr>
              <w:spacing w:line="280" w:lineRule="exact"/>
              <w:jc w:val="center"/>
              <w:rPr>
                <w:rFonts w:asciiTheme="majorBidi" w:hAnsiTheme="majorBidi" w:cstheme="majorBidi"/>
                <w:sz w:val="24"/>
                <w:szCs w:val="24"/>
              </w:rPr>
            </w:pPr>
            <w:r w:rsidRPr="001111A3">
              <w:rPr>
                <w:rFonts w:asciiTheme="majorBidi" w:hAnsiTheme="majorBidi" w:cstheme="majorBidi"/>
                <w:sz w:val="24"/>
                <w:szCs w:val="24"/>
              </w:rPr>
              <w:t xml:space="preserve">- free </w:t>
            </w:r>
          </w:p>
        </w:tc>
        <w:tc>
          <w:tcPr>
            <w:tcW w:w="156" w:type="dxa"/>
            <w:shd w:val="clear" w:color="auto" w:fill="auto"/>
          </w:tcPr>
          <w:p w14:paraId="1DB1D79D" w14:textId="77777777" w:rsidR="00DF73BB" w:rsidRPr="001111A3" w:rsidRDefault="00DF73BB" w:rsidP="00E049C0">
            <w:pPr>
              <w:spacing w:line="280" w:lineRule="exact"/>
              <w:jc w:val="center"/>
              <w:rPr>
                <w:rFonts w:asciiTheme="majorBidi" w:hAnsiTheme="majorBidi" w:cstheme="majorBidi"/>
                <w:sz w:val="24"/>
                <w:szCs w:val="24"/>
              </w:rPr>
            </w:pPr>
          </w:p>
        </w:tc>
        <w:tc>
          <w:tcPr>
            <w:tcW w:w="1120" w:type="dxa"/>
            <w:tcBorders>
              <w:bottom w:val="single" w:sz="6" w:space="0" w:color="auto"/>
            </w:tcBorders>
          </w:tcPr>
          <w:p w14:paraId="4AA955CF" w14:textId="77777777" w:rsidR="00DF73BB" w:rsidRPr="001111A3" w:rsidRDefault="00DF73BB" w:rsidP="00E049C0">
            <w:pPr>
              <w:spacing w:line="280" w:lineRule="exact"/>
              <w:jc w:val="center"/>
              <w:rPr>
                <w:rFonts w:asciiTheme="majorBidi" w:hAnsiTheme="majorBidi" w:cstheme="majorBidi"/>
                <w:sz w:val="24"/>
                <w:szCs w:val="24"/>
              </w:rPr>
            </w:pPr>
          </w:p>
        </w:tc>
      </w:tr>
      <w:tr w:rsidR="001111A3" w:rsidRPr="001111A3" w14:paraId="3FD81A98" w14:textId="77777777" w:rsidTr="00E049C0">
        <w:tc>
          <w:tcPr>
            <w:tcW w:w="3315" w:type="dxa"/>
          </w:tcPr>
          <w:p w14:paraId="0DC10F4C" w14:textId="77777777" w:rsidR="00DF73BB" w:rsidRPr="001111A3" w:rsidRDefault="00DF73BB" w:rsidP="00E049C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assets</w:t>
            </w:r>
          </w:p>
        </w:tc>
        <w:tc>
          <w:tcPr>
            <w:tcW w:w="1274" w:type="dxa"/>
            <w:tcBorders>
              <w:top w:val="single" w:sz="6" w:space="0" w:color="auto"/>
            </w:tcBorders>
          </w:tcPr>
          <w:p w14:paraId="42747FF8"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0A5E3120"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19" w:type="dxa"/>
            <w:tcBorders>
              <w:top w:val="single" w:sz="6" w:space="0" w:color="auto"/>
            </w:tcBorders>
          </w:tcPr>
          <w:p w14:paraId="5A8F5EE8"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4938D2A8"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23F651D9"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56" w:type="dxa"/>
          </w:tcPr>
          <w:p w14:paraId="3BAEAB01" w14:textId="77777777" w:rsidR="00DF73BB" w:rsidRPr="001111A3" w:rsidRDefault="00DF73BB" w:rsidP="00E049C0">
            <w:pPr>
              <w:tabs>
                <w:tab w:val="left" w:pos="284"/>
                <w:tab w:val="left" w:pos="851"/>
                <w:tab w:val="left" w:pos="1418"/>
                <w:tab w:val="left" w:pos="1985"/>
              </w:tabs>
              <w:spacing w:line="280" w:lineRule="exact"/>
              <w:ind w:right="-3" w:hanging="567"/>
              <w:jc w:val="thaiDistribute"/>
              <w:rPr>
                <w:rFonts w:asciiTheme="majorBidi" w:hAnsiTheme="majorBidi" w:cstheme="majorBidi"/>
                <w:sz w:val="24"/>
                <w:szCs w:val="24"/>
              </w:rPr>
            </w:pPr>
          </w:p>
        </w:tc>
        <w:tc>
          <w:tcPr>
            <w:tcW w:w="1120" w:type="dxa"/>
            <w:tcBorders>
              <w:top w:val="single" w:sz="6" w:space="0" w:color="auto"/>
            </w:tcBorders>
          </w:tcPr>
          <w:p w14:paraId="36E30F8B" w14:textId="77777777" w:rsidR="00DF73BB" w:rsidRPr="001111A3" w:rsidRDefault="00DF73BB" w:rsidP="00E049C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1111A3" w:rsidRPr="001111A3" w14:paraId="285DC8E2" w14:textId="77777777" w:rsidTr="00E049C0">
        <w:tc>
          <w:tcPr>
            <w:tcW w:w="3315" w:type="dxa"/>
            <w:tcBorders>
              <w:top w:val="nil"/>
              <w:left w:val="nil"/>
              <w:bottom w:val="nil"/>
              <w:right w:val="nil"/>
            </w:tcBorders>
            <w:shd w:val="clear" w:color="auto" w:fill="auto"/>
            <w:vAlign w:val="center"/>
          </w:tcPr>
          <w:p w14:paraId="6080FD8D" w14:textId="77777777" w:rsidR="00697C24" w:rsidRPr="001111A3" w:rsidRDefault="00697C24" w:rsidP="00697C24">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Cash and cash equivalents</w:t>
            </w:r>
          </w:p>
        </w:tc>
        <w:tc>
          <w:tcPr>
            <w:tcW w:w="1274" w:type="dxa"/>
          </w:tcPr>
          <w:p w14:paraId="4F8BFD3D" w14:textId="2F07E5B9" w:rsidR="00697C24" w:rsidRPr="001111A3" w:rsidRDefault="00697C24" w:rsidP="00697C24">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1,292,662,635</w:t>
            </w:r>
          </w:p>
        </w:tc>
        <w:tc>
          <w:tcPr>
            <w:tcW w:w="156" w:type="dxa"/>
          </w:tcPr>
          <w:p w14:paraId="487EE008" w14:textId="77777777" w:rsidR="00697C24" w:rsidRPr="001111A3" w:rsidRDefault="00697C24" w:rsidP="00697C24">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466568B3" w14:textId="17A31769" w:rsidR="00697C24" w:rsidRPr="001111A3" w:rsidRDefault="00697C24" w:rsidP="00697C2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3B6E740B" w14:textId="77777777" w:rsidR="00697C24" w:rsidRPr="001111A3" w:rsidRDefault="00697C24" w:rsidP="00697C24">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7669BBF" w14:textId="4D2BE53C" w:rsidR="00697C24" w:rsidRPr="001111A3" w:rsidRDefault="00697C24" w:rsidP="00697C24">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9,151</w:t>
            </w:r>
          </w:p>
        </w:tc>
        <w:tc>
          <w:tcPr>
            <w:tcW w:w="156" w:type="dxa"/>
          </w:tcPr>
          <w:p w14:paraId="5671A861" w14:textId="77777777" w:rsidR="00697C24" w:rsidRPr="001111A3" w:rsidRDefault="00697C24" w:rsidP="00697C24">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15581B4" w14:textId="0B74BC28" w:rsidR="00697C24" w:rsidRPr="001111A3" w:rsidRDefault="00697C24" w:rsidP="00697C24">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1,292,671,786</w:t>
            </w:r>
          </w:p>
        </w:tc>
      </w:tr>
      <w:tr w:rsidR="001111A3" w:rsidRPr="001111A3" w14:paraId="651C44D3" w14:textId="77777777" w:rsidTr="00E049C0">
        <w:tc>
          <w:tcPr>
            <w:tcW w:w="3315" w:type="dxa"/>
          </w:tcPr>
          <w:p w14:paraId="54FA142E" w14:textId="60B573ED"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Trade and other accounts receivable</w:t>
            </w:r>
          </w:p>
        </w:tc>
        <w:tc>
          <w:tcPr>
            <w:tcW w:w="1274" w:type="dxa"/>
          </w:tcPr>
          <w:p w14:paraId="18E509D3" w14:textId="186300C8"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5B6975B"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68D93E45" w14:textId="2921BF9D" w:rsidR="00A91AF0" w:rsidRPr="001111A3" w:rsidRDefault="00A91AF0" w:rsidP="00A91AF0">
            <w:pPr>
              <w:pStyle w:val="Heading9"/>
              <w:tabs>
                <w:tab w:val="left" w:pos="284"/>
                <w:tab w:val="left" w:pos="851"/>
                <w:tab w:val="left" w:pos="1418"/>
                <w:tab w:val="left" w:pos="1985"/>
              </w:tabs>
              <w:spacing w:line="280" w:lineRule="exact"/>
              <w:ind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7136D074"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EE7E7DA" w14:textId="0EC0C467" w:rsidR="00A91AF0" w:rsidRPr="001111A3" w:rsidRDefault="00A91AF0" w:rsidP="00A91AF0">
            <w:pPr>
              <w:pStyle w:val="Heading9"/>
              <w:tabs>
                <w:tab w:val="left" w:pos="1418"/>
                <w:tab w:val="left" w:pos="1985"/>
              </w:tabs>
              <w:spacing w:line="280" w:lineRule="exact"/>
              <w:ind w:left="-308"/>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15,400,542</w:t>
            </w:r>
          </w:p>
        </w:tc>
        <w:tc>
          <w:tcPr>
            <w:tcW w:w="156" w:type="dxa"/>
          </w:tcPr>
          <w:p w14:paraId="01B67DD3"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105C325" w14:textId="143B5925"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15,400,542</w:t>
            </w:r>
          </w:p>
        </w:tc>
      </w:tr>
      <w:tr w:rsidR="001111A3" w:rsidRPr="001111A3" w14:paraId="6715CE10" w14:textId="77777777" w:rsidTr="00E049C0">
        <w:tc>
          <w:tcPr>
            <w:tcW w:w="3315" w:type="dxa"/>
          </w:tcPr>
          <w:p w14:paraId="6D8BA234" w14:textId="77777777"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Receivable under financial lease agreements</w:t>
            </w:r>
          </w:p>
        </w:tc>
        <w:tc>
          <w:tcPr>
            <w:tcW w:w="1274" w:type="dxa"/>
          </w:tcPr>
          <w:p w14:paraId="20DAA1A6" w14:textId="5F71BBF2"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7E782169"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61A6BD9E" w14:textId="347EA4B5"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40,062,186</w:t>
            </w:r>
          </w:p>
        </w:tc>
        <w:tc>
          <w:tcPr>
            <w:tcW w:w="156" w:type="dxa"/>
          </w:tcPr>
          <w:p w14:paraId="54C535A2"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2CA75C86" w14:textId="7722546B"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B953DE6"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7746365" w14:textId="061BF179"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40,062,186</w:t>
            </w:r>
          </w:p>
        </w:tc>
      </w:tr>
      <w:tr w:rsidR="001111A3" w:rsidRPr="001111A3" w14:paraId="67FBA060" w14:textId="77777777" w:rsidTr="00E049C0">
        <w:tc>
          <w:tcPr>
            <w:tcW w:w="3315" w:type="dxa"/>
            <w:tcBorders>
              <w:top w:val="nil"/>
              <w:left w:val="nil"/>
              <w:bottom w:val="nil"/>
              <w:right w:val="nil"/>
            </w:tcBorders>
            <w:shd w:val="clear" w:color="auto" w:fill="auto"/>
            <w:vAlign w:val="center"/>
          </w:tcPr>
          <w:p w14:paraId="4A8F3ABE" w14:textId="77777777" w:rsidR="00A91AF0" w:rsidRPr="00924589"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 xml:space="preserve">Short-term loans to </w:t>
            </w:r>
            <w:proofErr w:type="spellStart"/>
            <w:r w:rsidRPr="001111A3">
              <w:rPr>
                <w:rFonts w:asciiTheme="majorBidi" w:hAnsiTheme="majorBidi" w:cstheme="majorBidi"/>
                <w:b w:val="0"/>
                <w:bCs w:val="0"/>
                <w:sz w:val="24"/>
                <w:szCs w:val="24"/>
              </w:rPr>
              <w:t>subsidairies</w:t>
            </w:r>
            <w:proofErr w:type="spellEnd"/>
          </w:p>
        </w:tc>
        <w:tc>
          <w:tcPr>
            <w:tcW w:w="1274" w:type="dxa"/>
          </w:tcPr>
          <w:p w14:paraId="73CD5952" w14:textId="42857CAB"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7E897E0"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2117343C" w14:textId="793CC2E2"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176,322,976</w:t>
            </w:r>
          </w:p>
        </w:tc>
        <w:tc>
          <w:tcPr>
            <w:tcW w:w="156" w:type="dxa"/>
          </w:tcPr>
          <w:p w14:paraId="123B9CB2"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3F7034D" w14:textId="36472505"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6466204"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552ADA0A" w14:textId="35B0A75A"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176,322,976</w:t>
            </w:r>
          </w:p>
        </w:tc>
      </w:tr>
      <w:tr w:rsidR="001111A3" w:rsidRPr="001111A3" w14:paraId="5C38EC27" w14:textId="77777777" w:rsidTr="00E049C0">
        <w:tc>
          <w:tcPr>
            <w:tcW w:w="3315" w:type="dxa"/>
            <w:tcBorders>
              <w:top w:val="nil"/>
              <w:left w:val="nil"/>
              <w:bottom w:val="nil"/>
              <w:right w:val="nil"/>
            </w:tcBorders>
            <w:shd w:val="clear" w:color="auto" w:fill="auto"/>
            <w:vAlign w:val="center"/>
          </w:tcPr>
          <w:p w14:paraId="1462ED9D" w14:textId="793F8891"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Deposit at financial institutions that are pledged</w:t>
            </w:r>
          </w:p>
        </w:tc>
        <w:tc>
          <w:tcPr>
            <w:tcW w:w="1274" w:type="dxa"/>
          </w:tcPr>
          <w:p w14:paraId="32425A55" w14:textId="1035CA14" w:rsidR="00A91AF0" w:rsidRPr="001111A3" w:rsidRDefault="00A91AF0" w:rsidP="006B7A0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130,000</w:t>
            </w:r>
          </w:p>
        </w:tc>
        <w:tc>
          <w:tcPr>
            <w:tcW w:w="156" w:type="dxa"/>
          </w:tcPr>
          <w:p w14:paraId="36902E7E"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545479C7" w14:textId="7A960FA5"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47D0B79C"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2D20C03A" w14:textId="69E3177D"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5C7B41C4"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F96EE17" w14:textId="4808FBA3"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130,000</w:t>
            </w:r>
          </w:p>
        </w:tc>
      </w:tr>
      <w:tr w:rsidR="001111A3" w:rsidRPr="001111A3" w14:paraId="71CED719" w14:textId="77777777" w:rsidTr="00E049C0">
        <w:tc>
          <w:tcPr>
            <w:tcW w:w="3315" w:type="dxa"/>
            <w:tcBorders>
              <w:top w:val="nil"/>
              <w:left w:val="nil"/>
              <w:bottom w:val="nil"/>
              <w:right w:val="nil"/>
            </w:tcBorders>
            <w:shd w:val="clear" w:color="auto" w:fill="auto"/>
            <w:vAlign w:val="center"/>
          </w:tcPr>
          <w:p w14:paraId="37930CE6" w14:textId="7855A4C6"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Long-term loans to subsidiaries</w:t>
            </w:r>
          </w:p>
        </w:tc>
        <w:tc>
          <w:tcPr>
            <w:tcW w:w="1274" w:type="dxa"/>
          </w:tcPr>
          <w:p w14:paraId="1F62B0C5" w14:textId="654B16CC"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2824278C"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0E0DDF42" w14:textId="73D1B941" w:rsidR="00A91AF0" w:rsidRPr="001111A3" w:rsidRDefault="00A91AF0" w:rsidP="006B7A0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210,378,738</w:t>
            </w:r>
          </w:p>
        </w:tc>
        <w:tc>
          <w:tcPr>
            <w:tcW w:w="156" w:type="dxa"/>
          </w:tcPr>
          <w:p w14:paraId="453A9FB3"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50D5CC2" w14:textId="314F98A1"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1CAC6A4D"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D76CE23" w14:textId="45036ECC"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210,378,738</w:t>
            </w:r>
          </w:p>
        </w:tc>
      </w:tr>
      <w:tr w:rsidR="001111A3" w:rsidRPr="001111A3" w14:paraId="708C6FAC" w14:textId="77777777" w:rsidTr="00E049C0">
        <w:tc>
          <w:tcPr>
            <w:tcW w:w="3315" w:type="dxa"/>
          </w:tcPr>
          <w:p w14:paraId="3B446E8C" w14:textId="77777777"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u w:val="single"/>
              </w:rPr>
            </w:pPr>
            <w:r w:rsidRPr="001111A3">
              <w:rPr>
                <w:rFonts w:asciiTheme="majorBidi" w:hAnsiTheme="majorBidi" w:cstheme="majorBidi"/>
                <w:b w:val="0"/>
                <w:bCs w:val="0"/>
                <w:sz w:val="24"/>
                <w:szCs w:val="24"/>
                <w:u w:val="single"/>
              </w:rPr>
              <w:t>Financial liabilities</w:t>
            </w:r>
          </w:p>
        </w:tc>
        <w:tc>
          <w:tcPr>
            <w:tcW w:w="1274" w:type="dxa"/>
          </w:tcPr>
          <w:p w14:paraId="4B51CB5F" w14:textId="77777777"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c>
          <w:tcPr>
            <w:tcW w:w="156" w:type="dxa"/>
          </w:tcPr>
          <w:p w14:paraId="1BF3E58A"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76B9936E" w14:textId="77777777" w:rsidR="00A91AF0" w:rsidRPr="001111A3" w:rsidRDefault="00A91AF0" w:rsidP="00A91AF0">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4859DAEC"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A30623B" w14:textId="77777777" w:rsidR="00A91AF0" w:rsidRPr="001111A3" w:rsidRDefault="00A91AF0" w:rsidP="00A91AF0">
            <w:pPr>
              <w:pStyle w:val="Heading9"/>
              <w:tabs>
                <w:tab w:val="left" w:pos="1418"/>
                <w:tab w:val="left" w:pos="1985"/>
              </w:tabs>
              <w:spacing w:line="280" w:lineRule="exact"/>
              <w:ind w:left="-308"/>
              <w:jc w:val="right"/>
              <w:rPr>
                <w:rFonts w:asciiTheme="majorBidi" w:hAnsiTheme="majorBidi" w:cstheme="majorBidi"/>
                <w:b w:val="0"/>
                <w:bCs w:val="0"/>
                <w:sz w:val="24"/>
                <w:szCs w:val="24"/>
              </w:rPr>
            </w:pPr>
          </w:p>
        </w:tc>
        <w:tc>
          <w:tcPr>
            <w:tcW w:w="156" w:type="dxa"/>
          </w:tcPr>
          <w:p w14:paraId="6D354ABF"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30816F02" w14:textId="77777777"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p>
        </w:tc>
      </w:tr>
      <w:tr w:rsidR="001111A3" w:rsidRPr="001111A3" w14:paraId="52A8B391" w14:textId="77777777" w:rsidTr="00E049C0">
        <w:tc>
          <w:tcPr>
            <w:tcW w:w="3315" w:type="dxa"/>
          </w:tcPr>
          <w:p w14:paraId="56A5126B" w14:textId="77777777"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Trade and other accounts payable</w:t>
            </w:r>
          </w:p>
        </w:tc>
        <w:tc>
          <w:tcPr>
            <w:tcW w:w="1274" w:type="dxa"/>
          </w:tcPr>
          <w:p w14:paraId="15C0734F" w14:textId="77C74E80"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13144869"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0C2AAC27" w14:textId="1FCA130A" w:rsidR="00A91AF0" w:rsidRPr="001111A3" w:rsidRDefault="00A91AF0" w:rsidP="00A91AF0">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5C1B1CFF"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73451C2" w14:textId="5D7895F9"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12,924,278</w:t>
            </w:r>
          </w:p>
        </w:tc>
        <w:tc>
          <w:tcPr>
            <w:tcW w:w="156" w:type="dxa"/>
          </w:tcPr>
          <w:p w14:paraId="4D314143"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5A1939C" w14:textId="03C84DF3"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12,924,278</w:t>
            </w:r>
          </w:p>
        </w:tc>
      </w:tr>
      <w:tr w:rsidR="001111A3" w:rsidRPr="001111A3" w14:paraId="306B831F" w14:textId="77777777" w:rsidTr="00E049C0">
        <w:tc>
          <w:tcPr>
            <w:tcW w:w="3315" w:type="dxa"/>
          </w:tcPr>
          <w:p w14:paraId="28462752" w14:textId="3A2B9B08" w:rsidR="00A91AF0" w:rsidRPr="00924589"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Contract liabilities</w:t>
            </w:r>
          </w:p>
        </w:tc>
        <w:tc>
          <w:tcPr>
            <w:tcW w:w="1274" w:type="dxa"/>
          </w:tcPr>
          <w:p w14:paraId="265F4723" w14:textId="36630C44"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3038D518"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0F53C939" w14:textId="10DA4DE5" w:rsidR="00A91AF0" w:rsidRPr="001111A3" w:rsidRDefault="00A91AF0" w:rsidP="00A91AF0">
            <w:pPr>
              <w:pStyle w:val="Heading9"/>
              <w:tabs>
                <w:tab w:val="left" w:pos="1418"/>
                <w:tab w:val="left" w:pos="1985"/>
              </w:tabs>
              <w:spacing w:line="280" w:lineRule="exact"/>
              <w:ind w:left="-308"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1C5B3878"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292263D" w14:textId="21EAFEB8"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934,579</w:t>
            </w:r>
          </w:p>
        </w:tc>
        <w:tc>
          <w:tcPr>
            <w:tcW w:w="156" w:type="dxa"/>
          </w:tcPr>
          <w:p w14:paraId="6BD1D969"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C8E76AC" w14:textId="4F3A98FB"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934,579</w:t>
            </w:r>
          </w:p>
        </w:tc>
      </w:tr>
      <w:tr w:rsidR="001111A3" w:rsidRPr="001111A3" w14:paraId="1BBD122E" w14:textId="77777777" w:rsidTr="00E049C0">
        <w:tc>
          <w:tcPr>
            <w:tcW w:w="3315" w:type="dxa"/>
          </w:tcPr>
          <w:p w14:paraId="2CFDB118" w14:textId="77777777" w:rsidR="00A91AF0" w:rsidRPr="001111A3"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rPr>
            </w:pPr>
            <w:r w:rsidRPr="001111A3">
              <w:rPr>
                <w:rFonts w:asciiTheme="majorBidi" w:hAnsiTheme="majorBidi" w:cstheme="majorBidi"/>
                <w:b w:val="0"/>
                <w:bCs w:val="0"/>
                <w:sz w:val="24"/>
                <w:szCs w:val="24"/>
              </w:rPr>
              <w:t>Short-term loans from related parties</w:t>
            </w:r>
          </w:p>
        </w:tc>
        <w:tc>
          <w:tcPr>
            <w:tcW w:w="1274" w:type="dxa"/>
          </w:tcPr>
          <w:p w14:paraId="1B7FC362" w14:textId="5C0F2AC7"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0F773C07"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6C469F93" w14:textId="21040901"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2,400,000</w:t>
            </w:r>
          </w:p>
        </w:tc>
        <w:tc>
          <w:tcPr>
            <w:tcW w:w="156" w:type="dxa"/>
          </w:tcPr>
          <w:p w14:paraId="6C64ABBB"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6D1D2356" w14:textId="79DA365A" w:rsidR="00A91AF0" w:rsidRPr="001111A3" w:rsidRDefault="00A91AF0" w:rsidP="00A91AF0">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11E18492"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13A77EED" w14:textId="7417E7E6"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2,400,000</w:t>
            </w:r>
          </w:p>
        </w:tc>
      </w:tr>
      <w:tr w:rsidR="00A91AF0" w:rsidRPr="001111A3" w14:paraId="50E4C2EE" w14:textId="77777777" w:rsidTr="00E049C0">
        <w:tc>
          <w:tcPr>
            <w:tcW w:w="3315" w:type="dxa"/>
          </w:tcPr>
          <w:p w14:paraId="3F6F3E83" w14:textId="77777777" w:rsidR="00A91AF0" w:rsidRPr="00924589" w:rsidRDefault="00A91AF0" w:rsidP="00A91AF0">
            <w:pPr>
              <w:pStyle w:val="Heading9"/>
              <w:tabs>
                <w:tab w:val="left" w:pos="268"/>
                <w:tab w:val="left" w:pos="851"/>
                <w:tab w:val="left" w:pos="1418"/>
                <w:tab w:val="left" w:pos="1985"/>
              </w:tabs>
              <w:spacing w:line="280" w:lineRule="exact"/>
              <w:rPr>
                <w:rFonts w:asciiTheme="majorBidi" w:hAnsiTheme="majorBidi" w:cstheme="majorBidi"/>
                <w:b w:val="0"/>
                <w:bCs w:val="0"/>
                <w:sz w:val="24"/>
                <w:szCs w:val="24"/>
                <w:cs/>
              </w:rPr>
            </w:pPr>
            <w:r w:rsidRPr="001111A3">
              <w:rPr>
                <w:rFonts w:asciiTheme="majorBidi" w:hAnsiTheme="majorBidi" w:cstheme="majorBidi"/>
                <w:b w:val="0"/>
                <w:bCs w:val="0"/>
                <w:sz w:val="24"/>
                <w:szCs w:val="24"/>
              </w:rPr>
              <w:t xml:space="preserve">Lease liabilities </w:t>
            </w:r>
          </w:p>
        </w:tc>
        <w:tc>
          <w:tcPr>
            <w:tcW w:w="1274" w:type="dxa"/>
          </w:tcPr>
          <w:p w14:paraId="29BDEC3A" w14:textId="2CB4DA66" w:rsidR="00A91AF0" w:rsidRPr="001111A3" w:rsidRDefault="00A91AF0" w:rsidP="002521B4">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761C2F3B"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19" w:type="dxa"/>
          </w:tcPr>
          <w:p w14:paraId="324CD32F" w14:textId="65A9CF44"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31,315,486</w:t>
            </w:r>
          </w:p>
        </w:tc>
        <w:tc>
          <w:tcPr>
            <w:tcW w:w="156" w:type="dxa"/>
          </w:tcPr>
          <w:p w14:paraId="484E8984"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07FE65D2" w14:textId="04B76EE6" w:rsidR="00A91AF0" w:rsidRPr="001111A3" w:rsidRDefault="00A91AF0" w:rsidP="00A91AF0">
            <w:pPr>
              <w:pStyle w:val="Heading9"/>
              <w:tabs>
                <w:tab w:val="left" w:pos="1418"/>
                <w:tab w:val="left" w:pos="1985"/>
              </w:tabs>
              <w:spacing w:line="280" w:lineRule="exact"/>
              <w:ind w:left="-306" w:right="142"/>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w:t>
            </w:r>
          </w:p>
        </w:tc>
        <w:tc>
          <w:tcPr>
            <w:tcW w:w="156" w:type="dxa"/>
          </w:tcPr>
          <w:p w14:paraId="4594ED19" w14:textId="77777777" w:rsidR="00A91AF0" w:rsidRPr="001111A3" w:rsidRDefault="00A91AF0" w:rsidP="00A91AF0">
            <w:pPr>
              <w:tabs>
                <w:tab w:val="left" w:pos="284"/>
                <w:tab w:val="left" w:pos="851"/>
                <w:tab w:val="left" w:pos="1418"/>
                <w:tab w:val="left" w:pos="1985"/>
              </w:tabs>
              <w:spacing w:line="280" w:lineRule="exact"/>
              <w:ind w:hanging="567"/>
              <w:jc w:val="right"/>
              <w:rPr>
                <w:rFonts w:asciiTheme="majorBidi" w:hAnsiTheme="majorBidi" w:cstheme="majorBidi"/>
                <w:sz w:val="24"/>
                <w:szCs w:val="24"/>
              </w:rPr>
            </w:pPr>
          </w:p>
        </w:tc>
        <w:tc>
          <w:tcPr>
            <w:tcW w:w="1120" w:type="dxa"/>
          </w:tcPr>
          <w:p w14:paraId="7D58C0AE" w14:textId="2B80BC17" w:rsidR="00A91AF0" w:rsidRPr="001111A3" w:rsidRDefault="00A91AF0" w:rsidP="00A91AF0">
            <w:pPr>
              <w:pStyle w:val="Heading9"/>
              <w:tabs>
                <w:tab w:val="left" w:pos="284"/>
                <w:tab w:val="left" w:pos="851"/>
                <w:tab w:val="left" w:pos="1418"/>
                <w:tab w:val="left" w:pos="1985"/>
              </w:tabs>
              <w:spacing w:line="280" w:lineRule="exact"/>
              <w:jc w:val="right"/>
              <w:rPr>
                <w:rFonts w:asciiTheme="majorBidi" w:hAnsiTheme="majorBidi" w:cstheme="majorBidi"/>
                <w:b w:val="0"/>
                <w:bCs w:val="0"/>
                <w:sz w:val="24"/>
                <w:szCs w:val="24"/>
              </w:rPr>
            </w:pPr>
            <w:r w:rsidRPr="001111A3">
              <w:rPr>
                <w:rFonts w:asciiTheme="majorBidi" w:hAnsiTheme="majorBidi" w:cstheme="majorBidi"/>
                <w:b w:val="0"/>
                <w:bCs w:val="0"/>
                <w:sz w:val="24"/>
                <w:szCs w:val="24"/>
              </w:rPr>
              <w:t>31,315,486</w:t>
            </w:r>
          </w:p>
        </w:tc>
      </w:tr>
    </w:tbl>
    <w:p w14:paraId="7316F7B4" w14:textId="77777777" w:rsidR="00DF73BB" w:rsidRPr="001111A3" w:rsidRDefault="00DF73BB" w:rsidP="00DF73BB">
      <w:pPr>
        <w:tabs>
          <w:tab w:val="left" w:pos="284"/>
          <w:tab w:val="left" w:pos="709"/>
          <w:tab w:val="left" w:pos="851"/>
          <w:tab w:val="left" w:pos="1276"/>
          <w:tab w:val="left" w:pos="1418"/>
          <w:tab w:val="left" w:pos="1985"/>
        </w:tabs>
        <w:spacing w:line="280" w:lineRule="exact"/>
        <w:ind w:hanging="142"/>
        <w:jc w:val="thaiDistribute"/>
        <w:rPr>
          <w:rFonts w:asciiTheme="majorBidi" w:hAnsiTheme="majorBidi" w:cstheme="majorBidi"/>
          <w:b/>
          <w:bCs/>
          <w:sz w:val="32"/>
          <w:szCs w:val="32"/>
        </w:rPr>
      </w:pPr>
    </w:p>
    <w:p w14:paraId="7760964A" w14:textId="77777777" w:rsidR="00DF73BB" w:rsidRPr="001111A3" w:rsidRDefault="00DF73BB" w:rsidP="00DF73BB">
      <w:pPr>
        <w:tabs>
          <w:tab w:val="left" w:pos="284"/>
          <w:tab w:val="left" w:pos="709"/>
          <w:tab w:val="left" w:pos="851"/>
          <w:tab w:val="left" w:pos="1276"/>
          <w:tab w:val="left" w:pos="1418"/>
          <w:tab w:val="left" w:pos="1985"/>
        </w:tabs>
        <w:spacing w:line="320" w:lineRule="exact"/>
        <w:ind w:hanging="142"/>
        <w:jc w:val="thaiDistribute"/>
        <w:rPr>
          <w:rFonts w:asciiTheme="majorBidi" w:hAnsiTheme="majorBidi" w:cstheme="majorBidi"/>
          <w:b/>
          <w:bCs/>
          <w:sz w:val="32"/>
          <w:szCs w:val="32"/>
        </w:rPr>
      </w:pPr>
    </w:p>
    <w:p w14:paraId="60F7005E" w14:textId="77777777" w:rsidR="00DF73BB" w:rsidRPr="001111A3" w:rsidRDefault="00DF73BB" w:rsidP="00DF73BB">
      <w:pPr>
        <w:widowControl/>
        <w:spacing w:line="300" w:lineRule="exact"/>
        <w:contextualSpacing/>
        <w:rPr>
          <w:rFonts w:asciiTheme="majorBidi" w:hAnsiTheme="majorBidi" w:cstheme="majorBidi"/>
          <w:b/>
          <w:bCs/>
          <w:sz w:val="32"/>
          <w:szCs w:val="32"/>
        </w:rPr>
      </w:pPr>
    </w:p>
    <w:p w14:paraId="58C8D0D3" w14:textId="3B4598DF" w:rsidR="00DF73BB" w:rsidRPr="001111A3" w:rsidRDefault="0045381D" w:rsidP="00DF73BB">
      <w:pPr>
        <w:tabs>
          <w:tab w:val="left" w:pos="284"/>
          <w:tab w:val="left" w:pos="709"/>
          <w:tab w:val="left" w:pos="851"/>
          <w:tab w:val="left" w:pos="1276"/>
          <w:tab w:val="left" w:pos="1418"/>
          <w:tab w:val="left" w:pos="1985"/>
        </w:tabs>
        <w:spacing w:line="380" w:lineRule="exact"/>
        <w:ind w:hanging="142"/>
        <w:jc w:val="thaiDistribute"/>
        <w:rPr>
          <w:rFonts w:asciiTheme="majorBidi" w:hAnsiTheme="majorBidi" w:cstheme="majorBidi"/>
          <w:b/>
          <w:bCs/>
          <w:sz w:val="32"/>
          <w:szCs w:val="32"/>
        </w:rPr>
      </w:pPr>
      <w:r w:rsidRPr="001111A3">
        <w:rPr>
          <w:rFonts w:asciiTheme="majorBidi" w:hAnsiTheme="majorBidi" w:cstheme="majorBidi"/>
          <w:b/>
          <w:bCs/>
          <w:sz w:val="32"/>
          <w:szCs w:val="32"/>
        </w:rPr>
        <w:br w:type="page"/>
      </w:r>
      <w:r w:rsidR="008F51E2" w:rsidRPr="001111A3">
        <w:rPr>
          <w:rFonts w:asciiTheme="majorBidi" w:hAnsiTheme="majorBidi" w:cstheme="majorBidi"/>
          <w:b/>
          <w:bCs/>
          <w:sz w:val="32"/>
          <w:szCs w:val="32"/>
        </w:rPr>
        <w:lastRenderedPageBreak/>
        <w:t>41</w:t>
      </w:r>
      <w:r w:rsidR="00DF73BB" w:rsidRPr="001111A3">
        <w:rPr>
          <w:rFonts w:asciiTheme="majorBidi" w:hAnsiTheme="majorBidi" w:cstheme="majorBidi"/>
          <w:b/>
          <w:bCs/>
          <w:sz w:val="32"/>
          <w:szCs w:val="32"/>
        </w:rPr>
        <w:t>.</w:t>
      </w:r>
      <w:r w:rsidR="00DF73BB" w:rsidRPr="001111A3">
        <w:rPr>
          <w:rFonts w:asciiTheme="majorBidi" w:hAnsiTheme="majorBidi" w:cstheme="majorBidi"/>
          <w:b/>
          <w:bCs/>
          <w:sz w:val="32"/>
          <w:szCs w:val="32"/>
        </w:rPr>
        <w:tab/>
        <w:t>RECONCILIATION OF LIABILITIES ARISING FROM FINANCING ACTIVITIES</w:t>
      </w:r>
    </w:p>
    <w:p w14:paraId="2B000AF7" w14:textId="2343F2C5" w:rsidR="00DF73BB" w:rsidRPr="001111A3" w:rsidRDefault="00DF73BB" w:rsidP="00DF73BB">
      <w:pPr>
        <w:tabs>
          <w:tab w:val="left" w:pos="284"/>
          <w:tab w:val="left" w:pos="709"/>
          <w:tab w:val="left" w:pos="851"/>
          <w:tab w:val="left" w:pos="1276"/>
          <w:tab w:val="left" w:pos="1418"/>
          <w:tab w:val="left" w:pos="1985"/>
        </w:tabs>
        <w:spacing w:line="380" w:lineRule="exact"/>
        <w:ind w:left="284" w:hanging="426"/>
        <w:jc w:val="thaiDistribute"/>
        <w:rPr>
          <w:rFonts w:asciiTheme="majorBidi" w:hAnsiTheme="majorBidi" w:cstheme="majorBidi"/>
          <w:b/>
          <w:bCs/>
          <w:sz w:val="32"/>
          <w:szCs w:val="32"/>
        </w:rPr>
      </w:pP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r>
      <w:r w:rsidRPr="001111A3">
        <w:rPr>
          <w:rFonts w:asciiTheme="majorBidi" w:hAnsiTheme="majorBidi" w:cstheme="majorBidi"/>
          <w:spacing w:val="2"/>
          <w:sz w:val="32"/>
          <w:szCs w:val="32"/>
        </w:rPr>
        <w:tab/>
        <w:t>Changes in the liabilities arising from financing activities for the years ended December 31, 2021 and 2020, are as follows:</w:t>
      </w: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111A3" w:rsidRPr="001111A3" w14:paraId="08802CC2" w14:textId="77777777" w:rsidTr="00E049C0">
        <w:trPr>
          <w:trHeight w:val="20"/>
          <w:tblHeader/>
        </w:trPr>
        <w:tc>
          <w:tcPr>
            <w:tcW w:w="3610" w:type="dxa"/>
          </w:tcPr>
          <w:p w14:paraId="3BB1772E"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5296" w:type="dxa"/>
            <w:gridSpan w:val="7"/>
            <w:tcBorders>
              <w:bottom w:val="single" w:sz="6" w:space="0" w:color="auto"/>
            </w:tcBorders>
          </w:tcPr>
          <w:p w14:paraId="2235E433" w14:textId="77777777" w:rsidR="00DF73BB" w:rsidRPr="00924589"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Consolidated Financial Statements (In Baht)</w:t>
            </w:r>
          </w:p>
        </w:tc>
      </w:tr>
      <w:tr w:rsidR="001111A3" w:rsidRPr="001111A3" w14:paraId="733565EA" w14:textId="77777777" w:rsidTr="00E049C0">
        <w:trPr>
          <w:trHeight w:val="20"/>
          <w:tblHeader/>
        </w:trPr>
        <w:tc>
          <w:tcPr>
            <w:tcW w:w="3610" w:type="dxa"/>
          </w:tcPr>
          <w:p w14:paraId="3841B2BE"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Borders>
              <w:top w:val="single" w:sz="6" w:space="0" w:color="auto"/>
            </w:tcBorders>
          </w:tcPr>
          <w:p w14:paraId="4B72F991"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c>
          <w:tcPr>
            <w:tcW w:w="90" w:type="dxa"/>
            <w:tcBorders>
              <w:top w:val="single" w:sz="6" w:space="0" w:color="auto"/>
            </w:tcBorders>
          </w:tcPr>
          <w:p w14:paraId="14DD01A6"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top w:val="single" w:sz="6" w:space="0" w:color="auto"/>
            </w:tcBorders>
          </w:tcPr>
          <w:p w14:paraId="7D950C33"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Cash flows</w:t>
            </w:r>
          </w:p>
        </w:tc>
        <w:tc>
          <w:tcPr>
            <w:tcW w:w="90" w:type="dxa"/>
            <w:tcBorders>
              <w:top w:val="single" w:sz="6" w:space="0" w:color="auto"/>
            </w:tcBorders>
          </w:tcPr>
          <w:p w14:paraId="5A020AFE" w14:textId="77777777" w:rsidR="00DF73BB" w:rsidRPr="00924589" w:rsidRDefault="00DF73BB" w:rsidP="00301A88">
            <w:pPr>
              <w:spacing w:line="280" w:lineRule="exact"/>
              <w:ind w:right="1" w:firstLine="88"/>
              <w:contextualSpacing/>
              <w:jc w:val="center"/>
              <w:rPr>
                <w:rFonts w:asciiTheme="majorBidi" w:hAnsiTheme="majorBidi" w:cstheme="majorBidi"/>
                <w:sz w:val="24"/>
                <w:szCs w:val="24"/>
                <w:cs/>
              </w:rPr>
            </w:pPr>
          </w:p>
        </w:tc>
        <w:tc>
          <w:tcPr>
            <w:tcW w:w="1327" w:type="dxa"/>
          </w:tcPr>
          <w:p w14:paraId="1B6CA5E4" w14:textId="77777777" w:rsidR="00DF73BB" w:rsidRPr="001111A3" w:rsidRDefault="00DF73BB" w:rsidP="00301A88">
            <w:pPr>
              <w:spacing w:line="280" w:lineRule="exact"/>
              <w:ind w:right="1" w:firstLine="88"/>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Non-cash </w:t>
            </w:r>
          </w:p>
        </w:tc>
        <w:tc>
          <w:tcPr>
            <w:tcW w:w="90" w:type="dxa"/>
            <w:tcBorders>
              <w:top w:val="single" w:sz="6" w:space="0" w:color="auto"/>
              <w:left w:val="nil"/>
            </w:tcBorders>
          </w:tcPr>
          <w:p w14:paraId="3224D9B8"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328" w:type="dxa"/>
          </w:tcPr>
          <w:p w14:paraId="4AC14308"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r>
      <w:tr w:rsidR="001111A3" w:rsidRPr="001111A3" w14:paraId="1CD447A6" w14:textId="77777777" w:rsidTr="008F51E2">
        <w:trPr>
          <w:trHeight w:val="20"/>
          <w:tblHeader/>
        </w:trPr>
        <w:tc>
          <w:tcPr>
            <w:tcW w:w="3610" w:type="dxa"/>
          </w:tcPr>
          <w:p w14:paraId="6293C44E"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Pr>
          <w:p w14:paraId="59DEDFBE" w14:textId="7F084D74"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w:t>
            </w:r>
            <w:r w:rsidR="003A3763">
              <w:rPr>
                <w:rFonts w:asciiTheme="majorBidi" w:hAnsiTheme="majorBidi" w:cstheme="majorBidi"/>
                <w:sz w:val="24"/>
                <w:szCs w:val="24"/>
              </w:rPr>
              <w:t>January</w:t>
            </w:r>
            <w:r w:rsidRPr="001111A3">
              <w:rPr>
                <w:rFonts w:asciiTheme="majorBidi" w:hAnsiTheme="majorBidi" w:cstheme="majorBidi"/>
                <w:sz w:val="24"/>
                <w:szCs w:val="24"/>
              </w:rPr>
              <w:t xml:space="preserve"> </w:t>
            </w:r>
          </w:p>
        </w:tc>
        <w:tc>
          <w:tcPr>
            <w:tcW w:w="90" w:type="dxa"/>
          </w:tcPr>
          <w:p w14:paraId="563A5C15"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Pr>
          <w:p w14:paraId="17EB663A"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Increase </w:t>
            </w:r>
          </w:p>
        </w:tc>
        <w:tc>
          <w:tcPr>
            <w:tcW w:w="90" w:type="dxa"/>
          </w:tcPr>
          <w:p w14:paraId="3CBD7552"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7" w:type="dxa"/>
            <w:tcBorders>
              <w:bottom w:val="single" w:sz="6" w:space="0" w:color="auto"/>
            </w:tcBorders>
          </w:tcPr>
          <w:p w14:paraId="4B4A91BF" w14:textId="77777777" w:rsidR="00DF73BB" w:rsidRPr="001111A3" w:rsidRDefault="00DF73BB" w:rsidP="00301A88">
            <w:pPr>
              <w:spacing w:line="280" w:lineRule="exact"/>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 xml:space="preserve">transaction </w:t>
            </w:r>
          </w:p>
        </w:tc>
        <w:tc>
          <w:tcPr>
            <w:tcW w:w="90" w:type="dxa"/>
            <w:tcBorders>
              <w:left w:val="nil"/>
            </w:tcBorders>
          </w:tcPr>
          <w:p w14:paraId="06C626C1"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8" w:type="dxa"/>
            <w:tcBorders>
              <w:left w:val="nil"/>
            </w:tcBorders>
          </w:tcPr>
          <w:p w14:paraId="7AC96FD5"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December </w:t>
            </w:r>
          </w:p>
        </w:tc>
      </w:tr>
      <w:tr w:rsidR="001111A3" w:rsidRPr="001111A3" w14:paraId="0A667941" w14:textId="77777777" w:rsidTr="008F51E2">
        <w:trPr>
          <w:trHeight w:val="20"/>
          <w:tblHeader/>
        </w:trPr>
        <w:tc>
          <w:tcPr>
            <w:tcW w:w="3610" w:type="dxa"/>
          </w:tcPr>
          <w:p w14:paraId="16CD7C28" w14:textId="77777777" w:rsidR="00DF73BB" w:rsidRPr="001111A3" w:rsidRDefault="00DF73BB" w:rsidP="00301A88">
            <w:pPr>
              <w:spacing w:line="280" w:lineRule="exact"/>
              <w:ind w:left="368" w:right="1"/>
              <w:contextualSpacing/>
              <w:jc w:val="center"/>
              <w:rPr>
                <w:rFonts w:asciiTheme="majorBidi" w:hAnsiTheme="majorBidi" w:cstheme="majorBidi"/>
                <w:sz w:val="24"/>
                <w:szCs w:val="24"/>
              </w:rPr>
            </w:pPr>
          </w:p>
        </w:tc>
        <w:tc>
          <w:tcPr>
            <w:tcW w:w="1185" w:type="dxa"/>
            <w:tcBorders>
              <w:bottom w:val="single" w:sz="6" w:space="0" w:color="auto"/>
            </w:tcBorders>
          </w:tcPr>
          <w:p w14:paraId="6420BDA1" w14:textId="77889CE2"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1, 202</w:t>
            </w:r>
            <w:r w:rsidR="003A3763">
              <w:rPr>
                <w:rFonts w:asciiTheme="majorBidi" w:hAnsiTheme="majorBidi" w:cstheme="majorBidi"/>
                <w:sz w:val="24"/>
                <w:szCs w:val="24"/>
              </w:rPr>
              <w:t>1</w:t>
            </w:r>
          </w:p>
        </w:tc>
        <w:tc>
          <w:tcPr>
            <w:tcW w:w="90" w:type="dxa"/>
          </w:tcPr>
          <w:p w14:paraId="5717C50B"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bottom w:val="single" w:sz="6" w:space="0" w:color="auto"/>
            </w:tcBorders>
          </w:tcPr>
          <w:p w14:paraId="45EF24FE" w14:textId="77777777" w:rsidR="00DF73BB" w:rsidRPr="001111A3"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(decrease) *</w:t>
            </w:r>
          </w:p>
        </w:tc>
        <w:tc>
          <w:tcPr>
            <w:tcW w:w="90" w:type="dxa"/>
          </w:tcPr>
          <w:p w14:paraId="026AF0A1"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7" w:type="dxa"/>
            <w:tcBorders>
              <w:top w:val="single" w:sz="6" w:space="0" w:color="auto"/>
              <w:bottom w:val="single" w:sz="6" w:space="0" w:color="auto"/>
            </w:tcBorders>
          </w:tcPr>
          <w:p w14:paraId="5B9E077C" w14:textId="77777777" w:rsidR="00DF73BB" w:rsidRPr="001111A3" w:rsidRDefault="00DF73BB" w:rsidP="00301A88">
            <w:pPr>
              <w:spacing w:line="280" w:lineRule="exact"/>
              <w:ind w:right="1"/>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Increase</w:t>
            </w:r>
          </w:p>
        </w:tc>
        <w:tc>
          <w:tcPr>
            <w:tcW w:w="90" w:type="dxa"/>
          </w:tcPr>
          <w:p w14:paraId="58920653"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8" w:type="dxa"/>
            <w:tcBorders>
              <w:left w:val="nil"/>
              <w:bottom w:val="single" w:sz="6" w:space="0" w:color="auto"/>
            </w:tcBorders>
          </w:tcPr>
          <w:p w14:paraId="75098CAB" w14:textId="392D977B"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31, 2021</w:t>
            </w:r>
          </w:p>
        </w:tc>
      </w:tr>
      <w:tr w:rsidR="001111A3" w:rsidRPr="001111A3" w14:paraId="557EF996" w14:textId="77777777" w:rsidTr="008F51E2">
        <w:trPr>
          <w:trHeight w:val="60"/>
          <w:tblHeader/>
        </w:trPr>
        <w:tc>
          <w:tcPr>
            <w:tcW w:w="3610" w:type="dxa"/>
          </w:tcPr>
          <w:p w14:paraId="50ABB01B" w14:textId="47B8C880" w:rsidR="00D41DC5" w:rsidRPr="001111A3" w:rsidRDefault="00D41DC5" w:rsidP="00D41DC5">
            <w:pPr>
              <w:spacing w:line="280" w:lineRule="exact"/>
              <w:ind w:left="402" w:right="1" w:hanging="284"/>
              <w:contextualSpacing/>
              <w:outlineLvl w:val="5"/>
              <w:rPr>
                <w:rFonts w:asciiTheme="majorBidi" w:hAnsiTheme="majorBidi" w:cstheme="majorBidi"/>
                <w:sz w:val="24"/>
                <w:szCs w:val="24"/>
              </w:rPr>
            </w:pPr>
            <w:r w:rsidRPr="001111A3">
              <w:rPr>
                <w:rFonts w:asciiTheme="majorBidi" w:hAnsiTheme="majorBidi" w:cstheme="majorBidi"/>
                <w:sz w:val="24"/>
                <w:szCs w:val="24"/>
              </w:rPr>
              <w:t xml:space="preserve">Short-term loan from related parties </w:t>
            </w:r>
          </w:p>
        </w:tc>
        <w:tc>
          <w:tcPr>
            <w:tcW w:w="1185" w:type="dxa"/>
          </w:tcPr>
          <w:p w14:paraId="658FDCC4" w14:textId="7D52A6BB"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5B1526B0" w14:textId="77777777" w:rsidR="00D41DC5" w:rsidRPr="001111A3" w:rsidRDefault="00D41DC5" w:rsidP="00D41DC5">
            <w:pPr>
              <w:spacing w:line="280" w:lineRule="exact"/>
              <w:ind w:right="1"/>
              <w:contextualSpacing/>
              <w:jc w:val="right"/>
              <w:rPr>
                <w:rFonts w:asciiTheme="majorBidi" w:hAnsiTheme="majorBidi" w:cstheme="majorBidi"/>
                <w:sz w:val="24"/>
                <w:szCs w:val="24"/>
              </w:rPr>
            </w:pPr>
          </w:p>
        </w:tc>
        <w:tc>
          <w:tcPr>
            <w:tcW w:w="1186" w:type="dxa"/>
            <w:tcBorders>
              <w:top w:val="single" w:sz="6" w:space="0" w:color="auto"/>
            </w:tcBorders>
          </w:tcPr>
          <w:p w14:paraId="557A25D2" w14:textId="2B42D947"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7,350,000</w:t>
            </w:r>
          </w:p>
        </w:tc>
        <w:tc>
          <w:tcPr>
            <w:tcW w:w="90" w:type="dxa"/>
          </w:tcPr>
          <w:p w14:paraId="4A09DB1B"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7" w:type="dxa"/>
          </w:tcPr>
          <w:p w14:paraId="77277146" w14:textId="709BCB2C"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3F317BCC"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8" w:type="dxa"/>
          </w:tcPr>
          <w:p w14:paraId="68671434" w14:textId="0A5F247C"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7,350,000</w:t>
            </w:r>
          </w:p>
        </w:tc>
      </w:tr>
      <w:tr w:rsidR="001111A3" w:rsidRPr="001111A3" w14:paraId="4D5EF33B" w14:textId="77777777" w:rsidTr="00E049C0">
        <w:trPr>
          <w:trHeight w:val="60"/>
          <w:tblHeader/>
        </w:trPr>
        <w:tc>
          <w:tcPr>
            <w:tcW w:w="3610" w:type="dxa"/>
          </w:tcPr>
          <w:p w14:paraId="0339E283" w14:textId="77777777" w:rsidR="00D41DC5" w:rsidRPr="00924589" w:rsidRDefault="00D41DC5" w:rsidP="00D41DC5">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 xml:space="preserve">Lease liabilities </w:t>
            </w:r>
          </w:p>
        </w:tc>
        <w:tc>
          <w:tcPr>
            <w:tcW w:w="1185" w:type="dxa"/>
          </w:tcPr>
          <w:p w14:paraId="5EB36819" w14:textId="66D35362"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129,514,033</w:t>
            </w:r>
          </w:p>
        </w:tc>
        <w:tc>
          <w:tcPr>
            <w:tcW w:w="90" w:type="dxa"/>
          </w:tcPr>
          <w:p w14:paraId="23AD5CE1" w14:textId="77777777" w:rsidR="00D41DC5" w:rsidRPr="001111A3" w:rsidRDefault="00D41DC5" w:rsidP="00D41DC5">
            <w:pPr>
              <w:spacing w:line="280" w:lineRule="exact"/>
              <w:ind w:right="1"/>
              <w:contextualSpacing/>
              <w:jc w:val="right"/>
              <w:rPr>
                <w:rFonts w:asciiTheme="majorBidi" w:hAnsiTheme="majorBidi" w:cstheme="majorBidi"/>
                <w:sz w:val="24"/>
                <w:szCs w:val="24"/>
              </w:rPr>
            </w:pPr>
          </w:p>
        </w:tc>
        <w:tc>
          <w:tcPr>
            <w:tcW w:w="1186" w:type="dxa"/>
          </w:tcPr>
          <w:p w14:paraId="4CD0ED64" w14:textId="28711C94" w:rsidR="00D41DC5" w:rsidRPr="001111A3" w:rsidRDefault="00D41DC5" w:rsidP="00D41DC5">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(55,359,268)</w:t>
            </w:r>
          </w:p>
        </w:tc>
        <w:tc>
          <w:tcPr>
            <w:tcW w:w="90" w:type="dxa"/>
          </w:tcPr>
          <w:p w14:paraId="06300460"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7" w:type="dxa"/>
          </w:tcPr>
          <w:p w14:paraId="7B2491B1" w14:textId="3ACBE29A"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36,940,593</w:t>
            </w:r>
          </w:p>
        </w:tc>
        <w:tc>
          <w:tcPr>
            <w:tcW w:w="90" w:type="dxa"/>
          </w:tcPr>
          <w:p w14:paraId="44F623B1"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8" w:type="dxa"/>
          </w:tcPr>
          <w:p w14:paraId="31C428D3" w14:textId="5A020081"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111,095,358</w:t>
            </w:r>
          </w:p>
        </w:tc>
      </w:tr>
      <w:tr w:rsidR="00D41DC5" w:rsidRPr="001111A3" w14:paraId="737D37E6" w14:textId="77777777" w:rsidTr="00E049C0">
        <w:trPr>
          <w:trHeight w:val="20"/>
        </w:trPr>
        <w:tc>
          <w:tcPr>
            <w:tcW w:w="3610" w:type="dxa"/>
          </w:tcPr>
          <w:p w14:paraId="48EE8BC4" w14:textId="77777777" w:rsidR="00D41DC5" w:rsidRPr="001111A3" w:rsidRDefault="00D41DC5" w:rsidP="00D41DC5">
            <w:pPr>
              <w:spacing w:line="280" w:lineRule="exact"/>
              <w:ind w:left="685" w:right="1"/>
              <w:contextualSpacing/>
              <w:outlineLvl w:val="5"/>
              <w:rPr>
                <w:rFonts w:asciiTheme="majorBidi" w:hAnsiTheme="majorBidi" w:cstheme="majorBidi"/>
                <w:sz w:val="24"/>
                <w:szCs w:val="24"/>
              </w:rPr>
            </w:pPr>
            <w:r w:rsidRPr="001111A3">
              <w:rPr>
                <w:rFonts w:asciiTheme="majorBidi" w:hAnsiTheme="majorBidi" w:cstheme="majorBidi"/>
                <w:sz w:val="24"/>
                <w:szCs w:val="24"/>
              </w:rPr>
              <w:t>Total</w:t>
            </w:r>
          </w:p>
        </w:tc>
        <w:tc>
          <w:tcPr>
            <w:tcW w:w="1185" w:type="dxa"/>
            <w:tcBorders>
              <w:top w:val="single" w:sz="6" w:space="0" w:color="auto"/>
              <w:bottom w:val="double" w:sz="6" w:space="0" w:color="auto"/>
            </w:tcBorders>
          </w:tcPr>
          <w:p w14:paraId="0274CB61" w14:textId="3C2D8026"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129,514,033</w:t>
            </w:r>
          </w:p>
        </w:tc>
        <w:tc>
          <w:tcPr>
            <w:tcW w:w="90" w:type="dxa"/>
          </w:tcPr>
          <w:p w14:paraId="55AAEE4D" w14:textId="77777777" w:rsidR="00D41DC5" w:rsidRPr="001111A3" w:rsidRDefault="00D41DC5" w:rsidP="00D41DC5">
            <w:pPr>
              <w:tabs>
                <w:tab w:val="decimal" w:pos="990"/>
              </w:tabs>
              <w:spacing w:line="280" w:lineRule="exact"/>
              <w:ind w:right="66"/>
              <w:contextualSpacing/>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1984E44F" w14:textId="4AE7D217"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(48,009,268)</w:t>
            </w:r>
          </w:p>
        </w:tc>
        <w:tc>
          <w:tcPr>
            <w:tcW w:w="90" w:type="dxa"/>
          </w:tcPr>
          <w:p w14:paraId="1A375722" w14:textId="77777777" w:rsidR="00D41DC5" w:rsidRPr="001111A3" w:rsidRDefault="00D41DC5" w:rsidP="00D41DC5">
            <w:pPr>
              <w:tabs>
                <w:tab w:val="decimal" w:pos="808"/>
              </w:tabs>
              <w:spacing w:line="280" w:lineRule="exact"/>
              <w:ind w:right="-162"/>
              <w:contextualSpacing/>
              <w:jc w:val="right"/>
              <w:rPr>
                <w:rFonts w:asciiTheme="majorBidi" w:hAnsiTheme="majorBidi" w:cstheme="majorBidi"/>
                <w:sz w:val="24"/>
                <w:szCs w:val="24"/>
              </w:rPr>
            </w:pPr>
          </w:p>
        </w:tc>
        <w:tc>
          <w:tcPr>
            <w:tcW w:w="1327" w:type="dxa"/>
            <w:tcBorders>
              <w:top w:val="single" w:sz="6" w:space="0" w:color="auto"/>
              <w:bottom w:val="double" w:sz="6" w:space="0" w:color="auto"/>
            </w:tcBorders>
          </w:tcPr>
          <w:p w14:paraId="5816822D" w14:textId="17AB3A58"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36,940,593</w:t>
            </w:r>
          </w:p>
        </w:tc>
        <w:tc>
          <w:tcPr>
            <w:tcW w:w="90" w:type="dxa"/>
          </w:tcPr>
          <w:p w14:paraId="728CD57B" w14:textId="77777777" w:rsidR="00D41DC5" w:rsidRPr="001111A3" w:rsidRDefault="00D41DC5" w:rsidP="00D41DC5">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1FE6C76C" w14:textId="632FF633"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118,445,358</w:t>
            </w:r>
          </w:p>
        </w:tc>
      </w:tr>
    </w:tbl>
    <w:p w14:paraId="25D65F34" w14:textId="19C58105" w:rsidR="00DF73BB" w:rsidRPr="001111A3" w:rsidRDefault="00DF73BB" w:rsidP="00301A88">
      <w:pPr>
        <w:tabs>
          <w:tab w:val="left" w:pos="284"/>
          <w:tab w:val="left" w:pos="709"/>
          <w:tab w:val="left" w:pos="851"/>
          <w:tab w:val="left" w:pos="1276"/>
          <w:tab w:val="left" w:pos="1418"/>
          <w:tab w:val="left" w:pos="1985"/>
        </w:tabs>
        <w:spacing w:line="280" w:lineRule="exact"/>
        <w:ind w:hanging="142"/>
        <w:contextualSpacing/>
        <w:jc w:val="thaiDistribute"/>
        <w:rPr>
          <w:rFonts w:asciiTheme="majorBidi" w:hAnsiTheme="majorBidi" w:cstheme="majorBidi"/>
          <w:b/>
          <w:bCs/>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111A3" w:rsidRPr="001111A3" w14:paraId="610E51AC" w14:textId="77777777" w:rsidTr="00E049C0">
        <w:trPr>
          <w:trHeight w:val="20"/>
          <w:tblHeader/>
        </w:trPr>
        <w:tc>
          <w:tcPr>
            <w:tcW w:w="3610" w:type="dxa"/>
          </w:tcPr>
          <w:p w14:paraId="3BD48278"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5296" w:type="dxa"/>
            <w:gridSpan w:val="7"/>
            <w:tcBorders>
              <w:bottom w:val="single" w:sz="6" w:space="0" w:color="auto"/>
            </w:tcBorders>
          </w:tcPr>
          <w:p w14:paraId="629DF6B4" w14:textId="77777777" w:rsidR="00DF73BB" w:rsidRPr="00924589"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Consolidated Financial Statements (In Baht)</w:t>
            </w:r>
          </w:p>
        </w:tc>
      </w:tr>
      <w:tr w:rsidR="001111A3" w:rsidRPr="001111A3" w14:paraId="1165038E" w14:textId="77777777" w:rsidTr="00E049C0">
        <w:trPr>
          <w:trHeight w:val="20"/>
          <w:tblHeader/>
        </w:trPr>
        <w:tc>
          <w:tcPr>
            <w:tcW w:w="3610" w:type="dxa"/>
          </w:tcPr>
          <w:p w14:paraId="7D601E1B"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Borders>
              <w:top w:val="single" w:sz="6" w:space="0" w:color="auto"/>
            </w:tcBorders>
          </w:tcPr>
          <w:p w14:paraId="6B6FDDDA" w14:textId="0EDEA472"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c>
          <w:tcPr>
            <w:tcW w:w="90" w:type="dxa"/>
            <w:tcBorders>
              <w:top w:val="single" w:sz="6" w:space="0" w:color="auto"/>
            </w:tcBorders>
          </w:tcPr>
          <w:p w14:paraId="3D9EF1B3"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top w:val="single" w:sz="6" w:space="0" w:color="auto"/>
            </w:tcBorders>
          </w:tcPr>
          <w:p w14:paraId="15AB4376"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Cash flows</w:t>
            </w:r>
          </w:p>
        </w:tc>
        <w:tc>
          <w:tcPr>
            <w:tcW w:w="90" w:type="dxa"/>
            <w:tcBorders>
              <w:top w:val="single" w:sz="6" w:space="0" w:color="auto"/>
            </w:tcBorders>
          </w:tcPr>
          <w:p w14:paraId="6647BAC4" w14:textId="77777777" w:rsidR="00DF73BB" w:rsidRPr="00924589" w:rsidRDefault="00DF73BB" w:rsidP="00301A88">
            <w:pPr>
              <w:spacing w:line="280" w:lineRule="exact"/>
              <w:ind w:right="1" w:firstLine="88"/>
              <w:contextualSpacing/>
              <w:jc w:val="center"/>
              <w:rPr>
                <w:rFonts w:asciiTheme="majorBidi" w:hAnsiTheme="majorBidi" w:cstheme="majorBidi"/>
                <w:sz w:val="24"/>
                <w:szCs w:val="24"/>
                <w:cs/>
              </w:rPr>
            </w:pPr>
          </w:p>
        </w:tc>
        <w:tc>
          <w:tcPr>
            <w:tcW w:w="1327" w:type="dxa"/>
          </w:tcPr>
          <w:p w14:paraId="68D4D42E" w14:textId="77777777" w:rsidR="00DF73BB" w:rsidRPr="001111A3" w:rsidRDefault="00DF73BB" w:rsidP="00301A88">
            <w:pPr>
              <w:spacing w:line="280" w:lineRule="exact"/>
              <w:ind w:right="1" w:firstLine="88"/>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Non-cash </w:t>
            </w:r>
          </w:p>
        </w:tc>
        <w:tc>
          <w:tcPr>
            <w:tcW w:w="90" w:type="dxa"/>
            <w:tcBorders>
              <w:top w:val="single" w:sz="6" w:space="0" w:color="auto"/>
              <w:left w:val="nil"/>
            </w:tcBorders>
          </w:tcPr>
          <w:p w14:paraId="47DCE6E4"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328" w:type="dxa"/>
          </w:tcPr>
          <w:p w14:paraId="00928E2D"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r>
      <w:tr w:rsidR="001111A3" w:rsidRPr="001111A3" w14:paraId="244FBA49" w14:textId="77777777" w:rsidTr="00E049C0">
        <w:trPr>
          <w:trHeight w:val="20"/>
          <w:tblHeader/>
        </w:trPr>
        <w:tc>
          <w:tcPr>
            <w:tcW w:w="3610" w:type="dxa"/>
          </w:tcPr>
          <w:p w14:paraId="6B4622B2"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Pr>
          <w:p w14:paraId="7CADF046" w14:textId="47379826"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January </w:t>
            </w:r>
          </w:p>
        </w:tc>
        <w:tc>
          <w:tcPr>
            <w:tcW w:w="90" w:type="dxa"/>
          </w:tcPr>
          <w:p w14:paraId="37E79B5A"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Pr>
          <w:p w14:paraId="4B3F9127"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Increase </w:t>
            </w:r>
          </w:p>
        </w:tc>
        <w:tc>
          <w:tcPr>
            <w:tcW w:w="90" w:type="dxa"/>
          </w:tcPr>
          <w:p w14:paraId="60B06D9E"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7" w:type="dxa"/>
            <w:tcBorders>
              <w:bottom w:val="single" w:sz="6" w:space="0" w:color="auto"/>
            </w:tcBorders>
          </w:tcPr>
          <w:p w14:paraId="6B6A282D" w14:textId="77777777" w:rsidR="00DF73BB" w:rsidRPr="001111A3" w:rsidRDefault="00DF73BB" w:rsidP="00301A88">
            <w:pPr>
              <w:spacing w:line="280" w:lineRule="exact"/>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 xml:space="preserve">transaction </w:t>
            </w:r>
          </w:p>
        </w:tc>
        <w:tc>
          <w:tcPr>
            <w:tcW w:w="90" w:type="dxa"/>
            <w:tcBorders>
              <w:left w:val="nil"/>
            </w:tcBorders>
          </w:tcPr>
          <w:p w14:paraId="6294481F"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8" w:type="dxa"/>
            <w:tcBorders>
              <w:left w:val="nil"/>
            </w:tcBorders>
          </w:tcPr>
          <w:p w14:paraId="6D9FBE2D"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December </w:t>
            </w:r>
          </w:p>
        </w:tc>
      </w:tr>
      <w:tr w:rsidR="001111A3" w:rsidRPr="001111A3" w14:paraId="06AD63FE" w14:textId="77777777" w:rsidTr="00E049C0">
        <w:trPr>
          <w:trHeight w:val="20"/>
          <w:tblHeader/>
        </w:trPr>
        <w:tc>
          <w:tcPr>
            <w:tcW w:w="3610" w:type="dxa"/>
          </w:tcPr>
          <w:p w14:paraId="21AA58C4" w14:textId="77777777" w:rsidR="00DF73BB" w:rsidRPr="001111A3" w:rsidRDefault="00DF73BB" w:rsidP="00301A88">
            <w:pPr>
              <w:spacing w:line="280" w:lineRule="exact"/>
              <w:ind w:left="368" w:right="1"/>
              <w:contextualSpacing/>
              <w:jc w:val="center"/>
              <w:rPr>
                <w:rFonts w:asciiTheme="majorBidi" w:hAnsiTheme="majorBidi" w:cstheme="majorBidi"/>
                <w:sz w:val="24"/>
                <w:szCs w:val="24"/>
              </w:rPr>
            </w:pPr>
          </w:p>
        </w:tc>
        <w:tc>
          <w:tcPr>
            <w:tcW w:w="1185" w:type="dxa"/>
            <w:tcBorders>
              <w:bottom w:val="single" w:sz="6" w:space="0" w:color="auto"/>
            </w:tcBorders>
          </w:tcPr>
          <w:p w14:paraId="1F1C0D4E" w14:textId="0F4E4386"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1, 2020</w:t>
            </w:r>
          </w:p>
        </w:tc>
        <w:tc>
          <w:tcPr>
            <w:tcW w:w="90" w:type="dxa"/>
          </w:tcPr>
          <w:p w14:paraId="1237225C"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Pr>
          <w:p w14:paraId="682DDFA9" w14:textId="77777777" w:rsidR="00DF73BB" w:rsidRPr="001111A3"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(decrease) *</w:t>
            </w:r>
          </w:p>
        </w:tc>
        <w:tc>
          <w:tcPr>
            <w:tcW w:w="90" w:type="dxa"/>
          </w:tcPr>
          <w:p w14:paraId="42EA5818"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7" w:type="dxa"/>
            <w:tcBorders>
              <w:top w:val="single" w:sz="6" w:space="0" w:color="auto"/>
              <w:bottom w:val="single" w:sz="6" w:space="0" w:color="auto"/>
            </w:tcBorders>
          </w:tcPr>
          <w:p w14:paraId="33427AAB" w14:textId="77777777" w:rsidR="00DF73BB" w:rsidRPr="001111A3" w:rsidRDefault="00DF73BB" w:rsidP="00301A88">
            <w:pPr>
              <w:spacing w:line="280" w:lineRule="exact"/>
              <w:ind w:right="1"/>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Increase</w:t>
            </w:r>
          </w:p>
        </w:tc>
        <w:tc>
          <w:tcPr>
            <w:tcW w:w="90" w:type="dxa"/>
          </w:tcPr>
          <w:p w14:paraId="1868C5D2"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8" w:type="dxa"/>
            <w:tcBorders>
              <w:left w:val="nil"/>
              <w:bottom w:val="single" w:sz="6" w:space="0" w:color="auto"/>
            </w:tcBorders>
          </w:tcPr>
          <w:p w14:paraId="0679B8A6" w14:textId="6040C9FA"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31, 202</w:t>
            </w:r>
            <w:r w:rsidR="006B7A00">
              <w:rPr>
                <w:rFonts w:asciiTheme="majorBidi" w:hAnsiTheme="majorBidi" w:cstheme="majorBidi"/>
                <w:sz w:val="24"/>
                <w:szCs w:val="24"/>
              </w:rPr>
              <w:t>0</w:t>
            </w:r>
          </w:p>
        </w:tc>
      </w:tr>
      <w:tr w:rsidR="001111A3" w:rsidRPr="001111A3" w14:paraId="38EBFB49" w14:textId="77777777" w:rsidTr="00E049C0">
        <w:trPr>
          <w:trHeight w:val="60"/>
          <w:tblHeader/>
        </w:trPr>
        <w:tc>
          <w:tcPr>
            <w:tcW w:w="3610" w:type="dxa"/>
          </w:tcPr>
          <w:p w14:paraId="44E1B6C7" w14:textId="77777777" w:rsidR="00D41DC5" w:rsidRPr="00924589" w:rsidRDefault="00D41DC5" w:rsidP="00D41DC5">
            <w:pPr>
              <w:spacing w:line="280" w:lineRule="exact"/>
              <w:ind w:left="402" w:right="1" w:hanging="284"/>
              <w:contextualSpacing/>
              <w:outlineLvl w:val="5"/>
              <w:rPr>
                <w:rFonts w:asciiTheme="majorBidi" w:hAnsiTheme="majorBidi" w:cstheme="majorBidi"/>
                <w:sz w:val="24"/>
                <w:szCs w:val="24"/>
                <w:cs/>
              </w:rPr>
            </w:pPr>
            <w:r w:rsidRPr="001111A3">
              <w:rPr>
                <w:rFonts w:asciiTheme="majorBidi" w:hAnsiTheme="majorBidi" w:cstheme="majorBidi"/>
                <w:sz w:val="24"/>
                <w:szCs w:val="24"/>
              </w:rPr>
              <w:t>Bank overdrafts and short-term loans from the financial institutions</w:t>
            </w:r>
          </w:p>
        </w:tc>
        <w:tc>
          <w:tcPr>
            <w:tcW w:w="1185" w:type="dxa"/>
            <w:tcBorders>
              <w:top w:val="single" w:sz="6" w:space="0" w:color="auto"/>
            </w:tcBorders>
          </w:tcPr>
          <w:p w14:paraId="529C016B" w14:textId="5C2034F1"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49,858,045</w:t>
            </w:r>
          </w:p>
        </w:tc>
        <w:tc>
          <w:tcPr>
            <w:tcW w:w="90" w:type="dxa"/>
          </w:tcPr>
          <w:p w14:paraId="45EF469A" w14:textId="77777777" w:rsidR="00D41DC5" w:rsidRPr="001111A3" w:rsidRDefault="00D41DC5" w:rsidP="00D41DC5">
            <w:pPr>
              <w:spacing w:line="280" w:lineRule="exact"/>
              <w:ind w:right="1"/>
              <w:contextualSpacing/>
              <w:jc w:val="right"/>
              <w:rPr>
                <w:rFonts w:asciiTheme="majorBidi" w:hAnsiTheme="majorBidi" w:cstheme="majorBidi"/>
                <w:sz w:val="24"/>
                <w:szCs w:val="24"/>
              </w:rPr>
            </w:pPr>
          </w:p>
        </w:tc>
        <w:tc>
          <w:tcPr>
            <w:tcW w:w="1186" w:type="dxa"/>
            <w:tcBorders>
              <w:top w:val="single" w:sz="6" w:space="0" w:color="auto"/>
            </w:tcBorders>
          </w:tcPr>
          <w:p w14:paraId="18CEFEB7" w14:textId="280E5F12"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2,989,708</w:t>
            </w:r>
          </w:p>
        </w:tc>
        <w:tc>
          <w:tcPr>
            <w:tcW w:w="90" w:type="dxa"/>
          </w:tcPr>
          <w:p w14:paraId="580E7CCF"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7" w:type="dxa"/>
            <w:tcBorders>
              <w:top w:val="single" w:sz="6" w:space="0" w:color="auto"/>
            </w:tcBorders>
          </w:tcPr>
          <w:p w14:paraId="5717A3E3" w14:textId="2D45A14F"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(52,847,753)</w:t>
            </w:r>
          </w:p>
        </w:tc>
        <w:tc>
          <w:tcPr>
            <w:tcW w:w="90" w:type="dxa"/>
          </w:tcPr>
          <w:p w14:paraId="40F72F3B"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8" w:type="dxa"/>
            <w:tcBorders>
              <w:top w:val="single" w:sz="6" w:space="0" w:color="auto"/>
            </w:tcBorders>
          </w:tcPr>
          <w:p w14:paraId="65DBB642" w14:textId="30575215"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30233966" w14:textId="77777777" w:rsidTr="00E049C0">
        <w:trPr>
          <w:trHeight w:val="60"/>
          <w:tblHeader/>
        </w:trPr>
        <w:tc>
          <w:tcPr>
            <w:tcW w:w="3610" w:type="dxa"/>
          </w:tcPr>
          <w:p w14:paraId="5013FC48" w14:textId="77777777" w:rsidR="00D41DC5" w:rsidRPr="001111A3" w:rsidRDefault="00D41DC5" w:rsidP="00D41DC5">
            <w:pPr>
              <w:spacing w:line="280" w:lineRule="exact"/>
              <w:ind w:left="402" w:right="1" w:hanging="284"/>
              <w:contextualSpacing/>
              <w:outlineLvl w:val="5"/>
              <w:rPr>
                <w:rFonts w:asciiTheme="majorBidi" w:hAnsiTheme="majorBidi" w:cstheme="majorBidi"/>
                <w:sz w:val="24"/>
                <w:szCs w:val="24"/>
              </w:rPr>
            </w:pPr>
            <w:r w:rsidRPr="001111A3">
              <w:rPr>
                <w:rFonts w:asciiTheme="majorBidi" w:hAnsiTheme="majorBidi" w:cstheme="majorBidi"/>
                <w:sz w:val="24"/>
                <w:szCs w:val="24"/>
              </w:rPr>
              <w:t>Short-term loan from related parties and director</w:t>
            </w:r>
          </w:p>
        </w:tc>
        <w:tc>
          <w:tcPr>
            <w:tcW w:w="1185" w:type="dxa"/>
          </w:tcPr>
          <w:p w14:paraId="29C22B0D" w14:textId="667239D6"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18,000,000</w:t>
            </w:r>
          </w:p>
        </w:tc>
        <w:tc>
          <w:tcPr>
            <w:tcW w:w="90" w:type="dxa"/>
          </w:tcPr>
          <w:p w14:paraId="18FA63D9" w14:textId="77777777" w:rsidR="00D41DC5" w:rsidRPr="001111A3" w:rsidRDefault="00D41DC5" w:rsidP="00D41DC5">
            <w:pPr>
              <w:spacing w:line="280" w:lineRule="exact"/>
              <w:ind w:right="1"/>
              <w:contextualSpacing/>
              <w:jc w:val="right"/>
              <w:rPr>
                <w:rFonts w:asciiTheme="majorBidi" w:hAnsiTheme="majorBidi" w:cstheme="majorBidi"/>
                <w:sz w:val="24"/>
                <w:szCs w:val="24"/>
              </w:rPr>
            </w:pPr>
          </w:p>
        </w:tc>
        <w:tc>
          <w:tcPr>
            <w:tcW w:w="1186" w:type="dxa"/>
          </w:tcPr>
          <w:p w14:paraId="58D5324E" w14:textId="750B0CE5"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(18,000,000)</w:t>
            </w:r>
          </w:p>
        </w:tc>
        <w:tc>
          <w:tcPr>
            <w:tcW w:w="90" w:type="dxa"/>
          </w:tcPr>
          <w:p w14:paraId="05F7B634"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7" w:type="dxa"/>
          </w:tcPr>
          <w:p w14:paraId="0B159088" w14:textId="01429FCE"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55566841"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8" w:type="dxa"/>
          </w:tcPr>
          <w:p w14:paraId="6EEA5DF4" w14:textId="41BA73AC"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555CA7CB" w14:textId="77777777" w:rsidTr="00E049C0">
        <w:trPr>
          <w:trHeight w:val="60"/>
          <w:tblHeader/>
        </w:trPr>
        <w:tc>
          <w:tcPr>
            <w:tcW w:w="3610" w:type="dxa"/>
          </w:tcPr>
          <w:p w14:paraId="525DDD4A" w14:textId="77777777" w:rsidR="00D41DC5" w:rsidRPr="00924589" w:rsidRDefault="00D41DC5" w:rsidP="00D41DC5">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 xml:space="preserve">Lease liabilities </w:t>
            </w:r>
          </w:p>
        </w:tc>
        <w:tc>
          <w:tcPr>
            <w:tcW w:w="1185" w:type="dxa"/>
          </w:tcPr>
          <w:p w14:paraId="75FF348C" w14:textId="430FEE1E"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92,992,827</w:t>
            </w:r>
          </w:p>
        </w:tc>
        <w:tc>
          <w:tcPr>
            <w:tcW w:w="90" w:type="dxa"/>
          </w:tcPr>
          <w:p w14:paraId="5A8FE8CD" w14:textId="77777777" w:rsidR="00D41DC5" w:rsidRPr="001111A3" w:rsidRDefault="00D41DC5" w:rsidP="00D41DC5">
            <w:pPr>
              <w:spacing w:line="280" w:lineRule="exact"/>
              <w:ind w:right="1"/>
              <w:contextualSpacing/>
              <w:jc w:val="right"/>
              <w:rPr>
                <w:rFonts w:asciiTheme="majorBidi" w:hAnsiTheme="majorBidi" w:cstheme="majorBidi"/>
                <w:sz w:val="24"/>
                <w:szCs w:val="24"/>
              </w:rPr>
            </w:pPr>
          </w:p>
        </w:tc>
        <w:tc>
          <w:tcPr>
            <w:tcW w:w="1186" w:type="dxa"/>
          </w:tcPr>
          <w:p w14:paraId="5DE2E9BF" w14:textId="0019F633" w:rsidR="00D41DC5" w:rsidRPr="001111A3" w:rsidRDefault="00D41DC5" w:rsidP="00D41DC5">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(47,922,073)</w:t>
            </w:r>
          </w:p>
        </w:tc>
        <w:tc>
          <w:tcPr>
            <w:tcW w:w="90" w:type="dxa"/>
          </w:tcPr>
          <w:p w14:paraId="652E2617"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7" w:type="dxa"/>
          </w:tcPr>
          <w:p w14:paraId="36783B2A" w14:textId="3CEBF3C8"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84,443,279</w:t>
            </w:r>
          </w:p>
        </w:tc>
        <w:tc>
          <w:tcPr>
            <w:tcW w:w="90" w:type="dxa"/>
          </w:tcPr>
          <w:p w14:paraId="3D8288EF"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8" w:type="dxa"/>
          </w:tcPr>
          <w:p w14:paraId="53CC0806" w14:textId="29D36B30"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129,514,033</w:t>
            </w:r>
          </w:p>
        </w:tc>
      </w:tr>
      <w:tr w:rsidR="001111A3" w:rsidRPr="001111A3" w14:paraId="15E9349A" w14:textId="77777777" w:rsidTr="00E049C0">
        <w:trPr>
          <w:trHeight w:val="60"/>
          <w:tblHeader/>
        </w:trPr>
        <w:tc>
          <w:tcPr>
            <w:tcW w:w="3610" w:type="dxa"/>
          </w:tcPr>
          <w:p w14:paraId="5E9DF9E0" w14:textId="77777777" w:rsidR="00D41DC5" w:rsidRPr="001111A3" w:rsidRDefault="00D41DC5" w:rsidP="00D41DC5">
            <w:pPr>
              <w:spacing w:line="280" w:lineRule="exact"/>
              <w:ind w:left="117" w:right="1" w:firstLine="1"/>
              <w:contextualSpacing/>
              <w:outlineLvl w:val="5"/>
              <w:rPr>
                <w:rFonts w:asciiTheme="majorBidi" w:hAnsiTheme="majorBidi" w:cstheme="majorBidi"/>
                <w:sz w:val="24"/>
                <w:szCs w:val="24"/>
              </w:rPr>
            </w:pPr>
            <w:r w:rsidRPr="001111A3">
              <w:rPr>
                <w:rFonts w:asciiTheme="majorBidi" w:hAnsiTheme="majorBidi" w:cstheme="majorBidi"/>
                <w:sz w:val="24"/>
                <w:szCs w:val="24"/>
              </w:rPr>
              <w:t>Long-term loans from the financial institutions</w:t>
            </w:r>
          </w:p>
        </w:tc>
        <w:tc>
          <w:tcPr>
            <w:tcW w:w="1185" w:type="dxa"/>
          </w:tcPr>
          <w:p w14:paraId="6D87EC20" w14:textId="2CE2B8C2"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48,800,000</w:t>
            </w:r>
          </w:p>
        </w:tc>
        <w:tc>
          <w:tcPr>
            <w:tcW w:w="90" w:type="dxa"/>
          </w:tcPr>
          <w:p w14:paraId="127A7B18" w14:textId="77777777" w:rsidR="00D41DC5" w:rsidRPr="001111A3" w:rsidRDefault="00D41DC5" w:rsidP="00D41DC5">
            <w:pPr>
              <w:spacing w:line="280" w:lineRule="exact"/>
              <w:ind w:right="1"/>
              <w:contextualSpacing/>
              <w:jc w:val="right"/>
              <w:rPr>
                <w:rFonts w:asciiTheme="majorBidi" w:hAnsiTheme="majorBidi" w:cstheme="majorBidi"/>
                <w:sz w:val="24"/>
                <w:szCs w:val="24"/>
              </w:rPr>
            </w:pPr>
          </w:p>
        </w:tc>
        <w:tc>
          <w:tcPr>
            <w:tcW w:w="1186" w:type="dxa"/>
          </w:tcPr>
          <w:p w14:paraId="7FD0F7BF" w14:textId="1A9224F6"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15,600,000</w:t>
            </w:r>
          </w:p>
        </w:tc>
        <w:tc>
          <w:tcPr>
            <w:tcW w:w="90" w:type="dxa"/>
          </w:tcPr>
          <w:p w14:paraId="0EBD44CA"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7" w:type="dxa"/>
          </w:tcPr>
          <w:p w14:paraId="0E04AA2A" w14:textId="780B5FAB"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(64,400,000)</w:t>
            </w:r>
          </w:p>
        </w:tc>
        <w:tc>
          <w:tcPr>
            <w:tcW w:w="90" w:type="dxa"/>
          </w:tcPr>
          <w:p w14:paraId="6400CA3F" w14:textId="77777777" w:rsidR="00D41DC5" w:rsidRPr="001111A3" w:rsidRDefault="00D41DC5" w:rsidP="00D41DC5">
            <w:pPr>
              <w:spacing w:line="280" w:lineRule="exact"/>
              <w:contextualSpacing/>
              <w:jc w:val="right"/>
              <w:rPr>
                <w:rFonts w:asciiTheme="majorBidi" w:hAnsiTheme="majorBidi" w:cstheme="majorBidi"/>
                <w:sz w:val="24"/>
                <w:szCs w:val="24"/>
              </w:rPr>
            </w:pPr>
          </w:p>
        </w:tc>
        <w:tc>
          <w:tcPr>
            <w:tcW w:w="1328" w:type="dxa"/>
          </w:tcPr>
          <w:p w14:paraId="0D5BCD8C" w14:textId="39318D13"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3D0A23F8" w14:textId="77777777" w:rsidTr="00E049C0">
        <w:trPr>
          <w:trHeight w:val="20"/>
        </w:trPr>
        <w:tc>
          <w:tcPr>
            <w:tcW w:w="3610" w:type="dxa"/>
          </w:tcPr>
          <w:p w14:paraId="2E93A906" w14:textId="77777777" w:rsidR="00D41DC5" w:rsidRPr="00924589" w:rsidRDefault="00D41DC5" w:rsidP="00D41DC5">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Long-term loans from other company</w:t>
            </w:r>
          </w:p>
        </w:tc>
        <w:tc>
          <w:tcPr>
            <w:tcW w:w="1185" w:type="dxa"/>
            <w:tcBorders>
              <w:bottom w:val="single" w:sz="6" w:space="0" w:color="auto"/>
            </w:tcBorders>
          </w:tcPr>
          <w:p w14:paraId="71C8240B" w14:textId="73DF4E7A"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261BA42C" w14:textId="77777777" w:rsidR="00D41DC5" w:rsidRPr="001111A3" w:rsidRDefault="00D41DC5" w:rsidP="00D41DC5">
            <w:pPr>
              <w:tabs>
                <w:tab w:val="decimal" w:pos="990"/>
              </w:tabs>
              <w:spacing w:line="280" w:lineRule="exact"/>
              <w:ind w:right="66"/>
              <w:contextualSpacing/>
              <w:jc w:val="right"/>
              <w:rPr>
                <w:rFonts w:asciiTheme="majorBidi" w:hAnsiTheme="majorBidi" w:cstheme="majorBidi"/>
                <w:sz w:val="24"/>
                <w:szCs w:val="24"/>
              </w:rPr>
            </w:pPr>
          </w:p>
        </w:tc>
        <w:tc>
          <w:tcPr>
            <w:tcW w:w="1186" w:type="dxa"/>
            <w:tcBorders>
              <w:bottom w:val="single" w:sz="6" w:space="0" w:color="auto"/>
            </w:tcBorders>
          </w:tcPr>
          <w:p w14:paraId="0D75EE4D" w14:textId="22E1AED0"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(3,320,330)</w:t>
            </w:r>
          </w:p>
        </w:tc>
        <w:tc>
          <w:tcPr>
            <w:tcW w:w="90" w:type="dxa"/>
          </w:tcPr>
          <w:p w14:paraId="0043A9F0" w14:textId="77777777" w:rsidR="00D41DC5" w:rsidRPr="001111A3" w:rsidRDefault="00D41DC5" w:rsidP="00D41DC5">
            <w:pPr>
              <w:tabs>
                <w:tab w:val="decimal" w:pos="510"/>
              </w:tabs>
              <w:spacing w:line="280" w:lineRule="exact"/>
              <w:ind w:right="-250"/>
              <w:contextualSpacing/>
              <w:jc w:val="right"/>
              <w:rPr>
                <w:rFonts w:asciiTheme="majorBidi" w:hAnsiTheme="majorBidi" w:cstheme="majorBidi"/>
                <w:sz w:val="24"/>
                <w:szCs w:val="24"/>
              </w:rPr>
            </w:pPr>
          </w:p>
        </w:tc>
        <w:tc>
          <w:tcPr>
            <w:tcW w:w="1327" w:type="dxa"/>
            <w:tcBorders>
              <w:bottom w:val="single" w:sz="6" w:space="0" w:color="auto"/>
            </w:tcBorders>
          </w:tcPr>
          <w:p w14:paraId="3EDB04E0" w14:textId="4FEB105D"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3,320,330</w:t>
            </w:r>
          </w:p>
        </w:tc>
        <w:tc>
          <w:tcPr>
            <w:tcW w:w="90" w:type="dxa"/>
          </w:tcPr>
          <w:p w14:paraId="7356D10D" w14:textId="77777777" w:rsidR="00D41DC5" w:rsidRPr="001111A3" w:rsidRDefault="00D41DC5" w:rsidP="00D41DC5">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bottom w:val="single" w:sz="6" w:space="0" w:color="auto"/>
            </w:tcBorders>
          </w:tcPr>
          <w:p w14:paraId="649ED97B" w14:textId="2A4027D7" w:rsidR="00D41DC5" w:rsidRPr="001111A3" w:rsidRDefault="00D41DC5" w:rsidP="00D41DC5">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D41DC5" w:rsidRPr="001111A3" w14:paraId="597B85E1" w14:textId="77777777" w:rsidTr="00E049C0">
        <w:trPr>
          <w:trHeight w:val="20"/>
        </w:trPr>
        <w:tc>
          <w:tcPr>
            <w:tcW w:w="3610" w:type="dxa"/>
          </w:tcPr>
          <w:p w14:paraId="4912A43B" w14:textId="77777777" w:rsidR="00D41DC5" w:rsidRPr="001111A3" w:rsidRDefault="00D41DC5" w:rsidP="00D41DC5">
            <w:pPr>
              <w:spacing w:line="280" w:lineRule="exact"/>
              <w:ind w:left="685" w:right="1"/>
              <w:contextualSpacing/>
              <w:outlineLvl w:val="5"/>
              <w:rPr>
                <w:rFonts w:asciiTheme="majorBidi" w:hAnsiTheme="majorBidi" w:cstheme="majorBidi"/>
                <w:sz w:val="24"/>
                <w:szCs w:val="24"/>
              </w:rPr>
            </w:pPr>
            <w:r w:rsidRPr="001111A3">
              <w:rPr>
                <w:rFonts w:asciiTheme="majorBidi" w:hAnsiTheme="majorBidi" w:cstheme="majorBidi"/>
                <w:sz w:val="24"/>
                <w:szCs w:val="24"/>
              </w:rPr>
              <w:t>Total</w:t>
            </w:r>
          </w:p>
        </w:tc>
        <w:tc>
          <w:tcPr>
            <w:tcW w:w="1185" w:type="dxa"/>
            <w:tcBorders>
              <w:top w:val="single" w:sz="6" w:space="0" w:color="auto"/>
              <w:bottom w:val="double" w:sz="6" w:space="0" w:color="auto"/>
            </w:tcBorders>
          </w:tcPr>
          <w:p w14:paraId="6B333BAE" w14:textId="48F8B2DC"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209,650,872</w:t>
            </w:r>
          </w:p>
        </w:tc>
        <w:tc>
          <w:tcPr>
            <w:tcW w:w="90" w:type="dxa"/>
          </w:tcPr>
          <w:p w14:paraId="278570A8" w14:textId="77777777" w:rsidR="00D41DC5" w:rsidRPr="001111A3" w:rsidRDefault="00D41DC5" w:rsidP="00D41DC5">
            <w:pPr>
              <w:tabs>
                <w:tab w:val="decimal" w:pos="990"/>
              </w:tabs>
              <w:spacing w:line="280" w:lineRule="exact"/>
              <w:ind w:right="66"/>
              <w:contextualSpacing/>
              <w:jc w:val="right"/>
              <w:rPr>
                <w:rFonts w:asciiTheme="majorBidi" w:hAnsiTheme="majorBidi" w:cstheme="majorBidi"/>
                <w:sz w:val="24"/>
                <w:szCs w:val="24"/>
              </w:rPr>
            </w:pPr>
          </w:p>
        </w:tc>
        <w:tc>
          <w:tcPr>
            <w:tcW w:w="1186" w:type="dxa"/>
            <w:tcBorders>
              <w:top w:val="single" w:sz="6" w:space="0" w:color="auto"/>
              <w:bottom w:val="double" w:sz="6" w:space="0" w:color="auto"/>
            </w:tcBorders>
          </w:tcPr>
          <w:p w14:paraId="453FACFB" w14:textId="7C09FEF1"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(50,652,695)</w:t>
            </w:r>
          </w:p>
        </w:tc>
        <w:tc>
          <w:tcPr>
            <w:tcW w:w="90" w:type="dxa"/>
          </w:tcPr>
          <w:p w14:paraId="36DBEBC1" w14:textId="77777777" w:rsidR="00D41DC5" w:rsidRPr="001111A3" w:rsidRDefault="00D41DC5" w:rsidP="00D41DC5">
            <w:pPr>
              <w:tabs>
                <w:tab w:val="decimal" w:pos="808"/>
              </w:tabs>
              <w:spacing w:line="280" w:lineRule="exact"/>
              <w:ind w:right="-162"/>
              <w:contextualSpacing/>
              <w:jc w:val="right"/>
              <w:rPr>
                <w:rFonts w:asciiTheme="majorBidi" w:hAnsiTheme="majorBidi" w:cstheme="majorBidi"/>
                <w:sz w:val="24"/>
                <w:szCs w:val="24"/>
              </w:rPr>
            </w:pPr>
          </w:p>
        </w:tc>
        <w:tc>
          <w:tcPr>
            <w:tcW w:w="1327" w:type="dxa"/>
            <w:tcBorders>
              <w:top w:val="single" w:sz="6" w:space="0" w:color="auto"/>
              <w:bottom w:val="double" w:sz="6" w:space="0" w:color="auto"/>
            </w:tcBorders>
          </w:tcPr>
          <w:p w14:paraId="2DF02B66" w14:textId="09CDD5F9" w:rsidR="00D41DC5" w:rsidRPr="001111A3" w:rsidRDefault="00D41DC5" w:rsidP="00D41DC5">
            <w:pPr>
              <w:spacing w:line="280" w:lineRule="exact"/>
              <w:ind w:right="1"/>
              <w:contextualSpacing/>
              <w:jc w:val="right"/>
              <w:rPr>
                <w:rFonts w:asciiTheme="majorBidi" w:hAnsiTheme="majorBidi" w:cstheme="majorBidi"/>
                <w:sz w:val="24"/>
                <w:szCs w:val="24"/>
              </w:rPr>
            </w:pPr>
            <w:r w:rsidRPr="001111A3">
              <w:rPr>
                <w:rFonts w:asciiTheme="majorBidi" w:hAnsiTheme="majorBidi" w:cstheme="majorBidi"/>
                <w:sz w:val="24"/>
                <w:szCs w:val="24"/>
              </w:rPr>
              <w:t>(29,484,144)</w:t>
            </w:r>
          </w:p>
        </w:tc>
        <w:tc>
          <w:tcPr>
            <w:tcW w:w="90" w:type="dxa"/>
          </w:tcPr>
          <w:p w14:paraId="71BDAB30" w14:textId="77777777" w:rsidR="00D41DC5" w:rsidRPr="001111A3" w:rsidRDefault="00D41DC5" w:rsidP="00D41DC5">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145D470D" w14:textId="7AC52C59" w:rsidR="00D41DC5" w:rsidRPr="001111A3" w:rsidRDefault="00D41DC5" w:rsidP="00D41DC5">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129,514,033</w:t>
            </w:r>
          </w:p>
        </w:tc>
      </w:tr>
    </w:tbl>
    <w:p w14:paraId="3B54F282" w14:textId="77777777" w:rsidR="00DF73BB" w:rsidRPr="001111A3" w:rsidRDefault="00DF73BB" w:rsidP="00301A88">
      <w:pPr>
        <w:tabs>
          <w:tab w:val="left" w:pos="284"/>
          <w:tab w:val="left" w:pos="709"/>
          <w:tab w:val="left" w:pos="851"/>
          <w:tab w:val="left" w:pos="1276"/>
          <w:tab w:val="left" w:pos="1418"/>
          <w:tab w:val="left" w:pos="1985"/>
        </w:tabs>
        <w:spacing w:line="280" w:lineRule="exact"/>
        <w:ind w:left="284" w:hanging="426"/>
        <w:contextualSpacing/>
        <w:jc w:val="thaiDistribute"/>
        <w:rPr>
          <w:rFonts w:asciiTheme="majorBidi" w:hAnsiTheme="majorBidi" w:cstheme="majorBidi"/>
          <w:spacing w:val="2"/>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111A3" w:rsidRPr="001111A3" w14:paraId="323C9623" w14:textId="77777777" w:rsidTr="00E049C0">
        <w:trPr>
          <w:trHeight w:val="20"/>
          <w:tblHeader/>
        </w:trPr>
        <w:tc>
          <w:tcPr>
            <w:tcW w:w="3610" w:type="dxa"/>
          </w:tcPr>
          <w:p w14:paraId="44E82D4F"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5296" w:type="dxa"/>
            <w:gridSpan w:val="7"/>
            <w:tcBorders>
              <w:bottom w:val="single" w:sz="6" w:space="0" w:color="auto"/>
            </w:tcBorders>
          </w:tcPr>
          <w:p w14:paraId="1A1EFF80" w14:textId="77777777" w:rsidR="00DF73BB" w:rsidRPr="00924589"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Separate Financial Statements (In Baht)</w:t>
            </w:r>
          </w:p>
        </w:tc>
      </w:tr>
      <w:tr w:rsidR="001111A3" w:rsidRPr="001111A3" w14:paraId="460E55B5" w14:textId="77777777" w:rsidTr="00E049C0">
        <w:trPr>
          <w:trHeight w:val="20"/>
          <w:tblHeader/>
        </w:trPr>
        <w:tc>
          <w:tcPr>
            <w:tcW w:w="3610" w:type="dxa"/>
          </w:tcPr>
          <w:p w14:paraId="59587EE0"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Borders>
              <w:top w:val="single" w:sz="6" w:space="0" w:color="auto"/>
            </w:tcBorders>
          </w:tcPr>
          <w:p w14:paraId="33084020"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c>
          <w:tcPr>
            <w:tcW w:w="90" w:type="dxa"/>
            <w:tcBorders>
              <w:top w:val="single" w:sz="6" w:space="0" w:color="auto"/>
            </w:tcBorders>
          </w:tcPr>
          <w:p w14:paraId="5E90E2EA"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top w:val="single" w:sz="6" w:space="0" w:color="auto"/>
            </w:tcBorders>
          </w:tcPr>
          <w:p w14:paraId="775E1C4C"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Cash flows</w:t>
            </w:r>
          </w:p>
        </w:tc>
        <w:tc>
          <w:tcPr>
            <w:tcW w:w="90" w:type="dxa"/>
            <w:tcBorders>
              <w:top w:val="single" w:sz="6" w:space="0" w:color="auto"/>
            </w:tcBorders>
          </w:tcPr>
          <w:p w14:paraId="70708206" w14:textId="77777777" w:rsidR="00DF73BB" w:rsidRPr="00924589" w:rsidRDefault="00DF73BB" w:rsidP="00301A88">
            <w:pPr>
              <w:spacing w:line="280" w:lineRule="exact"/>
              <w:ind w:right="1" w:firstLine="88"/>
              <w:contextualSpacing/>
              <w:jc w:val="center"/>
              <w:rPr>
                <w:rFonts w:asciiTheme="majorBidi" w:hAnsiTheme="majorBidi" w:cstheme="majorBidi"/>
                <w:sz w:val="24"/>
                <w:szCs w:val="24"/>
                <w:cs/>
              </w:rPr>
            </w:pPr>
          </w:p>
        </w:tc>
        <w:tc>
          <w:tcPr>
            <w:tcW w:w="1327" w:type="dxa"/>
          </w:tcPr>
          <w:p w14:paraId="2739081B" w14:textId="77777777" w:rsidR="00DF73BB" w:rsidRPr="001111A3" w:rsidRDefault="00DF73BB" w:rsidP="00301A88">
            <w:pPr>
              <w:spacing w:line="280" w:lineRule="exact"/>
              <w:ind w:right="1" w:firstLine="88"/>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Non-cash </w:t>
            </w:r>
          </w:p>
        </w:tc>
        <w:tc>
          <w:tcPr>
            <w:tcW w:w="90" w:type="dxa"/>
            <w:tcBorders>
              <w:top w:val="single" w:sz="6" w:space="0" w:color="auto"/>
              <w:left w:val="nil"/>
            </w:tcBorders>
          </w:tcPr>
          <w:p w14:paraId="51F8CB40"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328" w:type="dxa"/>
          </w:tcPr>
          <w:p w14:paraId="509A2F1D"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r>
      <w:tr w:rsidR="001111A3" w:rsidRPr="001111A3" w14:paraId="595FDA01" w14:textId="77777777" w:rsidTr="00E049C0">
        <w:trPr>
          <w:trHeight w:val="20"/>
          <w:tblHeader/>
        </w:trPr>
        <w:tc>
          <w:tcPr>
            <w:tcW w:w="3610" w:type="dxa"/>
          </w:tcPr>
          <w:p w14:paraId="2EFAE95B"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Pr>
          <w:p w14:paraId="6AD71169"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January </w:t>
            </w:r>
          </w:p>
        </w:tc>
        <w:tc>
          <w:tcPr>
            <w:tcW w:w="90" w:type="dxa"/>
          </w:tcPr>
          <w:p w14:paraId="57C3E2AD"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Pr>
          <w:p w14:paraId="10DBF8AB"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Increase </w:t>
            </w:r>
          </w:p>
        </w:tc>
        <w:tc>
          <w:tcPr>
            <w:tcW w:w="90" w:type="dxa"/>
          </w:tcPr>
          <w:p w14:paraId="61DF6839"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7" w:type="dxa"/>
            <w:tcBorders>
              <w:bottom w:val="single" w:sz="6" w:space="0" w:color="auto"/>
            </w:tcBorders>
          </w:tcPr>
          <w:p w14:paraId="52AE4413" w14:textId="77777777" w:rsidR="00DF73BB" w:rsidRPr="001111A3" w:rsidRDefault="00DF73BB" w:rsidP="00301A88">
            <w:pPr>
              <w:spacing w:line="280" w:lineRule="exact"/>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 xml:space="preserve">transaction </w:t>
            </w:r>
          </w:p>
        </w:tc>
        <w:tc>
          <w:tcPr>
            <w:tcW w:w="90" w:type="dxa"/>
            <w:tcBorders>
              <w:left w:val="nil"/>
            </w:tcBorders>
          </w:tcPr>
          <w:p w14:paraId="02765FED"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8" w:type="dxa"/>
            <w:tcBorders>
              <w:left w:val="nil"/>
            </w:tcBorders>
          </w:tcPr>
          <w:p w14:paraId="124AC478"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December </w:t>
            </w:r>
          </w:p>
        </w:tc>
      </w:tr>
      <w:tr w:rsidR="001111A3" w:rsidRPr="001111A3" w14:paraId="275958B0" w14:textId="77777777" w:rsidTr="00E049C0">
        <w:trPr>
          <w:trHeight w:val="20"/>
          <w:tblHeader/>
        </w:trPr>
        <w:tc>
          <w:tcPr>
            <w:tcW w:w="3610" w:type="dxa"/>
          </w:tcPr>
          <w:p w14:paraId="4D3B41DD" w14:textId="77777777" w:rsidR="00DF73BB" w:rsidRPr="001111A3" w:rsidRDefault="00DF73BB" w:rsidP="00301A88">
            <w:pPr>
              <w:spacing w:line="280" w:lineRule="exact"/>
              <w:ind w:left="368" w:right="1"/>
              <w:contextualSpacing/>
              <w:jc w:val="center"/>
              <w:rPr>
                <w:rFonts w:asciiTheme="majorBidi" w:hAnsiTheme="majorBidi" w:cstheme="majorBidi"/>
                <w:sz w:val="24"/>
                <w:szCs w:val="24"/>
              </w:rPr>
            </w:pPr>
          </w:p>
        </w:tc>
        <w:tc>
          <w:tcPr>
            <w:tcW w:w="1185" w:type="dxa"/>
            <w:tcBorders>
              <w:bottom w:val="single" w:sz="6" w:space="0" w:color="auto"/>
            </w:tcBorders>
          </w:tcPr>
          <w:p w14:paraId="755A8B88" w14:textId="46F48AFF"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1, 202</w:t>
            </w:r>
            <w:r w:rsidR="002E398D">
              <w:rPr>
                <w:rFonts w:asciiTheme="majorBidi" w:hAnsiTheme="majorBidi" w:cstheme="majorBidi"/>
                <w:sz w:val="24"/>
                <w:szCs w:val="24"/>
              </w:rPr>
              <w:t>1</w:t>
            </w:r>
          </w:p>
        </w:tc>
        <w:tc>
          <w:tcPr>
            <w:tcW w:w="90" w:type="dxa"/>
          </w:tcPr>
          <w:p w14:paraId="2DA7CEDA"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bottom w:val="single" w:sz="6" w:space="0" w:color="auto"/>
            </w:tcBorders>
          </w:tcPr>
          <w:p w14:paraId="19B75125" w14:textId="77777777" w:rsidR="00DF73BB" w:rsidRPr="001111A3"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(decrease) *</w:t>
            </w:r>
          </w:p>
        </w:tc>
        <w:tc>
          <w:tcPr>
            <w:tcW w:w="90" w:type="dxa"/>
          </w:tcPr>
          <w:p w14:paraId="28B0CB04"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7" w:type="dxa"/>
            <w:tcBorders>
              <w:top w:val="single" w:sz="6" w:space="0" w:color="auto"/>
              <w:bottom w:val="single" w:sz="6" w:space="0" w:color="auto"/>
            </w:tcBorders>
          </w:tcPr>
          <w:p w14:paraId="21691260" w14:textId="77777777" w:rsidR="00DF73BB" w:rsidRPr="001111A3" w:rsidRDefault="00DF73BB" w:rsidP="00301A88">
            <w:pPr>
              <w:spacing w:line="280" w:lineRule="exact"/>
              <w:ind w:right="1"/>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Increase</w:t>
            </w:r>
          </w:p>
        </w:tc>
        <w:tc>
          <w:tcPr>
            <w:tcW w:w="90" w:type="dxa"/>
          </w:tcPr>
          <w:p w14:paraId="56F2B002"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8" w:type="dxa"/>
            <w:tcBorders>
              <w:left w:val="nil"/>
              <w:bottom w:val="single" w:sz="6" w:space="0" w:color="auto"/>
            </w:tcBorders>
          </w:tcPr>
          <w:p w14:paraId="37573357" w14:textId="539E39E9"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31, 202</w:t>
            </w:r>
            <w:r w:rsidR="006B7A00">
              <w:rPr>
                <w:rFonts w:asciiTheme="majorBidi" w:hAnsiTheme="majorBidi" w:cstheme="majorBidi"/>
                <w:sz w:val="24"/>
                <w:szCs w:val="24"/>
              </w:rPr>
              <w:t>1</w:t>
            </w:r>
          </w:p>
        </w:tc>
      </w:tr>
      <w:tr w:rsidR="001111A3" w:rsidRPr="001111A3" w14:paraId="21266068" w14:textId="77777777" w:rsidTr="00E049C0">
        <w:trPr>
          <w:trHeight w:val="60"/>
          <w:tblHeader/>
        </w:trPr>
        <w:tc>
          <w:tcPr>
            <w:tcW w:w="3610" w:type="dxa"/>
          </w:tcPr>
          <w:p w14:paraId="29AC27BD" w14:textId="58263E90" w:rsidR="004B482D" w:rsidRPr="00924589" w:rsidRDefault="004B482D" w:rsidP="004B482D">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 xml:space="preserve">Short-term loan from related parties </w:t>
            </w:r>
          </w:p>
        </w:tc>
        <w:tc>
          <w:tcPr>
            <w:tcW w:w="1185" w:type="dxa"/>
          </w:tcPr>
          <w:p w14:paraId="4C7D424B" w14:textId="6A01A092"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2,400,000</w:t>
            </w:r>
          </w:p>
        </w:tc>
        <w:tc>
          <w:tcPr>
            <w:tcW w:w="90" w:type="dxa"/>
          </w:tcPr>
          <w:p w14:paraId="7C651FC5" w14:textId="77777777" w:rsidR="004B482D" w:rsidRPr="001111A3" w:rsidRDefault="004B482D" w:rsidP="004B482D">
            <w:pPr>
              <w:spacing w:line="280" w:lineRule="exact"/>
              <w:ind w:right="1"/>
              <w:contextualSpacing/>
              <w:jc w:val="center"/>
              <w:rPr>
                <w:rFonts w:asciiTheme="majorBidi" w:hAnsiTheme="majorBidi" w:cstheme="majorBidi"/>
                <w:sz w:val="24"/>
                <w:szCs w:val="24"/>
              </w:rPr>
            </w:pPr>
          </w:p>
        </w:tc>
        <w:tc>
          <w:tcPr>
            <w:tcW w:w="1186" w:type="dxa"/>
            <w:tcBorders>
              <w:top w:val="single" w:sz="6" w:space="0" w:color="auto"/>
            </w:tcBorders>
          </w:tcPr>
          <w:p w14:paraId="4E80B151" w14:textId="6FBFD986" w:rsidR="004B482D" w:rsidRPr="001111A3" w:rsidRDefault="004B482D" w:rsidP="004B482D">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(2,400,000)</w:t>
            </w:r>
          </w:p>
        </w:tc>
        <w:tc>
          <w:tcPr>
            <w:tcW w:w="90" w:type="dxa"/>
          </w:tcPr>
          <w:p w14:paraId="3A1F47DE" w14:textId="77777777" w:rsidR="004B482D" w:rsidRPr="001111A3" w:rsidRDefault="004B482D" w:rsidP="004B482D">
            <w:pPr>
              <w:spacing w:line="280" w:lineRule="exact"/>
              <w:contextualSpacing/>
              <w:jc w:val="center"/>
              <w:rPr>
                <w:rFonts w:asciiTheme="majorBidi" w:hAnsiTheme="majorBidi" w:cstheme="majorBidi"/>
                <w:sz w:val="24"/>
                <w:szCs w:val="24"/>
              </w:rPr>
            </w:pPr>
          </w:p>
        </w:tc>
        <w:tc>
          <w:tcPr>
            <w:tcW w:w="1327" w:type="dxa"/>
          </w:tcPr>
          <w:p w14:paraId="5D14E883" w14:textId="261B5F32" w:rsidR="004B482D" w:rsidRPr="001111A3" w:rsidRDefault="004B482D" w:rsidP="004B482D">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0628D3C4" w14:textId="77777777" w:rsidR="004B482D" w:rsidRPr="001111A3" w:rsidRDefault="004B482D" w:rsidP="004B482D">
            <w:pPr>
              <w:spacing w:line="280" w:lineRule="exact"/>
              <w:contextualSpacing/>
              <w:jc w:val="center"/>
              <w:rPr>
                <w:rFonts w:asciiTheme="majorBidi" w:hAnsiTheme="majorBidi" w:cstheme="majorBidi"/>
                <w:sz w:val="24"/>
                <w:szCs w:val="24"/>
              </w:rPr>
            </w:pPr>
          </w:p>
        </w:tc>
        <w:tc>
          <w:tcPr>
            <w:tcW w:w="1328" w:type="dxa"/>
          </w:tcPr>
          <w:p w14:paraId="6750C870" w14:textId="76C5B6AE"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r>
      <w:tr w:rsidR="001111A3" w:rsidRPr="001111A3" w14:paraId="28D31B6A" w14:textId="77777777" w:rsidTr="00E049C0">
        <w:trPr>
          <w:trHeight w:val="20"/>
        </w:trPr>
        <w:tc>
          <w:tcPr>
            <w:tcW w:w="3610" w:type="dxa"/>
          </w:tcPr>
          <w:p w14:paraId="584D48F3" w14:textId="77777777" w:rsidR="004B482D" w:rsidRPr="00924589" w:rsidRDefault="004B482D" w:rsidP="004B482D">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 xml:space="preserve">Lease liabilities </w:t>
            </w:r>
          </w:p>
        </w:tc>
        <w:tc>
          <w:tcPr>
            <w:tcW w:w="1185" w:type="dxa"/>
            <w:tcBorders>
              <w:bottom w:val="single" w:sz="6" w:space="0" w:color="auto"/>
            </w:tcBorders>
          </w:tcPr>
          <w:p w14:paraId="27F483F2" w14:textId="47A6792A"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31,315,486</w:t>
            </w:r>
          </w:p>
        </w:tc>
        <w:tc>
          <w:tcPr>
            <w:tcW w:w="90" w:type="dxa"/>
          </w:tcPr>
          <w:p w14:paraId="6A76A371" w14:textId="77777777" w:rsidR="004B482D" w:rsidRPr="001111A3" w:rsidRDefault="004B482D" w:rsidP="004B482D">
            <w:pPr>
              <w:tabs>
                <w:tab w:val="decimal" w:pos="990"/>
              </w:tabs>
              <w:spacing w:line="280" w:lineRule="exact"/>
              <w:ind w:right="66"/>
              <w:contextualSpacing/>
              <w:rPr>
                <w:rFonts w:asciiTheme="majorBidi" w:hAnsiTheme="majorBidi" w:cstheme="majorBidi"/>
                <w:sz w:val="24"/>
                <w:szCs w:val="24"/>
              </w:rPr>
            </w:pPr>
          </w:p>
        </w:tc>
        <w:tc>
          <w:tcPr>
            <w:tcW w:w="1186" w:type="dxa"/>
            <w:tcBorders>
              <w:bottom w:val="single" w:sz="6" w:space="0" w:color="auto"/>
            </w:tcBorders>
          </w:tcPr>
          <w:p w14:paraId="64691FA8" w14:textId="36BE3794" w:rsidR="004B482D" w:rsidRPr="001111A3" w:rsidRDefault="004B482D" w:rsidP="004B482D">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(11,423,477)</w:t>
            </w:r>
          </w:p>
        </w:tc>
        <w:tc>
          <w:tcPr>
            <w:tcW w:w="90" w:type="dxa"/>
          </w:tcPr>
          <w:p w14:paraId="2FF068AB" w14:textId="77777777" w:rsidR="004B482D" w:rsidRPr="001111A3" w:rsidRDefault="004B482D" w:rsidP="004B482D">
            <w:pPr>
              <w:tabs>
                <w:tab w:val="decimal" w:pos="510"/>
              </w:tabs>
              <w:spacing w:line="280" w:lineRule="exact"/>
              <w:ind w:right="-250"/>
              <w:contextualSpacing/>
              <w:rPr>
                <w:rFonts w:asciiTheme="majorBidi" w:hAnsiTheme="majorBidi" w:cstheme="majorBidi"/>
                <w:sz w:val="24"/>
                <w:szCs w:val="24"/>
              </w:rPr>
            </w:pPr>
          </w:p>
        </w:tc>
        <w:tc>
          <w:tcPr>
            <w:tcW w:w="1327" w:type="dxa"/>
            <w:tcBorders>
              <w:bottom w:val="single" w:sz="6" w:space="0" w:color="auto"/>
            </w:tcBorders>
          </w:tcPr>
          <w:p w14:paraId="34EC2C88" w14:textId="18BCD572"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2,645,305</w:t>
            </w:r>
          </w:p>
        </w:tc>
        <w:tc>
          <w:tcPr>
            <w:tcW w:w="90" w:type="dxa"/>
          </w:tcPr>
          <w:p w14:paraId="63753106" w14:textId="77777777" w:rsidR="004B482D" w:rsidRPr="001111A3" w:rsidRDefault="004B482D" w:rsidP="004B482D">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bottom w:val="single" w:sz="6" w:space="0" w:color="auto"/>
            </w:tcBorders>
          </w:tcPr>
          <w:p w14:paraId="21E6A84B" w14:textId="23936637"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22,537,314</w:t>
            </w:r>
          </w:p>
        </w:tc>
      </w:tr>
      <w:tr w:rsidR="004B482D" w:rsidRPr="001111A3" w14:paraId="27096F20" w14:textId="77777777" w:rsidTr="00E049C0">
        <w:trPr>
          <w:trHeight w:val="20"/>
        </w:trPr>
        <w:tc>
          <w:tcPr>
            <w:tcW w:w="3610" w:type="dxa"/>
          </w:tcPr>
          <w:p w14:paraId="45CF8700" w14:textId="77777777" w:rsidR="004B482D" w:rsidRPr="001111A3" w:rsidRDefault="004B482D" w:rsidP="004B482D">
            <w:pPr>
              <w:spacing w:line="280" w:lineRule="exact"/>
              <w:ind w:left="360" w:right="1" w:firstLine="325"/>
              <w:contextualSpacing/>
              <w:outlineLvl w:val="5"/>
              <w:rPr>
                <w:rFonts w:asciiTheme="majorBidi" w:hAnsiTheme="majorBidi" w:cstheme="majorBidi"/>
                <w:sz w:val="24"/>
                <w:szCs w:val="24"/>
              </w:rPr>
            </w:pPr>
            <w:r w:rsidRPr="001111A3">
              <w:rPr>
                <w:rFonts w:asciiTheme="majorBidi" w:hAnsiTheme="majorBidi" w:cstheme="majorBidi"/>
                <w:sz w:val="24"/>
                <w:szCs w:val="24"/>
              </w:rPr>
              <w:t>Total</w:t>
            </w:r>
          </w:p>
        </w:tc>
        <w:tc>
          <w:tcPr>
            <w:tcW w:w="1185" w:type="dxa"/>
            <w:tcBorders>
              <w:top w:val="single" w:sz="6" w:space="0" w:color="auto"/>
              <w:bottom w:val="double" w:sz="6" w:space="0" w:color="auto"/>
            </w:tcBorders>
          </w:tcPr>
          <w:p w14:paraId="457AEE81" w14:textId="6A6347D6"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33,715,486</w:t>
            </w:r>
          </w:p>
        </w:tc>
        <w:tc>
          <w:tcPr>
            <w:tcW w:w="90" w:type="dxa"/>
          </w:tcPr>
          <w:p w14:paraId="181CAD19" w14:textId="77777777" w:rsidR="004B482D" w:rsidRPr="001111A3" w:rsidRDefault="004B482D" w:rsidP="004B482D">
            <w:pPr>
              <w:tabs>
                <w:tab w:val="decimal" w:pos="990"/>
              </w:tabs>
              <w:spacing w:line="280" w:lineRule="exact"/>
              <w:ind w:right="66"/>
              <w:contextualSpacing/>
              <w:rPr>
                <w:rFonts w:asciiTheme="majorBidi" w:hAnsiTheme="majorBidi" w:cstheme="majorBidi"/>
                <w:sz w:val="24"/>
                <w:szCs w:val="24"/>
              </w:rPr>
            </w:pPr>
          </w:p>
        </w:tc>
        <w:tc>
          <w:tcPr>
            <w:tcW w:w="1186" w:type="dxa"/>
            <w:tcBorders>
              <w:top w:val="single" w:sz="6" w:space="0" w:color="auto"/>
              <w:bottom w:val="double" w:sz="6" w:space="0" w:color="auto"/>
            </w:tcBorders>
          </w:tcPr>
          <w:p w14:paraId="1F295095" w14:textId="73385257" w:rsidR="004B482D" w:rsidRPr="001111A3" w:rsidRDefault="004B482D" w:rsidP="004B482D">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(13,823,477)</w:t>
            </w:r>
          </w:p>
        </w:tc>
        <w:tc>
          <w:tcPr>
            <w:tcW w:w="90" w:type="dxa"/>
          </w:tcPr>
          <w:p w14:paraId="0F0515F6" w14:textId="77777777" w:rsidR="004B482D" w:rsidRPr="001111A3" w:rsidRDefault="004B482D" w:rsidP="004B482D">
            <w:pPr>
              <w:tabs>
                <w:tab w:val="decimal" w:pos="808"/>
              </w:tabs>
              <w:spacing w:line="280" w:lineRule="exact"/>
              <w:ind w:right="-162"/>
              <w:contextualSpacing/>
              <w:rPr>
                <w:rFonts w:asciiTheme="majorBidi" w:hAnsiTheme="majorBidi" w:cstheme="majorBidi"/>
                <w:sz w:val="24"/>
                <w:szCs w:val="24"/>
              </w:rPr>
            </w:pPr>
          </w:p>
        </w:tc>
        <w:tc>
          <w:tcPr>
            <w:tcW w:w="1327" w:type="dxa"/>
            <w:tcBorders>
              <w:top w:val="single" w:sz="6" w:space="0" w:color="auto"/>
              <w:bottom w:val="double" w:sz="6" w:space="0" w:color="auto"/>
            </w:tcBorders>
          </w:tcPr>
          <w:p w14:paraId="512829D3" w14:textId="07C85FD5"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2,645,305</w:t>
            </w:r>
          </w:p>
        </w:tc>
        <w:tc>
          <w:tcPr>
            <w:tcW w:w="90" w:type="dxa"/>
          </w:tcPr>
          <w:p w14:paraId="0CD96AFB" w14:textId="77777777" w:rsidR="004B482D" w:rsidRPr="001111A3" w:rsidRDefault="004B482D" w:rsidP="004B482D">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0BE9E52C" w14:textId="071B6B6A"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22,537,314</w:t>
            </w:r>
          </w:p>
        </w:tc>
      </w:tr>
    </w:tbl>
    <w:p w14:paraId="2FF8E38F" w14:textId="77777777" w:rsidR="00DF73BB" w:rsidRPr="001111A3" w:rsidRDefault="00DF73BB" w:rsidP="00301A88">
      <w:pPr>
        <w:tabs>
          <w:tab w:val="left" w:pos="284"/>
          <w:tab w:val="left" w:pos="709"/>
          <w:tab w:val="left" w:pos="851"/>
          <w:tab w:val="left" w:pos="1276"/>
          <w:tab w:val="left" w:pos="1418"/>
          <w:tab w:val="left" w:pos="1985"/>
        </w:tabs>
        <w:spacing w:line="280" w:lineRule="exact"/>
        <w:ind w:hanging="142"/>
        <w:jc w:val="thaiDistribute"/>
        <w:rPr>
          <w:rFonts w:asciiTheme="majorBidi" w:hAnsiTheme="majorBidi" w:cstheme="majorBidi"/>
          <w:b/>
          <w:bCs/>
          <w:sz w:val="24"/>
          <w:szCs w:val="24"/>
        </w:rPr>
      </w:pPr>
    </w:p>
    <w:tbl>
      <w:tblPr>
        <w:tblW w:w="8906" w:type="dxa"/>
        <w:tblInd w:w="450" w:type="dxa"/>
        <w:tblLayout w:type="fixed"/>
        <w:tblCellMar>
          <w:left w:w="0" w:type="dxa"/>
          <w:right w:w="0" w:type="dxa"/>
        </w:tblCellMar>
        <w:tblLook w:val="0000" w:firstRow="0" w:lastRow="0" w:firstColumn="0" w:lastColumn="0" w:noHBand="0" w:noVBand="0"/>
      </w:tblPr>
      <w:tblGrid>
        <w:gridCol w:w="3610"/>
        <w:gridCol w:w="1185"/>
        <w:gridCol w:w="90"/>
        <w:gridCol w:w="1186"/>
        <w:gridCol w:w="90"/>
        <w:gridCol w:w="1327"/>
        <w:gridCol w:w="90"/>
        <w:gridCol w:w="1328"/>
      </w:tblGrid>
      <w:tr w:rsidR="001111A3" w:rsidRPr="001111A3" w14:paraId="1A1AE13B" w14:textId="77777777" w:rsidTr="00E049C0">
        <w:trPr>
          <w:trHeight w:val="20"/>
          <w:tblHeader/>
        </w:trPr>
        <w:tc>
          <w:tcPr>
            <w:tcW w:w="3610" w:type="dxa"/>
          </w:tcPr>
          <w:p w14:paraId="4F5CC542"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5296" w:type="dxa"/>
            <w:gridSpan w:val="7"/>
            <w:tcBorders>
              <w:bottom w:val="single" w:sz="6" w:space="0" w:color="auto"/>
            </w:tcBorders>
          </w:tcPr>
          <w:p w14:paraId="35084A65" w14:textId="77777777" w:rsidR="00DF73BB" w:rsidRPr="00924589"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Separate Financial Statements (In Baht)</w:t>
            </w:r>
          </w:p>
        </w:tc>
      </w:tr>
      <w:tr w:rsidR="001111A3" w:rsidRPr="001111A3" w14:paraId="2A1E7E33" w14:textId="77777777" w:rsidTr="00E049C0">
        <w:trPr>
          <w:trHeight w:val="20"/>
          <w:tblHeader/>
        </w:trPr>
        <w:tc>
          <w:tcPr>
            <w:tcW w:w="3610" w:type="dxa"/>
          </w:tcPr>
          <w:p w14:paraId="143F546D"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Borders>
              <w:top w:val="single" w:sz="6" w:space="0" w:color="auto"/>
            </w:tcBorders>
          </w:tcPr>
          <w:p w14:paraId="5C9691B8"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c>
          <w:tcPr>
            <w:tcW w:w="90" w:type="dxa"/>
            <w:tcBorders>
              <w:top w:val="single" w:sz="6" w:space="0" w:color="auto"/>
            </w:tcBorders>
          </w:tcPr>
          <w:p w14:paraId="17611B8F"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top w:val="single" w:sz="6" w:space="0" w:color="auto"/>
            </w:tcBorders>
          </w:tcPr>
          <w:p w14:paraId="036AFD04"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Cash flows</w:t>
            </w:r>
          </w:p>
        </w:tc>
        <w:tc>
          <w:tcPr>
            <w:tcW w:w="90" w:type="dxa"/>
            <w:tcBorders>
              <w:top w:val="single" w:sz="6" w:space="0" w:color="auto"/>
            </w:tcBorders>
          </w:tcPr>
          <w:p w14:paraId="3A79418B" w14:textId="77777777" w:rsidR="00DF73BB" w:rsidRPr="00924589" w:rsidRDefault="00DF73BB" w:rsidP="00301A88">
            <w:pPr>
              <w:spacing w:line="280" w:lineRule="exact"/>
              <w:ind w:right="1" w:firstLine="88"/>
              <w:contextualSpacing/>
              <w:jc w:val="center"/>
              <w:rPr>
                <w:rFonts w:asciiTheme="majorBidi" w:hAnsiTheme="majorBidi" w:cstheme="majorBidi"/>
                <w:sz w:val="24"/>
                <w:szCs w:val="24"/>
                <w:cs/>
              </w:rPr>
            </w:pPr>
          </w:p>
        </w:tc>
        <w:tc>
          <w:tcPr>
            <w:tcW w:w="1327" w:type="dxa"/>
          </w:tcPr>
          <w:p w14:paraId="58D44916" w14:textId="77777777" w:rsidR="00DF73BB" w:rsidRPr="001111A3" w:rsidRDefault="00DF73BB" w:rsidP="00301A88">
            <w:pPr>
              <w:spacing w:line="280" w:lineRule="exact"/>
              <w:ind w:right="1" w:firstLine="88"/>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Non-cash </w:t>
            </w:r>
          </w:p>
        </w:tc>
        <w:tc>
          <w:tcPr>
            <w:tcW w:w="90" w:type="dxa"/>
            <w:tcBorders>
              <w:top w:val="single" w:sz="6" w:space="0" w:color="auto"/>
              <w:left w:val="nil"/>
            </w:tcBorders>
          </w:tcPr>
          <w:p w14:paraId="6304B7CB"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328" w:type="dxa"/>
          </w:tcPr>
          <w:p w14:paraId="470BC8AD"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Balance</w:t>
            </w:r>
          </w:p>
        </w:tc>
      </w:tr>
      <w:tr w:rsidR="001111A3" w:rsidRPr="001111A3" w14:paraId="44FD372C" w14:textId="77777777" w:rsidTr="00E049C0">
        <w:trPr>
          <w:trHeight w:val="20"/>
          <w:tblHeader/>
        </w:trPr>
        <w:tc>
          <w:tcPr>
            <w:tcW w:w="3610" w:type="dxa"/>
          </w:tcPr>
          <w:p w14:paraId="6EDC2CD6" w14:textId="77777777" w:rsidR="00DF73BB" w:rsidRPr="001111A3" w:rsidRDefault="00DF73BB" w:rsidP="00301A88">
            <w:pPr>
              <w:spacing w:line="280" w:lineRule="exact"/>
              <w:ind w:right="1"/>
              <w:contextualSpacing/>
              <w:rPr>
                <w:rFonts w:asciiTheme="majorBidi" w:hAnsiTheme="majorBidi" w:cstheme="majorBidi"/>
                <w:sz w:val="24"/>
                <w:szCs w:val="24"/>
              </w:rPr>
            </w:pPr>
          </w:p>
        </w:tc>
        <w:tc>
          <w:tcPr>
            <w:tcW w:w="1185" w:type="dxa"/>
          </w:tcPr>
          <w:p w14:paraId="0FB1046F"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January </w:t>
            </w:r>
          </w:p>
        </w:tc>
        <w:tc>
          <w:tcPr>
            <w:tcW w:w="90" w:type="dxa"/>
          </w:tcPr>
          <w:p w14:paraId="1503BF03"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Pr>
          <w:p w14:paraId="4BC3A1C4"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Increase </w:t>
            </w:r>
          </w:p>
        </w:tc>
        <w:tc>
          <w:tcPr>
            <w:tcW w:w="90" w:type="dxa"/>
          </w:tcPr>
          <w:p w14:paraId="2B21C794"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7" w:type="dxa"/>
            <w:tcBorders>
              <w:bottom w:val="single" w:sz="6" w:space="0" w:color="auto"/>
            </w:tcBorders>
          </w:tcPr>
          <w:p w14:paraId="49F23768" w14:textId="77777777" w:rsidR="00DF73BB" w:rsidRPr="001111A3" w:rsidRDefault="00DF73BB" w:rsidP="00301A88">
            <w:pPr>
              <w:spacing w:line="280" w:lineRule="exact"/>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 xml:space="preserve">transaction </w:t>
            </w:r>
          </w:p>
        </w:tc>
        <w:tc>
          <w:tcPr>
            <w:tcW w:w="90" w:type="dxa"/>
            <w:tcBorders>
              <w:left w:val="nil"/>
            </w:tcBorders>
          </w:tcPr>
          <w:p w14:paraId="6C4464EC" w14:textId="77777777" w:rsidR="00DF73BB" w:rsidRPr="00924589" w:rsidRDefault="00DF73BB" w:rsidP="00301A88">
            <w:pPr>
              <w:spacing w:line="280" w:lineRule="exact"/>
              <w:contextualSpacing/>
              <w:jc w:val="center"/>
              <w:rPr>
                <w:rFonts w:asciiTheme="majorBidi" w:hAnsiTheme="majorBidi" w:cstheme="majorBidi"/>
                <w:spacing w:val="-4"/>
                <w:sz w:val="24"/>
                <w:szCs w:val="24"/>
                <w:cs/>
              </w:rPr>
            </w:pPr>
          </w:p>
        </w:tc>
        <w:tc>
          <w:tcPr>
            <w:tcW w:w="1328" w:type="dxa"/>
            <w:tcBorders>
              <w:left w:val="nil"/>
            </w:tcBorders>
          </w:tcPr>
          <w:p w14:paraId="16E0B144"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 xml:space="preserve">As at December </w:t>
            </w:r>
          </w:p>
        </w:tc>
      </w:tr>
      <w:tr w:rsidR="001111A3" w:rsidRPr="001111A3" w14:paraId="2BB52E94" w14:textId="77777777" w:rsidTr="00E049C0">
        <w:trPr>
          <w:trHeight w:val="20"/>
          <w:tblHeader/>
        </w:trPr>
        <w:tc>
          <w:tcPr>
            <w:tcW w:w="3610" w:type="dxa"/>
          </w:tcPr>
          <w:p w14:paraId="413A7909" w14:textId="77777777" w:rsidR="00DF73BB" w:rsidRPr="001111A3" w:rsidRDefault="00DF73BB" w:rsidP="00301A88">
            <w:pPr>
              <w:spacing w:line="280" w:lineRule="exact"/>
              <w:ind w:left="368" w:right="1"/>
              <w:contextualSpacing/>
              <w:jc w:val="center"/>
              <w:rPr>
                <w:rFonts w:asciiTheme="majorBidi" w:hAnsiTheme="majorBidi" w:cstheme="majorBidi"/>
                <w:sz w:val="24"/>
                <w:szCs w:val="24"/>
              </w:rPr>
            </w:pPr>
          </w:p>
        </w:tc>
        <w:tc>
          <w:tcPr>
            <w:tcW w:w="1185" w:type="dxa"/>
            <w:tcBorders>
              <w:bottom w:val="single" w:sz="6" w:space="0" w:color="auto"/>
            </w:tcBorders>
          </w:tcPr>
          <w:p w14:paraId="7B42373E"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1, 2020</w:t>
            </w:r>
          </w:p>
        </w:tc>
        <w:tc>
          <w:tcPr>
            <w:tcW w:w="90" w:type="dxa"/>
          </w:tcPr>
          <w:p w14:paraId="364E31B9"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p>
        </w:tc>
        <w:tc>
          <w:tcPr>
            <w:tcW w:w="1186" w:type="dxa"/>
            <w:tcBorders>
              <w:bottom w:val="single" w:sz="6" w:space="0" w:color="auto"/>
            </w:tcBorders>
          </w:tcPr>
          <w:p w14:paraId="70D644C5" w14:textId="77777777" w:rsidR="00DF73BB" w:rsidRPr="001111A3" w:rsidRDefault="00DF73BB" w:rsidP="00301A88">
            <w:pPr>
              <w:spacing w:line="280" w:lineRule="exact"/>
              <w:ind w:right="1"/>
              <w:contextualSpacing/>
              <w:jc w:val="center"/>
              <w:rPr>
                <w:rFonts w:asciiTheme="majorBidi" w:hAnsiTheme="majorBidi" w:cstheme="majorBidi"/>
                <w:sz w:val="24"/>
                <w:szCs w:val="24"/>
                <w:cs/>
              </w:rPr>
            </w:pPr>
            <w:r w:rsidRPr="001111A3">
              <w:rPr>
                <w:rFonts w:asciiTheme="majorBidi" w:hAnsiTheme="majorBidi" w:cstheme="majorBidi"/>
                <w:sz w:val="24"/>
                <w:szCs w:val="24"/>
              </w:rPr>
              <w:t>(decrease) *</w:t>
            </w:r>
          </w:p>
        </w:tc>
        <w:tc>
          <w:tcPr>
            <w:tcW w:w="90" w:type="dxa"/>
          </w:tcPr>
          <w:p w14:paraId="67192D1B"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7" w:type="dxa"/>
            <w:tcBorders>
              <w:top w:val="single" w:sz="6" w:space="0" w:color="auto"/>
              <w:bottom w:val="single" w:sz="6" w:space="0" w:color="auto"/>
            </w:tcBorders>
          </w:tcPr>
          <w:p w14:paraId="4BE4423E" w14:textId="77777777" w:rsidR="00DF73BB" w:rsidRPr="001111A3" w:rsidRDefault="00DF73BB" w:rsidP="00301A88">
            <w:pPr>
              <w:spacing w:line="280" w:lineRule="exact"/>
              <w:ind w:right="1"/>
              <w:contextualSpacing/>
              <w:jc w:val="center"/>
              <w:rPr>
                <w:rFonts w:asciiTheme="majorBidi" w:hAnsiTheme="majorBidi" w:cstheme="majorBidi"/>
                <w:spacing w:val="-4"/>
                <w:sz w:val="24"/>
                <w:szCs w:val="24"/>
                <w:cs/>
              </w:rPr>
            </w:pPr>
            <w:r w:rsidRPr="001111A3">
              <w:rPr>
                <w:rFonts w:asciiTheme="majorBidi" w:hAnsiTheme="majorBidi" w:cstheme="majorBidi"/>
                <w:sz w:val="24"/>
                <w:szCs w:val="24"/>
              </w:rPr>
              <w:t>Increase</w:t>
            </w:r>
          </w:p>
        </w:tc>
        <w:tc>
          <w:tcPr>
            <w:tcW w:w="90" w:type="dxa"/>
          </w:tcPr>
          <w:p w14:paraId="0ECE31C6" w14:textId="77777777" w:rsidR="00DF73BB" w:rsidRPr="00924589" w:rsidRDefault="00DF73BB" w:rsidP="00301A88">
            <w:pPr>
              <w:spacing w:line="280" w:lineRule="exact"/>
              <w:ind w:right="1"/>
              <w:contextualSpacing/>
              <w:jc w:val="center"/>
              <w:rPr>
                <w:rFonts w:asciiTheme="majorBidi" w:hAnsiTheme="majorBidi" w:cstheme="majorBidi"/>
                <w:spacing w:val="-4"/>
                <w:sz w:val="24"/>
                <w:szCs w:val="24"/>
                <w:cs/>
              </w:rPr>
            </w:pPr>
          </w:p>
        </w:tc>
        <w:tc>
          <w:tcPr>
            <w:tcW w:w="1328" w:type="dxa"/>
            <w:tcBorders>
              <w:left w:val="nil"/>
              <w:bottom w:val="single" w:sz="6" w:space="0" w:color="auto"/>
            </w:tcBorders>
          </w:tcPr>
          <w:p w14:paraId="175825F7" w14:textId="77777777" w:rsidR="00DF73BB" w:rsidRPr="001111A3" w:rsidRDefault="00DF73BB" w:rsidP="00301A88">
            <w:pPr>
              <w:spacing w:line="280" w:lineRule="exact"/>
              <w:ind w:right="1"/>
              <w:contextualSpacing/>
              <w:jc w:val="center"/>
              <w:rPr>
                <w:rFonts w:asciiTheme="majorBidi" w:hAnsiTheme="majorBidi" w:cstheme="majorBidi"/>
                <w:sz w:val="24"/>
                <w:szCs w:val="24"/>
              </w:rPr>
            </w:pPr>
            <w:r w:rsidRPr="001111A3">
              <w:rPr>
                <w:rFonts w:asciiTheme="majorBidi" w:hAnsiTheme="majorBidi" w:cstheme="majorBidi"/>
                <w:sz w:val="24"/>
                <w:szCs w:val="24"/>
              </w:rPr>
              <w:t>31, 2020</w:t>
            </w:r>
          </w:p>
        </w:tc>
      </w:tr>
      <w:tr w:rsidR="001111A3" w:rsidRPr="001111A3" w14:paraId="2FC0A32B" w14:textId="77777777" w:rsidTr="00E049C0">
        <w:trPr>
          <w:trHeight w:val="60"/>
          <w:tblHeader/>
        </w:trPr>
        <w:tc>
          <w:tcPr>
            <w:tcW w:w="3610" w:type="dxa"/>
          </w:tcPr>
          <w:p w14:paraId="60C89FEE" w14:textId="56F99011" w:rsidR="004B482D" w:rsidRPr="00924589" w:rsidRDefault="004B482D" w:rsidP="004B482D">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 xml:space="preserve">Short-term loan from related parties </w:t>
            </w:r>
          </w:p>
        </w:tc>
        <w:tc>
          <w:tcPr>
            <w:tcW w:w="1185" w:type="dxa"/>
          </w:tcPr>
          <w:p w14:paraId="0BAC6832" w14:textId="51E2AC63"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2,400,000</w:t>
            </w:r>
          </w:p>
        </w:tc>
        <w:tc>
          <w:tcPr>
            <w:tcW w:w="90" w:type="dxa"/>
          </w:tcPr>
          <w:p w14:paraId="70260DDE" w14:textId="77777777" w:rsidR="004B482D" w:rsidRPr="001111A3" w:rsidRDefault="004B482D" w:rsidP="004B482D">
            <w:pPr>
              <w:spacing w:line="280" w:lineRule="exact"/>
              <w:ind w:right="1"/>
              <w:contextualSpacing/>
              <w:jc w:val="center"/>
              <w:rPr>
                <w:rFonts w:asciiTheme="majorBidi" w:hAnsiTheme="majorBidi" w:cstheme="majorBidi"/>
                <w:sz w:val="24"/>
                <w:szCs w:val="24"/>
              </w:rPr>
            </w:pPr>
          </w:p>
        </w:tc>
        <w:tc>
          <w:tcPr>
            <w:tcW w:w="1186" w:type="dxa"/>
            <w:tcBorders>
              <w:top w:val="single" w:sz="6" w:space="0" w:color="auto"/>
            </w:tcBorders>
          </w:tcPr>
          <w:p w14:paraId="7EEEF754" w14:textId="0A6B1584" w:rsidR="004B482D" w:rsidRPr="001111A3" w:rsidRDefault="004B482D" w:rsidP="004B482D">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3093511F" w14:textId="77777777" w:rsidR="004B482D" w:rsidRPr="001111A3" w:rsidRDefault="004B482D" w:rsidP="004B482D">
            <w:pPr>
              <w:spacing w:line="280" w:lineRule="exact"/>
              <w:contextualSpacing/>
              <w:jc w:val="center"/>
              <w:rPr>
                <w:rFonts w:asciiTheme="majorBidi" w:hAnsiTheme="majorBidi" w:cstheme="majorBidi"/>
                <w:sz w:val="24"/>
                <w:szCs w:val="24"/>
              </w:rPr>
            </w:pPr>
          </w:p>
        </w:tc>
        <w:tc>
          <w:tcPr>
            <w:tcW w:w="1327" w:type="dxa"/>
          </w:tcPr>
          <w:p w14:paraId="1E9BD2A1" w14:textId="320ADF40" w:rsidR="004B482D" w:rsidRPr="001111A3" w:rsidRDefault="004B482D" w:rsidP="004B482D">
            <w:pPr>
              <w:autoSpaceDE w:val="0"/>
              <w:autoSpaceDN w:val="0"/>
              <w:adjustRightInd w:val="0"/>
              <w:spacing w:line="280" w:lineRule="exact"/>
              <w:ind w:right="227"/>
              <w:contextualSpacing/>
              <w:jc w:val="right"/>
              <w:rPr>
                <w:rFonts w:asciiTheme="majorBidi" w:hAnsiTheme="majorBidi" w:cstheme="majorBidi"/>
                <w:sz w:val="24"/>
                <w:szCs w:val="24"/>
              </w:rPr>
            </w:pPr>
            <w:r w:rsidRPr="001111A3">
              <w:rPr>
                <w:rFonts w:asciiTheme="majorBidi" w:hAnsiTheme="majorBidi" w:cstheme="majorBidi"/>
                <w:sz w:val="24"/>
                <w:szCs w:val="24"/>
              </w:rPr>
              <w:t>-</w:t>
            </w:r>
          </w:p>
        </w:tc>
        <w:tc>
          <w:tcPr>
            <w:tcW w:w="90" w:type="dxa"/>
          </w:tcPr>
          <w:p w14:paraId="5AEC1F16" w14:textId="77777777" w:rsidR="004B482D" w:rsidRPr="001111A3" w:rsidRDefault="004B482D" w:rsidP="004B482D">
            <w:pPr>
              <w:spacing w:line="280" w:lineRule="exact"/>
              <w:contextualSpacing/>
              <w:jc w:val="center"/>
              <w:rPr>
                <w:rFonts w:asciiTheme="majorBidi" w:hAnsiTheme="majorBidi" w:cstheme="majorBidi"/>
                <w:sz w:val="24"/>
                <w:szCs w:val="24"/>
              </w:rPr>
            </w:pPr>
          </w:p>
        </w:tc>
        <w:tc>
          <w:tcPr>
            <w:tcW w:w="1328" w:type="dxa"/>
          </w:tcPr>
          <w:p w14:paraId="2F717C77" w14:textId="7996A31C"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2,400,000</w:t>
            </w:r>
          </w:p>
        </w:tc>
      </w:tr>
      <w:tr w:rsidR="001111A3" w:rsidRPr="001111A3" w14:paraId="37E70F07" w14:textId="77777777" w:rsidTr="00E049C0">
        <w:trPr>
          <w:trHeight w:val="20"/>
        </w:trPr>
        <w:tc>
          <w:tcPr>
            <w:tcW w:w="3610" w:type="dxa"/>
          </w:tcPr>
          <w:p w14:paraId="0C407C78" w14:textId="77777777" w:rsidR="004B482D" w:rsidRPr="00924589" w:rsidRDefault="004B482D" w:rsidP="004B482D">
            <w:pPr>
              <w:spacing w:line="280" w:lineRule="exact"/>
              <w:ind w:left="117" w:right="1" w:firstLine="1"/>
              <w:contextualSpacing/>
              <w:outlineLvl w:val="5"/>
              <w:rPr>
                <w:rFonts w:asciiTheme="majorBidi" w:hAnsiTheme="majorBidi" w:cstheme="majorBidi"/>
                <w:sz w:val="24"/>
                <w:szCs w:val="24"/>
                <w:cs/>
              </w:rPr>
            </w:pPr>
            <w:r w:rsidRPr="001111A3">
              <w:rPr>
                <w:rFonts w:asciiTheme="majorBidi" w:hAnsiTheme="majorBidi" w:cstheme="majorBidi"/>
                <w:sz w:val="24"/>
                <w:szCs w:val="24"/>
              </w:rPr>
              <w:t xml:space="preserve">Lease liabilities </w:t>
            </w:r>
          </w:p>
        </w:tc>
        <w:tc>
          <w:tcPr>
            <w:tcW w:w="1185" w:type="dxa"/>
            <w:tcBorders>
              <w:bottom w:val="single" w:sz="6" w:space="0" w:color="auto"/>
            </w:tcBorders>
          </w:tcPr>
          <w:p w14:paraId="20F3C4E3" w14:textId="47D95FD4"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37,002,709</w:t>
            </w:r>
          </w:p>
        </w:tc>
        <w:tc>
          <w:tcPr>
            <w:tcW w:w="90" w:type="dxa"/>
          </w:tcPr>
          <w:p w14:paraId="42D50245" w14:textId="77777777" w:rsidR="004B482D" w:rsidRPr="001111A3" w:rsidRDefault="004B482D" w:rsidP="004B482D">
            <w:pPr>
              <w:tabs>
                <w:tab w:val="decimal" w:pos="990"/>
              </w:tabs>
              <w:spacing w:line="280" w:lineRule="exact"/>
              <w:ind w:right="66"/>
              <w:contextualSpacing/>
              <w:rPr>
                <w:rFonts w:asciiTheme="majorBidi" w:hAnsiTheme="majorBidi" w:cstheme="majorBidi"/>
                <w:sz w:val="24"/>
                <w:szCs w:val="24"/>
              </w:rPr>
            </w:pPr>
          </w:p>
        </w:tc>
        <w:tc>
          <w:tcPr>
            <w:tcW w:w="1186" w:type="dxa"/>
            <w:tcBorders>
              <w:bottom w:val="single" w:sz="6" w:space="0" w:color="auto"/>
            </w:tcBorders>
          </w:tcPr>
          <w:p w14:paraId="00C4E7B0" w14:textId="6185AAA2" w:rsidR="004B482D" w:rsidRPr="001111A3" w:rsidRDefault="004B482D" w:rsidP="004B482D">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(8,201,440)</w:t>
            </w:r>
          </w:p>
        </w:tc>
        <w:tc>
          <w:tcPr>
            <w:tcW w:w="90" w:type="dxa"/>
          </w:tcPr>
          <w:p w14:paraId="1CF8FD84" w14:textId="77777777" w:rsidR="004B482D" w:rsidRPr="001111A3" w:rsidRDefault="004B482D" w:rsidP="004B482D">
            <w:pPr>
              <w:tabs>
                <w:tab w:val="decimal" w:pos="510"/>
              </w:tabs>
              <w:spacing w:line="280" w:lineRule="exact"/>
              <w:ind w:right="-250"/>
              <w:contextualSpacing/>
              <w:rPr>
                <w:rFonts w:asciiTheme="majorBidi" w:hAnsiTheme="majorBidi" w:cstheme="majorBidi"/>
                <w:sz w:val="24"/>
                <w:szCs w:val="24"/>
              </w:rPr>
            </w:pPr>
          </w:p>
        </w:tc>
        <w:tc>
          <w:tcPr>
            <w:tcW w:w="1327" w:type="dxa"/>
            <w:tcBorders>
              <w:bottom w:val="single" w:sz="6" w:space="0" w:color="auto"/>
            </w:tcBorders>
          </w:tcPr>
          <w:p w14:paraId="17227BBC" w14:textId="11232E9D"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2,514,217</w:t>
            </w:r>
          </w:p>
        </w:tc>
        <w:tc>
          <w:tcPr>
            <w:tcW w:w="90" w:type="dxa"/>
          </w:tcPr>
          <w:p w14:paraId="20F1A4EB" w14:textId="77777777" w:rsidR="004B482D" w:rsidRPr="001111A3" w:rsidRDefault="004B482D" w:rsidP="004B482D">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bottom w:val="single" w:sz="6" w:space="0" w:color="auto"/>
            </w:tcBorders>
          </w:tcPr>
          <w:p w14:paraId="71507D62" w14:textId="189A1655"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31,315,486</w:t>
            </w:r>
          </w:p>
        </w:tc>
      </w:tr>
      <w:tr w:rsidR="004B482D" w:rsidRPr="001111A3" w14:paraId="5A55AE1E" w14:textId="77777777" w:rsidTr="00E049C0">
        <w:trPr>
          <w:trHeight w:val="20"/>
        </w:trPr>
        <w:tc>
          <w:tcPr>
            <w:tcW w:w="3610" w:type="dxa"/>
          </w:tcPr>
          <w:p w14:paraId="36384980" w14:textId="77777777" w:rsidR="004B482D" w:rsidRPr="001111A3" w:rsidRDefault="004B482D" w:rsidP="004B482D">
            <w:pPr>
              <w:spacing w:line="280" w:lineRule="exact"/>
              <w:ind w:left="360" w:right="1" w:firstLine="325"/>
              <w:contextualSpacing/>
              <w:outlineLvl w:val="5"/>
              <w:rPr>
                <w:rFonts w:asciiTheme="majorBidi" w:hAnsiTheme="majorBidi" w:cstheme="majorBidi"/>
                <w:sz w:val="24"/>
                <w:szCs w:val="24"/>
              </w:rPr>
            </w:pPr>
            <w:r w:rsidRPr="001111A3">
              <w:rPr>
                <w:rFonts w:asciiTheme="majorBidi" w:hAnsiTheme="majorBidi" w:cstheme="majorBidi"/>
                <w:sz w:val="24"/>
                <w:szCs w:val="24"/>
              </w:rPr>
              <w:t>Total</w:t>
            </w:r>
          </w:p>
        </w:tc>
        <w:tc>
          <w:tcPr>
            <w:tcW w:w="1185" w:type="dxa"/>
            <w:tcBorders>
              <w:top w:val="single" w:sz="6" w:space="0" w:color="auto"/>
              <w:bottom w:val="double" w:sz="6" w:space="0" w:color="auto"/>
            </w:tcBorders>
          </w:tcPr>
          <w:p w14:paraId="286871B1" w14:textId="389B9A70"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39,402,709</w:t>
            </w:r>
          </w:p>
        </w:tc>
        <w:tc>
          <w:tcPr>
            <w:tcW w:w="90" w:type="dxa"/>
          </w:tcPr>
          <w:p w14:paraId="49DE6400" w14:textId="77777777" w:rsidR="004B482D" w:rsidRPr="001111A3" w:rsidRDefault="004B482D" w:rsidP="004B482D">
            <w:pPr>
              <w:tabs>
                <w:tab w:val="decimal" w:pos="990"/>
              </w:tabs>
              <w:spacing w:line="280" w:lineRule="exact"/>
              <w:ind w:right="66"/>
              <w:contextualSpacing/>
              <w:rPr>
                <w:rFonts w:asciiTheme="majorBidi" w:hAnsiTheme="majorBidi" w:cstheme="majorBidi"/>
                <w:sz w:val="24"/>
                <w:szCs w:val="24"/>
              </w:rPr>
            </w:pPr>
          </w:p>
        </w:tc>
        <w:tc>
          <w:tcPr>
            <w:tcW w:w="1186" w:type="dxa"/>
            <w:tcBorders>
              <w:top w:val="single" w:sz="6" w:space="0" w:color="auto"/>
              <w:bottom w:val="double" w:sz="6" w:space="0" w:color="auto"/>
            </w:tcBorders>
          </w:tcPr>
          <w:p w14:paraId="73AF1F86" w14:textId="10A9F4EE" w:rsidR="004B482D" w:rsidRPr="001111A3" w:rsidRDefault="004B482D" w:rsidP="004B482D">
            <w:pPr>
              <w:autoSpaceDE w:val="0"/>
              <w:autoSpaceDN w:val="0"/>
              <w:adjustRightInd w:val="0"/>
              <w:spacing w:line="280" w:lineRule="exact"/>
              <w:contextualSpacing/>
              <w:jc w:val="right"/>
              <w:rPr>
                <w:rFonts w:asciiTheme="majorBidi" w:hAnsiTheme="majorBidi" w:cstheme="majorBidi"/>
                <w:sz w:val="24"/>
                <w:szCs w:val="24"/>
              </w:rPr>
            </w:pPr>
            <w:r w:rsidRPr="001111A3">
              <w:rPr>
                <w:rFonts w:asciiTheme="majorBidi" w:hAnsiTheme="majorBidi" w:cstheme="majorBidi"/>
                <w:sz w:val="24"/>
                <w:szCs w:val="24"/>
              </w:rPr>
              <w:t>(8,201,440)</w:t>
            </w:r>
          </w:p>
        </w:tc>
        <w:tc>
          <w:tcPr>
            <w:tcW w:w="90" w:type="dxa"/>
          </w:tcPr>
          <w:p w14:paraId="20595B7B" w14:textId="77777777" w:rsidR="004B482D" w:rsidRPr="001111A3" w:rsidRDefault="004B482D" w:rsidP="004B482D">
            <w:pPr>
              <w:tabs>
                <w:tab w:val="decimal" w:pos="808"/>
              </w:tabs>
              <w:spacing w:line="280" w:lineRule="exact"/>
              <w:ind w:right="-162"/>
              <w:contextualSpacing/>
              <w:rPr>
                <w:rFonts w:asciiTheme="majorBidi" w:hAnsiTheme="majorBidi" w:cstheme="majorBidi"/>
                <w:sz w:val="24"/>
                <w:szCs w:val="24"/>
              </w:rPr>
            </w:pPr>
          </w:p>
        </w:tc>
        <w:tc>
          <w:tcPr>
            <w:tcW w:w="1327" w:type="dxa"/>
            <w:tcBorders>
              <w:top w:val="single" w:sz="6" w:space="0" w:color="auto"/>
              <w:bottom w:val="double" w:sz="6" w:space="0" w:color="auto"/>
            </w:tcBorders>
          </w:tcPr>
          <w:p w14:paraId="1F1744A5" w14:textId="4486E176"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2,514,217</w:t>
            </w:r>
          </w:p>
        </w:tc>
        <w:tc>
          <w:tcPr>
            <w:tcW w:w="90" w:type="dxa"/>
          </w:tcPr>
          <w:p w14:paraId="5AB121F1" w14:textId="77777777" w:rsidR="004B482D" w:rsidRPr="001111A3" w:rsidRDefault="004B482D" w:rsidP="004B482D">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328" w:type="dxa"/>
            <w:tcBorders>
              <w:top w:val="single" w:sz="6" w:space="0" w:color="auto"/>
              <w:bottom w:val="double" w:sz="6" w:space="0" w:color="auto"/>
            </w:tcBorders>
          </w:tcPr>
          <w:p w14:paraId="586FF6A3" w14:textId="40616C2F" w:rsidR="004B482D" w:rsidRPr="001111A3" w:rsidRDefault="004B482D" w:rsidP="004B482D">
            <w:pPr>
              <w:autoSpaceDE w:val="0"/>
              <w:autoSpaceDN w:val="0"/>
              <w:adjustRightInd w:val="0"/>
              <w:spacing w:line="280" w:lineRule="exact"/>
              <w:ind w:right="57"/>
              <w:contextualSpacing/>
              <w:jc w:val="right"/>
              <w:rPr>
                <w:rFonts w:asciiTheme="majorBidi" w:hAnsiTheme="majorBidi" w:cstheme="majorBidi"/>
                <w:sz w:val="24"/>
                <w:szCs w:val="24"/>
              </w:rPr>
            </w:pPr>
            <w:r w:rsidRPr="001111A3">
              <w:rPr>
                <w:rFonts w:asciiTheme="majorBidi" w:hAnsiTheme="majorBidi" w:cstheme="majorBidi"/>
                <w:sz w:val="24"/>
                <w:szCs w:val="24"/>
              </w:rPr>
              <w:t>33,715,486</w:t>
            </w:r>
          </w:p>
        </w:tc>
      </w:tr>
    </w:tbl>
    <w:p w14:paraId="2E5BE94E" w14:textId="77777777" w:rsidR="00DF73BB" w:rsidRPr="001111A3" w:rsidRDefault="00DF73BB" w:rsidP="00301A88">
      <w:pPr>
        <w:tabs>
          <w:tab w:val="left" w:pos="284"/>
          <w:tab w:val="left" w:pos="709"/>
          <w:tab w:val="left" w:pos="851"/>
          <w:tab w:val="left" w:pos="1276"/>
          <w:tab w:val="left" w:pos="1418"/>
          <w:tab w:val="left" w:pos="1985"/>
        </w:tabs>
        <w:spacing w:line="280" w:lineRule="exact"/>
        <w:ind w:left="284" w:firstLine="283"/>
        <w:jc w:val="thaiDistribute"/>
        <w:rPr>
          <w:rFonts w:asciiTheme="majorBidi" w:hAnsiTheme="majorBidi" w:cstheme="majorBidi"/>
          <w:spacing w:val="2"/>
          <w:sz w:val="24"/>
          <w:szCs w:val="24"/>
        </w:rPr>
      </w:pPr>
    </w:p>
    <w:p w14:paraId="17120FB5" w14:textId="77777777" w:rsidR="00DF73BB" w:rsidRPr="001111A3" w:rsidRDefault="00DF73BB" w:rsidP="00301A88">
      <w:pPr>
        <w:tabs>
          <w:tab w:val="left" w:pos="284"/>
          <w:tab w:val="left" w:pos="709"/>
          <w:tab w:val="left" w:pos="851"/>
          <w:tab w:val="left" w:pos="1276"/>
          <w:tab w:val="left" w:pos="1418"/>
          <w:tab w:val="left" w:pos="1985"/>
        </w:tabs>
        <w:spacing w:line="280" w:lineRule="exact"/>
        <w:ind w:left="284" w:firstLine="283"/>
        <w:jc w:val="thaiDistribute"/>
        <w:rPr>
          <w:rFonts w:asciiTheme="majorBidi" w:hAnsiTheme="majorBidi" w:cstheme="majorBidi"/>
          <w:spacing w:val="2"/>
          <w:sz w:val="24"/>
          <w:szCs w:val="24"/>
        </w:rPr>
      </w:pPr>
      <w:r w:rsidRPr="001111A3">
        <w:rPr>
          <w:rFonts w:asciiTheme="majorBidi" w:hAnsiTheme="majorBidi" w:cstheme="majorBidi"/>
          <w:spacing w:val="2"/>
          <w:sz w:val="24"/>
          <w:szCs w:val="24"/>
        </w:rPr>
        <w:t>* Financing cash flows included net proceed and repayment cash transactions in the statements of cash flows.</w:t>
      </w:r>
    </w:p>
    <w:p w14:paraId="6764C103" w14:textId="77777777" w:rsidR="00301A88" w:rsidRPr="001111A3" w:rsidRDefault="00301A88">
      <w:pPr>
        <w:widowControl/>
        <w:rPr>
          <w:rFonts w:asciiTheme="majorBidi" w:hAnsiTheme="majorBidi" w:cstheme="majorBidi"/>
          <w:b/>
          <w:bCs/>
          <w:sz w:val="32"/>
          <w:szCs w:val="32"/>
        </w:rPr>
      </w:pPr>
      <w:r w:rsidRPr="001111A3">
        <w:rPr>
          <w:rFonts w:asciiTheme="majorBidi" w:hAnsiTheme="majorBidi" w:cstheme="majorBidi"/>
          <w:b/>
          <w:bCs/>
          <w:sz w:val="32"/>
          <w:szCs w:val="32"/>
        </w:rPr>
        <w:br w:type="page"/>
      </w:r>
    </w:p>
    <w:p w14:paraId="10D9DE22" w14:textId="2E96DE35" w:rsidR="00301A88" w:rsidRPr="001111A3" w:rsidRDefault="00301A88" w:rsidP="00301A88">
      <w:pPr>
        <w:tabs>
          <w:tab w:val="left" w:pos="284"/>
          <w:tab w:val="left" w:pos="709"/>
          <w:tab w:val="left" w:pos="851"/>
          <w:tab w:val="left" w:pos="1276"/>
          <w:tab w:val="left" w:pos="1418"/>
          <w:tab w:val="left" w:pos="1985"/>
        </w:tabs>
        <w:spacing w:line="380" w:lineRule="exact"/>
        <w:ind w:left="284" w:hanging="426"/>
        <w:jc w:val="thaiDistribute"/>
        <w:rPr>
          <w:rFonts w:asciiTheme="majorBidi" w:hAnsiTheme="majorBidi" w:cstheme="majorBidi"/>
          <w:b/>
          <w:bCs/>
          <w:sz w:val="32"/>
          <w:szCs w:val="32"/>
        </w:rPr>
      </w:pPr>
      <w:r w:rsidRPr="001111A3">
        <w:rPr>
          <w:rFonts w:asciiTheme="majorBidi" w:hAnsiTheme="majorBidi" w:cstheme="majorBidi"/>
          <w:b/>
          <w:bCs/>
          <w:sz w:val="32"/>
          <w:szCs w:val="32"/>
        </w:rPr>
        <w:lastRenderedPageBreak/>
        <w:t>42.</w:t>
      </w:r>
      <w:r w:rsidRPr="001111A3">
        <w:rPr>
          <w:rFonts w:asciiTheme="majorBidi" w:hAnsiTheme="majorBidi" w:cstheme="majorBidi"/>
          <w:b/>
          <w:bCs/>
          <w:sz w:val="32"/>
          <w:szCs w:val="32"/>
        </w:rPr>
        <w:tab/>
      </w:r>
      <w:r w:rsidR="00D31F57" w:rsidRPr="001111A3">
        <w:rPr>
          <w:rFonts w:asciiTheme="majorBidi" w:hAnsiTheme="majorBidi" w:cstheme="majorBidi"/>
          <w:b/>
          <w:bCs/>
          <w:sz w:val="32"/>
          <w:szCs w:val="32"/>
        </w:rPr>
        <w:t>EVENTS AFTER THE REPORTING PERIOD</w:t>
      </w:r>
    </w:p>
    <w:p w14:paraId="147BEE59" w14:textId="762458B4" w:rsidR="00971458" w:rsidRPr="001111A3" w:rsidRDefault="00301A88" w:rsidP="00971458">
      <w:pPr>
        <w:tabs>
          <w:tab w:val="left" w:pos="851"/>
        </w:tabs>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 xml:space="preserve">42.1 </w:t>
      </w:r>
      <w:r w:rsidRPr="001111A3">
        <w:rPr>
          <w:rFonts w:asciiTheme="majorBidi" w:hAnsiTheme="majorBidi" w:cstheme="majorBidi"/>
          <w:sz w:val="32"/>
          <w:szCs w:val="32"/>
        </w:rPr>
        <w:tab/>
      </w:r>
      <w:r w:rsidR="00971458" w:rsidRPr="006A6B0E">
        <w:rPr>
          <w:rFonts w:asciiTheme="majorBidi" w:hAnsiTheme="majorBidi" w:cstheme="majorBidi"/>
          <w:spacing w:val="-2"/>
          <w:sz w:val="32"/>
          <w:szCs w:val="32"/>
        </w:rPr>
        <w:t xml:space="preserve">On February 9, 2022, the Company entered into a transaction to purchase additional subsidiaries </w:t>
      </w:r>
      <w:r w:rsidR="006A6B0E" w:rsidRPr="006A6B0E">
        <w:rPr>
          <w:rFonts w:asciiTheme="majorBidi" w:hAnsiTheme="majorBidi" w:cstheme="majorBidi"/>
          <w:spacing w:val="-2"/>
          <w:sz w:val="32"/>
          <w:szCs w:val="32"/>
        </w:rPr>
        <w:t>b</w:t>
      </w:r>
      <w:r w:rsidR="00971458" w:rsidRPr="006A6B0E">
        <w:rPr>
          <w:rFonts w:asciiTheme="majorBidi" w:hAnsiTheme="majorBidi" w:cstheme="majorBidi"/>
          <w:spacing w:val="-2"/>
          <w:sz w:val="32"/>
          <w:szCs w:val="32"/>
        </w:rPr>
        <w:t>y purchasing all ordinary shares of a subsidiary at a price of</w:t>
      </w:r>
      <w:r w:rsidR="006A6B0E" w:rsidRPr="006A6B0E">
        <w:rPr>
          <w:rFonts w:asciiTheme="majorBidi" w:hAnsiTheme="majorBidi" w:cstheme="majorBidi"/>
          <w:spacing w:val="-2"/>
          <w:sz w:val="32"/>
          <w:szCs w:val="32"/>
        </w:rPr>
        <w:t xml:space="preserve"> Baht</w:t>
      </w:r>
      <w:r w:rsidR="00971458" w:rsidRPr="006A6B0E">
        <w:rPr>
          <w:rFonts w:asciiTheme="majorBidi" w:hAnsiTheme="majorBidi" w:cstheme="majorBidi"/>
          <w:spacing w:val="-2"/>
          <w:sz w:val="32"/>
          <w:szCs w:val="32"/>
        </w:rPr>
        <w:t xml:space="preserve"> 7.58 per share, totaling 5,000,000 shares, representing 100 percent of the total shares, at a total value of </w:t>
      </w:r>
      <w:r w:rsidR="00997EE5" w:rsidRPr="006A6B0E">
        <w:rPr>
          <w:rFonts w:asciiTheme="majorBidi" w:hAnsiTheme="majorBidi" w:cstheme="majorBidi"/>
          <w:spacing w:val="-2"/>
          <w:sz w:val="32"/>
          <w:szCs w:val="32"/>
        </w:rPr>
        <w:t xml:space="preserve">Baht </w:t>
      </w:r>
      <w:r w:rsidR="00971458" w:rsidRPr="006A6B0E">
        <w:rPr>
          <w:rFonts w:asciiTheme="majorBidi" w:hAnsiTheme="majorBidi" w:cstheme="majorBidi"/>
          <w:spacing w:val="-2"/>
          <w:sz w:val="32"/>
          <w:szCs w:val="32"/>
        </w:rPr>
        <w:t xml:space="preserve">37,900,000, whereby the </w:t>
      </w:r>
      <w:r w:rsidR="006A6B0E" w:rsidRPr="006A6B0E">
        <w:rPr>
          <w:rFonts w:asciiTheme="majorBidi" w:hAnsiTheme="majorBidi" w:cstheme="majorBidi"/>
          <w:spacing w:val="-2"/>
          <w:sz w:val="32"/>
          <w:szCs w:val="32"/>
        </w:rPr>
        <w:t>C</w:t>
      </w:r>
      <w:r w:rsidR="00971458" w:rsidRPr="006A6B0E">
        <w:rPr>
          <w:rFonts w:asciiTheme="majorBidi" w:hAnsiTheme="majorBidi" w:cstheme="majorBidi"/>
          <w:spacing w:val="-2"/>
          <w:sz w:val="32"/>
          <w:szCs w:val="32"/>
        </w:rPr>
        <w:t>ompany has already registered the change with the Ministry of Commerce</w:t>
      </w:r>
      <w:r w:rsidR="006A6B0E" w:rsidRPr="006A6B0E">
        <w:rPr>
          <w:rFonts w:asciiTheme="majorBidi" w:hAnsiTheme="majorBidi" w:cstheme="majorBidi"/>
          <w:spacing w:val="-2"/>
          <w:sz w:val="32"/>
          <w:szCs w:val="32"/>
        </w:rPr>
        <w:t>,</w:t>
      </w:r>
      <w:r w:rsidR="00971458" w:rsidRPr="006A6B0E">
        <w:rPr>
          <w:rFonts w:asciiTheme="majorBidi" w:hAnsiTheme="majorBidi" w:cstheme="majorBidi"/>
          <w:spacing w:val="-2"/>
          <w:sz w:val="32"/>
          <w:szCs w:val="32"/>
        </w:rPr>
        <w:t xml:space="preserve"> </w:t>
      </w:r>
      <w:r w:rsidR="006A6B0E" w:rsidRPr="006A6B0E">
        <w:rPr>
          <w:rFonts w:asciiTheme="majorBidi" w:hAnsiTheme="majorBidi" w:cstheme="majorBidi"/>
          <w:spacing w:val="-2"/>
          <w:sz w:val="32"/>
          <w:szCs w:val="32"/>
        </w:rPr>
        <w:t>o</w:t>
      </w:r>
      <w:r w:rsidR="00971458" w:rsidRPr="006A6B0E">
        <w:rPr>
          <w:rFonts w:asciiTheme="majorBidi" w:hAnsiTheme="majorBidi" w:cstheme="majorBidi"/>
          <w:spacing w:val="-2"/>
          <w:sz w:val="32"/>
          <w:szCs w:val="32"/>
        </w:rPr>
        <w:t>n February 18, 2022</w:t>
      </w:r>
      <w:r w:rsidR="006A6B0E" w:rsidRPr="006A6B0E">
        <w:rPr>
          <w:rFonts w:asciiTheme="majorBidi" w:hAnsiTheme="majorBidi" w:cstheme="majorBidi"/>
          <w:spacing w:val="-2"/>
          <w:sz w:val="32"/>
          <w:szCs w:val="32"/>
        </w:rPr>
        <w:t>.</w:t>
      </w:r>
    </w:p>
    <w:p w14:paraId="71738068" w14:textId="77777777" w:rsidR="00971458" w:rsidRPr="001111A3" w:rsidRDefault="00971458" w:rsidP="00971458">
      <w:pPr>
        <w:tabs>
          <w:tab w:val="left" w:pos="851"/>
        </w:tabs>
        <w:spacing w:line="380" w:lineRule="exact"/>
        <w:ind w:left="851" w:hanging="567"/>
        <w:jc w:val="thaiDistribute"/>
        <w:rPr>
          <w:rFonts w:asciiTheme="majorBidi" w:hAnsiTheme="majorBidi" w:cstheme="majorBidi"/>
          <w:sz w:val="32"/>
          <w:szCs w:val="32"/>
        </w:rPr>
      </w:pPr>
    </w:p>
    <w:p w14:paraId="72C317D5" w14:textId="512B251E" w:rsidR="00301A88" w:rsidRPr="001111A3" w:rsidRDefault="00971458" w:rsidP="00971458">
      <w:pPr>
        <w:tabs>
          <w:tab w:val="left" w:pos="851"/>
        </w:tabs>
        <w:spacing w:line="380" w:lineRule="exact"/>
        <w:ind w:left="851" w:hanging="567"/>
        <w:jc w:val="thaiDistribute"/>
        <w:rPr>
          <w:rFonts w:asciiTheme="majorBidi" w:hAnsiTheme="majorBidi" w:cstheme="majorBidi"/>
          <w:sz w:val="32"/>
          <w:szCs w:val="32"/>
        </w:rPr>
      </w:pPr>
      <w:r w:rsidRPr="001111A3">
        <w:rPr>
          <w:rFonts w:asciiTheme="majorBidi" w:hAnsiTheme="majorBidi" w:cstheme="majorBidi"/>
          <w:sz w:val="32"/>
          <w:szCs w:val="32"/>
        </w:rPr>
        <w:t>42.</w:t>
      </w:r>
      <w:r w:rsidRPr="00924589">
        <w:rPr>
          <w:rFonts w:asciiTheme="majorBidi" w:hAnsiTheme="majorBidi" w:cstheme="majorBidi"/>
          <w:sz w:val="32"/>
          <w:szCs w:val="32"/>
        </w:rPr>
        <w:t xml:space="preserve">2. </w:t>
      </w:r>
      <w:r w:rsidR="006A6B0E">
        <w:rPr>
          <w:rFonts w:asciiTheme="majorBidi" w:hAnsiTheme="majorBidi" w:cstheme="majorBidi"/>
          <w:sz w:val="32"/>
          <w:szCs w:val="32"/>
        </w:rPr>
        <w:tab/>
      </w:r>
      <w:r w:rsidRPr="006A6B0E">
        <w:rPr>
          <w:rFonts w:asciiTheme="majorBidi" w:hAnsiTheme="majorBidi" w:cstheme="majorBidi"/>
          <w:spacing w:val="-2"/>
          <w:sz w:val="32"/>
          <w:szCs w:val="32"/>
        </w:rPr>
        <w:t>On January 14, 2022, a subsidiary</w:t>
      </w:r>
      <w:r w:rsidR="006A6B0E" w:rsidRPr="006A6B0E">
        <w:rPr>
          <w:rFonts w:asciiTheme="majorBidi" w:hAnsiTheme="majorBidi" w:cstheme="majorBidi"/>
          <w:spacing w:val="-2"/>
          <w:sz w:val="32"/>
          <w:szCs w:val="32"/>
        </w:rPr>
        <w:t xml:space="preserve"> </w:t>
      </w:r>
      <w:r w:rsidRPr="006A6B0E">
        <w:rPr>
          <w:rFonts w:asciiTheme="majorBidi" w:hAnsiTheme="majorBidi" w:cstheme="majorBidi"/>
          <w:spacing w:val="-2"/>
          <w:sz w:val="32"/>
          <w:szCs w:val="32"/>
        </w:rPr>
        <w:t>called for an additional payment of</w:t>
      </w:r>
      <w:r w:rsidR="006A6B0E" w:rsidRPr="006A6B0E">
        <w:rPr>
          <w:rFonts w:asciiTheme="majorBidi" w:hAnsiTheme="majorBidi" w:cstheme="majorBidi"/>
          <w:spacing w:val="-2"/>
          <w:sz w:val="32"/>
          <w:szCs w:val="32"/>
        </w:rPr>
        <w:t xml:space="preserve"> Baht</w:t>
      </w:r>
      <w:r w:rsidRPr="006A6B0E">
        <w:rPr>
          <w:rFonts w:asciiTheme="majorBidi" w:hAnsiTheme="majorBidi" w:cstheme="majorBidi"/>
          <w:spacing w:val="-2"/>
          <w:sz w:val="32"/>
          <w:szCs w:val="32"/>
        </w:rPr>
        <w:t xml:space="preserve"> 5</w:t>
      </w:r>
      <w:r w:rsidR="006A6B0E" w:rsidRPr="006A6B0E">
        <w:rPr>
          <w:rFonts w:asciiTheme="majorBidi" w:hAnsiTheme="majorBidi" w:cstheme="majorBidi"/>
          <w:spacing w:val="-2"/>
          <w:sz w:val="32"/>
          <w:szCs w:val="32"/>
        </w:rPr>
        <w:t xml:space="preserve"> </w:t>
      </w:r>
      <w:r w:rsidRPr="006A6B0E">
        <w:rPr>
          <w:rFonts w:asciiTheme="majorBidi" w:hAnsiTheme="majorBidi" w:cstheme="majorBidi"/>
          <w:spacing w:val="-2"/>
          <w:sz w:val="32"/>
          <w:szCs w:val="32"/>
        </w:rPr>
        <w:t xml:space="preserve">per share, totaling 10,000,000 shares, totaling </w:t>
      </w:r>
      <w:r w:rsidR="00997EE5" w:rsidRPr="006A6B0E">
        <w:rPr>
          <w:rFonts w:asciiTheme="majorBidi" w:hAnsiTheme="majorBidi" w:cstheme="majorBidi"/>
          <w:spacing w:val="-2"/>
          <w:sz w:val="32"/>
          <w:szCs w:val="32"/>
        </w:rPr>
        <w:t xml:space="preserve">Baht </w:t>
      </w:r>
      <w:r w:rsidRPr="006A6B0E">
        <w:rPr>
          <w:rFonts w:asciiTheme="majorBidi" w:hAnsiTheme="majorBidi" w:cstheme="majorBidi"/>
          <w:spacing w:val="-2"/>
          <w:sz w:val="32"/>
          <w:szCs w:val="32"/>
        </w:rPr>
        <w:t>50,000,000 from</w:t>
      </w:r>
      <w:r w:rsidR="006A6B0E" w:rsidRPr="006A6B0E">
        <w:rPr>
          <w:rFonts w:asciiTheme="majorBidi" w:hAnsiTheme="majorBidi" w:cstheme="majorBidi"/>
          <w:spacing w:val="-2"/>
          <w:sz w:val="32"/>
          <w:szCs w:val="32"/>
        </w:rPr>
        <w:t xml:space="preserve"> such </w:t>
      </w:r>
      <w:r w:rsidRPr="006A6B0E">
        <w:rPr>
          <w:rFonts w:asciiTheme="majorBidi" w:hAnsiTheme="majorBidi" w:cstheme="majorBidi"/>
          <w:spacing w:val="-2"/>
          <w:sz w:val="32"/>
          <w:szCs w:val="32"/>
        </w:rPr>
        <w:t>registered capital.</w:t>
      </w:r>
      <w:r w:rsidR="006A6B0E" w:rsidRPr="006A6B0E">
        <w:rPr>
          <w:rFonts w:asciiTheme="majorBidi" w:hAnsiTheme="majorBidi" w:cstheme="majorBidi"/>
          <w:spacing w:val="-2"/>
          <w:sz w:val="32"/>
          <w:szCs w:val="32"/>
        </w:rPr>
        <w:t xml:space="preserve"> </w:t>
      </w:r>
      <w:r w:rsidR="00997EE5" w:rsidRPr="006A6B0E">
        <w:rPr>
          <w:rFonts w:asciiTheme="majorBidi" w:hAnsiTheme="majorBidi" w:cstheme="majorBidi"/>
          <w:spacing w:val="-2"/>
          <w:sz w:val="32"/>
          <w:szCs w:val="32"/>
        </w:rPr>
        <w:t>A</w:t>
      </w:r>
      <w:r w:rsidRPr="006A6B0E">
        <w:rPr>
          <w:rFonts w:asciiTheme="majorBidi" w:hAnsiTheme="majorBidi" w:cstheme="majorBidi"/>
          <w:spacing w:val="-2"/>
          <w:sz w:val="32"/>
          <w:szCs w:val="32"/>
        </w:rPr>
        <w:t>fter receiving additional payment for shares</w:t>
      </w:r>
      <w:r w:rsidR="006A6B0E" w:rsidRPr="006A6B0E">
        <w:rPr>
          <w:rFonts w:asciiTheme="majorBidi" w:hAnsiTheme="majorBidi" w:cstheme="majorBidi"/>
          <w:spacing w:val="-2"/>
          <w:sz w:val="32"/>
          <w:szCs w:val="32"/>
        </w:rPr>
        <w:t>,</w:t>
      </w:r>
      <w:r w:rsidRPr="006A6B0E">
        <w:rPr>
          <w:rFonts w:asciiTheme="majorBidi" w:hAnsiTheme="majorBidi" w:cstheme="majorBidi"/>
          <w:spacing w:val="-2"/>
          <w:sz w:val="32"/>
          <w:szCs w:val="32"/>
        </w:rPr>
        <w:t xml:space="preserve"> </w:t>
      </w:r>
      <w:r w:rsidR="00997EE5" w:rsidRPr="006A6B0E">
        <w:rPr>
          <w:rFonts w:asciiTheme="majorBidi" w:hAnsiTheme="majorBidi" w:cstheme="majorBidi"/>
          <w:spacing w:val="-2"/>
          <w:sz w:val="32"/>
          <w:szCs w:val="32"/>
        </w:rPr>
        <w:t>t</w:t>
      </w:r>
      <w:r w:rsidRPr="006A6B0E">
        <w:rPr>
          <w:rFonts w:asciiTheme="majorBidi" w:hAnsiTheme="majorBidi" w:cstheme="majorBidi"/>
          <w:spacing w:val="-2"/>
          <w:sz w:val="32"/>
          <w:szCs w:val="32"/>
        </w:rPr>
        <w:t xml:space="preserve">he subsidiary will have a paid-up registered capital of </w:t>
      </w:r>
      <w:r w:rsidR="00997EE5" w:rsidRPr="006A6B0E">
        <w:rPr>
          <w:rFonts w:asciiTheme="majorBidi" w:hAnsiTheme="majorBidi" w:cstheme="majorBidi"/>
          <w:spacing w:val="-2"/>
          <w:sz w:val="32"/>
          <w:szCs w:val="32"/>
        </w:rPr>
        <w:t xml:space="preserve">Baht </w:t>
      </w:r>
      <w:r w:rsidRPr="006A6B0E">
        <w:rPr>
          <w:rFonts w:asciiTheme="majorBidi" w:hAnsiTheme="majorBidi" w:cstheme="majorBidi"/>
          <w:spacing w:val="-2"/>
          <w:sz w:val="32"/>
          <w:szCs w:val="32"/>
        </w:rPr>
        <w:t>200,000,000, which is the full payment of the share value. The payment has been made on January 21, 2022 and has been registered with the Ministry of Commerce.</w:t>
      </w:r>
    </w:p>
    <w:p w14:paraId="54C442DD" w14:textId="77777777" w:rsidR="00971458" w:rsidRPr="001111A3" w:rsidRDefault="00971458" w:rsidP="00971458">
      <w:pPr>
        <w:tabs>
          <w:tab w:val="left" w:pos="851"/>
        </w:tabs>
        <w:spacing w:line="380" w:lineRule="exact"/>
        <w:ind w:left="851" w:hanging="567"/>
        <w:jc w:val="thaiDistribute"/>
        <w:rPr>
          <w:rFonts w:asciiTheme="majorBidi" w:hAnsiTheme="majorBidi" w:cstheme="majorBidi"/>
          <w:sz w:val="32"/>
          <w:szCs w:val="32"/>
        </w:rPr>
      </w:pPr>
    </w:p>
    <w:p w14:paraId="0664B68E" w14:textId="7D4140E5" w:rsidR="00B15BE2" w:rsidRPr="001111A3" w:rsidRDefault="00B15BE2" w:rsidP="00B15BE2">
      <w:pPr>
        <w:spacing w:line="380" w:lineRule="exact"/>
        <w:ind w:left="284" w:right="-43" w:hanging="426"/>
        <w:rPr>
          <w:rFonts w:asciiTheme="majorBidi" w:hAnsiTheme="majorBidi" w:cstheme="majorBidi"/>
          <w:b/>
          <w:bCs/>
          <w:sz w:val="32"/>
          <w:szCs w:val="32"/>
        </w:rPr>
      </w:pPr>
      <w:r w:rsidRPr="001111A3">
        <w:rPr>
          <w:rFonts w:asciiTheme="majorBidi" w:hAnsiTheme="majorBidi" w:cstheme="majorBidi"/>
          <w:b/>
          <w:bCs/>
          <w:sz w:val="32"/>
          <w:szCs w:val="32"/>
        </w:rPr>
        <w:t>4</w:t>
      </w:r>
      <w:r w:rsidR="00924589">
        <w:rPr>
          <w:rFonts w:asciiTheme="majorBidi" w:hAnsiTheme="majorBidi" w:cstheme="majorBidi"/>
          <w:b/>
          <w:bCs/>
          <w:sz w:val="32"/>
          <w:szCs w:val="32"/>
        </w:rPr>
        <w:t>3</w:t>
      </w:r>
      <w:r w:rsidRPr="001111A3">
        <w:rPr>
          <w:rFonts w:asciiTheme="majorBidi" w:hAnsiTheme="majorBidi" w:cstheme="majorBidi"/>
          <w:b/>
          <w:bCs/>
          <w:sz w:val="32"/>
          <w:szCs w:val="32"/>
        </w:rPr>
        <w:t>.</w:t>
      </w:r>
      <w:r w:rsidRPr="001111A3">
        <w:rPr>
          <w:rFonts w:asciiTheme="majorBidi" w:hAnsiTheme="majorBidi" w:cstheme="majorBidi"/>
          <w:b/>
          <w:bCs/>
          <w:sz w:val="32"/>
          <w:szCs w:val="32"/>
        </w:rPr>
        <w:tab/>
        <w:t>RECLASSIFICATION</w:t>
      </w:r>
    </w:p>
    <w:p w14:paraId="60BC2187" w14:textId="26D28956" w:rsidR="00B15BE2" w:rsidRPr="001111A3" w:rsidRDefault="00B15BE2" w:rsidP="00B15BE2">
      <w:pPr>
        <w:tabs>
          <w:tab w:val="left" w:pos="284"/>
          <w:tab w:val="left" w:pos="851"/>
        </w:tabs>
        <w:spacing w:line="340" w:lineRule="exact"/>
        <w:ind w:left="284"/>
        <w:jc w:val="thaiDistribute"/>
        <w:rPr>
          <w:rFonts w:asciiTheme="majorBidi" w:hAnsiTheme="majorBidi" w:cstheme="majorBidi"/>
          <w:sz w:val="32"/>
          <w:szCs w:val="32"/>
        </w:rPr>
      </w:pPr>
      <w:r w:rsidRPr="001111A3">
        <w:rPr>
          <w:rFonts w:asciiTheme="majorBidi" w:hAnsiTheme="majorBidi" w:cstheme="majorBidi"/>
          <w:b/>
          <w:bCs/>
          <w:sz w:val="32"/>
          <w:szCs w:val="32"/>
        </w:rPr>
        <w:tab/>
      </w:r>
      <w:r w:rsidRPr="001111A3">
        <w:rPr>
          <w:rFonts w:asciiTheme="majorBidi" w:hAnsiTheme="majorBidi" w:cstheme="majorBidi"/>
          <w:sz w:val="32"/>
          <w:szCs w:val="32"/>
        </w:rPr>
        <w:t>The reclassification in the statements of financial position as at December 31, 2020 and the statements of comprehensive income for the year ended December 31, 2020, have been classified differently to conform to the financial statement for the year then ended presentation and classification, with no effect on previously reported net income (loss) and earnings per share or shareholder’ equity.</w:t>
      </w:r>
    </w:p>
    <w:p w14:paraId="1B16C468" w14:textId="77777777" w:rsidR="00DF73BB" w:rsidRPr="001111A3" w:rsidRDefault="00DF73BB" w:rsidP="00301A88">
      <w:pPr>
        <w:spacing w:line="380" w:lineRule="exact"/>
        <w:ind w:left="284" w:right="-43" w:hanging="426"/>
        <w:rPr>
          <w:rFonts w:asciiTheme="majorBidi" w:hAnsiTheme="majorBidi" w:cstheme="majorBidi"/>
          <w:b/>
          <w:bCs/>
          <w:sz w:val="32"/>
          <w:szCs w:val="32"/>
        </w:rPr>
      </w:pPr>
    </w:p>
    <w:p w14:paraId="25F04879" w14:textId="0C0463AF" w:rsidR="00416E43" w:rsidRPr="001111A3" w:rsidRDefault="00FE78F7" w:rsidP="00301A88">
      <w:pPr>
        <w:spacing w:line="380" w:lineRule="exact"/>
        <w:ind w:left="284" w:right="-43" w:hanging="426"/>
        <w:rPr>
          <w:rFonts w:asciiTheme="majorBidi" w:hAnsiTheme="majorBidi" w:cstheme="majorBidi"/>
          <w:b/>
          <w:bCs/>
          <w:sz w:val="32"/>
          <w:szCs w:val="32"/>
        </w:rPr>
      </w:pPr>
      <w:r w:rsidRPr="001111A3">
        <w:rPr>
          <w:rFonts w:asciiTheme="majorBidi" w:hAnsiTheme="majorBidi" w:cstheme="majorBidi"/>
          <w:b/>
          <w:bCs/>
          <w:sz w:val="32"/>
          <w:szCs w:val="32"/>
        </w:rPr>
        <w:t>4</w:t>
      </w:r>
      <w:r w:rsidR="00924589">
        <w:rPr>
          <w:rFonts w:asciiTheme="majorBidi" w:hAnsiTheme="majorBidi" w:cstheme="majorBidi"/>
          <w:b/>
          <w:bCs/>
          <w:sz w:val="32"/>
          <w:szCs w:val="32"/>
        </w:rPr>
        <w:t>4</w:t>
      </w:r>
      <w:r w:rsidR="00416E43" w:rsidRPr="001111A3">
        <w:rPr>
          <w:rFonts w:asciiTheme="majorBidi" w:hAnsiTheme="majorBidi" w:cstheme="majorBidi"/>
          <w:b/>
          <w:bCs/>
          <w:sz w:val="32"/>
          <w:szCs w:val="32"/>
        </w:rPr>
        <w:t>.</w:t>
      </w:r>
      <w:r w:rsidR="00416E43" w:rsidRPr="001111A3">
        <w:rPr>
          <w:rFonts w:asciiTheme="majorBidi" w:hAnsiTheme="majorBidi" w:cstheme="majorBidi"/>
          <w:b/>
          <w:bCs/>
          <w:sz w:val="32"/>
          <w:szCs w:val="32"/>
        </w:rPr>
        <w:tab/>
        <w:t>AUTHORIZATION FOR ISSUE OF FINANCIAL STATEMENTS</w:t>
      </w:r>
    </w:p>
    <w:p w14:paraId="0E190335" w14:textId="1F70E8C6" w:rsidR="00007EC4" w:rsidRPr="001111A3" w:rsidRDefault="00053B64" w:rsidP="00301A88">
      <w:pPr>
        <w:tabs>
          <w:tab w:val="left" w:pos="284"/>
          <w:tab w:val="left" w:pos="851"/>
          <w:tab w:val="left" w:pos="1418"/>
        </w:tabs>
        <w:spacing w:line="380" w:lineRule="exact"/>
        <w:ind w:left="284"/>
        <w:jc w:val="both"/>
        <w:rPr>
          <w:rFonts w:asciiTheme="majorBidi" w:hAnsiTheme="majorBidi" w:cstheme="majorBidi"/>
          <w:spacing w:val="-2"/>
          <w:sz w:val="32"/>
          <w:szCs w:val="32"/>
        </w:rPr>
      </w:pPr>
      <w:r w:rsidRPr="001111A3">
        <w:rPr>
          <w:rFonts w:asciiTheme="majorBidi" w:hAnsiTheme="majorBidi" w:cstheme="majorBidi"/>
          <w:spacing w:val="4"/>
          <w:sz w:val="32"/>
          <w:szCs w:val="32"/>
        </w:rPr>
        <w:tab/>
      </w:r>
      <w:r w:rsidR="00416E43" w:rsidRPr="001111A3">
        <w:rPr>
          <w:rFonts w:asciiTheme="majorBidi" w:hAnsiTheme="majorBidi" w:cstheme="majorBidi"/>
          <w:spacing w:val="-2"/>
          <w:sz w:val="32"/>
          <w:szCs w:val="32"/>
        </w:rPr>
        <w:t>These</w:t>
      </w:r>
      <w:r w:rsidR="0085644A" w:rsidRPr="001111A3">
        <w:rPr>
          <w:rFonts w:asciiTheme="majorBidi" w:hAnsiTheme="majorBidi" w:cstheme="majorBidi"/>
          <w:spacing w:val="-2"/>
          <w:sz w:val="32"/>
          <w:szCs w:val="32"/>
        </w:rPr>
        <w:t xml:space="preserve"> </w:t>
      </w:r>
      <w:r w:rsidR="00416E43" w:rsidRPr="001111A3">
        <w:rPr>
          <w:rFonts w:asciiTheme="majorBidi" w:hAnsiTheme="majorBidi" w:cstheme="majorBidi"/>
          <w:spacing w:val="-2"/>
          <w:sz w:val="32"/>
          <w:szCs w:val="32"/>
        </w:rPr>
        <w:t xml:space="preserve">financial statements </w:t>
      </w:r>
      <w:r w:rsidR="0067192D" w:rsidRPr="001111A3">
        <w:rPr>
          <w:rFonts w:asciiTheme="majorBidi" w:hAnsiTheme="majorBidi" w:cstheme="majorBidi"/>
          <w:spacing w:val="-2"/>
          <w:sz w:val="32"/>
          <w:szCs w:val="32"/>
        </w:rPr>
        <w:t>were authorized for issue</w:t>
      </w:r>
      <w:r w:rsidR="00416E43" w:rsidRPr="001111A3">
        <w:rPr>
          <w:rFonts w:asciiTheme="majorBidi" w:hAnsiTheme="majorBidi" w:cstheme="majorBidi"/>
          <w:spacing w:val="-2"/>
          <w:sz w:val="32"/>
          <w:szCs w:val="32"/>
        </w:rPr>
        <w:t xml:space="preserve"> by the Company’s Board of Director</w:t>
      </w:r>
      <w:r w:rsidR="00E06399" w:rsidRPr="001111A3">
        <w:rPr>
          <w:rFonts w:asciiTheme="majorBidi" w:hAnsiTheme="majorBidi" w:cstheme="majorBidi"/>
          <w:spacing w:val="-2"/>
          <w:sz w:val="32"/>
          <w:szCs w:val="32"/>
        </w:rPr>
        <w:t>s</w:t>
      </w:r>
      <w:r w:rsidR="00416E43" w:rsidRPr="001111A3">
        <w:rPr>
          <w:rFonts w:asciiTheme="majorBidi" w:hAnsiTheme="majorBidi" w:cstheme="majorBidi"/>
          <w:spacing w:val="-2"/>
          <w:sz w:val="32"/>
          <w:szCs w:val="32"/>
        </w:rPr>
        <w:t xml:space="preserve"> on</w:t>
      </w:r>
      <w:r w:rsidR="00AA4D61" w:rsidRPr="001111A3">
        <w:rPr>
          <w:rFonts w:asciiTheme="majorBidi" w:hAnsiTheme="majorBidi" w:cstheme="majorBidi"/>
          <w:spacing w:val="-2"/>
          <w:sz w:val="32"/>
          <w:szCs w:val="32"/>
        </w:rPr>
        <w:t xml:space="preserve"> </w:t>
      </w:r>
      <w:r w:rsidR="00B15BE2" w:rsidRPr="001111A3">
        <w:rPr>
          <w:rFonts w:asciiTheme="majorBidi" w:hAnsiTheme="majorBidi" w:cstheme="majorBidi"/>
          <w:spacing w:val="-2"/>
          <w:sz w:val="32"/>
          <w:szCs w:val="32"/>
        </w:rPr>
        <w:t>February</w:t>
      </w:r>
      <w:r w:rsidR="00894F2B" w:rsidRPr="001111A3">
        <w:rPr>
          <w:rFonts w:asciiTheme="majorBidi" w:hAnsiTheme="majorBidi" w:cstheme="majorBidi"/>
          <w:spacing w:val="-2"/>
          <w:sz w:val="32"/>
          <w:szCs w:val="32"/>
        </w:rPr>
        <w:t xml:space="preserve"> </w:t>
      </w:r>
      <w:r w:rsidR="00DF73BB" w:rsidRPr="001111A3">
        <w:rPr>
          <w:rFonts w:asciiTheme="majorBidi" w:hAnsiTheme="majorBidi" w:cstheme="majorBidi"/>
          <w:spacing w:val="-2"/>
          <w:sz w:val="32"/>
          <w:szCs w:val="32"/>
        </w:rPr>
        <w:t>25</w:t>
      </w:r>
      <w:r w:rsidR="00C641C2" w:rsidRPr="001111A3">
        <w:rPr>
          <w:rFonts w:asciiTheme="majorBidi" w:hAnsiTheme="majorBidi" w:cstheme="majorBidi"/>
          <w:spacing w:val="-2"/>
          <w:sz w:val="32"/>
          <w:szCs w:val="32"/>
        </w:rPr>
        <w:t>, 202</w:t>
      </w:r>
      <w:r w:rsidR="00DF73BB" w:rsidRPr="001111A3">
        <w:rPr>
          <w:rFonts w:asciiTheme="majorBidi" w:hAnsiTheme="majorBidi" w:cstheme="majorBidi"/>
          <w:spacing w:val="-2"/>
          <w:sz w:val="32"/>
          <w:szCs w:val="32"/>
        </w:rPr>
        <w:t>2</w:t>
      </w:r>
      <w:r w:rsidR="009E6393" w:rsidRPr="001111A3">
        <w:rPr>
          <w:rFonts w:asciiTheme="majorBidi" w:hAnsiTheme="majorBidi" w:cstheme="majorBidi"/>
          <w:spacing w:val="-2"/>
          <w:sz w:val="32"/>
          <w:szCs w:val="32"/>
        </w:rPr>
        <w:t>.</w:t>
      </w:r>
    </w:p>
    <w:sectPr w:rsidR="00007EC4" w:rsidRPr="001111A3" w:rsidSect="00924589">
      <w:headerReference w:type="first" r:id="rId22"/>
      <w:footerReference w:type="first" r:id="rId23"/>
      <w:pgSz w:w="11907" w:h="16840" w:code="9"/>
      <w:pgMar w:top="1191" w:right="851" w:bottom="1701" w:left="1814" w:header="1191"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A46BB" w14:textId="77777777" w:rsidR="00554F16" w:rsidRDefault="00554F16">
      <w:r>
        <w:separator/>
      </w:r>
    </w:p>
  </w:endnote>
  <w:endnote w:type="continuationSeparator" w:id="0">
    <w:p w14:paraId="03576B0E" w14:textId="77777777" w:rsidR="00554F16" w:rsidRDefault="0055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A8F6" w14:textId="77777777" w:rsidR="00BF0EF5" w:rsidRDefault="00BF0E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A33E" w14:textId="77777777" w:rsidR="00396A8F" w:rsidRDefault="00396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7BF18" w14:textId="77777777" w:rsidR="00396A8F" w:rsidRDefault="00396A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A39C" w14:textId="77777777" w:rsidR="00396A8F" w:rsidRDefault="00396A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1966A" w14:textId="77777777" w:rsidR="00396A8F" w:rsidRDefault="00396A8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80B5" w14:textId="77777777" w:rsidR="00924589" w:rsidRDefault="009245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9F951" w14:textId="77777777" w:rsidR="00554F16" w:rsidRDefault="00554F16">
      <w:r>
        <w:separator/>
      </w:r>
    </w:p>
  </w:footnote>
  <w:footnote w:type="continuationSeparator" w:id="0">
    <w:p w14:paraId="461F8C81" w14:textId="77777777" w:rsidR="00554F16" w:rsidRDefault="00554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84029" w14:textId="77777777" w:rsidR="00BF0EF5" w:rsidRDefault="00BF0EF5"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7C021CA3" w14:textId="77777777" w:rsidR="00BF0EF5" w:rsidRDefault="00BF0EF5"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5ABE" w14:textId="77777777" w:rsidR="00924589" w:rsidRDefault="00924589"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6274EEFB" w14:textId="77777777" w:rsidR="00924589" w:rsidRPr="008174C2" w:rsidRDefault="00924589" w:rsidP="008174C2">
    <w:pPr>
      <w:pStyle w:val="Header"/>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49AD" w14:textId="760770CC" w:rsidR="00396A8F" w:rsidRPr="008174C2" w:rsidRDefault="00396A8F" w:rsidP="00945091">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- 15 -</w:t>
    </w:r>
    <w:r w:rsidRPr="008174C2">
      <w:rPr>
        <w:rStyle w:val="PageNumber"/>
        <w:rFonts w:ascii="Angsana New" w:hAnsi="Angsana New" w:cs="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0A505" w14:textId="77777777" w:rsidR="00396A8F" w:rsidRDefault="00396A8F" w:rsidP="00434312">
    <w:pPr>
      <w:pStyle w:val="Header"/>
      <w:tabs>
        <w:tab w:val="clear" w:pos="4320"/>
        <w:tab w:val="clear" w:pos="8640"/>
      </w:tabs>
      <w:spacing w:line="380" w:lineRule="exact"/>
      <w:ind w:left="142" w:right="-313"/>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- 44 -</w:t>
    </w:r>
    <w:r w:rsidRPr="00591D98">
      <w:rPr>
        <w:rStyle w:val="PageNumber"/>
        <w:rFonts w:ascii="Angsana New" w:hAnsi="Angsana New" w:cs="Angsana New"/>
        <w:sz w:val="32"/>
        <w:szCs w:val="32"/>
      </w:rPr>
      <w:fldChar w:fldCharType="end"/>
    </w:r>
  </w:p>
  <w:p w14:paraId="12E77095" w14:textId="77777777" w:rsidR="00396A8F" w:rsidRDefault="00396A8F" w:rsidP="00434312">
    <w:pPr>
      <w:pStyle w:val="Header"/>
      <w:tabs>
        <w:tab w:val="clear" w:pos="4320"/>
        <w:tab w:val="clear" w:pos="8640"/>
      </w:tabs>
      <w:spacing w:line="380" w:lineRule="exact"/>
      <w:ind w:left="142" w:right="-313"/>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E80D4" w14:textId="77777777" w:rsidR="00396A8F" w:rsidRDefault="00396A8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- 43 -</w:t>
    </w:r>
    <w:r w:rsidRPr="008174C2">
      <w:rPr>
        <w:rStyle w:val="PageNumber"/>
        <w:rFonts w:ascii="Angsana New" w:hAnsi="Angsana New" w:cs="Angsana New"/>
        <w:sz w:val="32"/>
        <w:szCs w:val="32"/>
      </w:rPr>
      <w:fldChar w:fldCharType="end"/>
    </w:r>
  </w:p>
  <w:p w14:paraId="45C12A52" w14:textId="77777777" w:rsidR="00396A8F" w:rsidRPr="008174C2" w:rsidRDefault="00396A8F" w:rsidP="008174C2">
    <w:pPr>
      <w:pStyle w:val="Header"/>
      <w:jc w:val="center"/>
      <w:rP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953F3" w14:textId="77777777" w:rsidR="00396A8F" w:rsidRDefault="00396A8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- 45 -</w:t>
    </w:r>
    <w:r w:rsidRPr="008174C2">
      <w:rPr>
        <w:rStyle w:val="PageNumber"/>
        <w:rFonts w:ascii="Angsana New" w:hAnsi="Angsana New" w:cs="Angsana New"/>
        <w:sz w:val="32"/>
        <w:szCs w:val="32"/>
      </w:rPr>
      <w:fldChar w:fldCharType="end"/>
    </w:r>
  </w:p>
  <w:p w14:paraId="1CC65670" w14:textId="77777777" w:rsidR="00396A8F" w:rsidRPr="008174C2" w:rsidRDefault="00396A8F" w:rsidP="008174C2">
    <w:pPr>
      <w:pStyle w:val="Header"/>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A0585" w14:textId="77777777" w:rsidR="00396A8F" w:rsidRDefault="00396A8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- 37 -</w:t>
    </w:r>
    <w:r w:rsidRPr="00591D98">
      <w:rPr>
        <w:rStyle w:val="PageNumber"/>
        <w:rFonts w:ascii="Angsana New" w:hAnsi="Angsana New" w:cs="Angsana New"/>
        <w:sz w:val="32"/>
        <w:szCs w:val="32"/>
      </w:rPr>
      <w:fldChar w:fldCharType="end"/>
    </w:r>
  </w:p>
  <w:p w14:paraId="5952A358" w14:textId="77777777" w:rsidR="00396A8F" w:rsidRDefault="00396A8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7207" w14:textId="77777777" w:rsidR="00396A8F" w:rsidRDefault="00396A8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- 36 -</w:t>
    </w:r>
    <w:r w:rsidRPr="008174C2">
      <w:rPr>
        <w:rStyle w:val="PageNumber"/>
        <w:rFonts w:ascii="Angsana New" w:hAnsi="Angsana New" w:cs="Angsana New"/>
        <w:sz w:val="32"/>
        <w:szCs w:val="32"/>
      </w:rPr>
      <w:fldChar w:fldCharType="end"/>
    </w:r>
  </w:p>
  <w:p w14:paraId="75945D44" w14:textId="77777777" w:rsidR="00396A8F" w:rsidRPr="008174C2" w:rsidRDefault="00396A8F" w:rsidP="008174C2">
    <w:pPr>
      <w:pStyle w:val="Header"/>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EE3F5" w14:textId="77777777" w:rsidR="00396A8F" w:rsidRDefault="00396A8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591D98">
      <w:rPr>
        <w:rStyle w:val="PageNumber"/>
        <w:rFonts w:ascii="Angsana New" w:hAnsi="Angsana New" w:cs="Angsana New"/>
        <w:sz w:val="32"/>
        <w:szCs w:val="32"/>
      </w:rPr>
      <w:fldChar w:fldCharType="end"/>
    </w:r>
  </w:p>
  <w:p w14:paraId="529BEC0B" w14:textId="77777777" w:rsidR="00396A8F" w:rsidRDefault="00396A8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68024" w14:textId="77777777" w:rsidR="00396A8F" w:rsidRDefault="00396A8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- 38 -</w:t>
    </w:r>
    <w:r w:rsidRPr="008174C2">
      <w:rPr>
        <w:rStyle w:val="PageNumber"/>
        <w:rFonts w:ascii="Angsana New" w:hAnsi="Angsana New" w:cs="Angsana New"/>
        <w:sz w:val="32"/>
        <w:szCs w:val="32"/>
      </w:rPr>
      <w:fldChar w:fldCharType="end"/>
    </w:r>
  </w:p>
  <w:p w14:paraId="2E2EE1AF" w14:textId="77777777" w:rsidR="00396A8F" w:rsidRPr="008174C2" w:rsidRDefault="00396A8F"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8"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2"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49C3127C"/>
    <w:multiLevelType w:val="hybridMultilevel"/>
    <w:tmpl w:val="8CAC0E74"/>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4"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18"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A75FF5"/>
    <w:multiLevelType w:val="hybridMultilevel"/>
    <w:tmpl w:val="0EA8CA0E"/>
    <w:lvl w:ilvl="0" w:tplc="04090011">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860EE4"/>
    <w:multiLevelType w:val="hybridMultilevel"/>
    <w:tmpl w:val="D5B2C51C"/>
    <w:lvl w:ilvl="0" w:tplc="5240D004">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3"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4"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5"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6"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7"/>
  </w:num>
  <w:num w:numId="2">
    <w:abstractNumId w:val="11"/>
  </w:num>
  <w:num w:numId="3">
    <w:abstractNumId w:val="10"/>
  </w:num>
  <w:num w:numId="4">
    <w:abstractNumId w:val="24"/>
  </w:num>
  <w:num w:numId="5">
    <w:abstractNumId w:val="12"/>
  </w:num>
  <w:num w:numId="6">
    <w:abstractNumId w:val="9"/>
  </w:num>
  <w:num w:numId="7">
    <w:abstractNumId w:val="6"/>
  </w:num>
  <w:num w:numId="8">
    <w:abstractNumId w:val="4"/>
  </w:num>
  <w:num w:numId="9">
    <w:abstractNumId w:val="26"/>
  </w:num>
  <w:num w:numId="10">
    <w:abstractNumId w:val="1"/>
  </w:num>
  <w:num w:numId="11">
    <w:abstractNumId w:val="23"/>
  </w:num>
  <w:num w:numId="12">
    <w:abstractNumId w:val="2"/>
  </w:num>
  <w:num w:numId="13">
    <w:abstractNumId w:val="17"/>
  </w:num>
  <w:num w:numId="14">
    <w:abstractNumId w:val="8"/>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6"/>
  </w:num>
  <w:num w:numId="20">
    <w:abstractNumId w:val="5"/>
  </w:num>
  <w:num w:numId="21">
    <w:abstractNumId w:val="21"/>
  </w:num>
  <w:num w:numId="22">
    <w:abstractNumId w:val="20"/>
  </w:num>
  <w:num w:numId="23">
    <w:abstractNumId w:val="15"/>
  </w:num>
  <w:num w:numId="24">
    <w:abstractNumId w:val="0"/>
  </w:num>
  <w:num w:numId="25">
    <w:abstractNumId w:val="22"/>
  </w:num>
  <w:num w:numId="26">
    <w:abstractNumId w:val="19"/>
  </w:num>
  <w:num w:numId="27">
    <w:abstractNumId w:val="13"/>
  </w:num>
  <w:num w:numId="28">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2529"/>
  </w:hdrShapeDefaults>
  <w:footnotePr>
    <w:footnote w:id="-1"/>
    <w:footnote w:id="0"/>
  </w:footnotePr>
  <w:endnotePr>
    <w:endnote w:id="-1"/>
    <w:endnote w:id="0"/>
  </w:endnotePr>
  <w:compat>
    <w:doNotUseHTMLParagraphAutoSpacing/>
    <w:applyBreakingRules/>
    <w:compatSetting w:name="compatibilityMode" w:uri="http://schemas.microsoft.com/office/word" w:val="12"/>
    <w:compatSetting w:name="useWord2013TrackBottomHyphenation" w:uri="http://schemas.microsoft.com/office/word" w:val="1"/>
  </w:compat>
  <w:rsids>
    <w:rsidRoot w:val="006951F7"/>
    <w:rsid w:val="00000100"/>
    <w:rsid w:val="000006A0"/>
    <w:rsid w:val="0000080E"/>
    <w:rsid w:val="00000E7B"/>
    <w:rsid w:val="000013BB"/>
    <w:rsid w:val="00001831"/>
    <w:rsid w:val="0000196D"/>
    <w:rsid w:val="00001985"/>
    <w:rsid w:val="00002350"/>
    <w:rsid w:val="0000264F"/>
    <w:rsid w:val="00002D3B"/>
    <w:rsid w:val="00002EC0"/>
    <w:rsid w:val="00003ADF"/>
    <w:rsid w:val="00003B8B"/>
    <w:rsid w:val="00003E0E"/>
    <w:rsid w:val="000042AF"/>
    <w:rsid w:val="00004B5A"/>
    <w:rsid w:val="00004D10"/>
    <w:rsid w:val="00004FF2"/>
    <w:rsid w:val="00005382"/>
    <w:rsid w:val="00005584"/>
    <w:rsid w:val="0000565C"/>
    <w:rsid w:val="000056FF"/>
    <w:rsid w:val="00005B40"/>
    <w:rsid w:val="00005B6B"/>
    <w:rsid w:val="00006447"/>
    <w:rsid w:val="00006E52"/>
    <w:rsid w:val="00006F13"/>
    <w:rsid w:val="000073CC"/>
    <w:rsid w:val="000075AE"/>
    <w:rsid w:val="00007BF1"/>
    <w:rsid w:val="00007EC4"/>
    <w:rsid w:val="00007FC1"/>
    <w:rsid w:val="00007FCD"/>
    <w:rsid w:val="00010430"/>
    <w:rsid w:val="00010617"/>
    <w:rsid w:val="00010674"/>
    <w:rsid w:val="00010797"/>
    <w:rsid w:val="00010D86"/>
    <w:rsid w:val="000116A3"/>
    <w:rsid w:val="00011951"/>
    <w:rsid w:val="00011B36"/>
    <w:rsid w:val="00011ED0"/>
    <w:rsid w:val="000125C9"/>
    <w:rsid w:val="00012660"/>
    <w:rsid w:val="00012DAB"/>
    <w:rsid w:val="00012DEA"/>
    <w:rsid w:val="000131D5"/>
    <w:rsid w:val="000133DC"/>
    <w:rsid w:val="00013BF2"/>
    <w:rsid w:val="00013EAF"/>
    <w:rsid w:val="00015D4D"/>
    <w:rsid w:val="0001669D"/>
    <w:rsid w:val="00016BC3"/>
    <w:rsid w:val="00016EA9"/>
    <w:rsid w:val="000177E6"/>
    <w:rsid w:val="00017CD9"/>
    <w:rsid w:val="00017D7F"/>
    <w:rsid w:val="00020118"/>
    <w:rsid w:val="00020DF1"/>
    <w:rsid w:val="0002144A"/>
    <w:rsid w:val="00021B14"/>
    <w:rsid w:val="00021D56"/>
    <w:rsid w:val="00021D57"/>
    <w:rsid w:val="0002218A"/>
    <w:rsid w:val="00022304"/>
    <w:rsid w:val="00022323"/>
    <w:rsid w:val="00022546"/>
    <w:rsid w:val="00022CF1"/>
    <w:rsid w:val="00022F6B"/>
    <w:rsid w:val="000234CF"/>
    <w:rsid w:val="000238C8"/>
    <w:rsid w:val="0002404E"/>
    <w:rsid w:val="000243A2"/>
    <w:rsid w:val="00024735"/>
    <w:rsid w:val="0002480B"/>
    <w:rsid w:val="00025141"/>
    <w:rsid w:val="0002528D"/>
    <w:rsid w:val="00026041"/>
    <w:rsid w:val="00026230"/>
    <w:rsid w:val="00026256"/>
    <w:rsid w:val="0002645D"/>
    <w:rsid w:val="0002655C"/>
    <w:rsid w:val="000267CE"/>
    <w:rsid w:val="00026A45"/>
    <w:rsid w:val="00026C13"/>
    <w:rsid w:val="000270AA"/>
    <w:rsid w:val="00030244"/>
    <w:rsid w:val="00030316"/>
    <w:rsid w:val="0003043B"/>
    <w:rsid w:val="0003055C"/>
    <w:rsid w:val="00030B0C"/>
    <w:rsid w:val="00031014"/>
    <w:rsid w:val="00031239"/>
    <w:rsid w:val="00031367"/>
    <w:rsid w:val="000314E8"/>
    <w:rsid w:val="0003236F"/>
    <w:rsid w:val="0003239A"/>
    <w:rsid w:val="00032568"/>
    <w:rsid w:val="00032803"/>
    <w:rsid w:val="00033879"/>
    <w:rsid w:val="00033E94"/>
    <w:rsid w:val="00034079"/>
    <w:rsid w:val="00034566"/>
    <w:rsid w:val="00034738"/>
    <w:rsid w:val="000351CF"/>
    <w:rsid w:val="00035841"/>
    <w:rsid w:val="00035A7A"/>
    <w:rsid w:val="00035ADE"/>
    <w:rsid w:val="00035B88"/>
    <w:rsid w:val="00035DD6"/>
    <w:rsid w:val="00036407"/>
    <w:rsid w:val="000403BD"/>
    <w:rsid w:val="000409D6"/>
    <w:rsid w:val="00040B51"/>
    <w:rsid w:val="000414F8"/>
    <w:rsid w:val="00041D23"/>
    <w:rsid w:val="00041DF7"/>
    <w:rsid w:val="0004207C"/>
    <w:rsid w:val="00042321"/>
    <w:rsid w:val="0004248F"/>
    <w:rsid w:val="00042493"/>
    <w:rsid w:val="00042516"/>
    <w:rsid w:val="00042832"/>
    <w:rsid w:val="000429DE"/>
    <w:rsid w:val="00042E7C"/>
    <w:rsid w:val="0004350F"/>
    <w:rsid w:val="00043567"/>
    <w:rsid w:val="0004373A"/>
    <w:rsid w:val="0004375A"/>
    <w:rsid w:val="00043D84"/>
    <w:rsid w:val="00044413"/>
    <w:rsid w:val="0004447C"/>
    <w:rsid w:val="000444D2"/>
    <w:rsid w:val="0004459D"/>
    <w:rsid w:val="00044805"/>
    <w:rsid w:val="00044D50"/>
    <w:rsid w:val="00045C5A"/>
    <w:rsid w:val="0004612F"/>
    <w:rsid w:val="00046268"/>
    <w:rsid w:val="00046816"/>
    <w:rsid w:val="000477FE"/>
    <w:rsid w:val="00047B92"/>
    <w:rsid w:val="00047BE6"/>
    <w:rsid w:val="00050554"/>
    <w:rsid w:val="0005074D"/>
    <w:rsid w:val="00050991"/>
    <w:rsid w:val="00050A0F"/>
    <w:rsid w:val="00050D7B"/>
    <w:rsid w:val="00050E7D"/>
    <w:rsid w:val="000513EE"/>
    <w:rsid w:val="00051664"/>
    <w:rsid w:val="000517EA"/>
    <w:rsid w:val="00051DC5"/>
    <w:rsid w:val="000520E2"/>
    <w:rsid w:val="0005267D"/>
    <w:rsid w:val="00052C61"/>
    <w:rsid w:val="00052CF9"/>
    <w:rsid w:val="000530F5"/>
    <w:rsid w:val="00053644"/>
    <w:rsid w:val="0005390D"/>
    <w:rsid w:val="00053ACB"/>
    <w:rsid w:val="00053B64"/>
    <w:rsid w:val="00054209"/>
    <w:rsid w:val="000545E5"/>
    <w:rsid w:val="00054C22"/>
    <w:rsid w:val="00054D39"/>
    <w:rsid w:val="00054E7E"/>
    <w:rsid w:val="00054F11"/>
    <w:rsid w:val="00055329"/>
    <w:rsid w:val="00055A47"/>
    <w:rsid w:val="00055C8D"/>
    <w:rsid w:val="00055EFA"/>
    <w:rsid w:val="00056842"/>
    <w:rsid w:val="00056844"/>
    <w:rsid w:val="00056BB7"/>
    <w:rsid w:val="00056F7A"/>
    <w:rsid w:val="000572EA"/>
    <w:rsid w:val="000573C4"/>
    <w:rsid w:val="00057945"/>
    <w:rsid w:val="00057CE1"/>
    <w:rsid w:val="00057F62"/>
    <w:rsid w:val="0006009A"/>
    <w:rsid w:val="000602A6"/>
    <w:rsid w:val="00060371"/>
    <w:rsid w:val="00060DF7"/>
    <w:rsid w:val="00061366"/>
    <w:rsid w:val="00061FE2"/>
    <w:rsid w:val="0006267A"/>
    <w:rsid w:val="00062FFA"/>
    <w:rsid w:val="00063C3A"/>
    <w:rsid w:val="00063E5A"/>
    <w:rsid w:val="000649C2"/>
    <w:rsid w:val="00064C8E"/>
    <w:rsid w:val="00064ECF"/>
    <w:rsid w:val="00065222"/>
    <w:rsid w:val="0006533D"/>
    <w:rsid w:val="00065B35"/>
    <w:rsid w:val="00065BC4"/>
    <w:rsid w:val="00065FB8"/>
    <w:rsid w:val="00066060"/>
    <w:rsid w:val="00066725"/>
    <w:rsid w:val="00066980"/>
    <w:rsid w:val="00066C9E"/>
    <w:rsid w:val="0007021D"/>
    <w:rsid w:val="0007031B"/>
    <w:rsid w:val="00070452"/>
    <w:rsid w:val="00070AEA"/>
    <w:rsid w:val="0007134D"/>
    <w:rsid w:val="0007138F"/>
    <w:rsid w:val="0007162D"/>
    <w:rsid w:val="000718CB"/>
    <w:rsid w:val="00071ECC"/>
    <w:rsid w:val="0007212F"/>
    <w:rsid w:val="000722A8"/>
    <w:rsid w:val="0007285A"/>
    <w:rsid w:val="0007320C"/>
    <w:rsid w:val="000732BD"/>
    <w:rsid w:val="000745CE"/>
    <w:rsid w:val="00074693"/>
    <w:rsid w:val="000746AB"/>
    <w:rsid w:val="00074EEB"/>
    <w:rsid w:val="0007583A"/>
    <w:rsid w:val="00075976"/>
    <w:rsid w:val="00075CF9"/>
    <w:rsid w:val="00075DBC"/>
    <w:rsid w:val="00075F17"/>
    <w:rsid w:val="00075FAE"/>
    <w:rsid w:val="00076072"/>
    <w:rsid w:val="000762F6"/>
    <w:rsid w:val="00076E62"/>
    <w:rsid w:val="00076F0A"/>
    <w:rsid w:val="00076FF4"/>
    <w:rsid w:val="00077902"/>
    <w:rsid w:val="00077AF0"/>
    <w:rsid w:val="00077F15"/>
    <w:rsid w:val="000804C8"/>
    <w:rsid w:val="00080768"/>
    <w:rsid w:val="000807EC"/>
    <w:rsid w:val="00080C2C"/>
    <w:rsid w:val="0008147F"/>
    <w:rsid w:val="00081602"/>
    <w:rsid w:val="000816BB"/>
    <w:rsid w:val="00081987"/>
    <w:rsid w:val="00081C6F"/>
    <w:rsid w:val="0008258A"/>
    <w:rsid w:val="000825A2"/>
    <w:rsid w:val="00082E5E"/>
    <w:rsid w:val="00082E89"/>
    <w:rsid w:val="00083304"/>
    <w:rsid w:val="00083BD1"/>
    <w:rsid w:val="00083C48"/>
    <w:rsid w:val="00083C78"/>
    <w:rsid w:val="00083D79"/>
    <w:rsid w:val="00083DBE"/>
    <w:rsid w:val="000840A9"/>
    <w:rsid w:val="00084761"/>
    <w:rsid w:val="00084783"/>
    <w:rsid w:val="0008478C"/>
    <w:rsid w:val="00084882"/>
    <w:rsid w:val="00084BF4"/>
    <w:rsid w:val="00084D0C"/>
    <w:rsid w:val="00084E6D"/>
    <w:rsid w:val="00084E79"/>
    <w:rsid w:val="000853F9"/>
    <w:rsid w:val="000857D8"/>
    <w:rsid w:val="00085A5A"/>
    <w:rsid w:val="00085D8A"/>
    <w:rsid w:val="00085EB3"/>
    <w:rsid w:val="0008614B"/>
    <w:rsid w:val="0008630B"/>
    <w:rsid w:val="000863B0"/>
    <w:rsid w:val="00086C84"/>
    <w:rsid w:val="00086E42"/>
    <w:rsid w:val="0008707E"/>
    <w:rsid w:val="000870A3"/>
    <w:rsid w:val="00087203"/>
    <w:rsid w:val="0008729D"/>
    <w:rsid w:val="000873BD"/>
    <w:rsid w:val="000876D2"/>
    <w:rsid w:val="00087712"/>
    <w:rsid w:val="00087ADE"/>
    <w:rsid w:val="00087B1A"/>
    <w:rsid w:val="00090530"/>
    <w:rsid w:val="000908EA"/>
    <w:rsid w:val="000910AA"/>
    <w:rsid w:val="0009125A"/>
    <w:rsid w:val="0009182F"/>
    <w:rsid w:val="00091C82"/>
    <w:rsid w:val="000920F5"/>
    <w:rsid w:val="0009284D"/>
    <w:rsid w:val="00092B06"/>
    <w:rsid w:val="00093117"/>
    <w:rsid w:val="000933A6"/>
    <w:rsid w:val="0009341B"/>
    <w:rsid w:val="000935EB"/>
    <w:rsid w:val="0009368B"/>
    <w:rsid w:val="00093A71"/>
    <w:rsid w:val="00094064"/>
    <w:rsid w:val="0009440C"/>
    <w:rsid w:val="000947C2"/>
    <w:rsid w:val="00094AC1"/>
    <w:rsid w:val="000956D2"/>
    <w:rsid w:val="00095B47"/>
    <w:rsid w:val="00095B98"/>
    <w:rsid w:val="00095DB8"/>
    <w:rsid w:val="000960D8"/>
    <w:rsid w:val="0009617B"/>
    <w:rsid w:val="000963C8"/>
    <w:rsid w:val="00096419"/>
    <w:rsid w:val="00096BA6"/>
    <w:rsid w:val="00097073"/>
    <w:rsid w:val="000971F9"/>
    <w:rsid w:val="0009793E"/>
    <w:rsid w:val="00097946"/>
    <w:rsid w:val="00097B02"/>
    <w:rsid w:val="00097FAE"/>
    <w:rsid w:val="000A03DE"/>
    <w:rsid w:val="000A0768"/>
    <w:rsid w:val="000A08D7"/>
    <w:rsid w:val="000A1015"/>
    <w:rsid w:val="000A141B"/>
    <w:rsid w:val="000A147A"/>
    <w:rsid w:val="000A15D0"/>
    <w:rsid w:val="000A1FF1"/>
    <w:rsid w:val="000A219A"/>
    <w:rsid w:val="000A21C1"/>
    <w:rsid w:val="000A2694"/>
    <w:rsid w:val="000A2B53"/>
    <w:rsid w:val="000A2C20"/>
    <w:rsid w:val="000A3072"/>
    <w:rsid w:val="000A31CE"/>
    <w:rsid w:val="000A3523"/>
    <w:rsid w:val="000A3618"/>
    <w:rsid w:val="000A36A9"/>
    <w:rsid w:val="000A38AF"/>
    <w:rsid w:val="000A3C1E"/>
    <w:rsid w:val="000A3CEE"/>
    <w:rsid w:val="000A455E"/>
    <w:rsid w:val="000A456B"/>
    <w:rsid w:val="000A456D"/>
    <w:rsid w:val="000A47BC"/>
    <w:rsid w:val="000A4B7B"/>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2D4"/>
    <w:rsid w:val="000B22F1"/>
    <w:rsid w:val="000B22FB"/>
    <w:rsid w:val="000B2479"/>
    <w:rsid w:val="000B27DA"/>
    <w:rsid w:val="000B2E31"/>
    <w:rsid w:val="000B2FDF"/>
    <w:rsid w:val="000B32A1"/>
    <w:rsid w:val="000B36EF"/>
    <w:rsid w:val="000B3EE7"/>
    <w:rsid w:val="000B3F3E"/>
    <w:rsid w:val="000B436A"/>
    <w:rsid w:val="000B47F9"/>
    <w:rsid w:val="000B538C"/>
    <w:rsid w:val="000B53AB"/>
    <w:rsid w:val="000B5BFA"/>
    <w:rsid w:val="000B5D13"/>
    <w:rsid w:val="000B63F3"/>
    <w:rsid w:val="000B6600"/>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A23"/>
    <w:rsid w:val="000C1C9E"/>
    <w:rsid w:val="000C1F5D"/>
    <w:rsid w:val="000C254B"/>
    <w:rsid w:val="000C264E"/>
    <w:rsid w:val="000C2707"/>
    <w:rsid w:val="000C290F"/>
    <w:rsid w:val="000C29B6"/>
    <w:rsid w:val="000C3288"/>
    <w:rsid w:val="000C3390"/>
    <w:rsid w:val="000C4042"/>
    <w:rsid w:val="000C43A1"/>
    <w:rsid w:val="000C452B"/>
    <w:rsid w:val="000C49F4"/>
    <w:rsid w:val="000C5046"/>
    <w:rsid w:val="000C51CA"/>
    <w:rsid w:val="000C5278"/>
    <w:rsid w:val="000C55E8"/>
    <w:rsid w:val="000C5784"/>
    <w:rsid w:val="000C5A46"/>
    <w:rsid w:val="000C5F6E"/>
    <w:rsid w:val="000C611C"/>
    <w:rsid w:val="000C61DC"/>
    <w:rsid w:val="000C6204"/>
    <w:rsid w:val="000C623F"/>
    <w:rsid w:val="000C6951"/>
    <w:rsid w:val="000C6B42"/>
    <w:rsid w:val="000C6C9D"/>
    <w:rsid w:val="000C6E7B"/>
    <w:rsid w:val="000C7329"/>
    <w:rsid w:val="000C778C"/>
    <w:rsid w:val="000C77B4"/>
    <w:rsid w:val="000C7835"/>
    <w:rsid w:val="000C78FF"/>
    <w:rsid w:val="000C7EEB"/>
    <w:rsid w:val="000D0567"/>
    <w:rsid w:val="000D0BF0"/>
    <w:rsid w:val="000D0C74"/>
    <w:rsid w:val="000D0E5E"/>
    <w:rsid w:val="000D129D"/>
    <w:rsid w:val="000D1533"/>
    <w:rsid w:val="000D15E0"/>
    <w:rsid w:val="000D1706"/>
    <w:rsid w:val="000D179C"/>
    <w:rsid w:val="000D197D"/>
    <w:rsid w:val="000D1AF6"/>
    <w:rsid w:val="000D1EBD"/>
    <w:rsid w:val="000D2409"/>
    <w:rsid w:val="000D2546"/>
    <w:rsid w:val="000D27B5"/>
    <w:rsid w:val="000D28D7"/>
    <w:rsid w:val="000D2D3E"/>
    <w:rsid w:val="000D2F11"/>
    <w:rsid w:val="000D3179"/>
    <w:rsid w:val="000D3A69"/>
    <w:rsid w:val="000D3B96"/>
    <w:rsid w:val="000D3CE7"/>
    <w:rsid w:val="000D435B"/>
    <w:rsid w:val="000D488A"/>
    <w:rsid w:val="000D49B2"/>
    <w:rsid w:val="000D5337"/>
    <w:rsid w:val="000D53D3"/>
    <w:rsid w:val="000D53DE"/>
    <w:rsid w:val="000D554C"/>
    <w:rsid w:val="000D58B6"/>
    <w:rsid w:val="000D5941"/>
    <w:rsid w:val="000D5E08"/>
    <w:rsid w:val="000D5FCB"/>
    <w:rsid w:val="000D65FE"/>
    <w:rsid w:val="000D6677"/>
    <w:rsid w:val="000D6881"/>
    <w:rsid w:val="000D7667"/>
    <w:rsid w:val="000E07DA"/>
    <w:rsid w:val="000E0939"/>
    <w:rsid w:val="000E0C5F"/>
    <w:rsid w:val="000E0E23"/>
    <w:rsid w:val="000E1D01"/>
    <w:rsid w:val="000E21E4"/>
    <w:rsid w:val="000E2748"/>
    <w:rsid w:val="000E2928"/>
    <w:rsid w:val="000E2FE2"/>
    <w:rsid w:val="000E40FB"/>
    <w:rsid w:val="000E43C8"/>
    <w:rsid w:val="000E4406"/>
    <w:rsid w:val="000E4838"/>
    <w:rsid w:val="000E4865"/>
    <w:rsid w:val="000E5831"/>
    <w:rsid w:val="000E6050"/>
    <w:rsid w:val="000E6FBB"/>
    <w:rsid w:val="000E786F"/>
    <w:rsid w:val="000F00A8"/>
    <w:rsid w:val="000F03EC"/>
    <w:rsid w:val="000F047F"/>
    <w:rsid w:val="000F06C4"/>
    <w:rsid w:val="000F080D"/>
    <w:rsid w:val="000F0DB1"/>
    <w:rsid w:val="000F10DA"/>
    <w:rsid w:val="000F134E"/>
    <w:rsid w:val="000F14E6"/>
    <w:rsid w:val="000F176C"/>
    <w:rsid w:val="000F1E39"/>
    <w:rsid w:val="000F2263"/>
    <w:rsid w:val="000F275A"/>
    <w:rsid w:val="000F2844"/>
    <w:rsid w:val="000F2AC8"/>
    <w:rsid w:val="000F2FB3"/>
    <w:rsid w:val="000F31B0"/>
    <w:rsid w:val="000F321C"/>
    <w:rsid w:val="000F34A8"/>
    <w:rsid w:val="000F3A75"/>
    <w:rsid w:val="000F401A"/>
    <w:rsid w:val="000F40FA"/>
    <w:rsid w:val="000F41E2"/>
    <w:rsid w:val="000F4D27"/>
    <w:rsid w:val="000F535D"/>
    <w:rsid w:val="000F5647"/>
    <w:rsid w:val="000F5AA4"/>
    <w:rsid w:val="000F63C9"/>
    <w:rsid w:val="000F6AD5"/>
    <w:rsid w:val="000F6E46"/>
    <w:rsid w:val="000F6EA5"/>
    <w:rsid w:val="000F6EAF"/>
    <w:rsid w:val="000F7D72"/>
    <w:rsid w:val="000F7F32"/>
    <w:rsid w:val="000F7F3A"/>
    <w:rsid w:val="0010009F"/>
    <w:rsid w:val="001005AC"/>
    <w:rsid w:val="0010095E"/>
    <w:rsid w:val="0010105C"/>
    <w:rsid w:val="0010131A"/>
    <w:rsid w:val="001017FA"/>
    <w:rsid w:val="00101D3E"/>
    <w:rsid w:val="001021A8"/>
    <w:rsid w:val="001021B8"/>
    <w:rsid w:val="00102580"/>
    <w:rsid w:val="00102964"/>
    <w:rsid w:val="0010305D"/>
    <w:rsid w:val="00103827"/>
    <w:rsid w:val="001038CC"/>
    <w:rsid w:val="00103953"/>
    <w:rsid w:val="00103CA0"/>
    <w:rsid w:val="00103F3A"/>
    <w:rsid w:val="001043D3"/>
    <w:rsid w:val="00104B4B"/>
    <w:rsid w:val="001059E6"/>
    <w:rsid w:val="00106018"/>
    <w:rsid w:val="001063A0"/>
    <w:rsid w:val="00107A07"/>
    <w:rsid w:val="001104FD"/>
    <w:rsid w:val="001107B0"/>
    <w:rsid w:val="00110AD3"/>
    <w:rsid w:val="00111004"/>
    <w:rsid w:val="001111A3"/>
    <w:rsid w:val="001112F2"/>
    <w:rsid w:val="00111481"/>
    <w:rsid w:val="00111696"/>
    <w:rsid w:val="0011174D"/>
    <w:rsid w:val="00111CBB"/>
    <w:rsid w:val="00112306"/>
    <w:rsid w:val="0011232F"/>
    <w:rsid w:val="00112DBC"/>
    <w:rsid w:val="00112F49"/>
    <w:rsid w:val="001133A4"/>
    <w:rsid w:val="00113796"/>
    <w:rsid w:val="00113C5E"/>
    <w:rsid w:val="00113CA1"/>
    <w:rsid w:val="00113E98"/>
    <w:rsid w:val="00113F1A"/>
    <w:rsid w:val="0011425C"/>
    <w:rsid w:val="0011445B"/>
    <w:rsid w:val="00115777"/>
    <w:rsid w:val="00115F9A"/>
    <w:rsid w:val="001160F5"/>
    <w:rsid w:val="00116981"/>
    <w:rsid w:val="00116AA1"/>
    <w:rsid w:val="00116E82"/>
    <w:rsid w:val="001176C9"/>
    <w:rsid w:val="00120357"/>
    <w:rsid w:val="00120FEE"/>
    <w:rsid w:val="001210CB"/>
    <w:rsid w:val="00121287"/>
    <w:rsid w:val="00121357"/>
    <w:rsid w:val="00121F9D"/>
    <w:rsid w:val="00122189"/>
    <w:rsid w:val="00122BA0"/>
    <w:rsid w:val="00122E84"/>
    <w:rsid w:val="00123384"/>
    <w:rsid w:val="00123455"/>
    <w:rsid w:val="001236D0"/>
    <w:rsid w:val="001239C9"/>
    <w:rsid w:val="0012468C"/>
    <w:rsid w:val="00124975"/>
    <w:rsid w:val="00124F2A"/>
    <w:rsid w:val="00125368"/>
    <w:rsid w:val="001255A2"/>
    <w:rsid w:val="001256E1"/>
    <w:rsid w:val="00125A5C"/>
    <w:rsid w:val="00126036"/>
    <w:rsid w:val="00126466"/>
    <w:rsid w:val="00126608"/>
    <w:rsid w:val="00126ECE"/>
    <w:rsid w:val="0012745D"/>
    <w:rsid w:val="001274EF"/>
    <w:rsid w:val="0013073E"/>
    <w:rsid w:val="001308C6"/>
    <w:rsid w:val="00131120"/>
    <w:rsid w:val="00131430"/>
    <w:rsid w:val="0013176A"/>
    <w:rsid w:val="001318DC"/>
    <w:rsid w:val="001318F4"/>
    <w:rsid w:val="0013197D"/>
    <w:rsid w:val="00131A80"/>
    <w:rsid w:val="00131C16"/>
    <w:rsid w:val="00132300"/>
    <w:rsid w:val="00132A16"/>
    <w:rsid w:val="001337B0"/>
    <w:rsid w:val="00133A47"/>
    <w:rsid w:val="00133D11"/>
    <w:rsid w:val="00133F33"/>
    <w:rsid w:val="001345DF"/>
    <w:rsid w:val="001348A9"/>
    <w:rsid w:val="00134AD0"/>
    <w:rsid w:val="00134D25"/>
    <w:rsid w:val="00134F07"/>
    <w:rsid w:val="00135776"/>
    <w:rsid w:val="00135BE3"/>
    <w:rsid w:val="00136338"/>
    <w:rsid w:val="00136816"/>
    <w:rsid w:val="00136B96"/>
    <w:rsid w:val="0013795E"/>
    <w:rsid w:val="00137CE8"/>
    <w:rsid w:val="00140804"/>
    <w:rsid w:val="001408B2"/>
    <w:rsid w:val="00140B70"/>
    <w:rsid w:val="001416B0"/>
    <w:rsid w:val="0014173F"/>
    <w:rsid w:val="00142107"/>
    <w:rsid w:val="001421F4"/>
    <w:rsid w:val="00142363"/>
    <w:rsid w:val="001427E5"/>
    <w:rsid w:val="00142DC3"/>
    <w:rsid w:val="00142EFA"/>
    <w:rsid w:val="00143180"/>
    <w:rsid w:val="0014351B"/>
    <w:rsid w:val="001439F7"/>
    <w:rsid w:val="00143B23"/>
    <w:rsid w:val="00143B99"/>
    <w:rsid w:val="00143E4D"/>
    <w:rsid w:val="00143F2F"/>
    <w:rsid w:val="00144121"/>
    <w:rsid w:val="001444CD"/>
    <w:rsid w:val="001446AD"/>
    <w:rsid w:val="00144769"/>
    <w:rsid w:val="00145425"/>
    <w:rsid w:val="001458E0"/>
    <w:rsid w:val="00145C8B"/>
    <w:rsid w:val="00145DF5"/>
    <w:rsid w:val="001468FF"/>
    <w:rsid w:val="00146E2D"/>
    <w:rsid w:val="001470FA"/>
    <w:rsid w:val="00147A8F"/>
    <w:rsid w:val="00147CEB"/>
    <w:rsid w:val="00147D17"/>
    <w:rsid w:val="00147F54"/>
    <w:rsid w:val="001505B4"/>
    <w:rsid w:val="00150690"/>
    <w:rsid w:val="00150F31"/>
    <w:rsid w:val="00151081"/>
    <w:rsid w:val="001511E0"/>
    <w:rsid w:val="001514D2"/>
    <w:rsid w:val="001515E9"/>
    <w:rsid w:val="001518F5"/>
    <w:rsid w:val="00151C44"/>
    <w:rsid w:val="00152F57"/>
    <w:rsid w:val="00153548"/>
    <w:rsid w:val="0015365B"/>
    <w:rsid w:val="0015395B"/>
    <w:rsid w:val="00153FCC"/>
    <w:rsid w:val="0015409B"/>
    <w:rsid w:val="001542EA"/>
    <w:rsid w:val="0015437E"/>
    <w:rsid w:val="001548FD"/>
    <w:rsid w:val="00154FE3"/>
    <w:rsid w:val="00155192"/>
    <w:rsid w:val="001552FD"/>
    <w:rsid w:val="00155B48"/>
    <w:rsid w:val="00155CE5"/>
    <w:rsid w:val="00156B91"/>
    <w:rsid w:val="001576D2"/>
    <w:rsid w:val="00157B97"/>
    <w:rsid w:val="00157C96"/>
    <w:rsid w:val="0016037F"/>
    <w:rsid w:val="001606ED"/>
    <w:rsid w:val="00160E1A"/>
    <w:rsid w:val="00160E1B"/>
    <w:rsid w:val="00160EFC"/>
    <w:rsid w:val="00161202"/>
    <w:rsid w:val="0016171E"/>
    <w:rsid w:val="00161AA7"/>
    <w:rsid w:val="00161CA5"/>
    <w:rsid w:val="00161F10"/>
    <w:rsid w:val="00162608"/>
    <w:rsid w:val="00162853"/>
    <w:rsid w:val="00162955"/>
    <w:rsid w:val="001632BD"/>
    <w:rsid w:val="00163632"/>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8D1"/>
    <w:rsid w:val="00170942"/>
    <w:rsid w:val="00170F2A"/>
    <w:rsid w:val="00171BA8"/>
    <w:rsid w:val="00171E2F"/>
    <w:rsid w:val="00172B88"/>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050D"/>
    <w:rsid w:val="001810B8"/>
    <w:rsid w:val="0018130E"/>
    <w:rsid w:val="00181576"/>
    <w:rsid w:val="001816E4"/>
    <w:rsid w:val="00181895"/>
    <w:rsid w:val="001818E0"/>
    <w:rsid w:val="00181ED0"/>
    <w:rsid w:val="00182138"/>
    <w:rsid w:val="00182667"/>
    <w:rsid w:val="001828B3"/>
    <w:rsid w:val="00182A64"/>
    <w:rsid w:val="00182CF7"/>
    <w:rsid w:val="00183D1E"/>
    <w:rsid w:val="00183E5C"/>
    <w:rsid w:val="00183F6D"/>
    <w:rsid w:val="0018476F"/>
    <w:rsid w:val="00184777"/>
    <w:rsid w:val="001847FC"/>
    <w:rsid w:val="00184DAA"/>
    <w:rsid w:val="00185145"/>
    <w:rsid w:val="001855A7"/>
    <w:rsid w:val="00185703"/>
    <w:rsid w:val="00185796"/>
    <w:rsid w:val="001858D5"/>
    <w:rsid w:val="001859B2"/>
    <w:rsid w:val="00185C93"/>
    <w:rsid w:val="00185D63"/>
    <w:rsid w:val="00185DAD"/>
    <w:rsid w:val="00187033"/>
    <w:rsid w:val="001876E2"/>
    <w:rsid w:val="00187E63"/>
    <w:rsid w:val="001900F2"/>
    <w:rsid w:val="00190710"/>
    <w:rsid w:val="00190803"/>
    <w:rsid w:val="001910E7"/>
    <w:rsid w:val="00191727"/>
    <w:rsid w:val="001919DE"/>
    <w:rsid w:val="00191F25"/>
    <w:rsid w:val="00192E5B"/>
    <w:rsid w:val="00192E71"/>
    <w:rsid w:val="001930FE"/>
    <w:rsid w:val="00193A2F"/>
    <w:rsid w:val="001944A5"/>
    <w:rsid w:val="001944D7"/>
    <w:rsid w:val="0019515A"/>
    <w:rsid w:val="001951B0"/>
    <w:rsid w:val="001955C1"/>
    <w:rsid w:val="001957AE"/>
    <w:rsid w:val="00195A7B"/>
    <w:rsid w:val="00195D66"/>
    <w:rsid w:val="00196337"/>
    <w:rsid w:val="001967C9"/>
    <w:rsid w:val="0019682F"/>
    <w:rsid w:val="00197101"/>
    <w:rsid w:val="0019722D"/>
    <w:rsid w:val="0019729E"/>
    <w:rsid w:val="0019776E"/>
    <w:rsid w:val="00197909"/>
    <w:rsid w:val="00197E07"/>
    <w:rsid w:val="001A0194"/>
    <w:rsid w:val="001A0446"/>
    <w:rsid w:val="001A05E3"/>
    <w:rsid w:val="001A0FE4"/>
    <w:rsid w:val="001A1168"/>
    <w:rsid w:val="001A12CF"/>
    <w:rsid w:val="001A139A"/>
    <w:rsid w:val="001A1462"/>
    <w:rsid w:val="001A165E"/>
    <w:rsid w:val="001A1924"/>
    <w:rsid w:val="001A1BE9"/>
    <w:rsid w:val="001A261B"/>
    <w:rsid w:val="001A2851"/>
    <w:rsid w:val="001A3467"/>
    <w:rsid w:val="001A38F9"/>
    <w:rsid w:val="001A4912"/>
    <w:rsid w:val="001A4EA5"/>
    <w:rsid w:val="001A5211"/>
    <w:rsid w:val="001A54BC"/>
    <w:rsid w:val="001A58C8"/>
    <w:rsid w:val="001A5937"/>
    <w:rsid w:val="001A5C5E"/>
    <w:rsid w:val="001A5D47"/>
    <w:rsid w:val="001A625F"/>
    <w:rsid w:val="001A649A"/>
    <w:rsid w:val="001A6702"/>
    <w:rsid w:val="001A6778"/>
    <w:rsid w:val="001A6CBA"/>
    <w:rsid w:val="001A714F"/>
    <w:rsid w:val="001A71F2"/>
    <w:rsid w:val="001A7503"/>
    <w:rsid w:val="001A7C53"/>
    <w:rsid w:val="001A7CDE"/>
    <w:rsid w:val="001B0065"/>
    <w:rsid w:val="001B01E2"/>
    <w:rsid w:val="001B0299"/>
    <w:rsid w:val="001B03BE"/>
    <w:rsid w:val="001B1BA9"/>
    <w:rsid w:val="001B1C2B"/>
    <w:rsid w:val="001B2112"/>
    <w:rsid w:val="001B239D"/>
    <w:rsid w:val="001B260A"/>
    <w:rsid w:val="001B2F57"/>
    <w:rsid w:val="001B329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556"/>
    <w:rsid w:val="001B782C"/>
    <w:rsid w:val="001B79E4"/>
    <w:rsid w:val="001B7DEE"/>
    <w:rsid w:val="001C0039"/>
    <w:rsid w:val="001C04E3"/>
    <w:rsid w:val="001C09D3"/>
    <w:rsid w:val="001C0D79"/>
    <w:rsid w:val="001C154D"/>
    <w:rsid w:val="001C158D"/>
    <w:rsid w:val="001C15BD"/>
    <w:rsid w:val="001C15F4"/>
    <w:rsid w:val="001C2106"/>
    <w:rsid w:val="001C273E"/>
    <w:rsid w:val="001C29D1"/>
    <w:rsid w:val="001C2E36"/>
    <w:rsid w:val="001C2F24"/>
    <w:rsid w:val="001C3178"/>
    <w:rsid w:val="001C324E"/>
    <w:rsid w:val="001C3429"/>
    <w:rsid w:val="001C3A63"/>
    <w:rsid w:val="001C44E1"/>
    <w:rsid w:val="001C51B7"/>
    <w:rsid w:val="001C53E7"/>
    <w:rsid w:val="001C5602"/>
    <w:rsid w:val="001C5977"/>
    <w:rsid w:val="001C5B8B"/>
    <w:rsid w:val="001C5C04"/>
    <w:rsid w:val="001C5D6E"/>
    <w:rsid w:val="001C5DF3"/>
    <w:rsid w:val="001C60AF"/>
    <w:rsid w:val="001C6B21"/>
    <w:rsid w:val="001C6DE6"/>
    <w:rsid w:val="001C745B"/>
    <w:rsid w:val="001C7684"/>
    <w:rsid w:val="001C780E"/>
    <w:rsid w:val="001C7F4A"/>
    <w:rsid w:val="001D01C9"/>
    <w:rsid w:val="001D0279"/>
    <w:rsid w:val="001D03B3"/>
    <w:rsid w:val="001D0744"/>
    <w:rsid w:val="001D08BC"/>
    <w:rsid w:val="001D1241"/>
    <w:rsid w:val="001D1A1B"/>
    <w:rsid w:val="001D1FF0"/>
    <w:rsid w:val="001D2685"/>
    <w:rsid w:val="001D29B2"/>
    <w:rsid w:val="001D2F3A"/>
    <w:rsid w:val="001D30D1"/>
    <w:rsid w:val="001D30F1"/>
    <w:rsid w:val="001D31C4"/>
    <w:rsid w:val="001D343F"/>
    <w:rsid w:val="001D3441"/>
    <w:rsid w:val="001D38E7"/>
    <w:rsid w:val="001D3C84"/>
    <w:rsid w:val="001D4480"/>
    <w:rsid w:val="001D499D"/>
    <w:rsid w:val="001D4A62"/>
    <w:rsid w:val="001D4D0D"/>
    <w:rsid w:val="001D4D6A"/>
    <w:rsid w:val="001D4F1D"/>
    <w:rsid w:val="001D557A"/>
    <w:rsid w:val="001D6026"/>
    <w:rsid w:val="001D6405"/>
    <w:rsid w:val="001D65A6"/>
    <w:rsid w:val="001D6878"/>
    <w:rsid w:val="001D6D96"/>
    <w:rsid w:val="001D6DF0"/>
    <w:rsid w:val="001D7043"/>
    <w:rsid w:val="001E0174"/>
    <w:rsid w:val="001E09B5"/>
    <w:rsid w:val="001E0B2F"/>
    <w:rsid w:val="001E0B5F"/>
    <w:rsid w:val="001E11AB"/>
    <w:rsid w:val="001E12BD"/>
    <w:rsid w:val="001E13E7"/>
    <w:rsid w:val="001E1A57"/>
    <w:rsid w:val="001E1BA5"/>
    <w:rsid w:val="001E1E1A"/>
    <w:rsid w:val="001E2736"/>
    <w:rsid w:val="001E28A9"/>
    <w:rsid w:val="001E2B89"/>
    <w:rsid w:val="001E2E53"/>
    <w:rsid w:val="001E30E3"/>
    <w:rsid w:val="001E3387"/>
    <w:rsid w:val="001E3396"/>
    <w:rsid w:val="001E3541"/>
    <w:rsid w:val="001E3558"/>
    <w:rsid w:val="001E3685"/>
    <w:rsid w:val="001E372A"/>
    <w:rsid w:val="001E3903"/>
    <w:rsid w:val="001E4305"/>
    <w:rsid w:val="001E4765"/>
    <w:rsid w:val="001E4998"/>
    <w:rsid w:val="001E5258"/>
    <w:rsid w:val="001E5606"/>
    <w:rsid w:val="001E58ED"/>
    <w:rsid w:val="001E5CFF"/>
    <w:rsid w:val="001E63FA"/>
    <w:rsid w:val="001E6894"/>
    <w:rsid w:val="001E6B38"/>
    <w:rsid w:val="001E6D4D"/>
    <w:rsid w:val="001E76F5"/>
    <w:rsid w:val="001E79C4"/>
    <w:rsid w:val="001E7A92"/>
    <w:rsid w:val="001E7E61"/>
    <w:rsid w:val="001E7F0A"/>
    <w:rsid w:val="001E7F54"/>
    <w:rsid w:val="001E7FD7"/>
    <w:rsid w:val="001F044E"/>
    <w:rsid w:val="001F0AF3"/>
    <w:rsid w:val="001F0C43"/>
    <w:rsid w:val="001F10B8"/>
    <w:rsid w:val="001F1181"/>
    <w:rsid w:val="001F12FE"/>
    <w:rsid w:val="001F12FF"/>
    <w:rsid w:val="001F2181"/>
    <w:rsid w:val="001F237A"/>
    <w:rsid w:val="001F3096"/>
    <w:rsid w:val="001F3141"/>
    <w:rsid w:val="001F3849"/>
    <w:rsid w:val="001F4000"/>
    <w:rsid w:val="001F423A"/>
    <w:rsid w:val="001F4281"/>
    <w:rsid w:val="001F4A31"/>
    <w:rsid w:val="001F4AC4"/>
    <w:rsid w:val="001F4BA9"/>
    <w:rsid w:val="001F4EBA"/>
    <w:rsid w:val="001F5360"/>
    <w:rsid w:val="001F5491"/>
    <w:rsid w:val="001F54B9"/>
    <w:rsid w:val="001F5794"/>
    <w:rsid w:val="001F57AC"/>
    <w:rsid w:val="001F57AD"/>
    <w:rsid w:val="001F57C7"/>
    <w:rsid w:val="001F5849"/>
    <w:rsid w:val="001F5BFC"/>
    <w:rsid w:val="001F5CE8"/>
    <w:rsid w:val="001F5DC8"/>
    <w:rsid w:val="001F615B"/>
    <w:rsid w:val="001F6EAB"/>
    <w:rsid w:val="001F70A8"/>
    <w:rsid w:val="001F7217"/>
    <w:rsid w:val="001F725F"/>
    <w:rsid w:val="001F7301"/>
    <w:rsid w:val="001F7646"/>
    <w:rsid w:val="001F7666"/>
    <w:rsid w:val="001F7904"/>
    <w:rsid w:val="001F7B3B"/>
    <w:rsid w:val="001F7F69"/>
    <w:rsid w:val="0020029D"/>
    <w:rsid w:val="00200327"/>
    <w:rsid w:val="00200BC2"/>
    <w:rsid w:val="00200D72"/>
    <w:rsid w:val="00201445"/>
    <w:rsid w:val="00201B4E"/>
    <w:rsid w:val="002025B4"/>
    <w:rsid w:val="002028A8"/>
    <w:rsid w:val="00202A82"/>
    <w:rsid w:val="00202C45"/>
    <w:rsid w:val="00202E00"/>
    <w:rsid w:val="002036D9"/>
    <w:rsid w:val="00203705"/>
    <w:rsid w:val="00203926"/>
    <w:rsid w:val="002039A0"/>
    <w:rsid w:val="00203FC3"/>
    <w:rsid w:val="002042DE"/>
    <w:rsid w:val="002044CA"/>
    <w:rsid w:val="00205547"/>
    <w:rsid w:val="0020575E"/>
    <w:rsid w:val="00205971"/>
    <w:rsid w:val="00205A27"/>
    <w:rsid w:val="00205A4D"/>
    <w:rsid w:val="00205EC4"/>
    <w:rsid w:val="00205F67"/>
    <w:rsid w:val="002065D0"/>
    <w:rsid w:val="00206E79"/>
    <w:rsid w:val="0020762C"/>
    <w:rsid w:val="00207650"/>
    <w:rsid w:val="0020777F"/>
    <w:rsid w:val="00210132"/>
    <w:rsid w:val="00210396"/>
    <w:rsid w:val="00210977"/>
    <w:rsid w:val="00211500"/>
    <w:rsid w:val="002116FB"/>
    <w:rsid w:val="0021178F"/>
    <w:rsid w:val="00211A8C"/>
    <w:rsid w:val="00211E93"/>
    <w:rsid w:val="0021203A"/>
    <w:rsid w:val="00212338"/>
    <w:rsid w:val="0021283D"/>
    <w:rsid w:val="002130F1"/>
    <w:rsid w:val="002138F4"/>
    <w:rsid w:val="00213C66"/>
    <w:rsid w:val="00213C9B"/>
    <w:rsid w:val="0021442C"/>
    <w:rsid w:val="002147AA"/>
    <w:rsid w:val="00214AE3"/>
    <w:rsid w:val="00214CE9"/>
    <w:rsid w:val="00215151"/>
    <w:rsid w:val="002158DD"/>
    <w:rsid w:val="002165CD"/>
    <w:rsid w:val="00216D7A"/>
    <w:rsid w:val="00216DD2"/>
    <w:rsid w:val="00216DFC"/>
    <w:rsid w:val="002171DA"/>
    <w:rsid w:val="00217211"/>
    <w:rsid w:val="0021731F"/>
    <w:rsid w:val="0021743C"/>
    <w:rsid w:val="002176B7"/>
    <w:rsid w:val="0022075F"/>
    <w:rsid w:val="00220EBC"/>
    <w:rsid w:val="00221159"/>
    <w:rsid w:val="00221658"/>
    <w:rsid w:val="002217C4"/>
    <w:rsid w:val="00221E9C"/>
    <w:rsid w:val="00222004"/>
    <w:rsid w:val="002223DA"/>
    <w:rsid w:val="00222583"/>
    <w:rsid w:val="0022288F"/>
    <w:rsid w:val="00222896"/>
    <w:rsid w:val="00223113"/>
    <w:rsid w:val="00223308"/>
    <w:rsid w:val="002234A7"/>
    <w:rsid w:val="00223838"/>
    <w:rsid w:val="00223DDB"/>
    <w:rsid w:val="00224B66"/>
    <w:rsid w:val="0022549F"/>
    <w:rsid w:val="002257FE"/>
    <w:rsid w:val="002259B2"/>
    <w:rsid w:val="00225BEE"/>
    <w:rsid w:val="0022604A"/>
    <w:rsid w:val="00226302"/>
    <w:rsid w:val="00226325"/>
    <w:rsid w:val="0022678D"/>
    <w:rsid w:val="00226FE5"/>
    <w:rsid w:val="00227241"/>
    <w:rsid w:val="00227993"/>
    <w:rsid w:val="00230AA4"/>
    <w:rsid w:val="00230D1F"/>
    <w:rsid w:val="00230DBD"/>
    <w:rsid w:val="00230FDB"/>
    <w:rsid w:val="0023112B"/>
    <w:rsid w:val="00231312"/>
    <w:rsid w:val="0023140A"/>
    <w:rsid w:val="00231C9E"/>
    <w:rsid w:val="00231F32"/>
    <w:rsid w:val="0023253A"/>
    <w:rsid w:val="002325D6"/>
    <w:rsid w:val="002326E7"/>
    <w:rsid w:val="002328CE"/>
    <w:rsid w:val="0023341A"/>
    <w:rsid w:val="00233695"/>
    <w:rsid w:val="0023373D"/>
    <w:rsid w:val="00233D5C"/>
    <w:rsid w:val="00233F76"/>
    <w:rsid w:val="002364CF"/>
    <w:rsid w:val="0023655E"/>
    <w:rsid w:val="00236984"/>
    <w:rsid w:val="002371CB"/>
    <w:rsid w:val="0023736B"/>
    <w:rsid w:val="002376EF"/>
    <w:rsid w:val="002405CA"/>
    <w:rsid w:val="0024090F"/>
    <w:rsid w:val="00240C1D"/>
    <w:rsid w:val="00241166"/>
    <w:rsid w:val="002417B9"/>
    <w:rsid w:val="002419A5"/>
    <w:rsid w:val="00241AEF"/>
    <w:rsid w:val="00241FB4"/>
    <w:rsid w:val="00241FBB"/>
    <w:rsid w:val="00242D82"/>
    <w:rsid w:val="00242E46"/>
    <w:rsid w:val="0024328B"/>
    <w:rsid w:val="00243724"/>
    <w:rsid w:val="002438B4"/>
    <w:rsid w:val="002446B3"/>
    <w:rsid w:val="00245293"/>
    <w:rsid w:val="0024582D"/>
    <w:rsid w:val="00245836"/>
    <w:rsid w:val="00245D6B"/>
    <w:rsid w:val="00246C1F"/>
    <w:rsid w:val="00246C5B"/>
    <w:rsid w:val="002476A1"/>
    <w:rsid w:val="00247C4D"/>
    <w:rsid w:val="0025016B"/>
    <w:rsid w:val="0025126B"/>
    <w:rsid w:val="002517E5"/>
    <w:rsid w:val="00251A55"/>
    <w:rsid w:val="00251CA2"/>
    <w:rsid w:val="00251F1B"/>
    <w:rsid w:val="002520CE"/>
    <w:rsid w:val="002521B4"/>
    <w:rsid w:val="0025282F"/>
    <w:rsid w:val="0025296D"/>
    <w:rsid w:val="00252CD2"/>
    <w:rsid w:val="00252CD8"/>
    <w:rsid w:val="00253339"/>
    <w:rsid w:val="002536B4"/>
    <w:rsid w:val="0025373A"/>
    <w:rsid w:val="0025375A"/>
    <w:rsid w:val="002537D7"/>
    <w:rsid w:val="002538EF"/>
    <w:rsid w:val="00253B42"/>
    <w:rsid w:val="00253D2F"/>
    <w:rsid w:val="0025400E"/>
    <w:rsid w:val="00254930"/>
    <w:rsid w:val="00254BEB"/>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F7"/>
    <w:rsid w:val="00261A61"/>
    <w:rsid w:val="00262032"/>
    <w:rsid w:val="00262484"/>
    <w:rsid w:val="002624E6"/>
    <w:rsid w:val="0026278B"/>
    <w:rsid w:val="00262AA0"/>
    <w:rsid w:val="002636D8"/>
    <w:rsid w:val="002637FA"/>
    <w:rsid w:val="0026381D"/>
    <w:rsid w:val="00263844"/>
    <w:rsid w:val="00263BDD"/>
    <w:rsid w:val="002646AE"/>
    <w:rsid w:val="002647F0"/>
    <w:rsid w:val="00264884"/>
    <w:rsid w:val="0026583B"/>
    <w:rsid w:val="00265FAC"/>
    <w:rsid w:val="002660F1"/>
    <w:rsid w:val="00266217"/>
    <w:rsid w:val="0026641B"/>
    <w:rsid w:val="002666FB"/>
    <w:rsid w:val="00266E38"/>
    <w:rsid w:val="00266E81"/>
    <w:rsid w:val="00266F09"/>
    <w:rsid w:val="00267010"/>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6F6"/>
    <w:rsid w:val="00274873"/>
    <w:rsid w:val="00274884"/>
    <w:rsid w:val="00274B3B"/>
    <w:rsid w:val="002750F7"/>
    <w:rsid w:val="00275457"/>
    <w:rsid w:val="00275501"/>
    <w:rsid w:val="00275798"/>
    <w:rsid w:val="00275E23"/>
    <w:rsid w:val="00275F46"/>
    <w:rsid w:val="0027665A"/>
    <w:rsid w:val="002767E3"/>
    <w:rsid w:val="00276EB2"/>
    <w:rsid w:val="00277C44"/>
    <w:rsid w:val="0028052E"/>
    <w:rsid w:val="002810BB"/>
    <w:rsid w:val="00281B98"/>
    <w:rsid w:val="00281C64"/>
    <w:rsid w:val="00281F04"/>
    <w:rsid w:val="002824EC"/>
    <w:rsid w:val="00282A8F"/>
    <w:rsid w:val="00282D7F"/>
    <w:rsid w:val="00282F80"/>
    <w:rsid w:val="0028367B"/>
    <w:rsid w:val="00283AFB"/>
    <w:rsid w:val="00283CB9"/>
    <w:rsid w:val="00283E31"/>
    <w:rsid w:val="00283FEE"/>
    <w:rsid w:val="002843E0"/>
    <w:rsid w:val="002844DD"/>
    <w:rsid w:val="00284F16"/>
    <w:rsid w:val="00285019"/>
    <w:rsid w:val="0028556E"/>
    <w:rsid w:val="00286F31"/>
    <w:rsid w:val="00287783"/>
    <w:rsid w:val="00287E32"/>
    <w:rsid w:val="00287FE8"/>
    <w:rsid w:val="002909FA"/>
    <w:rsid w:val="00290F2C"/>
    <w:rsid w:val="00291DB8"/>
    <w:rsid w:val="00292127"/>
    <w:rsid w:val="00292222"/>
    <w:rsid w:val="00292317"/>
    <w:rsid w:val="00292774"/>
    <w:rsid w:val="00292E66"/>
    <w:rsid w:val="0029363A"/>
    <w:rsid w:val="002937E3"/>
    <w:rsid w:val="0029437D"/>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2F5"/>
    <w:rsid w:val="0029744E"/>
    <w:rsid w:val="00297925"/>
    <w:rsid w:val="00297C18"/>
    <w:rsid w:val="00297DE8"/>
    <w:rsid w:val="002A03C2"/>
    <w:rsid w:val="002A0435"/>
    <w:rsid w:val="002A1039"/>
    <w:rsid w:val="002A15A4"/>
    <w:rsid w:val="002A223D"/>
    <w:rsid w:val="002A2CC3"/>
    <w:rsid w:val="002A33F1"/>
    <w:rsid w:val="002A3452"/>
    <w:rsid w:val="002A35CD"/>
    <w:rsid w:val="002A400F"/>
    <w:rsid w:val="002A494D"/>
    <w:rsid w:val="002A4DEE"/>
    <w:rsid w:val="002A4EDF"/>
    <w:rsid w:val="002A5325"/>
    <w:rsid w:val="002A5B23"/>
    <w:rsid w:val="002A69A5"/>
    <w:rsid w:val="002A69D0"/>
    <w:rsid w:val="002A6CB4"/>
    <w:rsid w:val="002A71E9"/>
    <w:rsid w:val="002A76A0"/>
    <w:rsid w:val="002A7DD2"/>
    <w:rsid w:val="002B0400"/>
    <w:rsid w:val="002B10C1"/>
    <w:rsid w:val="002B1552"/>
    <w:rsid w:val="002B1663"/>
    <w:rsid w:val="002B1A17"/>
    <w:rsid w:val="002B1A54"/>
    <w:rsid w:val="002B1A8C"/>
    <w:rsid w:val="002B1B5A"/>
    <w:rsid w:val="002B23D4"/>
    <w:rsid w:val="002B2478"/>
    <w:rsid w:val="002B249B"/>
    <w:rsid w:val="002B26F5"/>
    <w:rsid w:val="002B2D6D"/>
    <w:rsid w:val="002B2FED"/>
    <w:rsid w:val="002B303D"/>
    <w:rsid w:val="002B3585"/>
    <w:rsid w:val="002B4063"/>
    <w:rsid w:val="002B415B"/>
    <w:rsid w:val="002B435F"/>
    <w:rsid w:val="002B4927"/>
    <w:rsid w:val="002B49A4"/>
    <w:rsid w:val="002B4B5E"/>
    <w:rsid w:val="002B5211"/>
    <w:rsid w:val="002B536A"/>
    <w:rsid w:val="002B5796"/>
    <w:rsid w:val="002B58BB"/>
    <w:rsid w:val="002B5CB8"/>
    <w:rsid w:val="002B60E2"/>
    <w:rsid w:val="002B6984"/>
    <w:rsid w:val="002B70DA"/>
    <w:rsid w:val="002B785A"/>
    <w:rsid w:val="002B78D6"/>
    <w:rsid w:val="002B7A44"/>
    <w:rsid w:val="002B7D0F"/>
    <w:rsid w:val="002C0147"/>
    <w:rsid w:val="002C0C72"/>
    <w:rsid w:val="002C11EB"/>
    <w:rsid w:val="002C243A"/>
    <w:rsid w:val="002C2496"/>
    <w:rsid w:val="002C2AAA"/>
    <w:rsid w:val="002C3977"/>
    <w:rsid w:val="002C46F2"/>
    <w:rsid w:val="002C4E02"/>
    <w:rsid w:val="002C4EF8"/>
    <w:rsid w:val="002C4F1C"/>
    <w:rsid w:val="002C516C"/>
    <w:rsid w:val="002C5197"/>
    <w:rsid w:val="002C53F1"/>
    <w:rsid w:val="002C54AA"/>
    <w:rsid w:val="002C54C4"/>
    <w:rsid w:val="002C5675"/>
    <w:rsid w:val="002C5A3C"/>
    <w:rsid w:val="002C5CAC"/>
    <w:rsid w:val="002C64B6"/>
    <w:rsid w:val="002C6813"/>
    <w:rsid w:val="002C74FA"/>
    <w:rsid w:val="002C75AC"/>
    <w:rsid w:val="002C7750"/>
    <w:rsid w:val="002C7BC3"/>
    <w:rsid w:val="002D002D"/>
    <w:rsid w:val="002D005B"/>
    <w:rsid w:val="002D00EE"/>
    <w:rsid w:val="002D0548"/>
    <w:rsid w:val="002D0804"/>
    <w:rsid w:val="002D0BCF"/>
    <w:rsid w:val="002D119C"/>
    <w:rsid w:val="002D15DF"/>
    <w:rsid w:val="002D1CAF"/>
    <w:rsid w:val="002D207D"/>
    <w:rsid w:val="002D243D"/>
    <w:rsid w:val="002D2B10"/>
    <w:rsid w:val="002D2B4B"/>
    <w:rsid w:val="002D2E7F"/>
    <w:rsid w:val="002D3170"/>
    <w:rsid w:val="002D31D6"/>
    <w:rsid w:val="002D31EB"/>
    <w:rsid w:val="002D340A"/>
    <w:rsid w:val="002D35D3"/>
    <w:rsid w:val="002D396C"/>
    <w:rsid w:val="002D412C"/>
    <w:rsid w:val="002D42D9"/>
    <w:rsid w:val="002D4414"/>
    <w:rsid w:val="002D442F"/>
    <w:rsid w:val="002D54C1"/>
    <w:rsid w:val="002D54CC"/>
    <w:rsid w:val="002D5804"/>
    <w:rsid w:val="002D64A0"/>
    <w:rsid w:val="002D7303"/>
    <w:rsid w:val="002D7459"/>
    <w:rsid w:val="002D7CF2"/>
    <w:rsid w:val="002D7D82"/>
    <w:rsid w:val="002E011E"/>
    <w:rsid w:val="002E0C85"/>
    <w:rsid w:val="002E1214"/>
    <w:rsid w:val="002E12A9"/>
    <w:rsid w:val="002E1EDD"/>
    <w:rsid w:val="002E204F"/>
    <w:rsid w:val="002E206D"/>
    <w:rsid w:val="002E247C"/>
    <w:rsid w:val="002E2D17"/>
    <w:rsid w:val="002E31A4"/>
    <w:rsid w:val="002E3285"/>
    <w:rsid w:val="002E398D"/>
    <w:rsid w:val="002E3DE4"/>
    <w:rsid w:val="002E3EE8"/>
    <w:rsid w:val="002E3FEB"/>
    <w:rsid w:val="002E4527"/>
    <w:rsid w:val="002E4967"/>
    <w:rsid w:val="002E4E84"/>
    <w:rsid w:val="002E51A7"/>
    <w:rsid w:val="002E52C7"/>
    <w:rsid w:val="002E532A"/>
    <w:rsid w:val="002E5A88"/>
    <w:rsid w:val="002E5CB6"/>
    <w:rsid w:val="002E5E80"/>
    <w:rsid w:val="002E6111"/>
    <w:rsid w:val="002E6375"/>
    <w:rsid w:val="002E6A40"/>
    <w:rsid w:val="002E6B19"/>
    <w:rsid w:val="002E6B87"/>
    <w:rsid w:val="002E7144"/>
    <w:rsid w:val="002E73C2"/>
    <w:rsid w:val="002E767A"/>
    <w:rsid w:val="002E76BF"/>
    <w:rsid w:val="002E7930"/>
    <w:rsid w:val="002E7C69"/>
    <w:rsid w:val="002F0509"/>
    <w:rsid w:val="002F0A7E"/>
    <w:rsid w:val="002F0C53"/>
    <w:rsid w:val="002F0EB0"/>
    <w:rsid w:val="002F150A"/>
    <w:rsid w:val="002F1CFD"/>
    <w:rsid w:val="002F1FD8"/>
    <w:rsid w:val="002F2009"/>
    <w:rsid w:val="002F212E"/>
    <w:rsid w:val="002F2191"/>
    <w:rsid w:val="002F22C9"/>
    <w:rsid w:val="002F22D0"/>
    <w:rsid w:val="002F2C57"/>
    <w:rsid w:val="002F2F06"/>
    <w:rsid w:val="002F2F0D"/>
    <w:rsid w:val="002F30D3"/>
    <w:rsid w:val="002F33A0"/>
    <w:rsid w:val="002F3558"/>
    <w:rsid w:val="002F3635"/>
    <w:rsid w:val="002F49A9"/>
    <w:rsid w:val="002F4ADB"/>
    <w:rsid w:val="002F52F9"/>
    <w:rsid w:val="002F5A83"/>
    <w:rsid w:val="002F5F7A"/>
    <w:rsid w:val="002F6160"/>
    <w:rsid w:val="002F632A"/>
    <w:rsid w:val="002F67DC"/>
    <w:rsid w:val="002F68C6"/>
    <w:rsid w:val="002F6A3D"/>
    <w:rsid w:val="002F6ABC"/>
    <w:rsid w:val="002F72DD"/>
    <w:rsid w:val="002F7CFB"/>
    <w:rsid w:val="00300154"/>
    <w:rsid w:val="00300275"/>
    <w:rsid w:val="003006E6"/>
    <w:rsid w:val="00300D69"/>
    <w:rsid w:val="0030179A"/>
    <w:rsid w:val="00301A88"/>
    <w:rsid w:val="00301C2C"/>
    <w:rsid w:val="00301E36"/>
    <w:rsid w:val="00301E64"/>
    <w:rsid w:val="0030235E"/>
    <w:rsid w:val="00302594"/>
    <w:rsid w:val="00302DCC"/>
    <w:rsid w:val="003032DE"/>
    <w:rsid w:val="00303424"/>
    <w:rsid w:val="003039F6"/>
    <w:rsid w:val="00303E6A"/>
    <w:rsid w:val="0030444B"/>
    <w:rsid w:val="00304C76"/>
    <w:rsid w:val="00304C97"/>
    <w:rsid w:val="0030504F"/>
    <w:rsid w:val="00305171"/>
    <w:rsid w:val="00305415"/>
    <w:rsid w:val="00305D33"/>
    <w:rsid w:val="00306132"/>
    <w:rsid w:val="0030616C"/>
    <w:rsid w:val="003062A8"/>
    <w:rsid w:val="003068C6"/>
    <w:rsid w:val="003069ED"/>
    <w:rsid w:val="00306D41"/>
    <w:rsid w:val="00307282"/>
    <w:rsid w:val="003079DA"/>
    <w:rsid w:val="00307D47"/>
    <w:rsid w:val="003101A0"/>
    <w:rsid w:val="0031033B"/>
    <w:rsid w:val="00310CEC"/>
    <w:rsid w:val="0031135B"/>
    <w:rsid w:val="0031153D"/>
    <w:rsid w:val="003117A4"/>
    <w:rsid w:val="00312EA5"/>
    <w:rsid w:val="00312FF6"/>
    <w:rsid w:val="0031334D"/>
    <w:rsid w:val="00313546"/>
    <w:rsid w:val="00313EDD"/>
    <w:rsid w:val="00313F80"/>
    <w:rsid w:val="00313FAA"/>
    <w:rsid w:val="00314073"/>
    <w:rsid w:val="0031464A"/>
    <w:rsid w:val="00314C00"/>
    <w:rsid w:val="00315C71"/>
    <w:rsid w:val="003163B4"/>
    <w:rsid w:val="0031647E"/>
    <w:rsid w:val="00316724"/>
    <w:rsid w:val="0031693D"/>
    <w:rsid w:val="0031713E"/>
    <w:rsid w:val="00317385"/>
    <w:rsid w:val="003178A4"/>
    <w:rsid w:val="003178AB"/>
    <w:rsid w:val="00317FD0"/>
    <w:rsid w:val="00320108"/>
    <w:rsid w:val="00320295"/>
    <w:rsid w:val="003212E8"/>
    <w:rsid w:val="00321717"/>
    <w:rsid w:val="00321754"/>
    <w:rsid w:val="00322E18"/>
    <w:rsid w:val="0032425E"/>
    <w:rsid w:val="00325804"/>
    <w:rsid w:val="0032581A"/>
    <w:rsid w:val="00325967"/>
    <w:rsid w:val="00325D76"/>
    <w:rsid w:val="00325D89"/>
    <w:rsid w:val="003264DC"/>
    <w:rsid w:val="00327537"/>
    <w:rsid w:val="0033003A"/>
    <w:rsid w:val="00330633"/>
    <w:rsid w:val="00330D3D"/>
    <w:rsid w:val="003311E3"/>
    <w:rsid w:val="00331882"/>
    <w:rsid w:val="00331AE0"/>
    <w:rsid w:val="003321EA"/>
    <w:rsid w:val="00332A55"/>
    <w:rsid w:val="00332C37"/>
    <w:rsid w:val="00332DB7"/>
    <w:rsid w:val="00332FEE"/>
    <w:rsid w:val="00333061"/>
    <w:rsid w:val="00333351"/>
    <w:rsid w:val="003333E9"/>
    <w:rsid w:val="00333C31"/>
    <w:rsid w:val="00334B1F"/>
    <w:rsid w:val="00334CAE"/>
    <w:rsid w:val="003365F8"/>
    <w:rsid w:val="00336754"/>
    <w:rsid w:val="003368C5"/>
    <w:rsid w:val="00336A21"/>
    <w:rsid w:val="00336C9F"/>
    <w:rsid w:val="00336CDC"/>
    <w:rsid w:val="00337563"/>
    <w:rsid w:val="0033782A"/>
    <w:rsid w:val="00337A99"/>
    <w:rsid w:val="00337CE3"/>
    <w:rsid w:val="00337E0C"/>
    <w:rsid w:val="003403B1"/>
    <w:rsid w:val="003407DF"/>
    <w:rsid w:val="00340B53"/>
    <w:rsid w:val="00340B54"/>
    <w:rsid w:val="00340CB9"/>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8"/>
    <w:rsid w:val="00342F4F"/>
    <w:rsid w:val="00342FEC"/>
    <w:rsid w:val="003434D3"/>
    <w:rsid w:val="00343515"/>
    <w:rsid w:val="0034360D"/>
    <w:rsid w:val="00343FF8"/>
    <w:rsid w:val="003456A2"/>
    <w:rsid w:val="00345F6C"/>
    <w:rsid w:val="00346199"/>
    <w:rsid w:val="003468FE"/>
    <w:rsid w:val="00346B8F"/>
    <w:rsid w:val="00347E9A"/>
    <w:rsid w:val="00347FED"/>
    <w:rsid w:val="00350259"/>
    <w:rsid w:val="00350765"/>
    <w:rsid w:val="00350BE1"/>
    <w:rsid w:val="00350C26"/>
    <w:rsid w:val="00350DC1"/>
    <w:rsid w:val="00351865"/>
    <w:rsid w:val="00352409"/>
    <w:rsid w:val="00352681"/>
    <w:rsid w:val="00352C2E"/>
    <w:rsid w:val="00352C86"/>
    <w:rsid w:val="00352D96"/>
    <w:rsid w:val="00353056"/>
    <w:rsid w:val="003534CF"/>
    <w:rsid w:val="0035442C"/>
    <w:rsid w:val="0035466F"/>
    <w:rsid w:val="00354F66"/>
    <w:rsid w:val="0035540F"/>
    <w:rsid w:val="003556CF"/>
    <w:rsid w:val="00355802"/>
    <w:rsid w:val="003558FE"/>
    <w:rsid w:val="003561B7"/>
    <w:rsid w:val="003561CE"/>
    <w:rsid w:val="00356675"/>
    <w:rsid w:val="003568F7"/>
    <w:rsid w:val="00356A58"/>
    <w:rsid w:val="00356B98"/>
    <w:rsid w:val="00356E26"/>
    <w:rsid w:val="00357051"/>
    <w:rsid w:val="003573E0"/>
    <w:rsid w:val="003578EC"/>
    <w:rsid w:val="00357A20"/>
    <w:rsid w:val="00357AB1"/>
    <w:rsid w:val="00357EF6"/>
    <w:rsid w:val="00360076"/>
    <w:rsid w:val="00360C0D"/>
    <w:rsid w:val="00360F27"/>
    <w:rsid w:val="003615FA"/>
    <w:rsid w:val="00361A12"/>
    <w:rsid w:val="00361D43"/>
    <w:rsid w:val="00361E4A"/>
    <w:rsid w:val="00362513"/>
    <w:rsid w:val="00362AA9"/>
    <w:rsid w:val="00362B0D"/>
    <w:rsid w:val="00362BB7"/>
    <w:rsid w:val="00363225"/>
    <w:rsid w:val="003634C3"/>
    <w:rsid w:val="003639C7"/>
    <w:rsid w:val="00363B00"/>
    <w:rsid w:val="00363F09"/>
    <w:rsid w:val="00363F2C"/>
    <w:rsid w:val="0036481E"/>
    <w:rsid w:val="00364997"/>
    <w:rsid w:val="003649E6"/>
    <w:rsid w:val="00364E00"/>
    <w:rsid w:val="00364E5D"/>
    <w:rsid w:val="00365FC4"/>
    <w:rsid w:val="0036645C"/>
    <w:rsid w:val="003667A5"/>
    <w:rsid w:val="003673D0"/>
    <w:rsid w:val="0036742B"/>
    <w:rsid w:val="0036761C"/>
    <w:rsid w:val="0036761F"/>
    <w:rsid w:val="003701B8"/>
    <w:rsid w:val="003702F4"/>
    <w:rsid w:val="00370364"/>
    <w:rsid w:val="00370621"/>
    <w:rsid w:val="00370813"/>
    <w:rsid w:val="00370C4E"/>
    <w:rsid w:val="00370D20"/>
    <w:rsid w:val="00371162"/>
    <w:rsid w:val="00371292"/>
    <w:rsid w:val="00371804"/>
    <w:rsid w:val="00371CF1"/>
    <w:rsid w:val="00371E1F"/>
    <w:rsid w:val="00371FF2"/>
    <w:rsid w:val="0037237F"/>
    <w:rsid w:val="003724EC"/>
    <w:rsid w:val="0037280C"/>
    <w:rsid w:val="00372861"/>
    <w:rsid w:val="00372962"/>
    <w:rsid w:val="00372C17"/>
    <w:rsid w:val="00372F8B"/>
    <w:rsid w:val="00372FF3"/>
    <w:rsid w:val="003733DD"/>
    <w:rsid w:val="00373DBB"/>
    <w:rsid w:val="003740E9"/>
    <w:rsid w:val="003742ED"/>
    <w:rsid w:val="003744A2"/>
    <w:rsid w:val="00374600"/>
    <w:rsid w:val="0037470F"/>
    <w:rsid w:val="0037494D"/>
    <w:rsid w:val="00374DEE"/>
    <w:rsid w:val="00375183"/>
    <w:rsid w:val="003753B1"/>
    <w:rsid w:val="00375C87"/>
    <w:rsid w:val="00375E2D"/>
    <w:rsid w:val="00376301"/>
    <w:rsid w:val="00376807"/>
    <w:rsid w:val="00380065"/>
    <w:rsid w:val="003805DD"/>
    <w:rsid w:val="00380837"/>
    <w:rsid w:val="003809D8"/>
    <w:rsid w:val="00380A67"/>
    <w:rsid w:val="00380A92"/>
    <w:rsid w:val="00380AE1"/>
    <w:rsid w:val="00380B68"/>
    <w:rsid w:val="00380C52"/>
    <w:rsid w:val="0038107B"/>
    <w:rsid w:val="00381123"/>
    <w:rsid w:val="00381204"/>
    <w:rsid w:val="0038126B"/>
    <w:rsid w:val="003812EC"/>
    <w:rsid w:val="00382335"/>
    <w:rsid w:val="0038296E"/>
    <w:rsid w:val="00382B10"/>
    <w:rsid w:val="00382E8D"/>
    <w:rsid w:val="00382E9F"/>
    <w:rsid w:val="00383021"/>
    <w:rsid w:val="0038376B"/>
    <w:rsid w:val="00383AA0"/>
    <w:rsid w:val="00383B7A"/>
    <w:rsid w:val="00383BB2"/>
    <w:rsid w:val="003841A5"/>
    <w:rsid w:val="00384631"/>
    <w:rsid w:val="0038498C"/>
    <w:rsid w:val="0038582F"/>
    <w:rsid w:val="00385B05"/>
    <w:rsid w:val="00385C7C"/>
    <w:rsid w:val="00385CE9"/>
    <w:rsid w:val="00386376"/>
    <w:rsid w:val="003864A1"/>
    <w:rsid w:val="00386959"/>
    <w:rsid w:val="00386B96"/>
    <w:rsid w:val="00386FBF"/>
    <w:rsid w:val="0038706F"/>
    <w:rsid w:val="00387B63"/>
    <w:rsid w:val="003901E3"/>
    <w:rsid w:val="00390598"/>
    <w:rsid w:val="00390A59"/>
    <w:rsid w:val="00390ABE"/>
    <w:rsid w:val="00390F37"/>
    <w:rsid w:val="00391B1C"/>
    <w:rsid w:val="00391C55"/>
    <w:rsid w:val="00391EBB"/>
    <w:rsid w:val="00392760"/>
    <w:rsid w:val="003934D0"/>
    <w:rsid w:val="00393534"/>
    <w:rsid w:val="00393692"/>
    <w:rsid w:val="00393825"/>
    <w:rsid w:val="00393A80"/>
    <w:rsid w:val="00393BF6"/>
    <w:rsid w:val="00394406"/>
    <w:rsid w:val="00394415"/>
    <w:rsid w:val="00394E4E"/>
    <w:rsid w:val="00394FDB"/>
    <w:rsid w:val="003955E9"/>
    <w:rsid w:val="00395992"/>
    <w:rsid w:val="00395A01"/>
    <w:rsid w:val="00395A44"/>
    <w:rsid w:val="00395B09"/>
    <w:rsid w:val="00395F3B"/>
    <w:rsid w:val="00395F84"/>
    <w:rsid w:val="00396853"/>
    <w:rsid w:val="00396A8F"/>
    <w:rsid w:val="00396B64"/>
    <w:rsid w:val="00396EEC"/>
    <w:rsid w:val="003972BC"/>
    <w:rsid w:val="003972F6"/>
    <w:rsid w:val="003975D1"/>
    <w:rsid w:val="003975F7"/>
    <w:rsid w:val="00397CF8"/>
    <w:rsid w:val="00397DFC"/>
    <w:rsid w:val="00397E3F"/>
    <w:rsid w:val="003A033B"/>
    <w:rsid w:val="003A074C"/>
    <w:rsid w:val="003A075E"/>
    <w:rsid w:val="003A0B1B"/>
    <w:rsid w:val="003A1211"/>
    <w:rsid w:val="003A133C"/>
    <w:rsid w:val="003A13E1"/>
    <w:rsid w:val="003A17D1"/>
    <w:rsid w:val="003A1AA6"/>
    <w:rsid w:val="003A2402"/>
    <w:rsid w:val="003A2A9F"/>
    <w:rsid w:val="003A2AFD"/>
    <w:rsid w:val="003A3059"/>
    <w:rsid w:val="003A31C9"/>
    <w:rsid w:val="003A3238"/>
    <w:rsid w:val="003A33E8"/>
    <w:rsid w:val="003A3630"/>
    <w:rsid w:val="003A3763"/>
    <w:rsid w:val="003A398E"/>
    <w:rsid w:val="003A42BB"/>
    <w:rsid w:val="003A48C9"/>
    <w:rsid w:val="003A4A10"/>
    <w:rsid w:val="003A4DBC"/>
    <w:rsid w:val="003A4EE6"/>
    <w:rsid w:val="003A556A"/>
    <w:rsid w:val="003A5F10"/>
    <w:rsid w:val="003A63CD"/>
    <w:rsid w:val="003A65A1"/>
    <w:rsid w:val="003A6827"/>
    <w:rsid w:val="003A756B"/>
    <w:rsid w:val="003A77C8"/>
    <w:rsid w:val="003A7A84"/>
    <w:rsid w:val="003B013F"/>
    <w:rsid w:val="003B03B2"/>
    <w:rsid w:val="003B0595"/>
    <w:rsid w:val="003B112E"/>
    <w:rsid w:val="003B119F"/>
    <w:rsid w:val="003B12D1"/>
    <w:rsid w:val="003B13B6"/>
    <w:rsid w:val="003B17DC"/>
    <w:rsid w:val="003B1835"/>
    <w:rsid w:val="003B191B"/>
    <w:rsid w:val="003B1B1A"/>
    <w:rsid w:val="003B3225"/>
    <w:rsid w:val="003B3435"/>
    <w:rsid w:val="003B357F"/>
    <w:rsid w:val="003B39D2"/>
    <w:rsid w:val="003B3CC8"/>
    <w:rsid w:val="003B43A6"/>
    <w:rsid w:val="003B4A3A"/>
    <w:rsid w:val="003B4AA7"/>
    <w:rsid w:val="003B4AAC"/>
    <w:rsid w:val="003B4E25"/>
    <w:rsid w:val="003B4F10"/>
    <w:rsid w:val="003B5054"/>
    <w:rsid w:val="003B541C"/>
    <w:rsid w:val="003B57EB"/>
    <w:rsid w:val="003B58B9"/>
    <w:rsid w:val="003B5C65"/>
    <w:rsid w:val="003B5D3D"/>
    <w:rsid w:val="003B613F"/>
    <w:rsid w:val="003B61F7"/>
    <w:rsid w:val="003B6234"/>
    <w:rsid w:val="003B65ED"/>
    <w:rsid w:val="003B6B2A"/>
    <w:rsid w:val="003B6E09"/>
    <w:rsid w:val="003B6E6E"/>
    <w:rsid w:val="003B6F5C"/>
    <w:rsid w:val="003B7EAD"/>
    <w:rsid w:val="003C078E"/>
    <w:rsid w:val="003C0988"/>
    <w:rsid w:val="003C0A5D"/>
    <w:rsid w:val="003C0E51"/>
    <w:rsid w:val="003C10F3"/>
    <w:rsid w:val="003C1560"/>
    <w:rsid w:val="003C167C"/>
    <w:rsid w:val="003C1E6D"/>
    <w:rsid w:val="003C1F3A"/>
    <w:rsid w:val="003C2069"/>
    <w:rsid w:val="003C2103"/>
    <w:rsid w:val="003C2B68"/>
    <w:rsid w:val="003C2C91"/>
    <w:rsid w:val="003C2D9C"/>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F41"/>
    <w:rsid w:val="003C7008"/>
    <w:rsid w:val="003C775E"/>
    <w:rsid w:val="003C7A81"/>
    <w:rsid w:val="003D0D78"/>
    <w:rsid w:val="003D0DCA"/>
    <w:rsid w:val="003D0EA5"/>
    <w:rsid w:val="003D13BF"/>
    <w:rsid w:val="003D19DD"/>
    <w:rsid w:val="003D1B95"/>
    <w:rsid w:val="003D2175"/>
    <w:rsid w:val="003D219C"/>
    <w:rsid w:val="003D224A"/>
    <w:rsid w:val="003D22FB"/>
    <w:rsid w:val="003D2C7A"/>
    <w:rsid w:val="003D36B9"/>
    <w:rsid w:val="003D3755"/>
    <w:rsid w:val="003D3D62"/>
    <w:rsid w:val="003D400B"/>
    <w:rsid w:val="003D43C5"/>
    <w:rsid w:val="003D4851"/>
    <w:rsid w:val="003D495E"/>
    <w:rsid w:val="003D4AA1"/>
    <w:rsid w:val="003D4B73"/>
    <w:rsid w:val="003D54DC"/>
    <w:rsid w:val="003D568A"/>
    <w:rsid w:val="003D5799"/>
    <w:rsid w:val="003D594E"/>
    <w:rsid w:val="003D5F47"/>
    <w:rsid w:val="003D627B"/>
    <w:rsid w:val="003D65DC"/>
    <w:rsid w:val="003D683D"/>
    <w:rsid w:val="003D6CF8"/>
    <w:rsid w:val="003D6D5C"/>
    <w:rsid w:val="003D6EDF"/>
    <w:rsid w:val="003D7217"/>
    <w:rsid w:val="003D7482"/>
    <w:rsid w:val="003D79E5"/>
    <w:rsid w:val="003D7BEF"/>
    <w:rsid w:val="003D7C8F"/>
    <w:rsid w:val="003D7CA8"/>
    <w:rsid w:val="003E01C5"/>
    <w:rsid w:val="003E1022"/>
    <w:rsid w:val="003E10B7"/>
    <w:rsid w:val="003E1592"/>
    <w:rsid w:val="003E17DE"/>
    <w:rsid w:val="003E2CF6"/>
    <w:rsid w:val="003E2FF2"/>
    <w:rsid w:val="003E3A7D"/>
    <w:rsid w:val="003E3A88"/>
    <w:rsid w:val="003E3E1D"/>
    <w:rsid w:val="003E3F25"/>
    <w:rsid w:val="003E4520"/>
    <w:rsid w:val="003E4731"/>
    <w:rsid w:val="003E4D1B"/>
    <w:rsid w:val="003E551D"/>
    <w:rsid w:val="003E5B03"/>
    <w:rsid w:val="003E5B47"/>
    <w:rsid w:val="003E62D8"/>
    <w:rsid w:val="003E6369"/>
    <w:rsid w:val="003E63D4"/>
    <w:rsid w:val="003E6F31"/>
    <w:rsid w:val="003E7595"/>
    <w:rsid w:val="003E76A6"/>
    <w:rsid w:val="003E7700"/>
    <w:rsid w:val="003E7895"/>
    <w:rsid w:val="003E7F2E"/>
    <w:rsid w:val="003F0049"/>
    <w:rsid w:val="003F03D5"/>
    <w:rsid w:val="003F04A0"/>
    <w:rsid w:val="003F04DE"/>
    <w:rsid w:val="003F06C0"/>
    <w:rsid w:val="003F0B42"/>
    <w:rsid w:val="003F0CA0"/>
    <w:rsid w:val="003F0FAC"/>
    <w:rsid w:val="003F17A6"/>
    <w:rsid w:val="003F1A1E"/>
    <w:rsid w:val="003F1D34"/>
    <w:rsid w:val="003F2703"/>
    <w:rsid w:val="003F27C3"/>
    <w:rsid w:val="003F29DE"/>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5BB"/>
    <w:rsid w:val="003F55DD"/>
    <w:rsid w:val="003F61C6"/>
    <w:rsid w:val="003F6481"/>
    <w:rsid w:val="003F6540"/>
    <w:rsid w:val="003F6CE6"/>
    <w:rsid w:val="003F793B"/>
    <w:rsid w:val="004004AB"/>
    <w:rsid w:val="00400794"/>
    <w:rsid w:val="00400882"/>
    <w:rsid w:val="00401462"/>
    <w:rsid w:val="00401572"/>
    <w:rsid w:val="004018C2"/>
    <w:rsid w:val="004019B1"/>
    <w:rsid w:val="00401D8D"/>
    <w:rsid w:val="0040202A"/>
    <w:rsid w:val="00402704"/>
    <w:rsid w:val="00402805"/>
    <w:rsid w:val="004028E8"/>
    <w:rsid w:val="004029E0"/>
    <w:rsid w:val="00402DEB"/>
    <w:rsid w:val="0040357C"/>
    <w:rsid w:val="00403AAF"/>
    <w:rsid w:val="00404620"/>
    <w:rsid w:val="004050B3"/>
    <w:rsid w:val="004050B9"/>
    <w:rsid w:val="004050F7"/>
    <w:rsid w:val="00405799"/>
    <w:rsid w:val="004058E7"/>
    <w:rsid w:val="00405C09"/>
    <w:rsid w:val="00406DFB"/>
    <w:rsid w:val="00407240"/>
    <w:rsid w:val="0040742C"/>
    <w:rsid w:val="0040743C"/>
    <w:rsid w:val="00407719"/>
    <w:rsid w:val="00407EF0"/>
    <w:rsid w:val="00410405"/>
    <w:rsid w:val="00410468"/>
    <w:rsid w:val="00410B94"/>
    <w:rsid w:val="00411431"/>
    <w:rsid w:val="0041175C"/>
    <w:rsid w:val="00411BC0"/>
    <w:rsid w:val="00411DC4"/>
    <w:rsid w:val="0041253C"/>
    <w:rsid w:val="004129A6"/>
    <w:rsid w:val="00412DB9"/>
    <w:rsid w:val="00412E36"/>
    <w:rsid w:val="004132A7"/>
    <w:rsid w:val="004134CA"/>
    <w:rsid w:val="00413949"/>
    <w:rsid w:val="00413B18"/>
    <w:rsid w:val="00413DC2"/>
    <w:rsid w:val="0041420E"/>
    <w:rsid w:val="00414847"/>
    <w:rsid w:val="00414B5F"/>
    <w:rsid w:val="00415312"/>
    <w:rsid w:val="00415691"/>
    <w:rsid w:val="004157AD"/>
    <w:rsid w:val="00415B0B"/>
    <w:rsid w:val="00415D6C"/>
    <w:rsid w:val="004162E2"/>
    <w:rsid w:val="00416302"/>
    <w:rsid w:val="00416E43"/>
    <w:rsid w:val="004177A7"/>
    <w:rsid w:val="004177D7"/>
    <w:rsid w:val="004205CB"/>
    <w:rsid w:val="004205F9"/>
    <w:rsid w:val="004211A3"/>
    <w:rsid w:val="00421484"/>
    <w:rsid w:val="004214BA"/>
    <w:rsid w:val="00421884"/>
    <w:rsid w:val="00422186"/>
    <w:rsid w:val="004221DC"/>
    <w:rsid w:val="00422B5F"/>
    <w:rsid w:val="00422D3B"/>
    <w:rsid w:val="00422EE9"/>
    <w:rsid w:val="00423377"/>
    <w:rsid w:val="0042397F"/>
    <w:rsid w:val="00423B4B"/>
    <w:rsid w:val="004241D3"/>
    <w:rsid w:val="0042433D"/>
    <w:rsid w:val="00424577"/>
    <w:rsid w:val="00424899"/>
    <w:rsid w:val="0042498E"/>
    <w:rsid w:val="00424F7B"/>
    <w:rsid w:val="0042511D"/>
    <w:rsid w:val="004254CB"/>
    <w:rsid w:val="004257CA"/>
    <w:rsid w:val="004260D2"/>
    <w:rsid w:val="00426922"/>
    <w:rsid w:val="00426C55"/>
    <w:rsid w:val="00426F02"/>
    <w:rsid w:val="00427235"/>
    <w:rsid w:val="0042739C"/>
    <w:rsid w:val="004274B2"/>
    <w:rsid w:val="00427694"/>
    <w:rsid w:val="00427862"/>
    <w:rsid w:val="00427908"/>
    <w:rsid w:val="0042799E"/>
    <w:rsid w:val="00427B1D"/>
    <w:rsid w:val="00427D94"/>
    <w:rsid w:val="00427EEB"/>
    <w:rsid w:val="004307E3"/>
    <w:rsid w:val="00430895"/>
    <w:rsid w:val="00430E8C"/>
    <w:rsid w:val="00431049"/>
    <w:rsid w:val="0043127F"/>
    <w:rsid w:val="00431671"/>
    <w:rsid w:val="00431B15"/>
    <w:rsid w:val="004320DC"/>
    <w:rsid w:val="004321D3"/>
    <w:rsid w:val="004322FF"/>
    <w:rsid w:val="004329E3"/>
    <w:rsid w:val="00432BF2"/>
    <w:rsid w:val="00433699"/>
    <w:rsid w:val="00433842"/>
    <w:rsid w:val="004338A7"/>
    <w:rsid w:val="00433BAD"/>
    <w:rsid w:val="00433C5A"/>
    <w:rsid w:val="00434010"/>
    <w:rsid w:val="004341A5"/>
    <w:rsid w:val="00434312"/>
    <w:rsid w:val="00434B5D"/>
    <w:rsid w:val="00434E12"/>
    <w:rsid w:val="0043561D"/>
    <w:rsid w:val="00435630"/>
    <w:rsid w:val="00435CFD"/>
    <w:rsid w:val="00435D96"/>
    <w:rsid w:val="004360B2"/>
    <w:rsid w:val="00436338"/>
    <w:rsid w:val="004364CB"/>
    <w:rsid w:val="00436628"/>
    <w:rsid w:val="0043695F"/>
    <w:rsid w:val="00436A10"/>
    <w:rsid w:val="00436F1E"/>
    <w:rsid w:val="0043770B"/>
    <w:rsid w:val="0043780C"/>
    <w:rsid w:val="004379B9"/>
    <w:rsid w:val="00437CE0"/>
    <w:rsid w:val="00437CF8"/>
    <w:rsid w:val="00440549"/>
    <w:rsid w:val="00440669"/>
    <w:rsid w:val="00440FB4"/>
    <w:rsid w:val="004412B2"/>
    <w:rsid w:val="00441408"/>
    <w:rsid w:val="004415E5"/>
    <w:rsid w:val="0044171D"/>
    <w:rsid w:val="00441E1D"/>
    <w:rsid w:val="00441F2A"/>
    <w:rsid w:val="004426E3"/>
    <w:rsid w:val="00442A0E"/>
    <w:rsid w:val="00442A76"/>
    <w:rsid w:val="00442C12"/>
    <w:rsid w:val="00443D73"/>
    <w:rsid w:val="00443E68"/>
    <w:rsid w:val="00444068"/>
    <w:rsid w:val="00444569"/>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A88"/>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606"/>
    <w:rsid w:val="0045381D"/>
    <w:rsid w:val="00453A65"/>
    <w:rsid w:val="00453C85"/>
    <w:rsid w:val="00454652"/>
    <w:rsid w:val="00454860"/>
    <w:rsid w:val="00454EB5"/>
    <w:rsid w:val="00455D2A"/>
    <w:rsid w:val="004566B5"/>
    <w:rsid w:val="00456991"/>
    <w:rsid w:val="00456C22"/>
    <w:rsid w:val="00456C9A"/>
    <w:rsid w:val="00457106"/>
    <w:rsid w:val="004573FE"/>
    <w:rsid w:val="004575B2"/>
    <w:rsid w:val="00457AB4"/>
    <w:rsid w:val="00457C6E"/>
    <w:rsid w:val="00457E55"/>
    <w:rsid w:val="004602FF"/>
    <w:rsid w:val="0046064C"/>
    <w:rsid w:val="00460857"/>
    <w:rsid w:val="00461995"/>
    <w:rsid w:val="00461A4B"/>
    <w:rsid w:val="00461B81"/>
    <w:rsid w:val="00461DE2"/>
    <w:rsid w:val="0046222A"/>
    <w:rsid w:val="00462369"/>
    <w:rsid w:val="00462568"/>
    <w:rsid w:val="004627C4"/>
    <w:rsid w:val="004632B4"/>
    <w:rsid w:val="004634D6"/>
    <w:rsid w:val="00463A46"/>
    <w:rsid w:val="00463ED4"/>
    <w:rsid w:val="004641D8"/>
    <w:rsid w:val="00464471"/>
    <w:rsid w:val="00464F2A"/>
    <w:rsid w:val="004651DD"/>
    <w:rsid w:val="00465C8B"/>
    <w:rsid w:val="00465E2F"/>
    <w:rsid w:val="004666A8"/>
    <w:rsid w:val="0046681F"/>
    <w:rsid w:val="00466A6C"/>
    <w:rsid w:val="00466AE5"/>
    <w:rsid w:val="0046707D"/>
    <w:rsid w:val="004672C6"/>
    <w:rsid w:val="00467388"/>
    <w:rsid w:val="004673FC"/>
    <w:rsid w:val="00467E65"/>
    <w:rsid w:val="0047042B"/>
    <w:rsid w:val="00470609"/>
    <w:rsid w:val="00470CEC"/>
    <w:rsid w:val="00471064"/>
    <w:rsid w:val="004710AC"/>
    <w:rsid w:val="0047144C"/>
    <w:rsid w:val="004717B5"/>
    <w:rsid w:val="00471D25"/>
    <w:rsid w:val="00472155"/>
    <w:rsid w:val="004721A8"/>
    <w:rsid w:val="0047241E"/>
    <w:rsid w:val="004724F8"/>
    <w:rsid w:val="00472686"/>
    <w:rsid w:val="0047272F"/>
    <w:rsid w:val="00472989"/>
    <w:rsid w:val="00472AA7"/>
    <w:rsid w:val="00473144"/>
    <w:rsid w:val="004734E7"/>
    <w:rsid w:val="00473606"/>
    <w:rsid w:val="0047365B"/>
    <w:rsid w:val="00473A5C"/>
    <w:rsid w:val="00473AEE"/>
    <w:rsid w:val="00474251"/>
    <w:rsid w:val="0047471B"/>
    <w:rsid w:val="004749E7"/>
    <w:rsid w:val="00474BCA"/>
    <w:rsid w:val="004752E3"/>
    <w:rsid w:val="004754FF"/>
    <w:rsid w:val="0047570C"/>
    <w:rsid w:val="00475F6E"/>
    <w:rsid w:val="00476359"/>
    <w:rsid w:val="00476FC7"/>
    <w:rsid w:val="00477547"/>
    <w:rsid w:val="004779AD"/>
    <w:rsid w:val="00477E5D"/>
    <w:rsid w:val="004802E7"/>
    <w:rsid w:val="0048032B"/>
    <w:rsid w:val="0048032E"/>
    <w:rsid w:val="0048077C"/>
    <w:rsid w:val="00480D77"/>
    <w:rsid w:val="00481309"/>
    <w:rsid w:val="0048138D"/>
    <w:rsid w:val="004813CA"/>
    <w:rsid w:val="004815C8"/>
    <w:rsid w:val="004817A3"/>
    <w:rsid w:val="00481FEA"/>
    <w:rsid w:val="0048222C"/>
    <w:rsid w:val="004823B8"/>
    <w:rsid w:val="00484460"/>
    <w:rsid w:val="00484C64"/>
    <w:rsid w:val="00485163"/>
    <w:rsid w:val="00485473"/>
    <w:rsid w:val="004855D8"/>
    <w:rsid w:val="00485E9E"/>
    <w:rsid w:val="0048631C"/>
    <w:rsid w:val="004866C4"/>
    <w:rsid w:val="00486704"/>
    <w:rsid w:val="004867BC"/>
    <w:rsid w:val="00486D7C"/>
    <w:rsid w:val="00487033"/>
    <w:rsid w:val="0048744B"/>
    <w:rsid w:val="00487BCD"/>
    <w:rsid w:val="00487D23"/>
    <w:rsid w:val="00487D51"/>
    <w:rsid w:val="00487DF0"/>
    <w:rsid w:val="00487E84"/>
    <w:rsid w:val="00490419"/>
    <w:rsid w:val="00490F9D"/>
    <w:rsid w:val="00491129"/>
    <w:rsid w:val="004914BF"/>
    <w:rsid w:val="004914F1"/>
    <w:rsid w:val="00491516"/>
    <w:rsid w:val="0049183A"/>
    <w:rsid w:val="00491EC7"/>
    <w:rsid w:val="0049270C"/>
    <w:rsid w:val="00492842"/>
    <w:rsid w:val="00492A66"/>
    <w:rsid w:val="00492F5F"/>
    <w:rsid w:val="00493AB4"/>
    <w:rsid w:val="00493AB6"/>
    <w:rsid w:val="00493D81"/>
    <w:rsid w:val="0049404A"/>
    <w:rsid w:val="0049413A"/>
    <w:rsid w:val="004941A0"/>
    <w:rsid w:val="0049441D"/>
    <w:rsid w:val="0049455B"/>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5C6"/>
    <w:rsid w:val="004A0608"/>
    <w:rsid w:val="004A0685"/>
    <w:rsid w:val="004A0CE5"/>
    <w:rsid w:val="004A0E86"/>
    <w:rsid w:val="004A22D8"/>
    <w:rsid w:val="004A2EDE"/>
    <w:rsid w:val="004A3520"/>
    <w:rsid w:val="004A3801"/>
    <w:rsid w:val="004A3C01"/>
    <w:rsid w:val="004A3F51"/>
    <w:rsid w:val="004A41F3"/>
    <w:rsid w:val="004A4366"/>
    <w:rsid w:val="004A470B"/>
    <w:rsid w:val="004A477E"/>
    <w:rsid w:val="004A49B4"/>
    <w:rsid w:val="004A53F0"/>
    <w:rsid w:val="004A591D"/>
    <w:rsid w:val="004A6435"/>
    <w:rsid w:val="004A6619"/>
    <w:rsid w:val="004A79BE"/>
    <w:rsid w:val="004B02E8"/>
    <w:rsid w:val="004B052F"/>
    <w:rsid w:val="004B08F1"/>
    <w:rsid w:val="004B0E6B"/>
    <w:rsid w:val="004B0EE0"/>
    <w:rsid w:val="004B11FF"/>
    <w:rsid w:val="004B24E7"/>
    <w:rsid w:val="004B2A89"/>
    <w:rsid w:val="004B359D"/>
    <w:rsid w:val="004B3A1C"/>
    <w:rsid w:val="004B436E"/>
    <w:rsid w:val="004B44F9"/>
    <w:rsid w:val="004B45D7"/>
    <w:rsid w:val="004B482D"/>
    <w:rsid w:val="004B48A4"/>
    <w:rsid w:val="004B50D2"/>
    <w:rsid w:val="004B5543"/>
    <w:rsid w:val="004B5DB6"/>
    <w:rsid w:val="004B6293"/>
    <w:rsid w:val="004B6444"/>
    <w:rsid w:val="004B6838"/>
    <w:rsid w:val="004B6FD2"/>
    <w:rsid w:val="004B7023"/>
    <w:rsid w:val="004B79A4"/>
    <w:rsid w:val="004B7E0E"/>
    <w:rsid w:val="004B7FE0"/>
    <w:rsid w:val="004C0164"/>
    <w:rsid w:val="004C02A1"/>
    <w:rsid w:val="004C02F7"/>
    <w:rsid w:val="004C036E"/>
    <w:rsid w:val="004C038F"/>
    <w:rsid w:val="004C0C0A"/>
    <w:rsid w:val="004C1496"/>
    <w:rsid w:val="004C1603"/>
    <w:rsid w:val="004C186C"/>
    <w:rsid w:val="004C1966"/>
    <w:rsid w:val="004C217C"/>
    <w:rsid w:val="004C2266"/>
    <w:rsid w:val="004C227B"/>
    <w:rsid w:val="004C2472"/>
    <w:rsid w:val="004C24E0"/>
    <w:rsid w:val="004C26BF"/>
    <w:rsid w:val="004C32CB"/>
    <w:rsid w:val="004C3304"/>
    <w:rsid w:val="004C3474"/>
    <w:rsid w:val="004C3496"/>
    <w:rsid w:val="004C35E9"/>
    <w:rsid w:val="004C4479"/>
    <w:rsid w:val="004C4C1A"/>
    <w:rsid w:val="004C53DC"/>
    <w:rsid w:val="004C5737"/>
    <w:rsid w:val="004C5CFD"/>
    <w:rsid w:val="004C5FF7"/>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E26"/>
    <w:rsid w:val="004D1E2F"/>
    <w:rsid w:val="004D25F9"/>
    <w:rsid w:val="004D2BD5"/>
    <w:rsid w:val="004D3037"/>
    <w:rsid w:val="004D30F7"/>
    <w:rsid w:val="004D35B2"/>
    <w:rsid w:val="004D35C1"/>
    <w:rsid w:val="004D39C4"/>
    <w:rsid w:val="004D3F1E"/>
    <w:rsid w:val="004D4051"/>
    <w:rsid w:val="004D433C"/>
    <w:rsid w:val="004D48D5"/>
    <w:rsid w:val="004D5156"/>
    <w:rsid w:val="004D5212"/>
    <w:rsid w:val="004D54B1"/>
    <w:rsid w:val="004D5CED"/>
    <w:rsid w:val="004D5ECB"/>
    <w:rsid w:val="004D5F4C"/>
    <w:rsid w:val="004D610F"/>
    <w:rsid w:val="004D6507"/>
    <w:rsid w:val="004D6ADA"/>
    <w:rsid w:val="004D6B43"/>
    <w:rsid w:val="004D6BBE"/>
    <w:rsid w:val="004D6E4E"/>
    <w:rsid w:val="004D71C7"/>
    <w:rsid w:val="004D73CD"/>
    <w:rsid w:val="004D7404"/>
    <w:rsid w:val="004D7F70"/>
    <w:rsid w:val="004E0503"/>
    <w:rsid w:val="004E0AF3"/>
    <w:rsid w:val="004E0F73"/>
    <w:rsid w:val="004E12E8"/>
    <w:rsid w:val="004E169C"/>
    <w:rsid w:val="004E1840"/>
    <w:rsid w:val="004E1EBF"/>
    <w:rsid w:val="004E298A"/>
    <w:rsid w:val="004E2E49"/>
    <w:rsid w:val="004E2EF0"/>
    <w:rsid w:val="004E32C5"/>
    <w:rsid w:val="004E356B"/>
    <w:rsid w:val="004E4507"/>
    <w:rsid w:val="004E47BB"/>
    <w:rsid w:val="004E4D67"/>
    <w:rsid w:val="004E588F"/>
    <w:rsid w:val="004E5A3A"/>
    <w:rsid w:val="004E5FCB"/>
    <w:rsid w:val="004E6521"/>
    <w:rsid w:val="004E6DDF"/>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CB9"/>
    <w:rsid w:val="004F5699"/>
    <w:rsid w:val="004F6A43"/>
    <w:rsid w:val="004F6B5A"/>
    <w:rsid w:val="004F6EBE"/>
    <w:rsid w:val="004F710B"/>
    <w:rsid w:val="004F723F"/>
    <w:rsid w:val="004F75C1"/>
    <w:rsid w:val="004F7B58"/>
    <w:rsid w:val="004F7C1D"/>
    <w:rsid w:val="0050028F"/>
    <w:rsid w:val="0050053B"/>
    <w:rsid w:val="00500685"/>
    <w:rsid w:val="00500847"/>
    <w:rsid w:val="005008E3"/>
    <w:rsid w:val="005008EB"/>
    <w:rsid w:val="00500A5A"/>
    <w:rsid w:val="00500F5E"/>
    <w:rsid w:val="0050123D"/>
    <w:rsid w:val="00501387"/>
    <w:rsid w:val="005014E7"/>
    <w:rsid w:val="0050182B"/>
    <w:rsid w:val="0050189E"/>
    <w:rsid w:val="005018B4"/>
    <w:rsid w:val="00501993"/>
    <w:rsid w:val="00501A1A"/>
    <w:rsid w:val="00501CC4"/>
    <w:rsid w:val="00501D62"/>
    <w:rsid w:val="00501E11"/>
    <w:rsid w:val="00501E89"/>
    <w:rsid w:val="0050273D"/>
    <w:rsid w:val="00502B4C"/>
    <w:rsid w:val="005038A5"/>
    <w:rsid w:val="00503A1F"/>
    <w:rsid w:val="00503E2F"/>
    <w:rsid w:val="00503E30"/>
    <w:rsid w:val="00503E4E"/>
    <w:rsid w:val="00503F2C"/>
    <w:rsid w:val="005043D9"/>
    <w:rsid w:val="00504706"/>
    <w:rsid w:val="0050477F"/>
    <w:rsid w:val="005049FA"/>
    <w:rsid w:val="00504CAE"/>
    <w:rsid w:val="005050F9"/>
    <w:rsid w:val="00505153"/>
    <w:rsid w:val="0050530A"/>
    <w:rsid w:val="005054E9"/>
    <w:rsid w:val="00505C17"/>
    <w:rsid w:val="00505DB2"/>
    <w:rsid w:val="00506A8C"/>
    <w:rsid w:val="00507B9E"/>
    <w:rsid w:val="00507E60"/>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E9"/>
    <w:rsid w:val="00512F64"/>
    <w:rsid w:val="005130AE"/>
    <w:rsid w:val="00513650"/>
    <w:rsid w:val="00514986"/>
    <w:rsid w:val="00515079"/>
    <w:rsid w:val="0051508A"/>
    <w:rsid w:val="005150AC"/>
    <w:rsid w:val="005152D3"/>
    <w:rsid w:val="00515733"/>
    <w:rsid w:val="00515E76"/>
    <w:rsid w:val="00515E89"/>
    <w:rsid w:val="00516497"/>
    <w:rsid w:val="00516623"/>
    <w:rsid w:val="00516FD1"/>
    <w:rsid w:val="0051705D"/>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3C"/>
    <w:rsid w:val="00521E7E"/>
    <w:rsid w:val="005225B9"/>
    <w:rsid w:val="00522AF7"/>
    <w:rsid w:val="00522C54"/>
    <w:rsid w:val="0052345C"/>
    <w:rsid w:val="00523B23"/>
    <w:rsid w:val="00523BE8"/>
    <w:rsid w:val="00523C03"/>
    <w:rsid w:val="00523DA0"/>
    <w:rsid w:val="0052453C"/>
    <w:rsid w:val="00524860"/>
    <w:rsid w:val="0052508A"/>
    <w:rsid w:val="00525A1E"/>
    <w:rsid w:val="00525DBB"/>
    <w:rsid w:val="00526183"/>
    <w:rsid w:val="005264BB"/>
    <w:rsid w:val="005268E3"/>
    <w:rsid w:val="00526A9A"/>
    <w:rsid w:val="00526F79"/>
    <w:rsid w:val="00527359"/>
    <w:rsid w:val="005303DB"/>
    <w:rsid w:val="005309B6"/>
    <w:rsid w:val="005309EC"/>
    <w:rsid w:val="00530CB9"/>
    <w:rsid w:val="00531458"/>
    <w:rsid w:val="00532599"/>
    <w:rsid w:val="00532625"/>
    <w:rsid w:val="00532838"/>
    <w:rsid w:val="00532C6B"/>
    <w:rsid w:val="00532D22"/>
    <w:rsid w:val="00533448"/>
    <w:rsid w:val="005336B9"/>
    <w:rsid w:val="005336F0"/>
    <w:rsid w:val="0053397B"/>
    <w:rsid w:val="00533E97"/>
    <w:rsid w:val="0053445F"/>
    <w:rsid w:val="005347DE"/>
    <w:rsid w:val="0053495B"/>
    <w:rsid w:val="005356B0"/>
    <w:rsid w:val="005362CC"/>
    <w:rsid w:val="00536560"/>
    <w:rsid w:val="00536D0E"/>
    <w:rsid w:val="00536DE3"/>
    <w:rsid w:val="005371AF"/>
    <w:rsid w:val="00540193"/>
    <w:rsid w:val="005401A9"/>
    <w:rsid w:val="00540874"/>
    <w:rsid w:val="00540C45"/>
    <w:rsid w:val="00540E0C"/>
    <w:rsid w:val="00540E4B"/>
    <w:rsid w:val="00540EC3"/>
    <w:rsid w:val="00541569"/>
    <w:rsid w:val="00541C0C"/>
    <w:rsid w:val="0054201B"/>
    <w:rsid w:val="005420BE"/>
    <w:rsid w:val="005422D5"/>
    <w:rsid w:val="00542807"/>
    <w:rsid w:val="005429DF"/>
    <w:rsid w:val="00542B7C"/>
    <w:rsid w:val="00542DBA"/>
    <w:rsid w:val="005432E3"/>
    <w:rsid w:val="0054376A"/>
    <w:rsid w:val="00543BFC"/>
    <w:rsid w:val="00543CCA"/>
    <w:rsid w:val="0054410F"/>
    <w:rsid w:val="005446BF"/>
    <w:rsid w:val="00544B53"/>
    <w:rsid w:val="00544D4B"/>
    <w:rsid w:val="00544DFF"/>
    <w:rsid w:val="0054500A"/>
    <w:rsid w:val="0054545D"/>
    <w:rsid w:val="00545463"/>
    <w:rsid w:val="005458E7"/>
    <w:rsid w:val="00545A55"/>
    <w:rsid w:val="00545B1D"/>
    <w:rsid w:val="00545C9D"/>
    <w:rsid w:val="005463F2"/>
    <w:rsid w:val="00546468"/>
    <w:rsid w:val="00546A9D"/>
    <w:rsid w:val="00546B2B"/>
    <w:rsid w:val="00546DDE"/>
    <w:rsid w:val="005470C3"/>
    <w:rsid w:val="005476CE"/>
    <w:rsid w:val="00547752"/>
    <w:rsid w:val="005478C0"/>
    <w:rsid w:val="0055030A"/>
    <w:rsid w:val="0055062A"/>
    <w:rsid w:val="0055062D"/>
    <w:rsid w:val="005506B6"/>
    <w:rsid w:val="00550706"/>
    <w:rsid w:val="0055080F"/>
    <w:rsid w:val="00550B91"/>
    <w:rsid w:val="00550CF5"/>
    <w:rsid w:val="005510A2"/>
    <w:rsid w:val="0055150B"/>
    <w:rsid w:val="00551696"/>
    <w:rsid w:val="0055223C"/>
    <w:rsid w:val="005522C4"/>
    <w:rsid w:val="00552481"/>
    <w:rsid w:val="00552BB8"/>
    <w:rsid w:val="00552E03"/>
    <w:rsid w:val="00552E35"/>
    <w:rsid w:val="00553170"/>
    <w:rsid w:val="005531B0"/>
    <w:rsid w:val="005533C0"/>
    <w:rsid w:val="00553961"/>
    <w:rsid w:val="00553A3B"/>
    <w:rsid w:val="00553A51"/>
    <w:rsid w:val="00553C80"/>
    <w:rsid w:val="00553DA0"/>
    <w:rsid w:val="005547D8"/>
    <w:rsid w:val="00554B6D"/>
    <w:rsid w:val="00554CAE"/>
    <w:rsid w:val="00554F16"/>
    <w:rsid w:val="005555A0"/>
    <w:rsid w:val="005559A1"/>
    <w:rsid w:val="00555BE1"/>
    <w:rsid w:val="00555E6B"/>
    <w:rsid w:val="005560DE"/>
    <w:rsid w:val="005560F2"/>
    <w:rsid w:val="005566AB"/>
    <w:rsid w:val="00556796"/>
    <w:rsid w:val="005567A6"/>
    <w:rsid w:val="00556B9F"/>
    <w:rsid w:val="00557319"/>
    <w:rsid w:val="00557711"/>
    <w:rsid w:val="00557C44"/>
    <w:rsid w:val="00557E46"/>
    <w:rsid w:val="00560955"/>
    <w:rsid w:val="0056095C"/>
    <w:rsid w:val="00560B4E"/>
    <w:rsid w:val="00560EEF"/>
    <w:rsid w:val="005614B2"/>
    <w:rsid w:val="00561561"/>
    <w:rsid w:val="00561A8C"/>
    <w:rsid w:val="00561C5C"/>
    <w:rsid w:val="00561ECB"/>
    <w:rsid w:val="00562016"/>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9F"/>
    <w:rsid w:val="0056515F"/>
    <w:rsid w:val="00565535"/>
    <w:rsid w:val="005658C5"/>
    <w:rsid w:val="00565BAF"/>
    <w:rsid w:val="00565E5E"/>
    <w:rsid w:val="0056619D"/>
    <w:rsid w:val="0056656E"/>
    <w:rsid w:val="00566610"/>
    <w:rsid w:val="005668C8"/>
    <w:rsid w:val="00566C2D"/>
    <w:rsid w:val="00567095"/>
    <w:rsid w:val="0056735D"/>
    <w:rsid w:val="00567513"/>
    <w:rsid w:val="00567723"/>
    <w:rsid w:val="00567785"/>
    <w:rsid w:val="00567881"/>
    <w:rsid w:val="005704C8"/>
    <w:rsid w:val="005707DC"/>
    <w:rsid w:val="00570BE9"/>
    <w:rsid w:val="00570E25"/>
    <w:rsid w:val="00570F16"/>
    <w:rsid w:val="00571081"/>
    <w:rsid w:val="0057184B"/>
    <w:rsid w:val="005720FA"/>
    <w:rsid w:val="005724D1"/>
    <w:rsid w:val="00573421"/>
    <w:rsid w:val="00573787"/>
    <w:rsid w:val="00573BE2"/>
    <w:rsid w:val="00573D14"/>
    <w:rsid w:val="0057426A"/>
    <w:rsid w:val="00574728"/>
    <w:rsid w:val="005764EE"/>
    <w:rsid w:val="005765BB"/>
    <w:rsid w:val="00576828"/>
    <w:rsid w:val="00576A44"/>
    <w:rsid w:val="00576AE8"/>
    <w:rsid w:val="0057706B"/>
    <w:rsid w:val="0057771A"/>
    <w:rsid w:val="005802C1"/>
    <w:rsid w:val="005804CA"/>
    <w:rsid w:val="00580B88"/>
    <w:rsid w:val="00580F8E"/>
    <w:rsid w:val="0058204C"/>
    <w:rsid w:val="0058219E"/>
    <w:rsid w:val="005825F3"/>
    <w:rsid w:val="00582BA1"/>
    <w:rsid w:val="00582DFF"/>
    <w:rsid w:val="00582E7C"/>
    <w:rsid w:val="005832CE"/>
    <w:rsid w:val="0058337F"/>
    <w:rsid w:val="00583774"/>
    <w:rsid w:val="00583793"/>
    <w:rsid w:val="0058385E"/>
    <w:rsid w:val="00583CF7"/>
    <w:rsid w:val="00583CFB"/>
    <w:rsid w:val="00583E86"/>
    <w:rsid w:val="00583F38"/>
    <w:rsid w:val="005844E4"/>
    <w:rsid w:val="005851ED"/>
    <w:rsid w:val="0058521C"/>
    <w:rsid w:val="005854C6"/>
    <w:rsid w:val="00585E1D"/>
    <w:rsid w:val="0058619F"/>
    <w:rsid w:val="00586ADB"/>
    <w:rsid w:val="00586E3A"/>
    <w:rsid w:val="005872E1"/>
    <w:rsid w:val="00590420"/>
    <w:rsid w:val="00590F63"/>
    <w:rsid w:val="0059113D"/>
    <w:rsid w:val="0059136D"/>
    <w:rsid w:val="005915CF"/>
    <w:rsid w:val="005917F2"/>
    <w:rsid w:val="00591BE9"/>
    <w:rsid w:val="00591D98"/>
    <w:rsid w:val="00592397"/>
    <w:rsid w:val="00592A7A"/>
    <w:rsid w:val="005933B3"/>
    <w:rsid w:val="005936DC"/>
    <w:rsid w:val="005938ED"/>
    <w:rsid w:val="00594194"/>
    <w:rsid w:val="00594632"/>
    <w:rsid w:val="0059486E"/>
    <w:rsid w:val="00594B12"/>
    <w:rsid w:val="00594B23"/>
    <w:rsid w:val="0059534D"/>
    <w:rsid w:val="005953E7"/>
    <w:rsid w:val="00595CB3"/>
    <w:rsid w:val="00595D5C"/>
    <w:rsid w:val="00596813"/>
    <w:rsid w:val="00596E31"/>
    <w:rsid w:val="00596F3E"/>
    <w:rsid w:val="0059768C"/>
    <w:rsid w:val="00597AE4"/>
    <w:rsid w:val="00597C34"/>
    <w:rsid w:val="00597DF2"/>
    <w:rsid w:val="005A0125"/>
    <w:rsid w:val="005A08AB"/>
    <w:rsid w:val="005A0900"/>
    <w:rsid w:val="005A0E9C"/>
    <w:rsid w:val="005A127D"/>
    <w:rsid w:val="005A14F8"/>
    <w:rsid w:val="005A186B"/>
    <w:rsid w:val="005A2AAA"/>
    <w:rsid w:val="005A31AC"/>
    <w:rsid w:val="005A353E"/>
    <w:rsid w:val="005A3AAC"/>
    <w:rsid w:val="005A3AEF"/>
    <w:rsid w:val="005A3BF9"/>
    <w:rsid w:val="005A3E7B"/>
    <w:rsid w:val="005A3EBE"/>
    <w:rsid w:val="005A422B"/>
    <w:rsid w:val="005A4341"/>
    <w:rsid w:val="005A4483"/>
    <w:rsid w:val="005A4484"/>
    <w:rsid w:val="005A48D5"/>
    <w:rsid w:val="005A5EE1"/>
    <w:rsid w:val="005A5FD0"/>
    <w:rsid w:val="005A62AE"/>
    <w:rsid w:val="005A62C9"/>
    <w:rsid w:val="005A670C"/>
    <w:rsid w:val="005A7046"/>
    <w:rsid w:val="005A759B"/>
    <w:rsid w:val="005A7792"/>
    <w:rsid w:val="005A788F"/>
    <w:rsid w:val="005A78EF"/>
    <w:rsid w:val="005A7A0D"/>
    <w:rsid w:val="005A7B2E"/>
    <w:rsid w:val="005B0214"/>
    <w:rsid w:val="005B02CC"/>
    <w:rsid w:val="005B03A0"/>
    <w:rsid w:val="005B06DA"/>
    <w:rsid w:val="005B0778"/>
    <w:rsid w:val="005B0ABF"/>
    <w:rsid w:val="005B1161"/>
    <w:rsid w:val="005B1A9A"/>
    <w:rsid w:val="005B1F5F"/>
    <w:rsid w:val="005B200A"/>
    <w:rsid w:val="005B2457"/>
    <w:rsid w:val="005B2E4D"/>
    <w:rsid w:val="005B2F1E"/>
    <w:rsid w:val="005B2FE6"/>
    <w:rsid w:val="005B3863"/>
    <w:rsid w:val="005B3CD1"/>
    <w:rsid w:val="005B4170"/>
    <w:rsid w:val="005B41D7"/>
    <w:rsid w:val="005B438F"/>
    <w:rsid w:val="005B471A"/>
    <w:rsid w:val="005B4ABD"/>
    <w:rsid w:val="005B4AFF"/>
    <w:rsid w:val="005B5121"/>
    <w:rsid w:val="005B52E4"/>
    <w:rsid w:val="005B53FA"/>
    <w:rsid w:val="005B5BE6"/>
    <w:rsid w:val="005B6076"/>
    <w:rsid w:val="005B61F2"/>
    <w:rsid w:val="005B65FC"/>
    <w:rsid w:val="005B6754"/>
    <w:rsid w:val="005B7C6B"/>
    <w:rsid w:val="005B7E8B"/>
    <w:rsid w:val="005C04CE"/>
    <w:rsid w:val="005C09D3"/>
    <w:rsid w:val="005C0AE1"/>
    <w:rsid w:val="005C0E70"/>
    <w:rsid w:val="005C0F88"/>
    <w:rsid w:val="005C10D0"/>
    <w:rsid w:val="005C1566"/>
    <w:rsid w:val="005C16A3"/>
    <w:rsid w:val="005C1770"/>
    <w:rsid w:val="005C202F"/>
    <w:rsid w:val="005C2296"/>
    <w:rsid w:val="005C2652"/>
    <w:rsid w:val="005C26EF"/>
    <w:rsid w:val="005C277B"/>
    <w:rsid w:val="005C2A4C"/>
    <w:rsid w:val="005C3C26"/>
    <w:rsid w:val="005C3E67"/>
    <w:rsid w:val="005C4345"/>
    <w:rsid w:val="005C474B"/>
    <w:rsid w:val="005C4E0A"/>
    <w:rsid w:val="005C53D2"/>
    <w:rsid w:val="005C5B6E"/>
    <w:rsid w:val="005C5DA0"/>
    <w:rsid w:val="005C6099"/>
    <w:rsid w:val="005C6113"/>
    <w:rsid w:val="005C61FF"/>
    <w:rsid w:val="005C65D9"/>
    <w:rsid w:val="005C66F7"/>
    <w:rsid w:val="005C68E8"/>
    <w:rsid w:val="005C6B03"/>
    <w:rsid w:val="005C711D"/>
    <w:rsid w:val="005C74CF"/>
    <w:rsid w:val="005C78DF"/>
    <w:rsid w:val="005C7E9E"/>
    <w:rsid w:val="005D0394"/>
    <w:rsid w:val="005D04F7"/>
    <w:rsid w:val="005D069A"/>
    <w:rsid w:val="005D0710"/>
    <w:rsid w:val="005D0AA6"/>
    <w:rsid w:val="005D0C7A"/>
    <w:rsid w:val="005D0F23"/>
    <w:rsid w:val="005D15E1"/>
    <w:rsid w:val="005D1872"/>
    <w:rsid w:val="005D2320"/>
    <w:rsid w:val="005D2825"/>
    <w:rsid w:val="005D2BC1"/>
    <w:rsid w:val="005D2C7C"/>
    <w:rsid w:val="005D33FF"/>
    <w:rsid w:val="005D381B"/>
    <w:rsid w:val="005D3862"/>
    <w:rsid w:val="005D3CC7"/>
    <w:rsid w:val="005D3F35"/>
    <w:rsid w:val="005D414E"/>
    <w:rsid w:val="005D446F"/>
    <w:rsid w:val="005D49D1"/>
    <w:rsid w:val="005D4A0A"/>
    <w:rsid w:val="005D4A94"/>
    <w:rsid w:val="005D4C8A"/>
    <w:rsid w:val="005D53B2"/>
    <w:rsid w:val="005D53BD"/>
    <w:rsid w:val="005D54E6"/>
    <w:rsid w:val="005D5B8C"/>
    <w:rsid w:val="005D5F5C"/>
    <w:rsid w:val="005D6157"/>
    <w:rsid w:val="005D6911"/>
    <w:rsid w:val="005D7798"/>
    <w:rsid w:val="005D7A5A"/>
    <w:rsid w:val="005E1773"/>
    <w:rsid w:val="005E187F"/>
    <w:rsid w:val="005E19E8"/>
    <w:rsid w:val="005E1B18"/>
    <w:rsid w:val="005E2224"/>
    <w:rsid w:val="005E22AD"/>
    <w:rsid w:val="005E2421"/>
    <w:rsid w:val="005E2ABD"/>
    <w:rsid w:val="005E2BEC"/>
    <w:rsid w:val="005E2C6A"/>
    <w:rsid w:val="005E32D5"/>
    <w:rsid w:val="005E3358"/>
    <w:rsid w:val="005E3BE3"/>
    <w:rsid w:val="005E3C80"/>
    <w:rsid w:val="005E3E28"/>
    <w:rsid w:val="005E43D5"/>
    <w:rsid w:val="005E45F2"/>
    <w:rsid w:val="005E52E8"/>
    <w:rsid w:val="005E5AFC"/>
    <w:rsid w:val="005E5CDB"/>
    <w:rsid w:val="005E615E"/>
    <w:rsid w:val="005E6250"/>
    <w:rsid w:val="005E64C1"/>
    <w:rsid w:val="005E667A"/>
    <w:rsid w:val="005E6E5F"/>
    <w:rsid w:val="005E6F83"/>
    <w:rsid w:val="005E72CB"/>
    <w:rsid w:val="005F024B"/>
    <w:rsid w:val="005F02EE"/>
    <w:rsid w:val="005F0422"/>
    <w:rsid w:val="005F0B09"/>
    <w:rsid w:val="005F0E63"/>
    <w:rsid w:val="005F0E82"/>
    <w:rsid w:val="005F1323"/>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51E"/>
    <w:rsid w:val="005F4727"/>
    <w:rsid w:val="005F4900"/>
    <w:rsid w:val="005F4A04"/>
    <w:rsid w:val="005F50AF"/>
    <w:rsid w:val="005F51AB"/>
    <w:rsid w:val="005F51EB"/>
    <w:rsid w:val="005F5326"/>
    <w:rsid w:val="005F5811"/>
    <w:rsid w:val="005F5C74"/>
    <w:rsid w:val="005F5F9B"/>
    <w:rsid w:val="005F5FF0"/>
    <w:rsid w:val="005F6227"/>
    <w:rsid w:val="005F65BE"/>
    <w:rsid w:val="005F66B8"/>
    <w:rsid w:val="005F6827"/>
    <w:rsid w:val="005F703F"/>
    <w:rsid w:val="005F75A4"/>
    <w:rsid w:val="005F77FB"/>
    <w:rsid w:val="006004A2"/>
    <w:rsid w:val="00600724"/>
    <w:rsid w:val="00600BA3"/>
    <w:rsid w:val="006011B0"/>
    <w:rsid w:val="00601301"/>
    <w:rsid w:val="00601406"/>
    <w:rsid w:val="0060149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A5A"/>
    <w:rsid w:val="00606882"/>
    <w:rsid w:val="00606B09"/>
    <w:rsid w:val="00606C05"/>
    <w:rsid w:val="00606C17"/>
    <w:rsid w:val="00606D76"/>
    <w:rsid w:val="00606E18"/>
    <w:rsid w:val="006070A4"/>
    <w:rsid w:val="00607F1F"/>
    <w:rsid w:val="00610AD2"/>
    <w:rsid w:val="00610D86"/>
    <w:rsid w:val="0061106F"/>
    <w:rsid w:val="006110AF"/>
    <w:rsid w:val="0061134E"/>
    <w:rsid w:val="00611485"/>
    <w:rsid w:val="0061152A"/>
    <w:rsid w:val="0061197F"/>
    <w:rsid w:val="00611C12"/>
    <w:rsid w:val="00611C23"/>
    <w:rsid w:val="0061276F"/>
    <w:rsid w:val="006132C8"/>
    <w:rsid w:val="0061342A"/>
    <w:rsid w:val="0061362C"/>
    <w:rsid w:val="00613B5A"/>
    <w:rsid w:val="00613E09"/>
    <w:rsid w:val="00613E43"/>
    <w:rsid w:val="006147A9"/>
    <w:rsid w:val="00614833"/>
    <w:rsid w:val="00614935"/>
    <w:rsid w:val="00614B26"/>
    <w:rsid w:val="00614CE9"/>
    <w:rsid w:val="00615499"/>
    <w:rsid w:val="00615B4E"/>
    <w:rsid w:val="00615B80"/>
    <w:rsid w:val="00615CA6"/>
    <w:rsid w:val="00615DB3"/>
    <w:rsid w:val="006165EF"/>
    <w:rsid w:val="00616BBB"/>
    <w:rsid w:val="00616C47"/>
    <w:rsid w:val="006172A0"/>
    <w:rsid w:val="00617B53"/>
    <w:rsid w:val="00617C8B"/>
    <w:rsid w:val="0062041B"/>
    <w:rsid w:val="00620578"/>
    <w:rsid w:val="00620F31"/>
    <w:rsid w:val="00620FC5"/>
    <w:rsid w:val="0062139A"/>
    <w:rsid w:val="00621607"/>
    <w:rsid w:val="006218C5"/>
    <w:rsid w:val="00621B1B"/>
    <w:rsid w:val="006220B4"/>
    <w:rsid w:val="0062296C"/>
    <w:rsid w:val="00622E5A"/>
    <w:rsid w:val="00623137"/>
    <w:rsid w:val="00623243"/>
    <w:rsid w:val="0062372F"/>
    <w:rsid w:val="00624150"/>
    <w:rsid w:val="0062424A"/>
    <w:rsid w:val="006245FA"/>
    <w:rsid w:val="00624FCE"/>
    <w:rsid w:val="006252C8"/>
    <w:rsid w:val="006253A5"/>
    <w:rsid w:val="0062690E"/>
    <w:rsid w:val="00626A02"/>
    <w:rsid w:val="006272F0"/>
    <w:rsid w:val="00627ACD"/>
    <w:rsid w:val="00627B72"/>
    <w:rsid w:val="006309AE"/>
    <w:rsid w:val="00630C96"/>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3FCB"/>
    <w:rsid w:val="00634053"/>
    <w:rsid w:val="006348B6"/>
    <w:rsid w:val="0063522F"/>
    <w:rsid w:val="00635301"/>
    <w:rsid w:val="006353EA"/>
    <w:rsid w:val="00635430"/>
    <w:rsid w:val="00635464"/>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55"/>
    <w:rsid w:val="006421D3"/>
    <w:rsid w:val="00642246"/>
    <w:rsid w:val="00642394"/>
    <w:rsid w:val="006430FC"/>
    <w:rsid w:val="0064330E"/>
    <w:rsid w:val="00643329"/>
    <w:rsid w:val="006433B2"/>
    <w:rsid w:val="00643511"/>
    <w:rsid w:val="00643573"/>
    <w:rsid w:val="006438E6"/>
    <w:rsid w:val="00643C94"/>
    <w:rsid w:val="0064423D"/>
    <w:rsid w:val="0064469C"/>
    <w:rsid w:val="00644BEF"/>
    <w:rsid w:val="00644C6C"/>
    <w:rsid w:val="00645679"/>
    <w:rsid w:val="00645830"/>
    <w:rsid w:val="00645ECB"/>
    <w:rsid w:val="00645EF4"/>
    <w:rsid w:val="006465CC"/>
    <w:rsid w:val="00646856"/>
    <w:rsid w:val="00646A08"/>
    <w:rsid w:val="00646AFC"/>
    <w:rsid w:val="00646D59"/>
    <w:rsid w:val="0064732B"/>
    <w:rsid w:val="00647B1A"/>
    <w:rsid w:val="006508F1"/>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47CA"/>
    <w:rsid w:val="00654810"/>
    <w:rsid w:val="00654E46"/>
    <w:rsid w:val="0065542F"/>
    <w:rsid w:val="00655BDA"/>
    <w:rsid w:val="00655C2C"/>
    <w:rsid w:val="00655F22"/>
    <w:rsid w:val="00656514"/>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0FF9"/>
    <w:rsid w:val="00661585"/>
    <w:rsid w:val="00661C7C"/>
    <w:rsid w:val="00661EA6"/>
    <w:rsid w:val="006622C7"/>
    <w:rsid w:val="00662423"/>
    <w:rsid w:val="0066253A"/>
    <w:rsid w:val="006626DB"/>
    <w:rsid w:val="0066288A"/>
    <w:rsid w:val="00662C07"/>
    <w:rsid w:val="00663532"/>
    <w:rsid w:val="00663944"/>
    <w:rsid w:val="00663D27"/>
    <w:rsid w:val="00664017"/>
    <w:rsid w:val="00664A0A"/>
    <w:rsid w:val="00664A95"/>
    <w:rsid w:val="00664FE5"/>
    <w:rsid w:val="00665DF4"/>
    <w:rsid w:val="00666151"/>
    <w:rsid w:val="0066696F"/>
    <w:rsid w:val="00666E1A"/>
    <w:rsid w:val="00666E7E"/>
    <w:rsid w:val="0066716D"/>
    <w:rsid w:val="0066723D"/>
    <w:rsid w:val="0066732E"/>
    <w:rsid w:val="006673F0"/>
    <w:rsid w:val="00667571"/>
    <w:rsid w:val="00667EF5"/>
    <w:rsid w:val="006700EC"/>
    <w:rsid w:val="00670192"/>
    <w:rsid w:val="00670351"/>
    <w:rsid w:val="00670714"/>
    <w:rsid w:val="006709C9"/>
    <w:rsid w:val="00670D59"/>
    <w:rsid w:val="00670D7C"/>
    <w:rsid w:val="0067115C"/>
    <w:rsid w:val="0067122C"/>
    <w:rsid w:val="006712AA"/>
    <w:rsid w:val="0067159F"/>
    <w:rsid w:val="0067192D"/>
    <w:rsid w:val="00671FE8"/>
    <w:rsid w:val="0067315C"/>
    <w:rsid w:val="006731A1"/>
    <w:rsid w:val="00673528"/>
    <w:rsid w:val="00674118"/>
    <w:rsid w:val="006744E5"/>
    <w:rsid w:val="006744F4"/>
    <w:rsid w:val="0067476A"/>
    <w:rsid w:val="0067495B"/>
    <w:rsid w:val="00674D9D"/>
    <w:rsid w:val="00674E1A"/>
    <w:rsid w:val="00674E8E"/>
    <w:rsid w:val="00674F82"/>
    <w:rsid w:val="00675555"/>
    <w:rsid w:val="006757CF"/>
    <w:rsid w:val="00676045"/>
    <w:rsid w:val="00676765"/>
    <w:rsid w:val="00676BF2"/>
    <w:rsid w:val="00676E75"/>
    <w:rsid w:val="00677678"/>
    <w:rsid w:val="0067771D"/>
    <w:rsid w:val="00677AFF"/>
    <w:rsid w:val="00677BA7"/>
    <w:rsid w:val="00677D72"/>
    <w:rsid w:val="00677EC6"/>
    <w:rsid w:val="00680164"/>
    <w:rsid w:val="0068044E"/>
    <w:rsid w:val="00680630"/>
    <w:rsid w:val="00680BB7"/>
    <w:rsid w:val="00681132"/>
    <w:rsid w:val="0068125A"/>
    <w:rsid w:val="006812C9"/>
    <w:rsid w:val="006816B6"/>
    <w:rsid w:val="00681CBA"/>
    <w:rsid w:val="0068216B"/>
    <w:rsid w:val="00682397"/>
    <w:rsid w:val="00682489"/>
    <w:rsid w:val="006828D5"/>
    <w:rsid w:val="00682E2C"/>
    <w:rsid w:val="006831CE"/>
    <w:rsid w:val="00683936"/>
    <w:rsid w:val="00683A4E"/>
    <w:rsid w:val="00683B3B"/>
    <w:rsid w:val="00683BC4"/>
    <w:rsid w:val="00683BEF"/>
    <w:rsid w:val="00683C23"/>
    <w:rsid w:val="00683D20"/>
    <w:rsid w:val="00683F0A"/>
    <w:rsid w:val="00684D75"/>
    <w:rsid w:val="006851D2"/>
    <w:rsid w:val="0068539B"/>
    <w:rsid w:val="0068551F"/>
    <w:rsid w:val="006857D4"/>
    <w:rsid w:val="00685989"/>
    <w:rsid w:val="00685DFE"/>
    <w:rsid w:val="00685E12"/>
    <w:rsid w:val="00686054"/>
    <w:rsid w:val="006861A3"/>
    <w:rsid w:val="006862C4"/>
    <w:rsid w:val="006864FD"/>
    <w:rsid w:val="006866E1"/>
    <w:rsid w:val="00687515"/>
    <w:rsid w:val="0068759F"/>
    <w:rsid w:val="0068782D"/>
    <w:rsid w:val="006879DD"/>
    <w:rsid w:val="00690044"/>
    <w:rsid w:val="00690656"/>
    <w:rsid w:val="00690DA5"/>
    <w:rsid w:val="0069130A"/>
    <w:rsid w:val="006913B7"/>
    <w:rsid w:val="006915C9"/>
    <w:rsid w:val="00691F5F"/>
    <w:rsid w:val="00691FA7"/>
    <w:rsid w:val="00692537"/>
    <w:rsid w:val="006925EE"/>
    <w:rsid w:val="00692726"/>
    <w:rsid w:val="00693171"/>
    <w:rsid w:val="00693595"/>
    <w:rsid w:val="0069368F"/>
    <w:rsid w:val="006936BF"/>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C24"/>
    <w:rsid w:val="00697EDF"/>
    <w:rsid w:val="006A054F"/>
    <w:rsid w:val="006A0937"/>
    <w:rsid w:val="006A09A7"/>
    <w:rsid w:val="006A115F"/>
    <w:rsid w:val="006A1182"/>
    <w:rsid w:val="006A12A3"/>
    <w:rsid w:val="006A13B1"/>
    <w:rsid w:val="006A16DF"/>
    <w:rsid w:val="006A1961"/>
    <w:rsid w:val="006A1E24"/>
    <w:rsid w:val="006A2037"/>
    <w:rsid w:val="006A2138"/>
    <w:rsid w:val="006A2482"/>
    <w:rsid w:val="006A2602"/>
    <w:rsid w:val="006A2798"/>
    <w:rsid w:val="006A29DA"/>
    <w:rsid w:val="006A2AA2"/>
    <w:rsid w:val="006A3305"/>
    <w:rsid w:val="006A38F3"/>
    <w:rsid w:val="006A39B4"/>
    <w:rsid w:val="006A3D37"/>
    <w:rsid w:val="006A3E08"/>
    <w:rsid w:val="006A403B"/>
    <w:rsid w:val="006A42F9"/>
    <w:rsid w:val="006A44D4"/>
    <w:rsid w:val="006A4ABD"/>
    <w:rsid w:val="006A4C3D"/>
    <w:rsid w:val="006A56CF"/>
    <w:rsid w:val="006A5BF4"/>
    <w:rsid w:val="006A61BC"/>
    <w:rsid w:val="006A650F"/>
    <w:rsid w:val="006A6975"/>
    <w:rsid w:val="006A6B0E"/>
    <w:rsid w:val="006A6F31"/>
    <w:rsid w:val="006A7061"/>
    <w:rsid w:val="006A736D"/>
    <w:rsid w:val="006A767C"/>
    <w:rsid w:val="006A7D38"/>
    <w:rsid w:val="006A7FD4"/>
    <w:rsid w:val="006B025F"/>
    <w:rsid w:val="006B0B91"/>
    <w:rsid w:val="006B0C7B"/>
    <w:rsid w:val="006B1111"/>
    <w:rsid w:val="006B1160"/>
    <w:rsid w:val="006B1168"/>
    <w:rsid w:val="006B1873"/>
    <w:rsid w:val="006B189B"/>
    <w:rsid w:val="006B24C8"/>
    <w:rsid w:val="006B27EE"/>
    <w:rsid w:val="006B2ACE"/>
    <w:rsid w:val="006B349F"/>
    <w:rsid w:val="006B362F"/>
    <w:rsid w:val="006B36AB"/>
    <w:rsid w:val="006B36EB"/>
    <w:rsid w:val="006B3942"/>
    <w:rsid w:val="006B416B"/>
    <w:rsid w:val="006B479C"/>
    <w:rsid w:val="006B4B38"/>
    <w:rsid w:val="006B4B87"/>
    <w:rsid w:val="006B4E62"/>
    <w:rsid w:val="006B5A47"/>
    <w:rsid w:val="006B698C"/>
    <w:rsid w:val="006B6D68"/>
    <w:rsid w:val="006B6D74"/>
    <w:rsid w:val="006B6FB3"/>
    <w:rsid w:val="006B76AC"/>
    <w:rsid w:val="006B79B3"/>
    <w:rsid w:val="006B7A00"/>
    <w:rsid w:val="006B7D27"/>
    <w:rsid w:val="006C00E7"/>
    <w:rsid w:val="006C026F"/>
    <w:rsid w:val="006C044B"/>
    <w:rsid w:val="006C0E2B"/>
    <w:rsid w:val="006C0EFE"/>
    <w:rsid w:val="006C14F6"/>
    <w:rsid w:val="006C1556"/>
    <w:rsid w:val="006C1716"/>
    <w:rsid w:val="006C1A42"/>
    <w:rsid w:val="006C1B82"/>
    <w:rsid w:val="006C1EF3"/>
    <w:rsid w:val="006C24C9"/>
    <w:rsid w:val="006C2AEB"/>
    <w:rsid w:val="006C2E5A"/>
    <w:rsid w:val="006C31EB"/>
    <w:rsid w:val="006C3380"/>
    <w:rsid w:val="006C34BE"/>
    <w:rsid w:val="006C36FA"/>
    <w:rsid w:val="006C3902"/>
    <w:rsid w:val="006C3952"/>
    <w:rsid w:val="006C3A94"/>
    <w:rsid w:val="006C3AA2"/>
    <w:rsid w:val="006C465E"/>
    <w:rsid w:val="006C47F9"/>
    <w:rsid w:val="006C4EA7"/>
    <w:rsid w:val="006C5C60"/>
    <w:rsid w:val="006C5DF9"/>
    <w:rsid w:val="006C636D"/>
    <w:rsid w:val="006C6833"/>
    <w:rsid w:val="006C6976"/>
    <w:rsid w:val="006C6C51"/>
    <w:rsid w:val="006C6FF9"/>
    <w:rsid w:val="006C7364"/>
    <w:rsid w:val="006C7952"/>
    <w:rsid w:val="006C7A98"/>
    <w:rsid w:val="006D078F"/>
    <w:rsid w:val="006D0B80"/>
    <w:rsid w:val="006D0EB1"/>
    <w:rsid w:val="006D2185"/>
    <w:rsid w:val="006D24D6"/>
    <w:rsid w:val="006D2F49"/>
    <w:rsid w:val="006D2FAD"/>
    <w:rsid w:val="006D2FEB"/>
    <w:rsid w:val="006D3853"/>
    <w:rsid w:val="006D3E9F"/>
    <w:rsid w:val="006D3F87"/>
    <w:rsid w:val="006D45AD"/>
    <w:rsid w:val="006D4DFF"/>
    <w:rsid w:val="006D5688"/>
    <w:rsid w:val="006D5C87"/>
    <w:rsid w:val="006D5CDB"/>
    <w:rsid w:val="006D6689"/>
    <w:rsid w:val="006D6EC4"/>
    <w:rsid w:val="006D71E3"/>
    <w:rsid w:val="006D71F1"/>
    <w:rsid w:val="006D7597"/>
    <w:rsid w:val="006D761E"/>
    <w:rsid w:val="006D78CC"/>
    <w:rsid w:val="006D7E26"/>
    <w:rsid w:val="006D7EAF"/>
    <w:rsid w:val="006E002C"/>
    <w:rsid w:val="006E04FB"/>
    <w:rsid w:val="006E0865"/>
    <w:rsid w:val="006E0D59"/>
    <w:rsid w:val="006E152C"/>
    <w:rsid w:val="006E1C71"/>
    <w:rsid w:val="006E1D8E"/>
    <w:rsid w:val="006E1FBA"/>
    <w:rsid w:val="006E25FD"/>
    <w:rsid w:val="006E268E"/>
    <w:rsid w:val="006E3544"/>
    <w:rsid w:val="006E39DD"/>
    <w:rsid w:val="006E3B8F"/>
    <w:rsid w:val="006E3D5D"/>
    <w:rsid w:val="006E3DFE"/>
    <w:rsid w:val="006E3F1A"/>
    <w:rsid w:val="006E40D6"/>
    <w:rsid w:val="006E4161"/>
    <w:rsid w:val="006E4593"/>
    <w:rsid w:val="006E495A"/>
    <w:rsid w:val="006E4ED2"/>
    <w:rsid w:val="006E50E5"/>
    <w:rsid w:val="006E523C"/>
    <w:rsid w:val="006E5406"/>
    <w:rsid w:val="006E548D"/>
    <w:rsid w:val="006E64D4"/>
    <w:rsid w:val="006E6549"/>
    <w:rsid w:val="006E6A2D"/>
    <w:rsid w:val="006E6B2E"/>
    <w:rsid w:val="006E6DD6"/>
    <w:rsid w:val="006E70D6"/>
    <w:rsid w:val="006E73C6"/>
    <w:rsid w:val="006E74EF"/>
    <w:rsid w:val="006E760A"/>
    <w:rsid w:val="006E799C"/>
    <w:rsid w:val="006E7B7F"/>
    <w:rsid w:val="006F055C"/>
    <w:rsid w:val="006F0779"/>
    <w:rsid w:val="006F0976"/>
    <w:rsid w:val="006F0B1F"/>
    <w:rsid w:val="006F0F71"/>
    <w:rsid w:val="006F1492"/>
    <w:rsid w:val="006F1630"/>
    <w:rsid w:val="006F17F7"/>
    <w:rsid w:val="006F1E8F"/>
    <w:rsid w:val="006F1F37"/>
    <w:rsid w:val="006F210B"/>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CF2"/>
    <w:rsid w:val="006F5D75"/>
    <w:rsid w:val="006F5F81"/>
    <w:rsid w:val="006F5FA0"/>
    <w:rsid w:val="006F5FE6"/>
    <w:rsid w:val="006F6B6A"/>
    <w:rsid w:val="006F6F66"/>
    <w:rsid w:val="006F6F70"/>
    <w:rsid w:val="006F731C"/>
    <w:rsid w:val="006F7800"/>
    <w:rsid w:val="006F7810"/>
    <w:rsid w:val="006F7CF2"/>
    <w:rsid w:val="0070010B"/>
    <w:rsid w:val="00700A52"/>
    <w:rsid w:val="00700A70"/>
    <w:rsid w:val="00700DDB"/>
    <w:rsid w:val="007019AC"/>
    <w:rsid w:val="00701BE5"/>
    <w:rsid w:val="007020BC"/>
    <w:rsid w:val="0070241F"/>
    <w:rsid w:val="00702576"/>
    <w:rsid w:val="007029AD"/>
    <w:rsid w:val="00702F94"/>
    <w:rsid w:val="007034EC"/>
    <w:rsid w:val="00703FF9"/>
    <w:rsid w:val="00704943"/>
    <w:rsid w:val="007051B5"/>
    <w:rsid w:val="007060B3"/>
    <w:rsid w:val="00706135"/>
    <w:rsid w:val="0070638E"/>
    <w:rsid w:val="0070690D"/>
    <w:rsid w:val="00707040"/>
    <w:rsid w:val="00707059"/>
    <w:rsid w:val="007070FC"/>
    <w:rsid w:val="00707A2B"/>
    <w:rsid w:val="00707E76"/>
    <w:rsid w:val="00710973"/>
    <w:rsid w:val="00710FED"/>
    <w:rsid w:val="00711888"/>
    <w:rsid w:val="00711D0C"/>
    <w:rsid w:val="007129AB"/>
    <w:rsid w:val="007133BE"/>
    <w:rsid w:val="007137D3"/>
    <w:rsid w:val="007137F9"/>
    <w:rsid w:val="00713CBA"/>
    <w:rsid w:val="007143CA"/>
    <w:rsid w:val="007146F7"/>
    <w:rsid w:val="00714824"/>
    <w:rsid w:val="00714BEF"/>
    <w:rsid w:val="00714EC7"/>
    <w:rsid w:val="0071546F"/>
    <w:rsid w:val="00715643"/>
    <w:rsid w:val="007159D5"/>
    <w:rsid w:val="00715CF7"/>
    <w:rsid w:val="00715FDC"/>
    <w:rsid w:val="0071604F"/>
    <w:rsid w:val="007162C3"/>
    <w:rsid w:val="00716611"/>
    <w:rsid w:val="00716627"/>
    <w:rsid w:val="00716F8B"/>
    <w:rsid w:val="0071715C"/>
    <w:rsid w:val="00717D24"/>
    <w:rsid w:val="00717D6E"/>
    <w:rsid w:val="0072000A"/>
    <w:rsid w:val="00720BD3"/>
    <w:rsid w:val="0072112E"/>
    <w:rsid w:val="00721254"/>
    <w:rsid w:val="00721F46"/>
    <w:rsid w:val="007221F4"/>
    <w:rsid w:val="007226EB"/>
    <w:rsid w:val="007226F9"/>
    <w:rsid w:val="00722946"/>
    <w:rsid w:val="00722BEA"/>
    <w:rsid w:val="00722E3A"/>
    <w:rsid w:val="00722FAF"/>
    <w:rsid w:val="00723239"/>
    <w:rsid w:val="0072330D"/>
    <w:rsid w:val="00723359"/>
    <w:rsid w:val="00723879"/>
    <w:rsid w:val="00723B90"/>
    <w:rsid w:val="00723DED"/>
    <w:rsid w:val="00724054"/>
    <w:rsid w:val="0072452B"/>
    <w:rsid w:val="00724A40"/>
    <w:rsid w:val="00724A75"/>
    <w:rsid w:val="00724C84"/>
    <w:rsid w:val="0072521E"/>
    <w:rsid w:val="0072541A"/>
    <w:rsid w:val="00725D27"/>
    <w:rsid w:val="00726524"/>
    <w:rsid w:val="007267F5"/>
    <w:rsid w:val="00726D7E"/>
    <w:rsid w:val="00727092"/>
    <w:rsid w:val="0072773B"/>
    <w:rsid w:val="00727998"/>
    <w:rsid w:val="00727A44"/>
    <w:rsid w:val="00730045"/>
    <w:rsid w:val="0073026F"/>
    <w:rsid w:val="007306B6"/>
    <w:rsid w:val="00730BFE"/>
    <w:rsid w:val="00730E41"/>
    <w:rsid w:val="007311B8"/>
    <w:rsid w:val="007312BF"/>
    <w:rsid w:val="00731411"/>
    <w:rsid w:val="0073180D"/>
    <w:rsid w:val="007318E5"/>
    <w:rsid w:val="00731C4B"/>
    <w:rsid w:val="00731CF2"/>
    <w:rsid w:val="00731D53"/>
    <w:rsid w:val="007320F6"/>
    <w:rsid w:val="00732283"/>
    <w:rsid w:val="007322B5"/>
    <w:rsid w:val="007322C0"/>
    <w:rsid w:val="007322FD"/>
    <w:rsid w:val="0073249B"/>
    <w:rsid w:val="0073285F"/>
    <w:rsid w:val="00732A9C"/>
    <w:rsid w:val="00732E14"/>
    <w:rsid w:val="00732F5C"/>
    <w:rsid w:val="00733230"/>
    <w:rsid w:val="007332F1"/>
    <w:rsid w:val="007336E3"/>
    <w:rsid w:val="007342BF"/>
    <w:rsid w:val="00734319"/>
    <w:rsid w:val="00734A88"/>
    <w:rsid w:val="007353A8"/>
    <w:rsid w:val="00735674"/>
    <w:rsid w:val="00735717"/>
    <w:rsid w:val="0073593C"/>
    <w:rsid w:val="00735AB7"/>
    <w:rsid w:val="00735E4B"/>
    <w:rsid w:val="007366FC"/>
    <w:rsid w:val="007369EB"/>
    <w:rsid w:val="00736A9D"/>
    <w:rsid w:val="00737028"/>
    <w:rsid w:val="00737528"/>
    <w:rsid w:val="007376A2"/>
    <w:rsid w:val="00737BAB"/>
    <w:rsid w:val="0074056A"/>
    <w:rsid w:val="00740E11"/>
    <w:rsid w:val="00740FAC"/>
    <w:rsid w:val="00741030"/>
    <w:rsid w:val="0074154A"/>
    <w:rsid w:val="00741F25"/>
    <w:rsid w:val="007421C7"/>
    <w:rsid w:val="00742C37"/>
    <w:rsid w:val="00742DD9"/>
    <w:rsid w:val="00742E57"/>
    <w:rsid w:val="007432FB"/>
    <w:rsid w:val="0074355B"/>
    <w:rsid w:val="007440AC"/>
    <w:rsid w:val="007441D3"/>
    <w:rsid w:val="0074432E"/>
    <w:rsid w:val="007444AB"/>
    <w:rsid w:val="007444FF"/>
    <w:rsid w:val="007446F1"/>
    <w:rsid w:val="00744AE5"/>
    <w:rsid w:val="00744DF3"/>
    <w:rsid w:val="00744E49"/>
    <w:rsid w:val="00744F3F"/>
    <w:rsid w:val="0074517F"/>
    <w:rsid w:val="007451A8"/>
    <w:rsid w:val="00745C25"/>
    <w:rsid w:val="0074659B"/>
    <w:rsid w:val="007468F8"/>
    <w:rsid w:val="00747043"/>
    <w:rsid w:val="007472C6"/>
    <w:rsid w:val="00747434"/>
    <w:rsid w:val="00747B9A"/>
    <w:rsid w:val="00747DD0"/>
    <w:rsid w:val="00747EB5"/>
    <w:rsid w:val="0075067D"/>
    <w:rsid w:val="007509EC"/>
    <w:rsid w:val="007511B5"/>
    <w:rsid w:val="00751306"/>
    <w:rsid w:val="00751372"/>
    <w:rsid w:val="00751955"/>
    <w:rsid w:val="00751CBE"/>
    <w:rsid w:val="007521B0"/>
    <w:rsid w:val="0075233C"/>
    <w:rsid w:val="00752831"/>
    <w:rsid w:val="00752B29"/>
    <w:rsid w:val="00752E5F"/>
    <w:rsid w:val="0075362A"/>
    <w:rsid w:val="007538EF"/>
    <w:rsid w:val="00753A54"/>
    <w:rsid w:val="00753BFC"/>
    <w:rsid w:val="00753C1D"/>
    <w:rsid w:val="00753C81"/>
    <w:rsid w:val="00753FB3"/>
    <w:rsid w:val="007540F7"/>
    <w:rsid w:val="0075418A"/>
    <w:rsid w:val="00754476"/>
    <w:rsid w:val="00754C7B"/>
    <w:rsid w:val="00754DB8"/>
    <w:rsid w:val="00754F15"/>
    <w:rsid w:val="0075583E"/>
    <w:rsid w:val="00755A87"/>
    <w:rsid w:val="00755B14"/>
    <w:rsid w:val="00755C74"/>
    <w:rsid w:val="007565B4"/>
    <w:rsid w:val="00756718"/>
    <w:rsid w:val="0075696A"/>
    <w:rsid w:val="007569CE"/>
    <w:rsid w:val="00756BA2"/>
    <w:rsid w:val="00757315"/>
    <w:rsid w:val="00757C4D"/>
    <w:rsid w:val="00757F6F"/>
    <w:rsid w:val="00760353"/>
    <w:rsid w:val="0076079A"/>
    <w:rsid w:val="00760CE2"/>
    <w:rsid w:val="00761C46"/>
    <w:rsid w:val="00761EEA"/>
    <w:rsid w:val="007622A9"/>
    <w:rsid w:val="00762B5B"/>
    <w:rsid w:val="0076341B"/>
    <w:rsid w:val="00763499"/>
    <w:rsid w:val="00763687"/>
    <w:rsid w:val="00763900"/>
    <w:rsid w:val="0076428D"/>
    <w:rsid w:val="00764B90"/>
    <w:rsid w:val="00766E30"/>
    <w:rsid w:val="007673C2"/>
    <w:rsid w:val="007675D4"/>
    <w:rsid w:val="0076787C"/>
    <w:rsid w:val="0076789C"/>
    <w:rsid w:val="007678CA"/>
    <w:rsid w:val="00767BDF"/>
    <w:rsid w:val="00767C7F"/>
    <w:rsid w:val="00770009"/>
    <w:rsid w:val="0077031F"/>
    <w:rsid w:val="007703E4"/>
    <w:rsid w:val="00770670"/>
    <w:rsid w:val="0077092D"/>
    <w:rsid w:val="00770AE5"/>
    <w:rsid w:val="00770B02"/>
    <w:rsid w:val="00771207"/>
    <w:rsid w:val="0077163C"/>
    <w:rsid w:val="00771810"/>
    <w:rsid w:val="0077195B"/>
    <w:rsid w:val="00771BBD"/>
    <w:rsid w:val="007724E5"/>
    <w:rsid w:val="00772575"/>
    <w:rsid w:val="0077281C"/>
    <w:rsid w:val="007728BD"/>
    <w:rsid w:val="00772C23"/>
    <w:rsid w:val="00772D6F"/>
    <w:rsid w:val="00772E39"/>
    <w:rsid w:val="00772F89"/>
    <w:rsid w:val="0077384F"/>
    <w:rsid w:val="007738F8"/>
    <w:rsid w:val="0077395D"/>
    <w:rsid w:val="007739B2"/>
    <w:rsid w:val="00773EA3"/>
    <w:rsid w:val="00774E0E"/>
    <w:rsid w:val="00774FFC"/>
    <w:rsid w:val="007751D0"/>
    <w:rsid w:val="00775477"/>
    <w:rsid w:val="007754A0"/>
    <w:rsid w:val="007755FD"/>
    <w:rsid w:val="00775A6B"/>
    <w:rsid w:val="0077617E"/>
    <w:rsid w:val="00776348"/>
    <w:rsid w:val="00776B49"/>
    <w:rsid w:val="007771E7"/>
    <w:rsid w:val="007771F7"/>
    <w:rsid w:val="00777352"/>
    <w:rsid w:val="007774A9"/>
    <w:rsid w:val="0077750C"/>
    <w:rsid w:val="00777626"/>
    <w:rsid w:val="007777CB"/>
    <w:rsid w:val="00777815"/>
    <w:rsid w:val="00777DBD"/>
    <w:rsid w:val="00777E3C"/>
    <w:rsid w:val="007801BD"/>
    <w:rsid w:val="0078061B"/>
    <w:rsid w:val="007806CD"/>
    <w:rsid w:val="007809C8"/>
    <w:rsid w:val="00780C07"/>
    <w:rsid w:val="00780C7B"/>
    <w:rsid w:val="00781343"/>
    <w:rsid w:val="007819CF"/>
    <w:rsid w:val="00781A9B"/>
    <w:rsid w:val="00781AE5"/>
    <w:rsid w:val="00782069"/>
    <w:rsid w:val="007823F8"/>
    <w:rsid w:val="00782A06"/>
    <w:rsid w:val="00782BB4"/>
    <w:rsid w:val="0078322F"/>
    <w:rsid w:val="00783673"/>
    <w:rsid w:val="00783A05"/>
    <w:rsid w:val="00783DE7"/>
    <w:rsid w:val="007842E9"/>
    <w:rsid w:val="00784334"/>
    <w:rsid w:val="00785718"/>
    <w:rsid w:val="00785744"/>
    <w:rsid w:val="007857A2"/>
    <w:rsid w:val="00785F0D"/>
    <w:rsid w:val="00786F6A"/>
    <w:rsid w:val="00787132"/>
    <w:rsid w:val="00787339"/>
    <w:rsid w:val="00787D61"/>
    <w:rsid w:val="007903B5"/>
    <w:rsid w:val="007904A9"/>
    <w:rsid w:val="00790935"/>
    <w:rsid w:val="00790DA4"/>
    <w:rsid w:val="00791206"/>
    <w:rsid w:val="00791B7F"/>
    <w:rsid w:val="00791F3B"/>
    <w:rsid w:val="007921DA"/>
    <w:rsid w:val="007922E4"/>
    <w:rsid w:val="007923B2"/>
    <w:rsid w:val="007925D6"/>
    <w:rsid w:val="00792ABC"/>
    <w:rsid w:val="00792E70"/>
    <w:rsid w:val="007948AC"/>
    <w:rsid w:val="00794920"/>
    <w:rsid w:val="00794B88"/>
    <w:rsid w:val="00794E89"/>
    <w:rsid w:val="00795727"/>
    <w:rsid w:val="00795FA2"/>
    <w:rsid w:val="007960F7"/>
    <w:rsid w:val="007966AC"/>
    <w:rsid w:val="007967E2"/>
    <w:rsid w:val="007969FE"/>
    <w:rsid w:val="00796BBE"/>
    <w:rsid w:val="00796FBA"/>
    <w:rsid w:val="0079701B"/>
    <w:rsid w:val="0079771C"/>
    <w:rsid w:val="00797A76"/>
    <w:rsid w:val="00797AA6"/>
    <w:rsid w:val="007A02A9"/>
    <w:rsid w:val="007A062F"/>
    <w:rsid w:val="007A068A"/>
    <w:rsid w:val="007A074C"/>
    <w:rsid w:val="007A07DF"/>
    <w:rsid w:val="007A0CD2"/>
    <w:rsid w:val="007A0E14"/>
    <w:rsid w:val="007A1655"/>
    <w:rsid w:val="007A18D0"/>
    <w:rsid w:val="007A1AA5"/>
    <w:rsid w:val="007A1B19"/>
    <w:rsid w:val="007A1DEC"/>
    <w:rsid w:val="007A2166"/>
    <w:rsid w:val="007A2324"/>
    <w:rsid w:val="007A309D"/>
    <w:rsid w:val="007A3370"/>
    <w:rsid w:val="007A3764"/>
    <w:rsid w:val="007A38BE"/>
    <w:rsid w:val="007A3F35"/>
    <w:rsid w:val="007A3FEA"/>
    <w:rsid w:val="007A4016"/>
    <w:rsid w:val="007A42F3"/>
    <w:rsid w:val="007A4675"/>
    <w:rsid w:val="007A4ACA"/>
    <w:rsid w:val="007A538C"/>
    <w:rsid w:val="007A5443"/>
    <w:rsid w:val="007A5462"/>
    <w:rsid w:val="007A6024"/>
    <w:rsid w:val="007A6074"/>
    <w:rsid w:val="007A6A60"/>
    <w:rsid w:val="007A6A7E"/>
    <w:rsid w:val="007A6D1D"/>
    <w:rsid w:val="007A70D6"/>
    <w:rsid w:val="007B04BB"/>
    <w:rsid w:val="007B0B3F"/>
    <w:rsid w:val="007B0CC0"/>
    <w:rsid w:val="007B0CF1"/>
    <w:rsid w:val="007B0D86"/>
    <w:rsid w:val="007B1283"/>
    <w:rsid w:val="007B12B6"/>
    <w:rsid w:val="007B18DE"/>
    <w:rsid w:val="007B19ED"/>
    <w:rsid w:val="007B2133"/>
    <w:rsid w:val="007B29D5"/>
    <w:rsid w:val="007B2EEE"/>
    <w:rsid w:val="007B2F30"/>
    <w:rsid w:val="007B303D"/>
    <w:rsid w:val="007B3302"/>
    <w:rsid w:val="007B3508"/>
    <w:rsid w:val="007B3554"/>
    <w:rsid w:val="007B39B7"/>
    <w:rsid w:val="007B3C05"/>
    <w:rsid w:val="007B42A1"/>
    <w:rsid w:val="007B4CD6"/>
    <w:rsid w:val="007B57CC"/>
    <w:rsid w:val="007B58F3"/>
    <w:rsid w:val="007B5B8C"/>
    <w:rsid w:val="007B615E"/>
    <w:rsid w:val="007B6799"/>
    <w:rsid w:val="007B6C41"/>
    <w:rsid w:val="007B7131"/>
    <w:rsid w:val="007B7191"/>
    <w:rsid w:val="007B7449"/>
    <w:rsid w:val="007B7600"/>
    <w:rsid w:val="007B7A6E"/>
    <w:rsid w:val="007B7A73"/>
    <w:rsid w:val="007B7E7E"/>
    <w:rsid w:val="007B7EEF"/>
    <w:rsid w:val="007B7F12"/>
    <w:rsid w:val="007C02F2"/>
    <w:rsid w:val="007C04F4"/>
    <w:rsid w:val="007C0707"/>
    <w:rsid w:val="007C0F3D"/>
    <w:rsid w:val="007C106D"/>
    <w:rsid w:val="007C128F"/>
    <w:rsid w:val="007C1503"/>
    <w:rsid w:val="007C1526"/>
    <w:rsid w:val="007C1609"/>
    <w:rsid w:val="007C1621"/>
    <w:rsid w:val="007C1AFD"/>
    <w:rsid w:val="007C1BF7"/>
    <w:rsid w:val="007C1EF5"/>
    <w:rsid w:val="007C2191"/>
    <w:rsid w:val="007C29E5"/>
    <w:rsid w:val="007C2AC5"/>
    <w:rsid w:val="007C2BEA"/>
    <w:rsid w:val="007C2BEB"/>
    <w:rsid w:val="007C3854"/>
    <w:rsid w:val="007C3915"/>
    <w:rsid w:val="007C4204"/>
    <w:rsid w:val="007C4710"/>
    <w:rsid w:val="007C49B3"/>
    <w:rsid w:val="007C5007"/>
    <w:rsid w:val="007C5266"/>
    <w:rsid w:val="007C5954"/>
    <w:rsid w:val="007C5E41"/>
    <w:rsid w:val="007C609B"/>
    <w:rsid w:val="007C6317"/>
    <w:rsid w:val="007C64D8"/>
    <w:rsid w:val="007C6546"/>
    <w:rsid w:val="007C67ED"/>
    <w:rsid w:val="007C6A53"/>
    <w:rsid w:val="007C6F3E"/>
    <w:rsid w:val="007C70D5"/>
    <w:rsid w:val="007D0554"/>
    <w:rsid w:val="007D0A46"/>
    <w:rsid w:val="007D0AB1"/>
    <w:rsid w:val="007D0E74"/>
    <w:rsid w:val="007D0F6B"/>
    <w:rsid w:val="007D1709"/>
    <w:rsid w:val="007D1796"/>
    <w:rsid w:val="007D1ACB"/>
    <w:rsid w:val="007D2208"/>
    <w:rsid w:val="007D23C5"/>
    <w:rsid w:val="007D2E08"/>
    <w:rsid w:val="007D3464"/>
    <w:rsid w:val="007D3701"/>
    <w:rsid w:val="007D3754"/>
    <w:rsid w:val="007D37B5"/>
    <w:rsid w:val="007D410C"/>
    <w:rsid w:val="007D48E9"/>
    <w:rsid w:val="007D4A3E"/>
    <w:rsid w:val="007D4B86"/>
    <w:rsid w:val="007D4BC7"/>
    <w:rsid w:val="007D4FA6"/>
    <w:rsid w:val="007D521A"/>
    <w:rsid w:val="007D523A"/>
    <w:rsid w:val="007D5296"/>
    <w:rsid w:val="007D5468"/>
    <w:rsid w:val="007D57AA"/>
    <w:rsid w:val="007D5B74"/>
    <w:rsid w:val="007D5BD9"/>
    <w:rsid w:val="007D6732"/>
    <w:rsid w:val="007D6DDF"/>
    <w:rsid w:val="007D728B"/>
    <w:rsid w:val="007D72B9"/>
    <w:rsid w:val="007D735A"/>
    <w:rsid w:val="007D7523"/>
    <w:rsid w:val="007D79D5"/>
    <w:rsid w:val="007D7D9D"/>
    <w:rsid w:val="007E13D3"/>
    <w:rsid w:val="007E13F9"/>
    <w:rsid w:val="007E1564"/>
    <w:rsid w:val="007E1732"/>
    <w:rsid w:val="007E19D7"/>
    <w:rsid w:val="007E2101"/>
    <w:rsid w:val="007E250B"/>
    <w:rsid w:val="007E2AC4"/>
    <w:rsid w:val="007E2B74"/>
    <w:rsid w:val="007E2ED0"/>
    <w:rsid w:val="007E3625"/>
    <w:rsid w:val="007E3921"/>
    <w:rsid w:val="007E3BE1"/>
    <w:rsid w:val="007E3C0E"/>
    <w:rsid w:val="007E4444"/>
    <w:rsid w:val="007E4574"/>
    <w:rsid w:val="007E46C0"/>
    <w:rsid w:val="007E4815"/>
    <w:rsid w:val="007E4B1C"/>
    <w:rsid w:val="007E4F01"/>
    <w:rsid w:val="007E55AC"/>
    <w:rsid w:val="007E55C6"/>
    <w:rsid w:val="007E608F"/>
    <w:rsid w:val="007E6261"/>
    <w:rsid w:val="007E6D0A"/>
    <w:rsid w:val="007E6F86"/>
    <w:rsid w:val="007E7187"/>
    <w:rsid w:val="007E7214"/>
    <w:rsid w:val="007E787B"/>
    <w:rsid w:val="007E7C3F"/>
    <w:rsid w:val="007F0126"/>
    <w:rsid w:val="007F0970"/>
    <w:rsid w:val="007F0CA1"/>
    <w:rsid w:val="007F0D5D"/>
    <w:rsid w:val="007F0E55"/>
    <w:rsid w:val="007F0E60"/>
    <w:rsid w:val="007F139B"/>
    <w:rsid w:val="007F140C"/>
    <w:rsid w:val="007F1544"/>
    <w:rsid w:val="007F18D4"/>
    <w:rsid w:val="007F1E37"/>
    <w:rsid w:val="007F1EB5"/>
    <w:rsid w:val="007F2098"/>
    <w:rsid w:val="007F24C6"/>
    <w:rsid w:val="007F2555"/>
    <w:rsid w:val="007F2A12"/>
    <w:rsid w:val="007F3307"/>
    <w:rsid w:val="007F37BC"/>
    <w:rsid w:val="007F3CA3"/>
    <w:rsid w:val="007F3D9B"/>
    <w:rsid w:val="007F3F8E"/>
    <w:rsid w:val="007F43BA"/>
    <w:rsid w:val="007F456F"/>
    <w:rsid w:val="007F4644"/>
    <w:rsid w:val="007F4A81"/>
    <w:rsid w:val="007F4B08"/>
    <w:rsid w:val="007F4B9A"/>
    <w:rsid w:val="007F53BC"/>
    <w:rsid w:val="007F5AA3"/>
    <w:rsid w:val="007F5B71"/>
    <w:rsid w:val="007F5BCE"/>
    <w:rsid w:val="007F5D82"/>
    <w:rsid w:val="007F5EEF"/>
    <w:rsid w:val="007F6257"/>
    <w:rsid w:val="007F65C7"/>
    <w:rsid w:val="007F683A"/>
    <w:rsid w:val="007F6C3D"/>
    <w:rsid w:val="007F6CAB"/>
    <w:rsid w:val="007F7337"/>
    <w:rsid w:val="007F76B4"/>
    <w:rsid w:val="007F7710"/>
    <w:rsid w:val="007F7831"/>
    <w:rsid w:val="00800AF9"/>
    <w:rsid w:val="00800E4A"/>
    <w:rsid w:val="00802E73"/>
    <w:rsid w:val="0080342A"/>
    <w:rsid w:val="00803BF1"/>
    <w:rsid w:val="00804254"/>
    <w:rsid w:val="0080444E"/>
    <w:rsid w:val="008044A9"/>
    <w:rsid w:val="0080472C"/>
    <w:rsid w:val="008049BE"/>
    <w:rsid w:val="00804A58"/>
    <w:rsid w:val="00804B5A"/>
    <w:rsid w:val="00804E4A"/>
    <w:rsid w:val="008050C6"/>
    <w:rsid w:val="00805273"/>
    <w:rsid w:val="00805743"/>
    <w:rsid w:val="00805A7F"/>
    <w:rsid w:val="008062F2"/>
    <w:rsid w:val="00806963"/>
    <w:rsid w:val="00806D91"/>
    <w:rsid w:val="00807A25"/>
    <w:rsid w:val="00807C7C"/>
    <w:rsid w:val="00807E08"/>
    <w:rsid w:val="00807EE5"/>
    <w:rsid w:val="0081040B"/>
    <w:rsid w:val="00810517"/>
    <w:rsid w:val="0081058B"/>
    <w:rsid w:val="00810BDB"/>
    <w:rsid w:val="00810DE3"/>
    <w:rsid w:val="008113A0"/>
    <w:rsid w:val="00811457"/>
    <w:rsid w:val="00811961"/>
    <w:rsid w:val="0081213D"/>
    <w:rsid w:val="008122C9"/>
    <w:rsid w:val="008124DB"/>
    <w:rsid w:val="00812E98"/>
    <w:rsid w:val="00812F40"/>
    <w:rsid w:val="0081302D"/>
    <w:rsid w:val="008130E0"/>
    <w:rsid w:val="008137D2"/>
    <w:rsid w:val="00814856"/>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0C23"/>
    <w:rsid w:val="00821080"/>
    <w:rsid w:val="00821228"/>
    <w:rsid w:val="008212B4"/>
    <w:rsid w:val="0082131D"/>
    <w:rsid w:val="0082198E"/>
    <w:rsid w:val="00821BF7"/>
    <w:rsid w:val="00822422"/>
    <w:rsid w:val="0082247C"/>
    <w:rsid w:val="0082250D"/>
    <w:rsid w:val="0082258E"/>
    <w:rsid w:val="00822AC8"/>
    <w:rsid w:val="00822BBC"/>
    <w:rsid w:val="00822E42"/>
    <w:rsid w:val="0082338E"/>
    <w:rsid w:val="00823A30"/>
    <w:rsid w:val="00823C12"/>
    <w:rsid w:val="00823C46"/>
    <w:rsid w:val="00823E4E"/>
    <w:rsid w:val="00824104"/>
    <w:rsid w:val="00824153"/>
    <w:rsid w:val="0082444E"/>
    <w:rsid w:val="00824915"/>
    <w:rsid w:val="00824C33"/>
    <w:rsid w:val="00824EC1"/>
    <w:rsid w:val="008250B9"/>
    <w:rsid w:val="0082512C"/>
    <w:rsid w:val="008253AC"/>
    <w:rsid w:val="00825412"/>
    <w:rsid w:val="00825723"/>
    <w:rsid w:val="0082586D"/>
    <w:rsid w:val="0082594A"/>
    <w:rsid w:val="008262C0"/>
    <w:rsid w:val="0082684F"/>
    <w:rsid w:val="00826D74"/>
    <w:rsid w:val="0082713A"/>
    <w:rsid w:val="00827777"/>
    <w:rsid w:val="00827913"/>
    <w:rsid w:val="00827D58"/>
    <w:rsid w:val="00830BD2"/>
    <w:rsid w:val="00830DE0"/>
    <w:rsid w:val="0083127A"/>
    <w:rsid w:val="0083136A"/>
    <w:rsid w:val="008313EA"/>
    <w:rsid w:val="00831463"/>
    <w:rsid w:val="008314B6"/>
    <w:rsid w:val="008319AB"/>
    <w:rsid w:val="00831F15"/>
    <w:rsid w:val="00832237"/>
    <w:rsid w:val="008322A5"/>
    <w:rsid w:val="008327AD"/>
    <w:rsid w:val="008329BC"/>
    <w:rsid w:val="00832A18"/>
    <w:rsid w:val="00832B83"/>
    <w:rsid w:val="00832EB0"/>
    <w:rsid w:val="0083331C"/>
    <w:rsid w:val="008336C3"/>
    <w:rsid w:val="008336C7"/>
    <w:rsid w:val="00834269"/>
    <w:rsid w:val="008348BB"/>
    <w:rsid w:val="00834BBC"/>
    <w:rsid w:val="00834D1E"/>
    <w:rsid w:val="00834D2B"/>
    <w:rsid w:val="0083500B"/>
    <w:rsid w:val="00835200"/>
    <w:rsid w:val="00835FB9"/>
    <w:rsid w:val="00835FC6"/>
    <w:rsid w:val="008361F1"/>
    <w:rsid w:val="00836A68"/>
    <w:rsid w:val="00836D59"/>
    <w:rsid w:val="00836DB7"/>
    <w:rsid w:val="00836EA0"/>
    <w:rsid w:val="00836F07"/>
    <w:rsid w:val="00836F81"/>
    <w:rsid w:val="00837777"/>
    <w:rsid w:val="00837780"/>
    <w:rsid w:val="00837BFB"/>
    <w:rsid w:val="00837D5D"/>
    <w:rsid w:val="00840009"/>
    <w:rsid w:val="008406E3"/>
    <w:rsid w:val="00840CC7"/>
    <w:rsid w:val="00840E76"/>
    <w:rsid w:val="008418AC"/>
    <w:rsid w:val="00841BB5"/>
    <w:rsid w:val="0084207C"/>
    <w:rsid w:val="0084228C"/>
    <w:rsid w:val="00842470"/>
    <w:rsid w:val="0084251F"/>
    <w:rsid w:val="008428B1"/>
    <w:rsid w:val="00842CC5"/>
    <w:rsid w:val="00842FA6"/>
    <w:rsid w:val="0084303F"/>
    <w:rsid w:val="00843200"/>
    <w:rsid w:val="00843248"/>
    <w:rsid w:val="008434F2"/>
    <w:rsid w:val="008436FA"/>
    <w:rsid w:val="00843882"/>
    <w:rsid w:val="00843DEE"/>
    <w:rsid w:val="00843F32"/>
    <w:rsid w:val="008443E2"/>
    <w:rsid w:val="008444C8"/>
    <w:rsid w:val="008445E1"/>
    <w:rsid w:val="00844622"/>
    <w:rsid w:val="00844644"/>
    <w:rsid w:val="008447F1"/>
    <w:rsid w:val="00844A9F"/>
    <w:rsid w:val="00844E70"/>
    <w:rsid w:val="00844F81"/>
    <w:rsid w:val="00845105"/>
    <w:rsid w:val="0084524D"/>
    <w:rsid w:val="008453E3"/>
    <w:rsid w:val="00845420"/>
    <w:rsid w:val="0084559E"/>
    <w:rsid w:val="00845C21"/>
    <w:rsid w:val="00845D5A"/>
    <w:rsid w:val="008460CB"/>
    <w:rsid w:val="00846108"/>
    <w:rsid w:val="00846AA5"/>
    <w:rsid w:val="00846CA3"/>
    <w:rsid w:val="00847182"/>
    <w:rsid w:val="0084776F"/>
    <w:rsid w:val="00847881"/>
    <w:rsid w:val="00847D0C"/>
    <w:rsid w:val="00847F78"/>
    <w:rsid w:val="00850031"/>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42EB"/>
    <w:rsid w:val="008552F0"/>
    <w:rsid w:val="00855838"/>
    <w:rsid w:val="0085585F"/>
    <w:rsid w:val="00855A89"/>
    <w:rsid w:val="00855E4C"/>
    <w:rsid w:val="00856380"/>
    <w:rsid w:val="0085644A"/>
    <w:rsid w:val="0085652B"/>
    <w:rsid w:val="00856F0C"/>
    <w:rsid w:val="00857095"/>
    <w:rsid w:val="008571FF"/>
    <w:rsid w:val="0085749C"/>
    <w:rsid w:val="008576EC"/>
    <w:rsid w:val="0085783E"/>
    <w:rsid w:val="00857CA7"/>
    <w:rsid w:val="00860454"/>
    <w:rsid w:val="0086050E"/>
    <w:rsid w:val="008607E8"/>
    <w:rsid w:val="00860E84"/>
    <w:rsid w:val="0086129E"/>
    <w:rsid w:val="00861684"/>
    <w:rsid w:val="008618A5"/>
    <w:rsid w:val="00861D08"/>
    <w:rsid w:val="00861EE9"/>
    <w:rsid w:val="0086215E"/>
    <w:rsid w:val="008623F9"/>
    <w:rsid w:val="00862786"/>
    <w:rsid w:val="008630C8"/>
    <w:rsid w:val="008633B0"/>
    <w:rsid w:val="00863657"/>
    <w:rsid w:val="00863A0C"/>
    <w:rsid w:val="00863A66"/>
    <w:rsid w:val="0086426F"/>
    <w:rsid w:val="00864FDE"/>
    <w:rsid w:val="00865369"/>
    <w:rsid w:val="00865BB3"/>
    <w:rsid w:val="00865F80"/>
    <w:rsid w:val="00865F8F"/>
    <w:rsid w:val="00866646"/>
    <w:rsid w:val="00866668"/>
    <w:rsid w:val="00866DB0"/>
    <w:rsid w:val="00866FCC"/>
    <w:rsid w:val="00867A0B"/>
    <w:rsid w:val="008700CA"/>
    <w:rsid w:val="00870362"/>
    <w:rsid w:val="00870A7D"/>
    <w:rsid w:val="00870CD5"/>
    <w:rsid w:val="00870CDB"/>
    <w:rsid w:val="00871068"/>
    <w:rsid w:val="00871151"/>
    <w:rsid w:val="00871CEE"/>
    <w:rsid w:val="00871F43"/>
    <w:rsid w:val="0087227F"/>
    <w:rsid w:val="008727EB"/>
    <w:rsid w:val="00872DA2"/>
    <w:rsid w:val="00872E8B"/>
    <w:rsid w:val="0087416F"/>
    <w:rsid w:val="00874210"/>
    <w:rsid w:val="00874712"/>
    <w:rsid w:val="00874901"/>
    <w:rsid w:val="00874FEE"/>
    <w:rsid w:val="00875861"/>
    <w:rsid w:val="00875D0D"/>
    <w:rsid w:val="00875DD3"/>
    <w:rsid w:val="0087694C"/>
    <w:rsid w:val="008772BE"/>
    <w:rsid w:val="008776CD"/>
    <w:rsid w:val="00877A2C"/>
    <w:rsid w:val="00877AFB"/>
    <w:rsid w:val="00877C3E"/>
    <w:rsid w:val="008805B3"/>
    <w:rsid w:val="008819B7"/>
    <w:rsid w:val="00881C05"/>
    <w:rsid w:val="008824E5"/>
    <w:rsid w:val="00882737"/>
    <w:rsid w:val="008827FA"/>
    <w:rsid w:val="00882B78"/>
    <w:rsid w:val="00882C63"/>
    <w:rsid w:val="00882E13"/>
    <w:rsid w:val="00882F06"/>
    <w:rsid w:val="00882FD1"/>
    <w:rsid w:val="00883230"/>
    <w:rsid w:val="008834F2"/>
    <w:rsid w:val="00883DD3"/>
    <w:rsid w:val="008842AC"/>
    <w:rsid w:val="0088518B"/>
    <w:rsid w:val="008855E8"/>
    <w:rsid w:val="008857E8"/>
    <w:rsid w:val="00885F88"/>
    <w:rsid w:val="00886034"/>
    <w:rsid w:val="00886904"/>
    <w:rsid w:val="008869AA"/>
    <w:rsid w:val="00886D02"/>
    <w:rsid w:val="00887673"/>
    <w:rsid w:val="00887C5F"/>
    <w:rsid w:val="008903CA"/>
    <w:rsid w:val="008906D9"/>
    <w:rsid w:val="00890814"/>
    <w:rsid w:val="00890C96"/>
    <w:rsid w:val="00890EAE"/>
    <w:rsid w:val="008910F8"/>
    <w:rsid w:val="00891516"/>
    <w:rsid w:val="008917B5"/>
    <w:rsid w:val="008917D7"/>
    <w:rsid w:val="00891832"/>
    <w:rsid w:val="00891DB3"/>
    <w:rsid w:val="008920F8"/>
    <w:rsid w:val="0089234B"/>
    <w:rsid w:val="0089241C"/>
    <w:rsid w:val="00892636"/>
    <w:rsid w:val="00892BC5"/>
    <w:rsid w:val="0089332A"/>
    <w:rsid w:val="0089370F"/>
    <w:rsid w:val="008939CE"/>
    <w:rsid w:val="00893BED"/>
    <w:rsid w:val="00893D93"/>
    <w:rsid w:val="00894160"/>
    <w:rsid w:val="008942F6"/>
    <w:rsid w:val="00894C61"/>
    <w:rsid w:val="00894F17"/>
    <w:rsid w:val="00894F2B"/>
    <w:rsid w:val="008951F1"/>
    <w:rsid w:val="00895333"/>
    <w:rsid w:val="00895408"/>
    <w:rsid w:val="008958A6"/>
    <w:rsid w:val="00896770"/>
    <w:rsid w:val="008968A1"/>
    <w:rsid w:val="00896974"/>
    <w:rsid w:val="00896A74"/>
    <w:rsid w:val="008971AA"/>
    <w:rsid w:val="0089759B"/>
    <w:rsid w:val="008975D1"/>
    <w:rsid w:val="008975D5"/>
    <w:rsid w:val="00897779"/>
    <w:rsid w:val="00897C32"/>
    <w:rsid w:val="00897E58"/>
    <w:rsid w:val="008A00E9"/>
    <w:rsid w:val="008A03D7"/>
    <w:rsid w:val="008A03DB"/>
    <w:rsid w:val="008A0BD7"/>
    <w:rsid w:val="008A12DD"/>
    <w:rsid w:val="008A28B3"/>
    <w:rsid w:val="008A2DD2"/>
    <w:rsid w:val="008A388B"/>
    <w:rsid w:val="008A3B96"/>
    <w:rsid w:val="008A3BCA"/>
    <w:rsid w:val="008A3D5B"/>
    <w:rsid w:val="008A409A"/>
    <w:rsid w:val="008A40B4"/>
    <w:rsid w:val="008A41B2"/>
    <w:rsid w:val="008A4FBD"/>
    <w:rsid w:val="008A5527"/>
    <w:rsid w:val="008A62C4"/>
    <w:rsid w:val="008A63D5"/>
    <w:rsid w:val="008A6D06"/>
    <w:rsid w:val="008A710E"/>
    <w:rsid w:val="008A75D2"/>
    <w:rsid w:val="008A79F6"/>
    <w:rsid w:val="008A7FD9"/>
    <w:rsid w:val="008B00B3"/>
    <w:rsid w:val="008B0419"/>
    <w:rsid w:val="008B08D2"/>
    <w:rsid w:val="008B0B3C"/>
    <w:rsid w:val="008B0B51"/>
    <w:rsid w:val="008B0D85"/>
    <w:rsid w:val="008B133E"/>
    <w:rsid w:val="008B1621"/>
    <w:rsid w:val="008B1C93"/>
    <w:rsid w:val="008B2A07"/>
    <w:rsid w:val="008B3808"/>
    <w:rsid w:val="008B3C1E"/>
    <w:rsid w:val="008B3D89"/>
    <w:rsid w:val="008B434D"/>
    <w:rsid w:val="008B4B9D"/>
    <w:rsid w:val="008B516B"/>
    <w:rsid w:val="008B56D1"/>
    <w:rsid w:val="008B58D8"/>
    <w:rsid w:val="008B5FEC"/>
    <w:rsid w:val="008B674F"/>
    <w:rsid w:val="008B7277"/>
    <w:rsid w:val="008B789C"/>
    <w:rsid w:val="008B7CF2"/>
    <w:rsid w:val="008C002B"/>
    <w:rsid w:val="008C0A3B"/>
    <w:rsid w:val="008C0DF2"/>
    <w:rsid w:val="008C0DFE"/>
    <w:rsid w:val="008C129E"/>
    <w:rsid w:val="008C1567"/>
    <w:rsid w:val="008C2362"/>
    <w:rsid w:val="008C27E7"/>
    <w:rsid w:val="008C2AC1"/>
    <w:rsid w:val="008C3291"/>
    <w:rsid w:val="008C38E5"/>
    <w:rsid w:val="008C39F2"/>
    <w:rsid w:val="008C3A38"/>
    <w:rsid w:val="008C3A7D"/>
    <w:rsid w:val="008C400D"/>
    <w:rsid w:val="008C4082"/>
    <w:rsid w:val="008C47A0"/>
    <w:rsid w:val="008C4947"/>
    <w:rsid w:val="008C499D"/>
    <w:rsid w:val="008C54C8"/>
    <w:rsid w:val="008C55D8"/>
    <w:rsid w:val="008C5E65"/>
    <w:rsid w:val="008C603A"/>
    <w:rsid w:val="008C60F4"/>
    <w:rsid w:val="008C737D"/>
    <w:rsid w:val="008C73AC"/>
    <w:rsid w:val="008C73C3"/>
    <w:rsid w:val="008C73D0"/>
    <w:rsid w:val="008C779F"/>
    <w:rsid w:val="008C78AD"/>
    <w:rsid w:val="008C7C8C"/>
    <w:rsid w:val="008C7CFD"/>
    <w:rsid w:val="008C7E08"/>
    <w:rsid w:val="008D0264"/>
    <w:rsid w:val="008D079F"/>
    <w:rsid w:val="008D0F4C"/>
    <w:rsid w:val="008D1119"/>
    <w:rsid w:val="008D11A4"/>
    <w:rsid w:val="008D194A"/>
    <w:rsid w:val="008D19E7"/>
    <w:rsid w:val="008D1DA6"/>
    <w:rsid w:val="008D2259"/>
    <w:rsid w:val="008D24A1"/>
    <w:rsid w:val="008D253E"/>
    <w:rsid w:val="008D25AF"/>
    <w:rsid w:val="008D2752"/>
    <w:rsid w:val="008D3148"/>
    <w:rsid w:val="008D316B"/>
    <w:rsid w:val="008D31C5"/>
    <w:rsid w:val="008D31D0"/>
    <w:rsid w:val="008D32BE"/>
    <w:rsid w:val="008D36FC"/>
    <w:rsid w:val="008D3B88"/>
    <w:rsid w:val="008D3BF8"/>
    <w:rsid w:val="008D4590"/>
    <w:rsid w:val="008D4649"/>
    <w:rsid w:val="008D4DBD"/>
    <w:rsid w:val="008D4E36"/>
    <w:rsid w:val="008D5673"/>
    <w:rsid w:val="008D597F"/>
    <w:rsid w:val="008D5A70"/>
    <w:rsid w:val="008D5C9D"/>
    <w:rsid w:val="008D5CA6"/>
    <w:rsid w:val="008D5FB0"/>
    <w:rsid w:val="008D63A7"/>
    <w:rsid w:val="008D6739"/>
    <w:rsid w:val="008D674D"/>
    <w:rsid w:val="008D6923"/>
    <w:rsid w:val="008D6DC2"/>
    <w:rsid w:val="008D6E68"/>
    <w:rsid w:val="008D79C7"/>
    <w:rsid w:val="008E0167"/>
    <w:rsid w:val="008E038D"/>
    <w:rsid w:val="008E0541"/>
    <w:rsid w:val="008E0603"/>
    <w:rsid w:val="008E080D"/>
    <w:rsid w:val="008E1035"/>
    <w:rsid w:val="008E10CF"/>
    <w:rsid w:val="008E1268"/>
    <w:rsid w:val="008E1281"/>
    <w:rsid w:val="008E128E"/>
    <w:rsid w:val="008E2067"/>
    <w:rsid w:val="008E2325"/>
    <w:rsid w:val="008E24B5"/>
    <w:rsid w:val="008E2548"/>
    <w:rsid w:val="008E2580"/>
    <w:rsid w:val="008E2590"/>
    <w:rsid w:val="008E2C08"/>
    <w:rsid w:val="008E2D3B"/>
    <w:rsid w:val="008E36E0"/>
    <w:rsid w:val="008E3C76"/>
    <w:rsid w:val="008E3CC6"/>
    <w:rsid w:val="008E3FDF"/>
    <w:rsid w:val="008E41C5"/>
    <w:rsid w:val="008E43CA"/>
    <w:rsid w:val="008E4862"/>
    <w:rsid w:val="008E5302"/>
    <w:rsid w:val="008E54CE"/>
    <w:rsid w:val="008E55E8"/>
    <w:rsid w:val="008E64EA"/>
    <w:rsid w:val="008E6654"/>
    <w:rsid w:val="008E682C"/>
    <w:rsid w:val="008E6A97"/>
    <w:rsid w:val="008E77EA"/>
    <w:rsid w:val="008E7CCB"/>
    <w:rsid w:val="008E7CCF"/>
    <w:rsid w:val="008E7F10"/>
    <w:rsid w:val="008F0048"/>
    <w:rsid w:val="008F0517"/>
    <w:rsid w:val="008F063C"/>
    <w:rsid w:val="008F10B1"/>
    <w:rsid w:val="008F10DD"/>
    <w:rsid w:val="008F1142"/>
    <w:rsid w:val="008F189D"/>
    <w:rsid w:val="008F1A78"/>
    <w:rsid w:val="008F1B2E"/>
    <w:rsid w:val="008F207F"/>
    <w:rsid w:val="008F2167"/>
    <w:rsid w:val="008F2426"/>
    <w:rsid w:val="008F264E"/>
    <w:rsid w:val="008F3FBB"/>
    <w:rsid w:val="008F42A8"/>
    <w:rsid w:val="008F46AD"/>
    <w:rsid w:val="008F4930"/>
    <w:rsid w:val="008F4B87"/>
    <w:rsid w:val="008F4F6C"/>
    <w:rsid w:val="008F4FA0"/>
    <w:rsid w:val="008F4FCE"/>
    <w:rsid w:val="008F5058"/>
    <w:rsid w:val="008F508C"/>
    <w:rsid w:val="008F51E2"/>
    <w:rsid w:val="008F52EF"/>
    <w:rsid w:val="008F555C"/>
    <w:rsid w:val="008F5A04"/>
    <w:rsid w:val="008F5AA9"/>
    <w:rsid w:val="008F5C72"/>
    <w:rsid w:val="008F6230"/>
    <w:rsid w:val="008F6303"/>
    <w:rsid w:val="008F661D"/>
    <w:rsid w:val="008F6A2A"/>
    <w:rsid w:val="008F6B5A"/>
    <w:rsid w:val="008F7761"/>
    <w:rsid w:val="008F7951"/>
    <w:rsid w:val="008F7A58"/>
    <w:rsid w:val="008F7D97"/>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4D9"/>
    <w:rsid w:val="00902857"/>
    <w:rsid w:val="00902EF3"/>
    <w:rsid w:val="0090333D"/>
    <w:rsid w:val="00903A08"/>
    <w:rsid w:val="0090408C"/>
    <w:rsid w:val="00904264"/>
    <w:rsid w:val="009042A4"/>
    <w:rsid w:val="00904ADF"/>
    <w:rsid w:val="00904E0D"/>
    <w:rsid w:val="00904F4B"/>
    <w:rsid w:val="00904FE6"/>
    <w:rsid w:val="00904FED"/>
    <w:rsid w:val="00905039"/>
    <w:rsid w:val="009053F1"/>
    <w:rsid w:val="0090578A"/>
    <w:rsid w:val="009058D3"/>
    <w:rsid w:val="00905BBD"/>
    <w:rsid w:val="009064A3"/>
    <w:rsid w:val="00906DBE"/>
    <w:rsid w:val="00906F11"/>
    <w:rsid w:val="00906FEC"/>
    <w:rsid w:val="00907300"/>
    <w:rsid w:val="0090785D"/>
    <w:rsid w:val="0091047B"/>
    <w:rsid w:val="009106C4"/>
    <w:rsid w:val="00910933"/>
    <w:rsid w:val="00910C10"/>
    <w:rsid w:val="00910E73"/>
    <w:rsid w:val="00910EDD"/>
    <w:rsid w:val="00911246"/>
    <w:rsid w:val="00911324"/>
    <w:rsid w:val="00911720"/>
    <w:rsid w:val="00911E80"/>
    <w:rsid w:val="009128EF"/>
    <w:rsid w:val="00912B7D"/>
    <w:rsid w:val="00912DB1"/>
    <w:rsid w:val="00913068"/>
    <w:rsid w:val="009131BD"/>
    <w:rsid w:val="00913612"/>
    <w:rsid w:val="00913656"/>
    <w:rsid w:val="00913760"/>
    <w:rsid w:val="00913993"/>
    <w:rsid w:val="00913F02"/>
    <w:rsid w:val="00913F96"/>
    <w:rsid w:val="009141DE"/>
    <w:rsid w:val="009143DB"/>
    <w:rsid w:val="00914442"/>
    <w:rsid w:val="009144F2"/>
    <w:rsid w:val="0091457F"/>
    <w:rsid w:val="009148E6"/>
    <w:rsid w:val="00915495"/>
    <w:rsid w:val="00916005"/>
    <w:rsid w:val="00916A7E"/>
    <w:rsid w:val="0091702A"/>
    <w:rsid w:val="009170ED"/>
    <w:rsid w:val="009174AD"/>
    <w:rsid w:val="00917C28"/>
    <w:rsid w:val="00920120"/>
    <w:rsid w:val="00921CA0"/>
    <w:rsid w:val="00921CA7"/>
    <w:rsid w:val="00922030"/>
    <w:rsid w:val="00922907"/>
    <w:rsid w:val="00922D54"/>
    <w:rsid w:val="00922FEF"/>
    <w:rsid w:val="00923A5D"/>
    <w:rsid w:val="00923CBF"/>
    <w:rsid w:val="00923F02"/>
    <w:rsid w:val="00924589"/>
    <w:rsid w:val="00924CE5"/>
    <w:rsid w:val="00924F1E"/>
    <w:rsid w:val="009250D4"/>
    <w:rsid w:val="00925AD3"/>
    <w:rsid w:val="00926153"/>
    <w:rsid w:val="009265A3"/>
    <w:rsid w:val="00926D5E"/>
    <w:rsid w:val="0092718D"/>
    <w:rsid w:val="00927386"/>
    <w:rsid w:val="00927484"/>
    <w:rsid w:val="009274B2"/>
    <w:rsid w:val="009274F7"/>
    <w:rsid w:val="00927636"/>
    <w:rsid w:val="00927BB8"/>
    <w:rsid w:val="00927CB1"/>
    <w:rsid w:val="00927D93"/>
    <w:rsid w:val="00927E5B"/>
    <w:rsid w:val="00930271"/>
    <w:rsid w:val="009305F2"/>
    <w:rsid w:val="00930988"/>
    <w:rsid w:val="00931231"/>
    <w:rsid w:val="00931772"/>
    <w:rsid w:val="00931D51"/>
    <w:rsid w:val="00931DE8"/>
    <w:rsid w:val="009323AF"/>
    <w:rsid w:val="00932A97"/>
    <w:rsid w:val="00932D29"/>
    <w:rsid w:val="009336DD"/>
    <w:rsid w:val="00933D54"/>
    <w:rsid w:val="00933FD2"/>
    <w:rsid w:val="009342B0"/>
    <w:rsid w:val="00934A78"/>
    <w:rsid w:val="00934E6A"/>
    <w:rsid w:val="009352AF"/>
    <w:rsid w:val="00935A5D"/>
    <w:rsid w:val="00935E3C"/>
    <w:rsid w:val="0093681F"/>
    <w:rsid w:val="00936B49"/>
    <w:rsid w:val="00936CEA"/>
    <w:rsid w:val="00936DE4"/>
    <w:rsid w:val="00936E60"/>
    <w:rsid w:val="00936EF4"/>
    <w:rsid w:val="00937C18"/>
    <w:rsid w:val="00937D4F"/>
    <w:rsid w:val="00937ED6"/>
    <w:rsid w:val="00940008"/>
    <w:rsid w:val="00940012"/>
    <w:rsid w:val="00940429"/>
    <w:rsid w:val="00940547"/>
    <w:rsid w:val="00940E51"/>
    <w:rsid w:val="00940F10"/>
    <w:rsid w:val="00940F92"/>
    <w:rsid w:val="009418FB"/>
    <w:rsid w:val="00941E15"/>
    <w:rsid w:val="00942227"/>
    <w:rsid w:val="009424DF"/>
    <w:rsid w:val="009429A9"/>
    <w:rsid w:val="0094319D"/>
    <w:rsid w:val="00943610"/>
    <w:rsid w:val="00943654"/>
    <w:rsid w:val="009446DE"/>
    <w:rsid w:val="0094474F"/>
    <w:rsid w:val="00944A14"/>
    <w:rsid w:val="00944EDB"/>
    <w:rsid w:val="00944F5C"/>
    <w:rsid w:val="00945091"/>
    <w:rsid w:val="009455BE"/>
    <w:rsid w:val="00945639"/>
    <w:rsid w:val="0094577F"/>
    <w:rsid w:val="009458C6"/>
    <w:rsid w:val="00945AF7"/>
    <w:rsid w:val="00945BA1"/>
    <w:rsid w:val="00945E45"/>
    <w:rsid w:val="00945EF2"/>
    <w:rsid w:val="00945F3B"/>
    <w:rsid w:val="009462E8"/>
    <w:rsid w:val="00946962"/>
    <w:rsid w:val="00946CC6"/>
    <w:rsid w:val="009477A2"/>
    <w:rsid w:val="00947949"/>
    <w:rsid w:val="00947AD0"/>
    <w:rsid w:val="00947CFE"/>
    <w:rsid w:val="00947F42"/>
    <w:rsid w:val="00947F62"/>
    <w:rsid w:val="00950165"/>
    <w:rsid w:val="009504EF"/>
    <w:rsid w:val="0095051C"/>
    <w:rsid w:val="00950570"/>
    <w:rsid w:val="009519B1"/>
    <w:rsid w:val="00951C68"/>
    <w:rsid w:val="00952024"/>
    <w:rsid w:val="00952155"/>
    <w:rsid w:val="00952339"/>
    <w:rsid w:val="00952479"/>
    <w:rsid w:val="00952624"/>
    <w:rsid w:val="00952749"/>
    <w:rsid w:val="00952E11"/>
    <w:rsid w:val="00953430"/>
    <w:rsid w:val="00953908"/>
    <w:rsid w:val="00953910"/>
    <w:rsid w:val="009542F0"/>
    <w:rsid w:val="00954579"/>
    <w:rsid w:val="00954607"/>
    <w:rsid w:val="009547F0"/>
    <w:rsid w:val="00954A70"/>
    <w:rsid w:val="00954C78"/>
    <w:rsid w:val="00954DF5"/>
    <w:rsid w:val="00955014"/>
    <w:rsid w:val="00955261"/>
    <w:rsid w:val="0095596A"/>
    <w:rsid w:val="00955B0C"/>
    <w:rsid w:val="00955FCF"/>
    <w:rsid w:val="009567C7"/>
    <w:rsid w:val="00956E13"/>
    <w:rsid w:val="009576C4"/>
    <w:rsid w:val="009578C0"/>
    <w:rsid w:val="00957BEA"/>
    <w:rsid w:val="00957CC1"/>
    <w:rsid w:val="00957E26"/>
    <w:rsid w:val="00957F34"/>
    <w:rsid w:val="0096053F"/>
    <w:rsid w:val="009608F3"/>
    <w:rsid w:val="00960CC2"/>
    <w:rsid w:val="00960D25"/>
    <w:rsid w:val="00960F37"/>
    <w:rsid w:val="0096113E"/>
    <w:rsid w:val="00961166"/>
    <w:rsid w:val="00961948"/>
    <w:rsid w:val="00961A38"/>
    <w:rsid w:val="00961A91"/>
    <w:rsid w:val="00961D91"/>
    <w:rsid w:val="0096209C"/>
    <w:rsid w:val="00962966"/>
    <w:rsid w:val="00962DA6"/>
    <w:rsid w:val="00963111"/>
    <w:rsid w:val="0096331E"/>
    <w:rsid w:val="009650A0"/>
    <w:rsid w:val="009655F0"/>
    <w:rsid w:val="009657C0"/>
    <w:rsid w:val="00965810"/>
    <w:rsid w:val="00965BBD"/>
    <w:rsid w:val="009662DD"/>
    <w:rsid w:val="00966531"/>
    <w:rsid w:val="00966A2A"/>
    <w:rsid w:val="00966C0D"/>
    <w:rsid w:val="00966EB0"/>
    <w:rsid w:val="00967250"/>
    <w:rsid w:val="0096737F"/>
    <w:rsid w:val="00967D65"/>
    <w:rsid w:val="00967E84"/>
    <w:rsid w:val="0097003F"/>
    <w:rsid w:val="009700DE"/>
    <w:rsid w:val="00970497"/>
    <w:rsid w:val="009706B3"/>
    <w:rsid w:val="009706D6"/>
    <w:rsid w:val="00970B0B"/>
    <w:rsid w:val="00970D28"/>
    <w:rsid w:val="0097116B"/>
    <w:rsid w:val="009712A7"/>
    <w:rsid w:val="00971323"/>
    <w:rsid w:val="00971458"/>
    <w:rsid w:val="009715A7"/>
    <w:rsid w:val="00972A56"/>
    <w:rsid w:val="00972FF9"/>
    <w:rsid w:val="009734E8"/>
    <w:rsid w:val="009736D6"/>
    <w:rsid w:val="00973BDD"/>
    <w:rsid w:val="00973CF0"/>
    <w:rsid w:val="009743E1"/>
    <w:rsid w:val="0097481A"/>
    <w:rsid w:val="0097491C"/>
    <w:rsid w:val="00974F0D"/>
    <w:rsid w:val="00975149"/>
    <w:rsid w:val="00975169"/>
    <w:rsid w:val="00975244"/>
    <w:rsid w:val="0097585C"/>
    <w:rsid w:val="00975B84"/>
    <w:rsid w:val="00975CA8"/>
    <w:rsid w:val="00975E18"/>
    <w:rsid w:val="009763DE"/>
    <w:rsid w:val="00976414"/>
    <w:rsid w:val="00976CA9"/>
    <w:rsid w:val="00976E45"/>
    <w:rsid w:val="00976FDF"/>
    <w:rsid w:val="0097709D"/>
    <w:rsid w:val="00977949"/>
    <w:rsid w:val="00977E82"/>
    <w:rsid w:val="00980050"/>
    <w:rsid w:val="00980177"/>
    <w:rsid w:val="00980ABE"/>
    <w:rsid w:val="00980B65"/>
    <w:rsid w:val="00980B8D"/>
    <w:rsid w:val="00980D7F"/>
    <w:rsid w:val="00981C13"/>
    <w:rsid w:val="0098201E"/>
    <w:rsid w:val="00982307"/>
    <w:rsid w:val="00982952"/>
    <w:rsid w:val="00982EAA"/>
    <w:rsid w:val="00982F58"/>
    <w:rsid w:val="009832D6"/>
    <w:rsid w:val="009834AE"/>
    <w:rsid w:val="009838A4"/>
    <w:rsid w:val="00983FAA"/>
    <w:rsid w:val="00984805"/>
    <w:rsid w:val="00984ED1"/>
    <w:rsid w:val="00985023"/>
    <w:rsid w:val="009850B7"/>
    <w:rsid w:val="00985678"/>
    <w:rsid w:val="009857D6"/>
    <w:rsid w:val="0098591D"/>
    <w:rsid w:val="00985C24"/>
    <w:rsid w:val="00985E3C"/>
    <w:rsid w:val="0098646E"/>
    <w:rsid w:val="00986726"/>
    <w:rsid w:val="00986AA8"/>
    <w:rsid w:val="00986D0C"/>
    <w:rsid w:val="009877D8"/>
    <w:rsid w:val="009878D9"/>
    <w:rsid w:val="00987A5D"/>
    <w:rsid w:val="00990085"/>
    <w:rsid w:val="009906D5"/>
    <w:rsid w:val="00990CB9"/>
    <w:rsid w:val="009910A7"/>
    <w:rsid w:val="00991D5D"/>
    <w:rsid w:val="009920A5"/>
    <w:rsid w:val="009922BF"/>
    <w:rsid w:val="009924DF"/>
    <w:rsid w:val="009930D2"/>
    <w:rsid w:val="009933EF"/>
    <w:rsid w:val="0099379F"/>
    <w:rsid w:val="0099399B"/>
    <w:rsid w:val="00993ABE"/>
    <w:rsid w:val="00994017"/>
    <w:rsid w:val="00995053"/>
    <w:rsid w:val="00995067"/>
    <w:rsid w:val="0099523B"/>
    <w:rsid w:val="00995657"/>
    <w:rsid w:val="009958C7"/>
    <w:rsid w:val="00995E4F"/>
    <w:rsid w:val="00995EFB"/>
    <w:rsid w:val="00996487"/>
    <w:rsid w:val="009966E4"/>
    <w:rsid w:val="00996822"/>
    <w:rsid w:val="0099689C"/>
    <w:rsid w:val="00996FCB"/>
    <w:rsid w:val="009971B7"/>
    <w:rsid w:val="0099749C"/>
    <w:rsid w:val="0099793F"/>
    <w:rsid w:val="00997A7B"/>
    <w:rsid w:val="00997B1A"/>
    <w:rsid w:val="00997E45"/>
    <w:rsid w:val="00997EE5"/>
    <w:rsid w:val="009A0101"/>
    <w:rsid w:val="009A024E"/>
    <w:rsid w:val="009A0346"/>
    <w:rsid w:val="009A03B4"/>
    <w:rsid w:val="009A0462"/>
    <w:rsid w:val="009A049D"/>
    <w:rsid w:val="009A0994"/>
    <w:rsid w:val="009A0CCD"/>
    <w:rsid w:val="009A10B0"/>
    <w:rsid w:val="009A15B8"/>
    <w:rsid w:val="009A1C36"/>
    <w:rsid w:val="009A1EC8"/>
    <w:rsid w:val="009A210F"/>
    <w:rsid w:val="009A238D"/>
    <w:rsid w:val="009A28F5"/>
    <w:rsid w:val="009A2ECF"/>
    <w:rsid w:val="009A32F7"/>
    <w:rsid w:val="009A36DE"/>
    <w:rsid w:val="009A3DD9"/>
    <w:rsid w:val="009A56EB"/>
    <w:rsid w:val="009A5809"/>
    <w:rsid w:val="009A5D15"/>
    <w:rsid w:val="009A6468"/>
    <w:rsid w:val="009A65ED"/>
    <w:rsid w:val="009A6FA5"/>
    <w:rsid w:val="009A7087"/>
    <w:rsid w:val="009A7A11"/>
    <w:rsid w:val="009A7CF1"/>
    <w:rsid w:val="009A7E7F"/>
    <w:rsid w:val="009B0315"/>
    <w:rsid w:val="009B089D"/>
    <w:rsid w:val="009B1543"/>
    <w:rsid w:val="009B1760"/>
    <w:rsid w:val="009B1807"/>
    <w:rsid w:val="009B2652"/>
    <w:rsid w:val="009B2699"/>
    <w:rsid w:val="009B2859"/>
    <w:rsid w:val="009B2CE2"/>
    <w:rsid w:val="009B2CFF"/>
    <w:rsid w:val="009B3264"/>
    <w:rsid w:val="009B32DB"/>
    <w:rsid w:val="009B3735"/>
    <w:rsid w:val="009B3AF2"/>
    <w:rsid w:val="009B3BFF"/>
    <w:rsid w:val="009B3F6A"/>
    <w:rsid w:val="009B3F90"/>
    <w:rsid w:val="009B40B4"/>
    <w:rsid w:val="009B47E8"/>
    <w:rsid w:val="009B4CB1"/>
    <w:rsid w:val="009B5296"/>
    <w:rsid w:val="009B5B9B"/>
    <w:rsid w:val="009B5BFF"/>
    <w:rsid w:val="009B5F4F"/>
    <w:rsid w:val="009B6018"/>
    <w:rsid w:val="009B61C9"/>
    <w:rsid w:val="009B6442"/>
    <w:rsid w:val="009B6E5A"/>
    <w:rsid w:val="009B712B"/>
    <w:rsid w:val="009B7463"/>
    <w:rsid w:val="009B7627"/>
    <w:rsid w:val="009B7706"/>
    <w:rsid w:val="009B7CD0"/>
    <w:rsid w:val="009C03BE"/>
    <w:rsid w:val="009C0ADA"/>
    <w:rsid w:val="009C0BD6"/>
    <w:rsid w:val="009C1028"/>
    <w:rsid w:val="009C12D9"/>
    <w:rsid w:val="009C1D5A"/>
    <w:rsid w:val="009C1E9A"/>
    <w:rsid w:val="009C2AD3"/>
    <w:rsid w:val="009C2D2F"/>
    <w:rsid w:val="009C323D"/>
    <w:rsid w:val="009C32D9"/>
    <w:rsid w:val="009C33E1"/>
    <w:rsid w:val="009C42C7"/>
    <w:rsid w:val="009C4463"/>
    <w:rsid w:val="009C4A23"/>
    <w:rsid w:val="009C4CA4"/>
    <w:rsid w:val="009C4D55"/>
    <w:rsid w:val="009C4FF5"/>
    <w:rsid w:val="009C5C09"/>
    <w:rsid w:val="009C5D09"/>
    <w:rsid w:val="009C5E6D"/>
    <w:rsid w:val="009C636D"/>
    <w:rsid w:val="009C73FB"/>
    <w:rsid w:val="009C74D4"/>
    <w:rsid w:val="009C7A44"/>
    <w:rsid w:val="009D0749"/>
    <w:rsid w:val="009D0F88"/>
    <w:rsid w:val="009D10A9"/>
    <w:rsid w:val="009D133A"/>
    <w:rsid w:val="009D1413"/>
    <w:rsid w:val="009D162A"/>
    <w:rsid w:val="009D181F"/>
    <w:rsid w:val="009D1AB7"/>
    <w:rsid w:val="009D1BC4"/>
    <w:rsid w:val="009D23C7"/>
    <w:rsid w:val="009D27DF"/>
    <w:rsid w:val="009D33EC"/>
    <w:rsid w:val="009D3877"/>
    <w:rsid w:val="009D4037"/>
    <w:rsid w:val="009D44CD"/>
    <w:rsid w:val="009D461F"/>
    <w:rsid w:val="009D462A"/>
    <w:rsid w:val="009D48BD"/>
    <w:rsid w:val="009D4FEA"/>
    <w:rsid w:val="009D5DA0"/>
    <w:rsid w:val="009D63C1"/>
    <w:rsid w:val="009D68CB"/>
    <w:rsid w:val="009D6B10"/>
    <w:rsid w:val="009D6FF0"/>
    <w:rsid w:val="009E069D"/>
    <w:rsid w:val="009E1161"/>
    <w:rsid w:val="009E1417"/>
    <w:rsid w:val="009E1442"/>
    <w:rsid w:val="009E15B6"/>
    <w:rsid w:val="009E16B1"/>
    <w:rsid w:val="009E1706"/>
    <w:rsid w:val="009E1B1E"/>
    <w:rsid w:val="009E1D9B"/>
    <w:rsid w:val="009E1EDC"/>
    <w:rsid w:val="009E22C3"/>
    <w:rsid w:val="009E2B2E"/>
    <w:rsid w:val="009E315E"/>
    <w:rsid w:val="009E31F8"/>
    <w:rsid w:val="009E4130"/>
    <w:rsid w:val="009E43F1"/>
    <w:rsid w:val="009E45AD"/>
    <w:rsid w:val="009E498E"/>
    <w:rsid w:val="009E4C52"/>
    <w:rsid w:val="009E5310"/>
    <w:rsid w:val="009E5427"/>
    <w:rsid w:val="009E60C5"/>
    <w:rsid w:val="009E62A6"/>
    <w:rsid w:val="009E6393"/>
    <w:rsid w:val="009E64F3"/>
    <w:rsid w:val="009E6D0C"/>
    <w:rsid w:val="009E713B"/>
    <w:rsid w:val="009E782B"/>
    <w:rsid w:val="009E783E"/>
    <w:rsid w:val="009E7C10"/>
    <w:rsid w:val="009E7E91"/>
    <w:rsid w:val="009F0234"/>
    <w:rsid w:val="009F0581"/>
    <w:rsid w:val="009F09EF"/>
    <w:rsid w:val="009F0B16"/>
    <w:rsid w:val="009F11A6"/>
    <w:rsid w:val="009F125C"/>
    <w:rsid w:val="009F1463"/>
    <w:rsid w:val="009F167F"/>
    <w:rsid w:val="009F211D"/>
    <w:rsid w:val="009F2B8C"/>
    <w:rsid w:val="009F2D3E"/>
    <w:rsid w:val="009F3ACB"/>
    <w:rsid w:val="009F3D4B"/>
    <w:rsid w:val="009F3DDC"/>
    <w:rsid w:val="009F40A5"/>
    <w:rsid w:val="009F4A13"/>
    <w:rsid w:val="009F5265"/>
    <w:rsid w:val="009F52BA"/>
    <w:rsid w:val="009F5335"/>
    <w:rsid w:val="009F5A0B"/>
    <w:rsid w:val="009F5D18"/>
    <w:rsid w:val="009F64B3"/>
    <w:rsid w:val="009F6528"/>
    <w:rsid w:val="009F6B94"/>
    <w:rsid w:val="009F72DB"/>
    <w:rsid w:val="009F7679"/>
    <w:rsid w:val="009F7D42"/>
    <w:rsid w:val="009F7DE3"/>
    <w:rsid w:val="00A008FD"/>
    <w:rsid w:val="00A00A31"/>
    <w:rsid w:val="00A00D8C"/>
    <w:rsid w:val="00A00D96"/>
    <w:rsid w:val="00A018FE"/>
    <w:rsid w:val="00A01A8E"/>
    <w:rsid w:val="00A01D71"/>
    <w:rsid w:val="00A02118"/>
    <w:rsid w:val="00A0259C"/>
    <w:rsid w:val="00A02941"/>
    <w:rsid w:val="00A02FE8"/>
    <w:rsid w:val="00A03315"/>
    <w:rsid w:val="00A0360D"/>
    <w:rsid w:val="00A0380C"/>
    <w:rsid w:val="00A03A43"/>
    <w:rsid w:val="00A03A4A"/>
    <w:rsid w:val="00A03CE8"/>
    <w:rsid w:val="00A03DFD"/>
    <w:rsid w:val="00A04057"/>
    <w:rsid w:val="00A040A3"/>
    <w:rsid w:val="00A04ED4"/>
    <w:rsid w:val="00A05242"/>
    <w:rsid w:val="00A05284"/>
    <w:rsid w:val="00A05595"/>
    <w:rsid w:val="00A0580C"/>
    <w:rsid w:val="00A05928"/>
    <w:rsid w:val="00A05AE1"/>
    <w:rsid w:val="00A05B8D"/>
    <w:rsid w:val="00A05F26"/>
    <w:rsid w:val="00A06374"/>
    <w:rsid w:val="00A06508"/>
    <w:rsid w:val="00A0668B"/>
    <w:rsid w:val="00A0691C"/>
    <w:rsid w:val="00A07104"/>
    <w:rsid w:val="00A0724B"/>
    <w:rsid w:val="00A07EC2"/>
    <w:rsid w:val="00A10203"/>
    <w:rsid w:val="00A1050A"/>
    <w:rsid w:val="00A1107B"/>
    <w:rsid w:val="00A112B5"/>
    <w:rsid w:val="00A114DD"/>
    <w:rsid w:val="00A11648"/>
    <w:rsid w:val="00A1166D"/>
    <w:rsid w:val="00A12296"/>
    <w:rsid w:val="00A12B30"/>
    <w:rsid w:val="00A12B8A"/>
    <w:rsid w:val="00A12FE6"/>
    <w:rsid w:val="00A13286"/>
    <w:rsid w:val="00A134D7"/>
    <w:rsid w:val="00A1353F"/>
    <w:rsid w:val="00A13672"/>
    <w:rsid w:val="00A1391F"/>
    <w:rsid w:val="00A13BC5"/>
    <w:rsid w:val="00A13C60"/>
    <w:rsid w:val="00A13CBD"/>
    <w:rsid w:val="00A13E26"/>
    <w:rsid w:val="00A142C6"/>
    <w:rsid w:val="00A14A6B"/>
    <w:rsid w:val="00A14C63"/>
    <w:rsid w:val="00A15124"/>
    <w:rsid w:val="00A15898"/>
    <w:rsid w:val="00A158FB"/>
    <w:rsid w:val="00A15C84"/>
    <w:rsid w:val="00A15DA6"/>
    <w:rsid w:val="00A1611F"/>
    <w:rsid w:val="00A16560"/>
    <w:rsid w:val="00A16574"/>
    <w:rsid w:val="00A168C5"/>
    <w:rsid w:val="00A170E1"/>
    <w:rsid w:val="00A17CD4"/>
    <w:rsid w:val="00A17E6F"/>
    <w:rsid w:val="00A20A73"/>
    <w:rsid w:val="00A20C49"/>
    <w:rsid w:val="00A21329"/>
    <w:rsid w:val="00A214B9"/>
    <w:rsid w:val="00A22142"/>
    <w:rsid w:val="00A2278A"/>
    <w:rsid w:val="00A22833"/>
    <w:rsid w:val="00A22B18"/>
    <w:rsid w:val="00A22C6F"/>
    <w:rsid w:val="00A231D4"/>
    <w:rsid w:val="00A2346D"/>
    <w:rsid w:val="00A237B6"/>
    <w:rsid w:val="00A2387D"/>
    <w:rsid w:val="00A23DD2"/>
    <w:rsid w:val="00A23E89"/>
    <w:rsid w:val="00A241EE"/>
    <w:rsid w:val="00A24479"/>
    <w:rsid w:val="00A246D8"/>
    <w:rsid w:val="00A2474C"/>
    <w:rsid w:val="00A24B1A"/>
    <w:rsid w:val="00A24F2F"/>
    <w:rsid w:val="00A24F60"/>
    <w:rsid w:val="00A253D4"/>
    <w:rsid w:val="00A2575C"/>
    <w:rsid w:val="00A25AFD"/>
    <w:rsid w:val="00A25F05"/>
    <w:rsid w:val="00A261FD"/>
    <w:rsid w:val="00A26712"/>
    <w:rsid w:val="00A26D74"/>
    <w:rsid w:val="00A26FA1"/>
    <w:rsid w:val="00A2732F"/>
    <w:rsid w:val="00A27619"/>
    <w:rsid w:val="00A27D9D"/>
    <w:rsid w:val="00A27FF2"/>
    <w:rsid w:val="00A3017F"/>
    <w:rsid w:val="00A30723"/>
    <w:rsid w:val="00A307EE"/>
    <w:rsid w:val="00A308E2"/>
    <w:rsid w:val="00A310D8"/>
    <w:rsid w:val="00A31978"/>
    <w:rsid w:val="00A325C8"/>
    <w:rsid w:val="00A326F6"/>
    <w:rsid w:val="00A32784"/>
    <w:rsid w:val="00A32EF7"/>
    <w:rsid w:val="00A32F19"/>
    <w:rsid w:val="00A33762"/>
    <w:rsid w:val="00A33997"/>
    <w:rsid w:val="00A33FD9"/>
    <w:rsid w:val="00A3408A"/>
    <w:rsid w:val="00A3425A"/>
    <w:rsid w:val="00A3436E"/>
    <w:rsid w:val="00A34B2F"/>
    <w:rsid w:val="00A34D5C"/>
    <w:rsid w:val="00A34FF9"/>
    <w:rsid w:val="00A351FE"/>
    <w:rsid w:val="00A35263"/>
    <w:rsid w:val="00A35432"/>
    <w:rsid w:val="00A35ABC"/>
    <w:rsid w:val="00A365EE"/>
    <w:rsid w:val="00A3682E"/>
    <w:rsid w:val="00A36884"/>
    <w:rsid w:val="00A370C2"/>
    <w:rsid w:val="00A37228"/>
    <w:rsid w:val="00A373AE"/>
    <w:rsid w:val="00A373B0"/>
    <w:rsid w:val="00A37766"/>
    <w:rsid w:val="00A3788A"/>
    <w:rsid w:val="00A37924"/>
    <w:rsid w:val="00A37B9D"/>
    <w:rsid w:val="00A37CC7"/>
    <w:rsid w:val="00A37DB8"/>
    <w:rsid w:val="00A37E47"/>
    <w:rsid w:val="00A401B1"/>
    <w:rsid w:val="00A401E9"/>
    <w:rsid w:val="00A405F7"/>
    <w:rsid w:val="00A40A87"/>
    <w:rsid w:val="00A40D12"/>
    <w:rsid w:val="00A40D73"/>
    <w:rsid w:val="00A40EE2"/>
    <w:rsid w:val="00A410E8"/>
    <w:rsid w:val="00A412BE"/>
    <w:rsid w:val="00A412DF"/>
    <w:rsid w:val="00A418B5"/>
    <w:rsid w:val="00A41BB8"/>
    <w:rsid w:val="00A42172"/>
    <w:rsid w:val="00A422E8"/>
    <w:rsid w:val="00A42C4E"/>
    <w:rsid w:val="00A42CBD"/>
    <w:rsid w:val="00A432E4"/>
    <w:rsid w:val="00A43396"/>
    <w:rsid w:val="00A43719"/>
    <w:rsid w:val="00A4380C"/>
    <w:rsid w:val="00A43833"/>
    <w:rsid w:val="00A43DBB"/>
    <w:rsid w:val="00A440B3"/>
    <w:rsid w:val="00A4422A"/>
    <w:rsid w:val="00A442AA"/>
    <w:rsid w:val="00A44552"/>
    <w:rsid w:val="00A448ED"/>
    <w:rsid w:val="00A450F2"/>
    <w:rsid w:val="00A451ED"/>
    <w:rsid w:val="00A454D8"/>
    <w:rsid w:val="00A4580D"/>
    <w:rsid w:val="00A45813"/>
    <w:rsid w:val="00A46076"/>
    <w:rsid w:val="00A467E1"/>
    <w:rsid w:val="00A46B9A"/>
    <w:rsid w:val="00A472B9"/>
    <w:rsid w:val="00A47C92"/>
    <w:rsid w:val="00A47EBA"/>
    <w:rsid w:val="00A50A3C"/>
    <w:rsid w:val="00A50B14"/>
    <w:rsid w:val="00A50F1C"/>
    <w:rsid w:val="00A5102A"/>
    <w:rsid w:val="00A51483"/>
    <w:rsid w:val="00A516DC"/>
    <w:rsid w:val="00A51A41"/>
    <w:rsid w:val="00A51B22"/>
    <w:rsid w:val="00A51C38"/>
    <w:rsid w:val="00A51E21"/>
    <w:rsid w:val="00A51F83"/>
    <w:rsid w:val="00A5215F"/>
    <w:rsid w:val="00A52506"/>
    <w:rsid w:val="00A52741"/>
    <w:rsid w:val="00A5297B"/>
    <w:rsid w:val="00A52CC1"/>
    <w:rsid w:val="00A52D00"/>
    <w:rsid w:val="00A52DB7"/>
    <w:rsid w:val="00A52FB2"/>
    <w:rsid w:val="00A53036"/>
    <w:rsid w:val="00A53619"/>
    <w:rsid w:val="00A5370D"/>
    <w:rsid w:val="00A539B5"/>
    <w:rsid w:val="00A53D2F"/>
    <w:rsid w:val="00A53F70"/>
    <w:rsid w:val="00A545A8"/>
    <w:rsid w:val="00A54990"/>
    <w:rsid w:val="00A554C1"/>
    <w:rsid w:val="00A557FD"/>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956"/>
    <w:rsid w:val="00A61B75"/>
    <w:rsid w:val="00A61F2B"/>
    <w:rsid w:val="00A622E5"/>
    <w:rsid w:val="00A622E9"/>
    <w:rsid w:val="00A6302F"/>
    <w:rsid w:val="00A63146"/>
    <w:rsid w:val="00A63419"/>
    <w:rsid w:val="00A6368C"/>
    <w:rsid w:val="00A63779"/>
    <w:rsid w:val="00A63936"/>
    <w:rsid w:val="00A63F51"/>
    <w:rsid w:val="00A64086"/>
    <w:rsid w:val="00A64344"/>
    <w:rsid w:val="00A6455F"/>
    <w:rsid w:val="00A65370"/>
    <w:rsid w:val="00A65677"/>
    <w:rsid w:val="00A6599F"/>
    <w:rsid w:val="00A65B60"/>
    <w:rsid w:val="00A65D1F"/>
    <w:rsid w:val="00A665C7"/>
    <w:rsid w:val="00A66973"/>
    <w:rsid w:val="00A66F14"/>
    <w:rsid w:val="00A67145"/>
    <w:rsid w:val="00A67229"/>
    <w:rsid w:val="00A672CF"/>
    <w:rsid w:val="00A67619"/>
    <w:rsid w:val="00A67A88"/>
    <w:rsid w:val="00A70129"/>
    <w:rsid w:val="00A703C6"/>
    <w:rsid w:val="00A70639"/>
    <w:rsid w:val="00A706F6"/>
    <w:rsid w:val="00A70EF5"/>
    <w:rsid w:val="00A714AB"/>
    <w:rsid w:val="00A716DD"/>
    <w:rsid w:val="00A71871"/>
    <w:rsid w:val="00A71BE9"/>
    <w:rsid w:val="00A71EB6"/>
    <w:rsid w:val="00A71F4E"/>
    <w:rsid w:val="00A71F90"/>
    <w:rsid w:val="00A726CB"/>
    <w:rsid w:val="00A72A24"/>
    <w:rsid w:val="00A72FEA"/>
    <w:rsid w:val="00A730E8"/>
    <w:rsid w:val="00A73185"/>
    <w:rsid w:val="00A7336C"/>
    <w:rsid w:val="00A73919"/>
    <w:rsid w:val="00A739DE"/>
    <w:rsid w:val="00A74050"/>
    <w:rsid w:val="00A74392"/>
    <w:rsid w:val="00A74719"/>
    <w:rsid w:val="00A74B13"/>
    <w:rsid w:val="00A74CA5"/>
    <w:rsid w:val="00A75189"/>
    <w:rsid w:val="00A7521F"/>
    <w:rsid w:val="00A7524F"/>
    <w:rsid w:val="00A75289"/>
    <w:rsid w:val="00A752C2"/>
    <w:rsid w:val="00A753E8"/>
    <w:rsid w:val="00A757FD"/>
    <w:rsid w:val="00A75F68"/>
    <w:rsid w:val="00A762B5"/>
    <w:rsid w:val="00A7684D"/>
    <w:rsid w:val="00A76F6C"/>
    <w:rsid w:val="00A77546"/>
    <w:rsid w:val="00A77AF6"/>
    <w:rsid w:val="00A8011C"/>
    <w:rsid w:val="00A80A55"/>
    <w:rsid w:val="00A80DE2"/>
    <w:rsid w:val="00A80EA4"/>
    <w:rsid w:val="00A80FCD"/>
    <w:rsid w:val="00A81515"/>
    <w:rsid w:val="00A8160D"/>
    <w:rsid w:val="00A81A03"/>
    <w:rsid w:val="00A82499"/>
    <w:rsid w:val="00A824FC"/>
    <w:rsid w:val="00A82EE6"/>
    <w:rsid w:val="00A831DB"/>
    <w:rsid w:val="00A834A2"/>
    <w:rsid w:val="00A8352C"/>
    <w:rsid w:val="00A83D19"/>
    <w:rsid w:val="00A83D3A"/>
    <w:rsid w:val="00A844AF"/>
    <w:rsid w:val="00A852A9"/>
    <w:rsid w:val="00A8570B"/>
    <w:rsid w:val="00A857D3"/>
    <w:rsid w:val="00A85893"/>
    <w:rsid w:val="00A85E96"/>
    <w:rsid w:val="00A85F40"/>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14AE"/>
    <w:rsid w:val="00A91507"/>
    <w:rsid w:val="00A91A87"/>
    <w:rsid w:val="00A91AF0"/>
    <w:rsid w:val="00A91B06"/>
    <w:rsid w:val="00A91B47"/>
    <w:rsid w:val="00A9226B"/>
    <w:rsid w:val="00A92B6E"/>
    <w:rsid w:val="00A92C36"/>
    <w:rsid w:val="00A933CA"/>
    <w:rsid w:val="00A935DC"/>
    <w:rsid w:val="00A93BA7"/>
    <w:rsid w:val="00A93EE3"/>
    <w:rsid w:val="00A94A19"/>
    <w:rsid w:val="00A94A35"/>
    <w:rsid w:val="00A94B03"/>
    <w:rsid w:val="00A94B2A"/>
    <w:rsid w:val="00A952AB"/>
    <w:rsid w:val="00A95772"/>
    <w:rsid w:val="00A95957"/>
    <w:rsid w:val="00A95E7A"/>
    <w:rsid w:val="00A95EB3"/>
    <w:rsid w:val="00A963C1"/>
    <w:rsid w:val="00A964E0"/>
    <w:rsid w:val="00A968BE"/>
    <w:rsid w:val="00A96AB9"/>
    <w:rsid w:val="00A97504"/>
    <w:rsid w:val="00A97A75"/>
    <w:rsid w:val="00AA0DFA"/>
    <w:rsid w:val="00AA0F0E"/>
    <w:rsid w:val="00AA112E"/>
    <w:rsid w:val="00AA1634"/>
    <w:rsid w:val="00AA1B71"/>
    <w:rsid w:val="00AA20C4"/>
    <w:rsid w:val="00AA25A0"/>
    <w:rsid w:val="00AA2714"/>
    <w:rsid w:val="00AA2969"/>
    <w:rsid w:val="00AA2B9C"/>
    <w:rsid w:val="00AA2DF5"/>
    <w:rsid w:val="00AA336E"/>
    <w:rsid w:val="00AA35FE"/>
    <w:rsid w:val="00AA386F"/>
    <w:rsid w:val="00AA4D61"/>
    <w:rsid w:val="00AA52C5"/>
    <w:rsid w:val="00AA5467"/>
    <w:rsid w:val="00AA57B7"/>
    <w:rsid w:val="00AA5C9A"/>
    <w:rsid w:val="00AA662B"/>
    <w:rsid w:val="00AA6859"/>
    <w:rsid w:val="00AA692D"/>
    <w:rsid w:val="00AA7BB2"/>
    <w:rsid w:val="00AA7C2F"/>
    <w:rsid w:val="00AA7C6F"/>
    <w:rsid w:val="00AA7D00"/>
    <w:rsid w:val="00AA7D3D"/>
    <w:rsid w:val="00AA7DE1"/>
    <w:rsid w:val="00AB0113"/>
    <w:rsid w:val="00AB0251"/>
    <w:rsid w:val="00AB07AC"/>
    <w:rsid w:val="00AB0A97"/>
    <w:rsid w:val="00AB0B6A"/>
    <w:rsid w:val="00AB0BC3"/>
    <w:rsid w:val="00AB0ED8"/>
    <w:rsid w:val="00AB2D54"/>
    <w:rsid w:val="00AB2DFD"/>
    <w:rsid w:val="00AB3611"/>
    <w:rsid w:val="00AB39A5"/>
    <w:rsid w:val="00AB3DEC"/>
    <w:rsid w:val="00AB4BCF"/>
    <w:rsid w:val="00AB4E9D"/>
    <w:rsid w:val="00AB50BA"/>
    <w:rsid w:val="00AB5308"/>
    <w:rsid w:val="00AB53DB"/>
    <w:rsid w:val="00AB6613"/>
    <w:rsid w:val="00AB6D52"/>
    <w:rsid w:val="00AB6F0A"/>
    <w:rsid w:val="00AB6FDE"/>
    <w:rsid w:val="00AB7416"/>
    <w:rsid w:val="00AB754C"/>
    <w:rsid w:val="00AB77D9"/>
    <w:rsid w:val="00AB78B7"/>
    <w:rsid w:val="00AC0165"/>
    <w:rsid w:val="00AC0697"/>
    <w:rsid w:val="00AC08FD"/>
    <w:rsid w:val="00AC0A30"/>
    <w:rsid w:val="00AC0B5D"/>
    <w:rsid w:val="00AC11D8"/>
    <w:rsid w:val="00AC1686"/>
    <w:rsid w:val="00AC1B31"/>
    <w:rsid w:val="00AC1EDA"/>
    <w:rsid w:val="00AC28ED"/>
    <w:rsid w:val="00AC2917"/>
    <w:rsid w:val="00AC2933"/>
    <w:rsid w:val="00AC2B55"/>
    <w:rsid w:val="00AC2DFB"/>
    <w:rsid w:val="00AC3161"/>
    <w:rsid w:val="00AC3227"/>
    <w:rsid w:val="00AC36B6"/>
    <w:rsid w:val="00AC36F1"/>
    <w:rsid w:val="00AC3B75"/>
    <w:rsid w:val="00AC3C29"/>
    <w:rsid w:val="00AC40C8"/>
    <w:rsid w:val="00AC4534"/>
    <w:rsid w:val="00AC45C5"/>
    <w:rsid w:val="00AC482C"/>
    <w:rsid w:val="00AC4A39"/>
    <w:rsid w:val="00AC4D98"/>
    <w:rsid w:val="00AC4E67"/>
    <w:rsid w:val="00AC528D"/>
    <w:rsid w:val="00AC5441"/>
    <w:rsid w:val="00AC554B"/>
    <w:rsid w:val="00AC55D3"/>
    <w:rsid w:val="00AC5B71"/>
    <w:rsid w:val="00AC6151"/>
    <w:rsid w:val="00AC615F"/>
    <w:rsid w:val="00AC63E1"/>
    <w:rsid w:val="00AC6480"/>
    <w:rsid w:val="00AC6690"/>
    <w:rsid w:val="00AC6A6E"/>
    <w:rsid w:val="00AC6B23"/>
    <w:rsid w:val="00AC6C11"/>
    <w:rsid w:val="00AC6E9E"/>
    <w:rsid w:val="00AC71B7"/>
    <w:rsid w:val="00AC7270"/>
    <w:rsid w:val="00AC7849"/>
    <w:rsid w:val="00AC7BA4"/>
    <w:rsid w:val="00AC7CF4"/>
    <w:rsid w:val="00AD08A3"/>
    <w:rsid w:val="00AD0989"/>
    <w:rsid w:val="00AD0AA6"/>
    <w:rsid w:val="00AD0EEF"/>
    <w:rsid w:val="00AD14AA"/>
    <w:rsid w:val="00AD1A69"/>
    <w:rsid w:val="00AD1D4C"/>
    <w:rsid w:val="00AD2B7C"/>
    <w:rsid w:val="00AD3102"/>
    <w:rsid w:val="00AD3C62"/>
    <w:rsid w:val="00AD4303"/>
    <w:rsid w:val="00AD4600"/>
    <w:rsid w:val="00AD46EB"/>
    <w:rsid w:val="00AD4755"/>
    <w:rsid w:val="00AD479C"/>
    <w:rsid w:val="00AD4F09"/>
    <w:rsid w:val="00AD5438"/>
    <w:rsid w:val="00AD5FE3"/>
    <w:rsid w:val="00AD61FA"/>
    <w:rsid w:val="00AD6380"/>
    <w:rsid w:val="00AD63B3"/>
    <w:rsid w:val="00AD6654"/>
    <w:rsid w:val="00AD69CE"/>
    <w:rsid w:val="00AD69E9"/>
    <w:rsid w:val="00AD6AE1"/>
    <w:rsid w:val="00AD6B7B"/>
    <w:rsid w:val="00AD6CB6"/>
    <w:rsid w:val="00AD6E53"/>
    <w:rsid w:val="00AD70D6"/>
    <w:rsid w:val="00AD7482"/>
    <w:rsid w:val="00AD766F"/>
    <w:rsid w:val="00AD78DF"/>
    <w:rsid w:val="00AD7926"/>
    <w:rsid w:val="00AD7E7D"/>
    <w:rsid w:val="00AD7EBD"/>
    <w:rsid w:val="00AD7FD4"/>
    <w:rsid w:val="00AE0111"/>
    <w:rsid w:val="00AE02E1"/>
    <w:rsid w:val="00AE070D"/>
    <w:rsid w:val="00AE0880"/>
    <w:rsid w:val="00AE0DA6"/>
    <w:rsid w:val="00AE0E5F"/>
    <w:rsid w:val="00AE1218"/>
    <w:rsid w:val="00AE12B8"/>
    <w:rsid w:val="00AE1315"/>
    <w:rsid w:val="00AE1489"/>
    <w:rsid w:val="00AE14FC"/>
    <w:rsid w:val="00AE1938"/>
    <w:rsid w:val="00AE1ACF"/>
    <w:rsid w:val="00AE20BD"/>
    <w:rsid w:val="00AE38C0"/>
    <w:rsid w:val="00AE3E37"/>
    <w:rsid w:val="00AE3F2B"/>
    <w:rsid w:val="00AE415F"/>
    <w:rsid w:val="00AE45EA"/>
    <w:rsid w:val="00AE4712"/>
    <w:rsid w:val="00AE4C3B"/>
    <w:rsid w:val="00AE4D99"/>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069"/>
    <w:rsid w:val="00AF011F"/>
    <w:rsid w:val="00AF02EC"/>
    <w:rsid w:val="00AF08FE"/>
    <w:rsid w:val="00AF0A26"/>
    <w:rsid w:val="00AF0FFF"/>
    <w:rsid w:val="00AF13F6"/>
    <w:rsid w:val="00AF176B"/>
    <w:rsid w:val="00AF2BDA"/>
    <w:rsid w:val="00AF4148"/>
    <w:rsid w:val="00AF4474"/>
    <w:rsid w:val="00AF4B84"/>
    <w:rsid w:val="00AF4BE1"/>
    <w:rsid w:val="00AF5456"/>
    <w:rsid w:val="00AF583C"/>
    <w:rsid w:val="00AF6D9B"/>
    <w:rsid w:val="00AF71F7"/>
    <w:rsid w:val="00AF7582"/>
    <w:rsid w:val="00B004B2"/>
    <w:rsid w:val="00B009AC"/>
    <w:rsid w:val="00B00CFD"/>
    <w:rsid w:val="00B00D0E"/>
    <w:rsid w:val="00B0195A"/>
    <w:rsid w:val="00B01C72"/>
    <w:rsid w:val="00B01D2D"/>
    <w:rsid w:val="00B0219F"/>
    <w:rsid w:val="00B0224C"/>
    <w:rsid w:val="00B024A3"/>
    <w:rsid w:val="00B024AC"/>
    <w:rsid w:val="00B02A40"/>
    <w:rsid w:val="00B02E5D"/>
    <w:rsid w:val="00B031B2"/>
    <w:rsid w:val="00B03974"/>
    <w:rsid w:val="00B03A3B"/>
    <w:rsid w:val="00B03CE5"/>
    <w:rsid w:val="00B04020"/>
    <w:rsid w:val="00B04243"/>
    <w:rsid w:val="00B04365"/>
    <w:rsid w:val="00B0454A"/>
    <w:rsid w:val="00B047DF"/>
    <w:rsid w:val="00B04CE6"/>
    <w:rsid w:val="00B059DE"/>
    <w:rsid w:val="00B05E58"/>
    <w:rsid w:val="00B06126"/>
    <w:rsid w:val="00B062F8"/>
    <w:rsid w:val="00B06362"/>
    <w:rsid w:val="00B068D3"/>
    <w:rsid w:val="00B06DBE"/>
    <w:rsid w:val="00B06E87"/>
    <w:rsid w:val="00B07071"/>
    <w:rsid w:val="00B070AE"/>
    <w:rsid w:val="00B07425"/>
    <w:rsid w:val="00B07CC6"/>
    <w:rsid w:val="00B07D91"/>
    <w:rsid w:val="00B10652"/>
    <w:rsid w:val="00B10B96"/>
    <w:rsid w:val="00B116BC"/>
    <w:rsid w:val="00B11DAD"/>
    <w:rsid w:val="00B12189"/>
    <w:rsid w:val="00B1219F"/>
    <w:rsid w:val="00B12425"/>
    <w:rsid w:val="00B12901"/>
    <w:rsid w:val="00B13194"/>
    <w:rsid w:val="00B13C79"/>
    <w:rsid w:val="00B13FE9"/>
    <w:rsid w:val="00B141AB"/>
    <w:rsid w:val="00B14334"/>
    <w:rsid w:val="00B144EE"/>
    <w:rsid w:val="00B14553"/>
    <w:rsid w:val="00B14E78"/>
    <w:rsid w:val="00B15123"/>
    <w:rsid w:val="00B1545E"/>
    <w:rsid w:val="00B15BE2"/>
    <w:rsid w:val="00B15BFD"/>
    <w:rsid w:val="00B15FF0"/>
    <w:rsid w:val="00B1616B"/>
    <w:rsid w:val="00B17372"/>
    <w:rsid w:val="00B174CD"/>
    <w:rsid w:val="00B17634"/>
    <w:rsid w:val="00B1764C"/>
    <w:rsid w:val="00B17681"/>
    <w:rsid w:val="00B202FB"/>
    <w:rsid w:val="00B21870"/>
    <w:rsid w:val="00B21B2C"/>
    <w:rsid w:val="00B21E4E"/>
    <w:rsid w:val="00B2292A"/>
    <w:rsid w:val="00B22C7A"/>
    <w:rsid w:val="00B236DB"/>
    <w:rsid w:val="00B23984"/>
    <w:rsid w:val="00B23C08"/>
    <w:rsid w:val="00B2420E"/>
    <w:rsid w:val="00B243E5"/>
    <w:rsid w:val="00B2455C"/>
    <w:rsid w:val="00B24FD3"/>
    <w:rsid w:val="00B251C1"/>
    <w:rsid w:val="00B255E0"/>
    <w:rsid w:val="00B25AFD"/>
    <w:rsid w:val="00B260AA"/>
    <w:rsid w:val="00B26120"/>
    <w:rsid w:val="00B26166"/>
    <w:rsid w:val="00B261EA"/>
    <w:rsid w:val="00B26424"/>
    <w:rsid w:val="00B26815"/>
    <w:rsid w:val="00B26D28"/>
    <w:rsid w:val="00B26D48"/>
    <w:rsid w:val="00B26F4A"/>
    <w:rsid w:val="00B27026"/>
    <w:rsid w:val="00B272EA"/>
    <w:rsid w:val="00B27459"/>
    <w:rsid w:val="00B277CC"/>
    <w:rsid w:val="00B308E0"/>
    <w:rsid w:val="00B312F0"/>
    <w:rsid w:val="00B3163D"/>
    <w:rsid w:val="00B31670"/>
    <w:rsid w:val="00B319EF"/>
    <w:rsid w:val="00B31B7A"/>
    <w:rsid w:val="00B32440"/>
    <w:rsid w:val="00B324BC"/>
    <w:rsid w:val="00B3272C"/>
    <w:rsid w:val="00B327D0"/>
    <w:rsid w:val="00B329E1"/>
    <w:rsid w:val="00B32A84"/>
    <w:rsid w:val="00B32ECB"/>
    <w:rsid w:val="00B32EEC"/>
    <w:rsid w:val="00B331C4"/>
    <w:rsid w:val="00B335CB"/>
    <w:rsid w:val="00B33625"/>
    <w:rsid w:val="00B33C4A"/>
    <w:rsid w:val="00B33F17"/>
    <w:rsid w:val="00B34099"/>
    <w:rsid w:val="00B34AAA"/>
    <w:rsid w:val="00B34B37"/>
    <w:rsid w:val="00B35099"/>
    <w:rsid w:val="00B35ED9"/>
    <w:rsid w:val="00B35F09"/>
    <w:rsid w:val="00B361C5"/>
    <w:rsid w:val="00B365B2"/>
    <w:rsid w:val="00B367C0"/>
    <w:rsid w:val="00B368EF"/>
    <w:rsid w:val="00B369DA"/>
    <w:rsid w:val="00B36D03"/>
    <w:rsid w:val="00B37688"/>
    <w:rsid w:val="00B37856"/>
    <w:rsid w:val="00B37931"/>
    <w:rsid w:val="00B3796B"/>
    <w:rsid w:val="00B37EE2"/>
    <w:rsid w:val="00B37FEA"/>
    <w:rsid w:val="00B405B4"/>
    <w:rsid w:val="00B4085D"/>
    <w:rsid w:val="00B40A6C"/>
    <w:rsid w:val="00B41041"/>
    <w:rsid w:val="00B410E1"/>
    <w:rsid w:val="00B41426"/>
    <w:rsid w:val="00B41522"/>
    <w:rsid w:val="00B4167B"/>
    <w:rsid w:val="00B416C9"/>
    <w:rsid w:val="00B41C70"/>
    <w:rsid w:val="00B421D0"/>
    <w:rsid w:val="00B426F8"/>
    <w:rsid w:val="00B427D8"/>
    <w:rsid w:val="00B429F2"/>
    <w:rsid w:val="00B42BFF"/>
    <w:rsid w:val="00B42FF2"/>
    <w:rsid w:val="00B43299"/>
    <w:rsid w:val="00B43446"/>
    <w:rsid w:val="00B435F7"/>
    <w:rsid w:val="00B436F8"/>
    <w:rsid w:val="00B43BBF"/>
    <w:rsid w:val="00B43E48"/>
    <w:rsid w:val="00B4421A"/>
    <w:rsid w:val="00B4425C"/>
    <w:rsid w:val="00B4474E"/>
    <w:rsid w:val="00B44B77"/>
    <w:rsid w:val="00B44BF2"/>
    <w:rsid w:val="00B44F2D"/>
    <w:rsid w:val="00B4571B"/>
    <w:rsid w:val="00B45888"/>
    <w:rsid w:val="00B45981"/>
    <w:rsid w:val="00B45A2B"/>
    <w:rsid w:val="00B45F13"/>
    <w:rsid w:val="00B4642E"/>
    <w:rsid w:val="00B472D9"/>
    <w:rsid w:val="00B476C0"/>
    <w:rsid w:val="00B47700"/>
    <w:rsid w:val="00B47B5B"/>
    <w:rsid w:val="00B47D1F"/>
    <w:rsid w:val="00B5040B"/>
    <w:rsid w:val="00B50554"/>
    <w:rsid w:val="00B5083D"/>
    <w:rsid w:val="00B50DFD"/>
    <w:rsid w:val="00B5126E"/>
    <w:rsid w:val="00B51CCE"/>
    <w:rsid w:val="00B52305"/>
    <w:rsid w:val="00B5239B"/>
    <w:rsid w:val="00B5251D"/>
    <w:rsid w:val="00B527B6"/>
    <w:rsid w:val="00B52F7D"/>
    <w:rsid w:val="00B5336C"/>
    <w:rsid w:val="00B53FEB"/>
    <w:rsid w:val="00B54009"/>
    <w:rsid w:val="00B54122"/>
    <w:rsid w:val="00B542AB"/>
    <w:rsid w:val="00B5442F"/>
    <w:rsid w:val="00B546CC"/>
    <w:rsid w:val="00B54B29"/>
    <w:rsid w:val="00B54E1E"/>
    <w:rsid w:val="00B54FE6"/>
    <w:rsid w:val="00B5509A"/>
    <w:rsid w:val="00B55669"/>
    <w:rsid w:val="00B5608A"/>
    <w:rsid w:val="00B56132"/>
    <w:rsid w:val="00B561AB"/>
    <w:rsid w:val="00B561D6"/>
    <w:rsid w:val="00B56320"/>
    <w:rsid w:val="00B5640E"/>
    <w:rsid w:val="00B56F23"/>
    <w:rsid w:val="00B575F0"/>
    <w:rsid w:val="00B57807"/>
    <w:rsid w:val="00B57906"/>
    <w:rsid w:val="00B57C92"/>
    <w:rsid w:val="00B57F81"/>
    <w:rsid w:val="00B6070F"/>
    <w:rsid w:val="00B609BA"/>
    <w:rsid w:val="00B60A45"/>
    <w:rsid w:val="00B612B0"/>
    <w:rsid w:val="00B619B2"/>
    <w:rsid w:val="00B622B4"/>
    <w:rsid w:val="00B627F4"/>
    <w:rsid w:val="00B62A3C"/>
    <w:rsid w:val="00B62C98"/>
    <w:rsid w:val="00B62FE3"/>
    <w:rsid w:val="00B638DC"/>
    <w:rsid w:val="00B63A01"/>
    <w:rsid w:val="00B63C9E"/>
    <w:rsid w:val="00B63CDE"/>
    <w:rsid w:val="00B649A9"/>
    <w:rsid w:val="00B64BC1"/>
    <w:rsid w:val="00B65343"/>
    <w:rsid w:val="00B6577F"/>
    <w:rsid w:val="00B657B3"/>
    <w:rsid w:val="00B66953"/>
    <w:rsid w:val="00B66F65"/>
    <w:rsid w:val="00B67459"/>
    <w:rsid w:val="00B67E11"/>
    <w:rsid w:val="00B702DD"/>
    <w:rsid w:val="00B70558"/>
    <w:rsid w:val="00B7064F"/>
    <w:rsid w:val="00B70C02"/>
    <w:rsid w:val="00B70DF6"/>
    <w:rsid w:val="00B716D9"/>
    <w:rsid w:val="00B71A0F"/>
    <w:rsid w:val="00B7257C"/>
    <w:rsid w:val="00B7261E"/>
    <w:rsid w:val="00B728F7"/>
    <w:rsid w:val="00B72CD3"/>
    <w:rsid w:val="00B72ED3"/>
    <w:rsid w:val="00B72F8F"/>
    <w:rsid w:val="00B730A6"/>
    <w:rsid w:val="00B73228"/>
    <w:rsid w:val="00B734F3"/>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5"/>
    <w:rsid w:val="00B76EA4"/>
    <w:rsid w:val="00B77B3B"/>
    <w:rsid w:val="00B77C49"/>
    <w:rsid w:val="00B806C6"/>
    <w:rsid w:val="00B809F8"/>
    <w:rsid w:val="00B80A36"/>
    <w:rsid w:val="00B80FB1"/>
    <w:rsid w:val="00B816E9"/>
    <w:rsid w:val="00B81BC1"/>
    <w:rsid w:val="00B81EE0"/>
    <w:rsid w:val="00B81FDB"/>
    <w:rsid w:val="00B82350"/>
    <w:rsid w:val="00B8285B"/>
    <w:rsid w:val="00B82907"/>
    <w:rsid w:val="00B829F8"/>
    <w:rsid w:val="00B82A75"/>
    <w:rsid w:val="00B82C4F"/>
    <w:rsid w:val="00B82E53"/>
    <w:rsid w:val="00B830BA"/>
    <w:rsid w:val="00B831CD"/>
    <w:rsid w:val="00B83470"/>
    <w:rsid w:val="00B83CBD"/>
    <w:rsid w:val="00B83E0D"/>
    <w:rsid w:val="00B843D2"/>
    <w:rsid w:val="00B84567"/>
    <w:rsid w:val="00B848AD"/>
    <w:rsid w:val="00B84F43"/>
    <w:rsid w:val="00B852A2"/>
    <w:rsid w:val="00B853E2"/>
    <w:rsid w:val="00B85A4A"/>
    <w:rsid w:val="00B85D89"/>
    <w:rsid w:val="00B85DAB"/>
    <w:rsid w:val="00B85FC6"/>
    <w:rsid w:val="00B85FD6"/>
    <w:rsid w:val="00B860AA"/>
    <w:rsid w:val="00B867A7"/>
    <w:rsid w:val="00B86953"/>
    <w:rsid w:val="00B86CC8"/>
    <w:rsid w:val="00B87296"/>
    <w:rsid w:val="00B872F2"/>
    <w:rsid w:val="00B879DE"/>
    <w:rsid w:val="00B87A7A"/>
    <w:rsid w:val="00B87B27"/>
    <w:rsid w:val="00B901BC"/>
    <w:rsid w:val="00B90393"/>
    <w:rsid w:val="00B90784"/>
    <w:rsid w:val="00B908D4"/>
    <w:rsid w:val="00B91176"/>
    <w:rsid w:val="00B91A3A"/>
    <w:rsid w:val="00B91FD7"/>
    <w:rsid w:val="00B92014"/>
    <w:rsid w:val="00B92207"/>
    <w:rsid w:val="00B9220C"/>
    <w:rsid w:val="00B92756"/>
    <w:rsid w:val="00B92766"/>
    <w:rsid w:val="00B92B67"/>
    <w:rsid w:val="00B92FAC"/>
    <w:rsid w:val="00B933A1"/>
    <w:rsid w:val="00B93DF0"/>
    <w:rsid w:val="00B9408F"/>
    <w:rsid w:val="00B94202"/>
    <w:rsid w:val="00B94437"/>
    <w:rsid w:val="00B9464C"/>
    <w:rsid w:val="00B94D12"/>
    <w:rsid w:val="00B94E18"/>
    <w:rsid w:val="00B94EEB"/>
    <w:rsid w:val="00B9548A"/>
    <w:rsid w:val="00B95598"/>
    <w:rsid w:val="00B9571A"/>
    <w:rsid w:val="00B9576A"/>
    <w:rsid w:val="00B9586D"/>
    <w:rsid w:val="00B95B13"/>
    <w:rsid w:val="00B95BCD"/>
    <w:rsid w:val="00B95D40"/>
    <w:rsid w:val="00B95D57"/>
    <w:rsid w:val="00B95E68"/>
    <w:rsid w:val="00B96407"/>
    <w:rsid w:val="00B97051"/>
    <w:rsid w:val="00B976EE"/>
    <w:rsid w:val="00B97819"/>
    <w:rsid w:val="00B97FF7"/>
    <w:rsid w:val="00BA0367"/>
    <w:rsid w:val="00BA0409"/>
    <w:rsid w:val="00BA1212"/>
    <w:rsid w:val="00BA163D"/>
    <w:rsid w:val="00BA2469"/>
    <w:rsid w:val="00BA2BE5"/>
    <w:rsid w:val="00BA2DEF"/>
    <w:rsid w:val="00BA316F"/>
    <w:rsid w:val="00BA362C"/>
    <w:rsid w:val="00BA3B8E"/>
    <w:rsid w:val="00BA3BD5"/>
    <w:rsid w:val="00BA4391"/>
    <w:rsid w:val="00BA45A6"/>
    <w:rsid w:val="00BA47E0"/>
    <w:rsid w:val="00BA4969"/>
    <w:rsid w:val="00BA49EB"/>
    <w:rsid w:val="00BA4A03"/>
    <w:rsid w:val="00BA4CBB"/>
    <w:rsid w:val="00BA4EBF"/>
    <w:rsid w:val="00BA5109"/>
    <w:rsid w:val="00BA5284"/>
    <w:rsid w:val="00BA52F6"/>
    <w:rsid w:val="00BA5315"/>
    <w:rsid w:val="00BA5BB4"/>
    <w:rsid w:val="00BA5D66"/>
    <w:rsid w:val="00BA6690"/>
    <w:rsid w:val="00BA6EDB"/>
    <w:rsid w:val="00BA7098"/>
    <w:rsid w:val="00BA757C"/>
    <w:rsid w:val="00BA7C5F"/>
    <w:rsid w:val="00BA7F29"/>
    <w:rsid w:val="00BB0014"/>
    <w:rsid w:val="00BB00F1"/>
    <w:rsid w:val="00BB0788"/>
    <w:rsid w:val="00BB0C85"/>
    <w:rsid w:val="00BB0D5E"/>
    <w:rsid w:val="00BB1426"/>
    <w:rsid w:val="00BB19C8"/>
    <w:rsid w:val="00BB1E63"/>
    <w:rsid w:val="00BB2147"/>
    <w:rsid w:val="00BB229D"/>
    <w:rsid w:val="00BB23B3"/>
    <w:rsid w:val="00BB2774"/>
    <w:rsid w:val="00BB3810"/>
    <w:rsid w:val="00BB39FE"/>
    <w:rsid w:val="00BB440F"/>
    <w:rsid w:val="00BB4666"/>
    <w:rsid w:val="00BB474C"/>
    <w:rsid w:val="00BB4785"/>
    <w:rsid w:val="00BB4AE9"/>
    <w:rsid w:val="00BB4B42"/>
    <w:rsid w:val="00BB4DC1"/>
    <w:rsid w:val="00BB4E66"/>
    <w:rsid w:val="00BB4F1E"/>
    <w:rsid w:val="00BB4F48"/>
    <w:rsid w:val="00BB5210"/>
    <w:rsid w:val="00BB52AA"/>
    <w:rsid w:val="00BB54D0"/>
    <w:rsid w:val="00BB551B"/>
    <w:rsid w:val="00BB5866"/>
    <w:rsid w:val="00BB5CB5"/>
    <w:rsid w:val="00BB5DC5"/>
    <w:rsid w:val="00BB6001"/>
    <w:rsid w:val="00BB63F9"/>
    <w:rsid w:val="00BB6594"/>
    <w:rsid w:val="00BB711D"/>
    <w:rsid w:val="00BB7961"/>
    <w:rsid w:val="00BB7DDA"/>
    <w:rsid w:val="00BB7E5A"/>
    <w:rsid w:val="00BB7E7D"/>
    <w:rsid w:val="00BC02D1"/>
    <w:rsid w:val="00BC02E0"/>
    <w:rsid w:val="00BC03F9"/>
    <w:rsid w:val="00BC044A"/>
    <w:rsid w:val="00BC0D7F"/>
    <w:rsid w:val="00BC1B5E"/>
    <w:rsid w:val="00BC263A"/>
    <w:rsid w:val="00BC2E4E"/>
    <w:rsid w:val="00BC2F90"/>
    <w:rsid w:val="00BC3109"/>
    <w:rsid w:val="00BC31CC"/>
    <w:rsid w:val="00BC3310"/>
    <w:rsid w:val="00BC3463"/>
    <w:rsid w:val="00BC352E"/>
    <w:rsid w:val="00BC363D"/>
    <w:rsid w:val="00BC3CDB"/>
    <w:rsid w:val="00BC3E8D"/>
    <w:rsid w:val="00BC3F14"/>
    <w:rsid w:val="00BC4190"/>
    <w:rsid w:val="00BC4980"/>
    <w:rsid w:val="00BC61A5"/>
    <w:rsid w:val="00BC61D6"/>
    <w:rsid w:val="00BC6B22"/>
    <w:rsid w:val="00BC7272"/>
    <w:rsid w:val="00BC777F"/>
    <w:rsid w:val="00BD046A"/>
    <w:rsid w:val="00BD05D9"/>
    <w:rsid w:val="00BD0B5B"/>
    <w:rsid w:val="00BD0F1A"/>
    <w:rsid w:val="00BD1074"/>
    <w:rsid w:val="00BD1938"/>
    <w:rsid w:val="00BD1A98"/>
    <w:rsid w:val="00BD216D"/>
    <w:rsid w:val="00BD21A8"/>
    <w:rsid w:val="00BD279A"/>
    <w:rsid w:val="00BD28EF"/>
    <w:rsid w:val="00BD2AAD"/>
    <w:rsid w:val="00BD2AD5"/>
    <w:rsid w:val="00BD2BBE"/>
    <w:rsid w:val="00BD2DF6"/>
    <w:rsid w:val="00BD3778"/>
    <w:rsid w:val="00BD4180"/>
    <w:rsid w:val="00BD42F8"/>
    <w:rsid w:val="00BD44E6"/>
    <w:rsid w:val="00BD48AE"/>
    <w:rsid w:val="00BD4FFF"/>
    <w:rsid w:val="00BD5858"/>
    <w:rsid w:val="00BD5B56"/>
    <w:rsid w:val="00BD5C25"/>
    <w:rsid w:val="00BD5F1B"/>
    <w:rsid w:val="00BD63A9"/>
    <w:rsid w:val="00BD708C"/>
    <w:rsid w:val="00BD732C"/>
    <w:rsid w:val="00BD741B"/>
    <w:rsid w:val="00BD79BB"/>
    <w:rsid w:val="00BD7E67"/>
    <w:rsid w:val="00BD7FFE"/>
    <w:rsid w:val="00BE072B"/>
    <w:rsid w:val="00BE1B41"/>
    <w:rsid w:val="00BE1C4E"/>
    <w:rsid w:val="00BE258E"/>
    <w:rsid w:val="00BE2906"/>
    <w:rsid w:val="00BE2ABE"/>
    <w:rsid w:val="00BE2CA4"/>
    <w:rsid w:val="00BE3403"/>
    <w:rsid w:val="00BE3699"/>
    <w:rsid w:val="00BE3F06"/>
    <w:rsid w:val="00BE3F3B"/>
    <w:rsid w:val="00BE40D2"/>
    <w:rsid w:val="00BE415E"/>
    <w:rsid w:val="00BE440D"/>
    <w:rsid w:val="00BE456B"/>
    <w:rsid w:val="00BE472D"/>
    <w:rsid w:val="00BE4883"/>
    <w:rsid w:val="00BE49B7"/>
    <w:rsid w:val="00BE4DCB"/>
    <w:rsid w:val="00BE5493"/>
    <w:rsid w:val="00BE5F0F"/>
    <w:rsid w:val="00BE606B"/>
    <w:rsid w:val="00BE6193"/>
    <w:rsid w:val="00BE633B"/>
    <w:rsid w:val="00BE6370"/>
    <w:rsid w:val="00BE67E1"/>
    <w:rsid w:val="00BE72A4"/>
    <w:rsid w:val="00BE7372"/>
    <w:rsid w:val="00BE73CB"/>
    <w:rsid w:val="00BE76C0"/>
    <w:rsid w:val="00BE7926"/>
    <w:rsid w:val="00BE7927"/>
    <w:rsid w:val="00BE7CE0"/>
    <w:rsid w:val="00BE7DBA"/>
    <w:rsid w:val="00BE7F2C"/>
    <w:rsid w:val="00BF02E5"/>
    <w:rsid w:val="00BF0755"/>
    <w:rsid w:val="00BF092C"/>
    <w:rsid w:val="00BF09C9"/>
    <w:rsid w:val="00BF0A77"/>
    <w:rsid w:val="00BF0BD2"/>
    <w:rsid w:val="00BF0C85"/>
    <w:rsid w:val="00BF0E83"/>
    <w:rsid w:val="00BF0EF5"/>
    <w:rsid w:val="00BF1573"/>
    <w:rsid w:val="00BF17AF"/>
    <w:rsid w:val="00BF1903"/>
    <w:rsid w:val="00BF1935"/>
    <w:rsid w:val="00BF2109"/>
    <w:rsid w:val="00BF2463"/>
    <w:rsid w:val="00BF258C"/>
    <w:rsid w:val="00BF2641"/>
    <w:rsid w:val="00BF2CC1"/>
    <w:rsid w:val="00BF2F7F"/>
    <w:rsid w:val="00BF3795"/>
    <w:rsid w:val="00BF37E7"/>
    <w:rsid w:val="00BF3A0B"/>
    <w:rsid w:val="00BF41C4"/>
    <w:rsid w:val="00BF42AC"/>
    <w:rsid w:val="00BF4C21"/>
    <w:rsid w:val="00BF4DAE"/>
    <w:rsid w:val="00BF4E54"/>
    <w:rsid w:val="00BF4FEA"/>
    <w:rsid w:val="00BF542D"/>
    <w:rsid w:val="00BF5B2B"/>
    <w:rsid w:val="00BF5B5D"/>
    <w:rsid w:val="00BF5D42"/>
    <w:rsid w:val="00BF65B3"/>
    <w:rsid w:val="00BF6780"/>
    <w:rsid w:val="00BF6865"/>
    <w:rsid w:val="00BF68A9"/>
    <w:rsid w:val="00BF6996"/>
    <w:rsid w:val="00BF6F4C"/>
    <w:rsid w:val="00BF7548"/>
    <w:rsid w:val="00BF75CB"/>
    <w:rsid w:val="00BF77A7"/>
    <w:rsid w:val="00BF7C5B"/>
    <w:rsid w:val="00BF7F82"/>
    <w:rsid w:val="00C00085"/>
    <w:rsid w:val="00C00486"/>
    <w:rsid w:val="00C00896"/>
    <w:rsid w:val="00C00C6B"/>
    <w:rsid w:val="00C00E20"/>
    <w:rsid w:val="00C01071"/>
    <w:rsid w:val="00C010DB"/>
    <w:rsid w:val="00C01484"/>
    <w:rsid w:val="00C01ADC"/>
    <w:rsid w:val="00C01C81"/>
    <w:rsid w:val="00C021A0"/>
    <w:rsid w:val="00C02BB1"/>
    <w:rsid w:val="00C02DBD"/>
    <w:rsid w:val="00C03198"/>
    <w:rsid w:val="00C03820"/>
    <w:rsid w:val="00C03E2E"/>
    <w:rsid w:val="00C04644"/>
    <w:rsid w:val="00C04662"/>
    <w:rsid w:val="00C04672"/>
    <w:rsid w:val="00C055E4"/>
    <w:rsid w:val="00C05AD2"/>
    <w:rsid w:val="00C05C10"/>
    <w:rsid w:val="00C05F37"/>
    <w:rsid w:val="00C0604A"/>
    <w:rsid w:val="00C061D6"/>
    <w:rsid w:val="00C06373"/>
    <w:rsid w:val="00C063DF"/>
    <w:rsid w:val="00C06F93"/>
    <w:rsid w:val="00C0748D"/>
    <w:rsid w:val="00C075F8"/>
    <w:rsid w:val="00C0774A"/>
    <w:rsid w:val="00C07848"/>
    <w:rsid w:val="00C07C31"/>
    <w:rsid w:val="00C10056"/>
    <w:rsid w:val="00C10C2B"/>
    <w:rsid w:val="00C11450"/>
    <w:rsid w:val="00C11FFF"/>
    <w:rsid w:val="00C12053"/>
    <w:rsid w:val="00C12365"/>
    <w:rsid w:val="00C128AA"/>
    <w:rsid w:val="00C12B48"/>
    <w:rsid w:val="00C13824"/>
    <w:rsid w:val="00C14493"/>
    <w:rsid w:val="00C14593"/>
    <w:rsid w:val="00C14E98"/>
    <w:rsid w:val="00C15EC2"/>
    <w:rsid w:val="00C163A1"/>
    <w:rsid w:val="00C16493"/>
    <w:rsid w:val="00C16596"/>
    <w:rsid w:val="00C16C60"/>
    <w:rsid w:val="00C171CE"/>
    <w:rsid w:val="00C175B2"/>
    <w:rsid w:val="00C176FE"/>
    <w:rsid w:val="00C17782"/>
    <w:rsid w:val="00C178FA"/>
    <w:rsid w:val="00C20268"/>
    <w:rsid w:val="00C2109E"/>
    <w:rsid w:val="00C215B0"/>
    <w:rsid w:val="00C21A03"/>
    <w:rsid w:val="00C21B8E"/>
    <w:rsid w:val="00C21C9A"/>
    <w:rsid w:val="00C21F3F"/>
    <w:rsid w:val="00C2212A"/>
    <w:rsid w:val="00C22E95"/>
    <w:rsid w:val="00C22FE1"/>
    <w:rsid w:val="00C23010"/>
    <w:rsid w:val="00C23684"/>
    <w:rsid w:val="00C236AB"/>
    <w:rsid w:val="00C2383F"/>
    <w:rsid w:val="00C239CE"/>
    <w:rsid w:val="00C2404D"/>
    <w:rsid w:val="00C240D1"/>
    <w:rsid w:val="00C2459C"/>
    <w:rsid w:val="00C2492F"/>
    <w:rsid w:val="00C24CA9"/>
    <w:rsid w:val="00C24DDF"/>
    <w:rsid w:val="00C24EE8"/>
    <w:rsid w:val="00C25393"/>
    <w:rsid w:val="00C255EB"/>
    <w:rsid w:val="00C25B32"/>
    <w:rsid w:val="00C25D41"/>
    <w:rsid w:val="00C26219"/>
    <w:rsid w:val="00C265E6"/>
    <w:rsid w:val="00C266C4"/>
    <w:rsid w:val="00C26963"/>
    <w:rsid w:val="00C276BD"/>
    <w:rsid w:val="00C276D6"/>
    <w:rsid w:val="00C279EE"/>
    <w:rsid w:val="00C27AFA"/>
    <w:rsid w:val="00C27DEA"/>
    <w:rsid w:val="00C306F5"/>
    <w:rsid w:val="00C30AAD"/>
    <w:rsid w:val="00C31430"/>
    <w:rsid w:val="00C31637"/>
    <w:rsid w:val="00C317BF"/>
    <w:rsid w:val="00C31E1D"/>
    <w:rsid w:val="00C31EC7"/>
    <w:rsid w:val="00C32135"/>
    <w:rsid w:val="00C32CD3"/>
    <w:rsid w:val="00C336C0"/>
    <w:rsid w:val="00C3392B"/>
    <w:rsid w:val="00C33969"/>
    <w:rsid w:val="00C3397F"/>
    <w:rsid w:val="00C34951"/>
    <w:rsid w:val="00C34D14"/>
    <w:rsid w:val="00C34DC8"/>
    <w:rsid w:val="00C350EE"/>
    <w:rsid w:val="00C354DD"/>
    <w:rsid w:val="00C3565E"/>
    <w:rsid w:val="00C35DC5"/>
    <w:rsid w:val="00C35E3D"/>
    <w:rsid w:val="00C35E5E"/>
    <w:rsid w:val="00C35EA2"/>
    <w:rsid w:val="00C3611C"/>
    <w:rsid w:val="00C3629E"/>
    <w:rsid w:val="00C37208"/>
    <w:rsid w:val="00C3720C"/>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61F"/>
    <w:rsid w:val="00C42ADE"/>
    <w:rsid w:val="00C435DD"/>
    <w:rsid w:val="00C43A92"/>
    <w:rsid w:val="00C43BCA"/>
    <w:rsid w:val="00C43DAB"/>
    <w:rsid w:val="00C4421D"/>
    <w:rsid w:val="00C44286"/>
    <w:rsid w:val="00C44752"/>
    <w:rsid w:val="00C447A4"/>
    <w:rsid w:val="00C44C4A"/>
    <w:rsid w:val="00C458AF"/>
    <w:rsid w:val="00C458BF"/>
    <w:rsid w:val="00C45B29"/>
    <w:rsid w:val="00C45EA8"/>
    <w:rsid w:val="00C46352"/>
    <w:rsid w:val="00C464A3"/>
    <w:rsid w:val="00C464F4"/>
    <w:rsid w:val="00C4664E"/>
    <w:rsid w:val="00C46720"/>
    <w:rsid w:val="00C467BA"/>
    <w:rsid w:val="00C46839"/>
    <w:rsid w:val="00C46A05"/>
    <w:rsid w:val="00C46ACE"/>
    <w:rsid w:val="00C47162"/>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40"/>
    <w:rsid w:val="00C546FD"/>
    <w:rsid w:val="00C549AC"/>
    <w:rsid w:val="00C54B0E"/>
    <w:rsid w:val="00C55235"/>
    <w:rsid w:val="00C5525C"/>
    <w:rsid w:val="00C552E5"/>
    <w:rsid w:val="00C55305"/>
    <w:rsid w:val="00C556C3"/>
    <w:rsid w:val="00C559A0"/>
    <w:rsid w:val="00C55F72"/>
    <w:rsid w:val="00C5633D"/>
    <w:rsid w:val="00C56381"/>
    <w:rsid w:val="00C5642A"/>
    <w:rsid w:val="00C56615"/>
    <w:rsid w:val="00C5691B"/>
    <w:rsid w:val="00C569CF"/>
    <w:rsid w:val="00C57905"/>
    <w:rsid w:val="00C57E50"/>
    <w:rsid w:val="00C60009"/>
    <w:rsid w:val="00C6109A"/>
    <w:rsid w:val="00C61153"/>
    <w:rsid w:val="00C61949"/>
    <w:rsid w:val="00C61C22"/>
    <w:rsid w:val="00C61CC5"/>
    <w:rsid w:val="00C621BB"/>
    <w:rsid w:val="00C62450"/>
    <w:rsid w:val="00C6365E"/>
    <w:rsid w:val="00C63723"/>
    <w:rsid w:val="00C63E43"/>
    <w:rsid w:val="00C641C2"/>
    <w:rsid w:val="00C6485A"/>
    <w:rsid w:val="00C649AB"/>
    <w:rsid w:val="00C64E5C"/>
    <w:rsid w:val="00C64F50"/>
    <w:rsid w:val="00C65D6B"/>
    <w:rsid w:val="00C661A5"/>
    <w:rsid w:val="00C66503"/>
    <w:rsid w:val="00C66C19"/>
    <w:rsid w:val="00C66C82"/>
    <w:rsid w:val="00C66CF6"/>
    <w:rsid w:val="00C67831"/>
    <w:rsid w:val="00C67FCC"/>
    <w:rsid w:val="00C70299"/>
    <w:rsid w:val="00C70340"/>
    <w:rsid w:val="00C70400"/>
    <w:rsid w:val="00C70A98"/>
    <w:rsid w:val="00C70D85"/>
    <w:rsid w:val="00C70DD9"/>
    <w:rsid w:val="00C71138"/>
    <w:rsid w:val="00C714C6"/>
    <w:rsid w:val="00C716D1"/>
    <w:rsid w:val="00C71A63"/>
    <w:rsid w:val="00C71E20"/>
    <w:rsid w:val="00C71F1C"/>
    <w:rsid w:val="00C71FAD"/>
    <w:rsid w:val="00C7208E"/>
    <w:rsid w:val="00C721C2"/>
    <w:rsid w:val="00C72797"/>
    <w:rsid w:val="00C72C57"/>
    <w:rsid w:val="00C72ECC"/>
    <w:rsid w:val="00C731D5"/>
    <w:rsid w:val="00C737D3"/>
    <w:rsid w:val="00C73E5E"/>
    <w:rsid w:val="00C74018"/>
    <w:rsid w:val="00C74631"/>
    <w:rsid w:val="00C7504D"/>
    <w:rsid w:val="00C759E6"/>
    <w:rsid w:val="00C75CAC"/>
    <w:rsid w:val="00C75EEF"/>
    <w:rsid w:val="00C75FED"/>
    <w:rsid w:val="00C75FEE"/>
    <w:rsid w:val="00C7643F"/>
    <w:rsid w:val="00C764F5"/>
    <w:rsid w:val="00C765B5"/>
    <w:rsid w:val="00C767D9"/>
    <w:rsid w:val="00C76B0D"/>
    <w:rsid w:val="00C76E23"/>
    <w:rsid w:val="00C7790E"/>
    <w:rsid w:val="00C77C03"/>
    <w:rsid w:val="00C80484"/>
    <w:rsid w:val="00C8052C"/>
    <w:rsid w:val="00C80B6F"/>
    <w:rsid w:val="00C80DE8"/>
    <w:rsid w:val="00C811C8"/>
    <w:rsid w:val="00C812D3"/>
    <w:rsid w:val="00C81E56"/>
    <w:rsid w:val="00C8241A"/>
    <w:rsid w:val="00C8276F"/>
    <w:rsid w:val="00C82CC0"/>
    <w:rsid w:val="00C82D11"/>
    <w:rsid w:val="00C82EC5"/>
    <w:rsid w:val="00C82F26"/>
    <w:rsid w:val="00C830AB"/>
    <w:rsid w:val="00C8326B"/>
    <w:rsid w:val="00C833AE"/>
    <w:rsid w:val="00C83533"/>
    <w:rsid w:val="00C83D2E"/>
    <w:rsid w:val="00C83D40"/>
    <w:rsid w:val="00C83D41"/>
    <w:rsid w:val="00C83E6B"/>
    <w:rsid w:val="00C83E96"/>
    <w:rsid w:val="00C843E2"/>
    <w:rsid w:val="00C844E8"/>
    <w:rsid w:val="00C84762"/>
    <w:rsid w:val="00C8479E"/>
    <w:rsid w:val="00C84814"/>
    <w:rsid w:val="00C84CAC"/>
    <w:rsid w:val="00C855F5"/>
    <w:rsid w:val="00C85BB3"/>
    <w:rsid w:val="00C85BE6"/>
    <w:rsid w:val="00C86119"/>
    <w:rsid w:val="00C8670A"/>
    <w:rsid w:val="00C8695E"/>
    <w:rsid w:val="00C869E3"/>
    <w:rsid w:val="00C86BF8"/>
    <w:rsid w:val="00C87153"/>
    <w:rsid w:val="00C87BE3"/>
    <w:rsid w:val="00C87D06"/>
    <w:rsid w:val="00C87FD6"/>
    <w:rsid w:val="00C90864"/>
    <w:rsid w:val="00C908AC"/>
    <w:rsid w:val="00C90CC7"/>
    <w:rsid w:val="00C9117A"/>
    <w:rsid w:val="00C914B0"/>
    <w:rsid w:val="00C921C5"/>
    <w:rsid w:val="00C92268"/>
    <w:rsid w:val="00C932C9"/>
    <w:rsid w:val="00C933DA"/>
    <w:rsid w:val="00C9353B"/>
    <w:rsid w:val="00C935F2"/>
    <w:rsid w:val="00C93714"/>
    <w:rsid w:val="00C939DC"/>
    <w:rsid w:val="00C93B76"/>
    <w:rsid w:val="00C93D2B"/>
    <w:rsid w:val="00C94211"/>
    <w:rsid w:val="00C945BF"/>
    <w:rsid w:val="00C94EC2"/>
    <w:rsid w:val="00C95DC1"/>
    <w:rsid w:val="00C95F20"/>
    <w:rsid w:val="00C9660D"/>
    <w:rsid w:val="00C97016"/>
    <w:rsid w:val="00C97134"/>
    <w:rsid w:val="00C971D4"/>
    <w:rsid w:val="00C9736C"/>
    <w:rsid w:val="00C97ACB"/>
    <w:rsid w:val="00CA0140"/>
    <w:rsid w:val="00CA090A"/>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79F"/>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A7F88"/>
    <w:rsid w:val="00CB0901"/>
    <w:rsid w:val="00CB096D"/>
    <w:rsid w:val="00CB0C24"/>
    <w:rsid w:val="00CB1063"/>
    <w:rsid w:val="00CB17D3"/>
    <w:rsid w:val="00CB1EA1"/>
    <w:rsid w:val="00CB1FAE"/>
    <w:rsid w:val="00CB275F"/>
    <w:rsid w:val="00CB2BF2"/>
    <w:rsid w:val="00CB2EEF"/>
    <w:rsid w:val="00CB2F9D"/>
    <w:rsid w:val="00CB307B"/>
    <w:rsid w:val="00CB31D7"/>
    <w:rsid w:val="00CB331F"/>
    <w:rsid w:val="00CB360C"/>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036E"/>
    <w:rsid w:val="00CC18D1"/>
    <w:rsid w:val="00CC19CA"/>
    <w:rsid w:val="00CC26B7"/>
    <w:rsid w:val="00CC2961"/>
    <w:rsid w:val="00CC2C1C"/>
    <w:rsid w:val="00CC2C45"/>
    <w:rsid w:val="00CC2C92"/>
    <w:rsid w:val="00CC373E"/>
    <w:rsid w:val="00CC3F24"/>
    <w:rsid w:val="00CC4293"/>
    <w:rsid w:val="00CC4C68"/>
    <w:rsid w:val="00CC53C0"/>
    <w:rsid w:val="00CC55FB"/>
    <w:rsid w:val="00CC59DF"/>
    <w:rsid w:val="00CC65D6"/>
    <w:rsid w:val="00CC6606"/>
    <w:rsid w:val="00CC66E9"/>
    <w:rsid w:val="00CC6C2A"/>
    <w:rsid w:val="00CC6F15"/>
    <w:rsid w:val="00CC754F"/>
    <w:rsid w:val="00CC7EA8"/>
    <w:rsid w:val="00CD018D"/>
    <w:rsid w:val="00CD08BB"/>
    <w:rsid w:val="00CD0DC4"/>
    <w:rsid w:val="00CD10E6"/>
    <w:rsid w:val="00CD170E"/>
    <w:rsid w:val="00CD19EE"/>
    <w:rsid w:val="00CD1A05"/>
    <w:rsid w:val="00CD1FC9"/>
    <w:rsid w:val="00CD26F4"/>
    <w:rsid w:val="00CD2CF5"/>
    <w:rsid w:val="00CD2D56"/>
    <w:rsid w:val="00CD346D"/>
    <w:rsid w:val="00CD35BF"/>
    <w:rsid w:val="00CD3892"/>
    <w:rsid w:val="00CD3A43"/>
    <w:rsid w:val="00CD3B21"/>
    <w:rsid w:val="00CD4BA3"/>
    <w:rsid w:val="00CD5288"/>
    <w:rsid w:val="00CD55AF"/>
    <w:rsid w:val="00CD5A7D"/>
    <w:rsid w:val="00CD5FF5"/>
    <w:rsid w:val="00CD62D2"/>
    <w:rsid w:val="00CD639A"/>
    <w:rsid w:val="00CD6453"/>
    <w:rsid w:val="00CD69CC"/>
    <w:rsid w:val="00CD69D0"/>
    <w:rsid w:val="00CD6BD4"/>
    <w:rsid w:val="00CD6E6E"/>
    <w:rsid w:val="00CD7672"/>
    <w:rsid w:val="00CD7840"/>
    <w:rsid w:val="00CE011C"/>
    <w:rsid w:val="00CE0285"/>
    <w:rsid w:val="00CE0EC8"/>
    <w:rsid w:val="00CE1493"/>
    <w:rsid w:val="00CE164C"/>
    <w:rsid w:val="00CE17C2"/>
    <w:rsid w:val="00CE22EF"/>
    <w:rsid w:val="00CE25FA"/>
    <w:rsid w:val="00CE285E"/>
    <w:rsid w:val="00CE2B1B"/>
    <w:rsid w:val="00CE2C7D"/>
    <w:rsid w:val="00CE2EE7"/>
    <w:rsid w:val="00CE35D2"/>
    <w:rsid w:val="00CE36A9"/>
    <w:rsid w:val="00CE3D37"/>
    <w:rsid w:val="00CE42A5"/>
    <w:rsid w:val="00CE45EF"/>
    <w:rsid w:val="00CE479B"/>
    <w:rsid w:val="00CE4BEC"/>
    <w:rsid w:val="00CE4FB6"/>
    <w:rsid w:val="00CE531D"/>
    <w:rsid w:val="00CE5376"/>
    <w:rsid w:val="00CE5835"/>
    <w:rsid w:val="00CE5B05"/>
    <w:rsid w:val="00CE5D33"/>
    <w:rsid w:val="00CE65B9"/>
    <w:rsid w:val="00CE77F2"/>
    <w:rsid w:val="00CF0145"/>
    <w:rsid w:val="00CF03D9"/>
    <w:rsid w:val="00CF0654"/>
    <w:rsid w:val="00CF0677"/>
    <w:rsid w:val="00CF089B"/>
    <w:rsid w:val="00CF1129"/>
    <w:rsid w:val="00CF138E"/>
    <w:rsid w:val="00CF13A8"/>
    <w:rsid w:val="00CF13CB"/>
    <w:rsid w:val="00CF1454"/>
    <w:rsid w:val="00CF187F"/>
    <w:rsid w:val="00CF1A8C"/>
    <w:rsid w:val="00CF1C39"/>
    <w:rsid w:val="00CF22D1"/>
    <w:rsid w:val="00CF272B"/>
    <w:rsid w:val="00CF2BDE"/>
    <w:rsid w:val="00CF2CBB"/>
    <w:rsid w:val="00CF32E5"/>
    <w:rsid w:val="00CF350D"/>
    <w:rsid w:val="00CF3F76"/>
    <w:rsid w:val="00CF3F9B"/>
    <w:rsid w:val="00CF4684"/>
    <w:rsid w:val="00CF4E28"/>
    <w:rsid w:val="00CF4FB9"/>
    <w:rsid w:val="00CF5C5F"/>
    <w:rsid w:val="00CF5D14"/>
    <w:rsid w:val="00CF5D73"/>
    <w:rsid w:val="00CF5E52"/>
    <w:rsid w:val="00CF629D"/>
    <w:rsid w:val="00CF62A0"/>
    <w:rsid w:val="00CF62D8"/>
    <w:rsid w:val="00CF6E70"/>
    <w:rsid w:val="00CF6FB9"/>
    <w:rsid w:val="00CF7283"/>
    <w:rsid w:val="00CF7477"/>
    <w:rsid w:val="00CF752E"/>
    <w:rsid w:val="00CF7B40"/>
    <w:rsid w:val="00CF7D67"/>
    <w:rsid w:val="00D003EC"/>
    <w:rsid w:val="00D00F68"/>
    <w:rsid w:val="00D017A9"/>
    <w:rsid w:val="00D01821"/>
    <w:rsid w:val="00D01CB9"/>
    <w:rsid w:val="00D01E58"/>
    <w:rsid w:val="00D02414"/>
    <w:rsid w:val="00D0273C"/>
    <w:rsid w:val="00D028AA"/>
    <w:rsid w:val="00D029BF"/>
    <w:rsid w:val="00D02A2E"/>
    <w:rsid w:val="00D02DC2"/>
    <w:rsid w:val="00D02F16"/>
    <w:rsid w:val="00D032DC"/>
    <w:rsid w:val="00D0331F"/>
    <w:rsid w:val="00D03BB6"/>
    <w:rsid w:val="00D03CF9"/>
    <w:rsid w:val="00D0431A"/>
    <w:rsid w:val="00D04458"/>
    <w:rsid w:val="00D04822"/>
    <w:rsid w:val="00D04904"/>
    <w:rsid w:val="00D04AC2"/>
    <w:rsid w:val="00D0510F"/>
    <w:rsid w:val="00D055A0"/>
    <w:rsid w:val="00D05C9E"/>
    <w:rsid w:val="00D05ED5"/>
    <w:rsid w:val="00D06172"/>
    <w:rsid w:val="00D0624B"/>
    <w:rsid w:val="00D064C1"/>
    <w:rsid w:val="00D06548"/>
    <w:rsid w:val="00D06CB2"/>
    <w:rsid w:val="00D07329"/>
    <w:rsid w:val="00D07512"/>
    <w:rsid w:val="00D079D0"/>
    <w:rsid w:val="00D07CF4"/>
    <w:rsid w:val="00D10C3C"/>
    <w:rsid w:val="00D10E0F"/>
    <w:rsid w:val="00D10FC7"/>
    <w:rsid w:val="00D110C6"/>
    <w:rsid w:val="00D11A90"/>
    <w:rsid w:val="00D11B0A"/>
    <w:rsid w:val="00D122A1"/>
    <w:rsid w:val="00D12A97"/>
    <w:rsid w:val="00D12E0A"/>
    <w:rsid w:val="00D13049"/>
    <w:rsid w:val="00D1384B"/>
    <w:rsid w:val="00D1425A"/>
    <w:rsid w:val="00D148E2"/>
    <w:rsid w:val="00D14E57"/>
    <w:rsid w:val="00D14E99"/>
    <w:rsid w:val="00D15B33"/>
    <w:rsid w:val="00D15F11"/>
    <w:rsid w:val="00D16759"/>
    <w:rsid w:val="00D169C7"/>
    <w:rsid w:val="00D16CDC"/>
    <w:rsid w:val="00D16E32"/>
    <w:rsid w:val="00D1727D"/>
    <w:rsid w:val="00D174C1"/>
    <w:rsid w:val="00D17579"/>
    <w:rsid w:val="00D175E5"/>
    <w:rsid w:val="00D17704"/>
    <w:rsid w:val="00D17C37"/>
    <w:rsid w:val="00D20107"/>
    <w:rsid w:val="00D20129"/>
    <w:rsid w:val="00D206B3"/>
    <w:rsid w:val="00D20BD6"/>
    <w:rsid w:val="00D21396"/>
    <w:rsid w:val="00D213B5"/>
    <w:rsid w:val="00D21631"/>
    <w:rsid w:val="00D21819"/>
    <w:rsid w:val="00D21FAE"/>
    <w:rsid w:val="00D22FA3"/>
    <w:rsid w:val="00D232BE"/>
    <w:rsid w:val="00D23C16"/>
    <w:rsid w:val="00D23D4A"/>
    <w:rsid w:val="00D24304"/>
    <w:rsid w:val="00D24CA7"/>
    <w:rsid w:val="00D24CC4"/>
    <w:rsid w:val="00D250E2"/>
    <w:rsid w:val="00D25CD7"/>
    <w:rsid w:val="00D26C46"/>
    <w:rsid w:val="00D26D1C"/>
    <w:rsid w:val="00D26D6C"/>
    <w:rsid w:val="00D270BC"/>
    <w:rsid w:val="00D271C2"/>
    <w:rsid w:val="00D27223"/>
    <w:rsid w:val="00D275DB"/>
    <w:rsid w:val="00D279AB"/>
    <w:rsid w:val="00D27EA4"/>
    <w:rsid w:val="00D27F07"/>
    <w:rsid w:val="00D27FD0"/>
    <w:rsid w:val="00D300CC"/>
    <w:rsid w:val="00D301CC"/>
    <w:rsid w:val="00D304E6"/>
    <w:rsid w:val="00D304EA"/>
    <w:rsid w:val="00D3067A"/>
    <w:rsid w:val="00D30E9E"/>
    <w:rsid w:val="00D319E9"/>
    <w:rsid w:val="00D31E3D"/>
    <w:rsid w:val="00D31F57"/>
    <w:rsid w:val="00D3244E"/>
    <w:rsid w:val="00D32842"/>
    <w:rsid w:val="00D32905"/>
    <w:rsid w:val="00D32949"/>
    <w:rsid w:val="00D329D6"/>
    <w:rsid w:val="00D33070"/>
    <w:rsid w:val="00D33216"/>
    <w:rsid w:val="00D332D4"/>
    <w:rsid w:val="00D33B95"/>
    <w:rsid w:val="00D34332"/>
    <w:rsid w:val="00D34416"/>
    <w:rsid w:val="00D34AC9"/>
    <w:rsid w:val="00D351BE"/>
    <w:rsid w:val="00D356E5"/>
    <w:rsid w:val="00D35741"/>
    <w:rsid w:val="00D35B19"/>
    <w:rsid w:val="00D35F15"/>
    <w:rsid w:val="00D35FA6"/>
    <w:rsid w:val="00D36067"/>
    <w:rsid w:val="00D36268"/>
    <w:rsid w:val="00D3633F"/>
    <w:rsid w:val="00D365D4"/>
    <w:rsid w:val="00D3722D"/>
    <w:rsid w:val="00D37260"/>
    <w:rsid w:val="00D4004E"/>
    <w:rsid w:val="00D403F7"/>
    <w:rsid w:val="00D40458"/>
    <w:rsid w:val="00D40653"/>
    <w:rsid w:val="00D4090B"/>
    <w:rsid w:val="00D40B0D"/>
    <w:rsid w:val="00D41DC5"/>
    <w:rsid w:val="00D420CC"/>
    <w:rsid w:val="00D42270"/>
    <w:rsid w:val="00D42498"/>
    <w:rsid w:val="00D42596"/>
    <w:rsid w:val="00D42C34"/>
    <w:rsid w:val="00D42D76"/>
    <w:rsid w:val="00D4317F"/>
    <w:rsid w:val="00D43591"/>
    <w:rsid w:val="00D43DAB"/>
    <w:rsid w:val="00D43F1A"/>
    <w:rsid w:val="00D44109"/>
    <w:rsid w:val="00D442C7"/>
    <w:rsid w:val="00D446E9"/>
    <w:rsid w:val="00D44AD7"/>
    <w:rsid w:val="00D4525C"/>
    <w:rsid w:val="00D452F2"/>
    <w:rsid w:val="00D4567B"/>
    <w:rsid w:val="00D45821"/>
    <w:rsid w:val="00D45981"/>
    <w:rsid w:val="00D4624C"/>
    <w:rsid w:val="00D46C2E"/>
    <w:rsid w:val="00D46CCA"/>
    <w:rsid w:val="00D46DDC"/>
    <w:rsid w:val="00D47A90"/>
    <w:rsid w:val="00D47BFE"/>
    <w:rsid w:val="00D47D70"/>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52A"/>
    <w:rsid w:val="00D52952"/>
    <w:rsid w:val="00D529A6"/>
    <w:rsid w:val="00D52B2E"/>
    <w:rsid w:val="00D52D6A"/>
    <w:rsid w:val="00D52FD6"/>
    <w:rsid w:val="00D53068"/>
    <w:rsid w:val="00D5349D"/>
    <w:rsid w:val="00D53974"/>
    <w:rsid w:val="00D53C00"/>
    <w:rsid w:val="00D53EE9"/>
    <w:rsid w:val="00D53FFF"/>
    <w:rsid w:val="00D54157"/>
    <w:rsid w:val="00D5440D"/>
    <w:rsid w:val="00D546A9"/>
    <w:rsid w:val="00D552E6"/>
    <w:rsid w:val="00D55467"/>
    <w:rsid w:val="00D554C0"/>
    <w:rsid w:val="00D556EE"/>
    <w:rsid w:val="00D558A1"/>
    <w:rsid w:val="00D5590F"/>
    <w:rsid w:val="00D55A26"/>
    <w:rsid w:val="00D55F06"/>
    <w:rsid w:val="00D561C7"/>
    <w:rsid w:val="00D56520"/>
    <w:rsid w:val="00D5692B"/>
    <w:rsid w:val="00D56B24"/>
    <w:rsid w:val="00D56F5D"/>
    <w:rsid w:val="00D57259"/>
    <w:rsid w:val="00D57A53"/>
    <w:rsid w:val="00D57D55"/>
    <w:rsid w:val="00D60072"/>
    <w:rsid w:val="00D61318"/>
    <w:rsid w:val="00D614E2"/>
    <w:rsid w:val="00D6170B"/>
    <w:rsid w:val="00D61CEE"/>
    <w:rsid w:val="00D61D0E"/>
    <w:rsid w:val="00D624A5"/>
    <w:rsid w:val="00D62689"/>
    <w:rsid w:val="00D62730"/>
    <w:rsid w:val="00D63052"/>
    <w:rsid w:val="00D6315B"/>
    <w:rsid w:val="00D632B4"/>
    <w:rsid w:val="00D63606"/>
    <w:rsid w:val="00D63736"/>
    <w:rsid w:val="00D63B26"/>
    <w:rsid w:val="00D63C8C"/>
    <w:rsid w:val="00D63EE5"/>
    <w:rsid w:val="00D643C9"/>
    <w:rsid w:val="00D64E5C"/>
    <w:rsid w:val="00D650F8"/>
    <w:rsid w:val="00D6558F"/>
    <w:rsid w:val="00D65A84"/>
    <w:rsid w:val="00D65ADC"/>
    <w:rsid w:val="00D665FC"/>
    <w:rsid w:val="00D66C45"/>
    <w:rsid w:val="00D66EC2"/>
    <w:rsid w:val="00D67089"/>
    <w:rsid w:val="00D67226"/>
    <w:rsid w:val="00D6728C"/>
    <w:rsid w:val="00D67A56"/>
    <w:rsid w:val="00D702D2"/>
    <w:rsid w:val="00D70B2D"/>
    <w:rsid w:val="00D71056"/>
    <w:rsid w:val="00D71A84"/>
    <w:rsid w:val="00D71E19"/>
    <w:rsid w:val="00D72180"/>
    <w:rsid w:val="00D724AC"/>
    <w:rsid w:val="00D727BF"/>
    <w:rsid w:val="00D73243"/>
    <w:rsid w:val="00D73537"/>
    <w:rsid w:val="00D73D35"/>
    <w:rsid w:val="00D74813"/>
    <w:rsid w:val="00D74862"/>
    <w:rsid w:val="00D74BD4"/>
    <w:rsid w:val="00D74D13"/>
    <w:rsid w:val="00D753A4"/>
    <w:rsid w:val="00D75967"/>
    <w:rsid w:val="00D75973"/>
    <w:rsid w:val="00D759EE"/>
    <w:rsid w:val="00D75B0E"/>
    <w:rsid w:val="00D75F53"/>
    <w:rsid w:val="00D763AA"/>
    <w:rsid w:val="00D763AE"/>
    <w:rsid w:val="00D764BB"/>
    <w:rsid w:val="00D76ADA"/>
    <w:rsid w:val="00D76B37"/>
    <w:rsid w:val="00D76F72"/>
    <w:rsid w:val="00D77587"/>
    <w:rsid w:val="00D775E5"/>
    <w:rsid w:val="00D77BB4"/>
    <w:rsid w:val="00D77DB5"/>
    <w:rsid w:val="00D80713"/>
    <w:rsid w:val="00D813BA"/>
    <w:rsid w:val="00D817AB"/>
    <w:rsid w:val="00D81A7E"/>
    <w:rsid w:val="00D81CC3"/>
    <w:rsid w:val="00D81FB5"/>
    <w:rsid w:val="00D81FBF"/>
    <w:rsid w:val="00D82241"/>
    <w:rsid w:val="00D82D6C"/>
    <w:rsid w:val="00D8378F"/>
    <w:rsid w:val="00D83BAA"/>
    <w:rsid w:val="00D83CB6"/>
    <w:rsid w:val="00D83E16"/>
    <w:rsid w:val="00D83EEB"/>
    <w:rsid w:val="00D843E0"/>
    <w:rsid w:val="00D8450B"/>
    <w:rsid w:val="00D845A3"/>
    <w:rsid w:val="00D8463E"/>
    <w:rsid w:val="00D8481A"/>
    <w:rsid w:val="00D84A75"/>
    <w:rsid w:val="00D855A8"/>
    <w:rsid w:val="00D855B7"/>
    <w:rsid w:val="00D857D6"/>
    <w:rsid w:val="00D857EC"/>
    <w:rsid w:val="00D8596D"/>
    <w:rsid w:val="00D860DB"/>
    <w:rsid w:val="00D86173"/>
    <w:rsid w:val="00D86369"/>
    <w:rsid w:val="00D865A2"/>
    <w:rsid w:val="00D869EE"/>
    <w:rsid w:val="00D86D41"/>
    <w:rsid w:val="00D86F6B"/>
    <w:rsid w:val="00D874C8"/>
    <w:rsid w:val="00D87542"/>
    <w:rsid w:val="00D875DE"/>
    <w:rsid w:val="00D877D2"/>
    <w:rsid w:val="00D87D3F"/>
    <w:rsid w:val="00D90AED"/>
    <w:rsid w:val="00D90B0D"/>
    <w:rsid w:val="00D9151A"/>
    <w:rsid w:val="00D917A3"/>
    <w:rsid w:val="00D9183C"/>
    <w:rsid w:val="00D91D53"/>
    <w:rsid w:val="00D92160"/>
    <w:rsid w:val="00D9282E"/>
    <w:rsid w:val="00D92F0F"/>
    <w:rsid w:val="00D930CA"/>
    <w:rsid w:val="00D93241"/>
    <w:rsid w:val="00D93BA2"/>
    <w:rsid w:val="00D942BC"/>
    <w:rsid w:val="00D94535"/>
    <w:rsid w:val="00D94854"/>
    <w:rsid w:val="00D94C8B"/>
    <w:rsid w:val="00D95A6F"/>
    <w:rsid w:val="00D962A1"/>
    <w:rsid w:val="00D9635E"/>
    <w:rsid w:val="00D96474"/>
    <w:rsid w:val="00D964E3"/>
    <w:rsid w:val="00D9676F"/>
    <w:rsid w:val="00D9681C"/>
    <w:rsid w:val="00D96999"/>
    <w:rsid w:val="00D96A69"/>
    <w:rsid w:val="00D96C51"/>
    <w:rsid w:val="00D96D86"/>
    <w:rsid w:val="00D96F3B"/>
    <w:rsid w:val="00D96FC5"/>
    <w:rsid w:val="00D97983"/>
    <w:rsid w:val="00D97B7F"/>
    <w:rsid w:val="00D97DCB"/>
    <w:rsid w:val="00DA0122"/>
    <w:rsid w:val="00DA0692"/>
    <w:rsid w:val="00DA0786"/>
    <w:rsid w:val="00DA107D"/>
    <w:rsid w:val="00DA175D"/>
    <w:rsid w:val="00DA1D80"/>
    <w:rsid w:val="00DA23C3"/>
    <w:rsid w:val="00DA2EFD"/>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6A7A"/>
    <w:rsid w:val="00DA7722"/>
    <w:rsid w:val="00DA7A5F"/>
    <w:rsid w:val="00DB006D"/>
    <w:rsid w:val="00DB0165"/>
    <w:rsid w:val="00DB03FE"/>
    <w:rsid w:val="00DB0977"/>
    <w:rsid w:val="00DB099F"/>
    <w:rsid w:val="00DB0B9B"/>
    <w:rsid w:val="00DB0CE8"/>
    <w:rsid w:val="00DB1388"/>
    <w:rsid w:val="00DB1580"/>
    <w:rsid w:val="00DB158D"/>
    <w:rsid w:val="00DB1B75"/>
    <w:rsid w:val="00DB1B84"/>
    <w:rsid w:val="00DB1FE0"/>
    <w:rsid w:val="00DB2067"/>
    <w:rsid w:val="00DB24D6"/>
    <w:rsid w:val="00DB2741"/>
    <w:rsid w:val="00DB2F9C"/>
    <w:rsid w:val="00DB3634"/>
    <w:rsid w:val="00DB36D3"/>
    <w:rsid w:val="00DB373B"/>
    <w:rsid w:val="00DB37C6"/>
    <w:rsid w:val="00DB3A16"/>
    <w:rsid w:val="00DB3E53"/>
    <w:rsid w:val="00DB3FB3"/>
    <w:rsid w:val="00DB4925"/>
    <w:rsid w:val="00DB4D4D"/>
    <w:rsid w:val="00DB4E99"/>
    <w:rsid w:val="00DB50F3"/>
    <w:rsid w:val="00DB580C"/>
    <w:rsid w:val="00DB58AB"/>
    <w:rsid w:val="00DB5918"/>
    <w:rsid w:val="00DB6453"/>
    <w:rsid w:val="00DB723B"/>
    <w:rsid w:val="00DB75C3"/>
    <w:rsid w:val="00DB7EA4"/>
    <w:rsid w:val="00DB7F1E"/>
    <w:rsid w:val="00DC03AD"/>
    <w:rsid w:val="00DC08FB"/>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A0D"/>
    <w:rsid w:val="00DC3BA5"/>
    <w:rsid w:val="00DC3C8D"/>
    <w:rsid w:val="00DC4DC1"/>
    <w:rsid w:val="00DC52C6"/>
    <w:rsid w:val="00DC554E"/>
    <w:rsid w:val="00DC57BB"/>
    <w:rsid w:val="00DC5C99"/>
    <w:rsid w:val="00DC5D4B"/>
    <w:rsid w:val="00DC5EAB"/>
    <w:rsid w:val="00DC6524"/>
    <w:rsid w:val="00DC6697"/>
    <w:rsid w:val="00DC672C"/>
    <w:rsid w:val="00DC682D"/>
    <w:rsid w:val="00DC68AE"/>
    <w:rsid w:val="00DC6DC0"/>
    <w:rsid w:val="00DC6E7B"/>
    <w:rsid w:val="00DC7061"/>
    <w:rsid w:val="00DC70DC"/>
    <w:rsid w:val="00DC71F9"/>
    <w:rsid w:val="00DC7240"/>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2B5D"/>
    <w:rsid w:val="00DD3645"/>
    <w:rsid w:val="00DD379C"/>
    <w:rsid w:val="00DD3F3F"/>
    <w:rsid w:val="00DD43B9"/>
    <w:rsid w:val="00DD447A"/>
    <w:rsid w:val="00DD47F9"/>
    <w:rsid w:val="00DD49D2"/>
    <w:rsid w:val="00DD4A82"/>
    <w:rsid w:val="00DD50E4"/>
    <w:rsid w:val="00DD5741"/>
    <w:rsid w:val="00DD5FFB"/>
    <w:rsid w:val="00DD65D7"/>
    <w:rsid w:val="00DD6952"/>
    <w:rsid w:val="00DD6AA0"/>
    <w:rsid w:val="00DD6F4C"/>
    <w:rsid w:val="00DD6FAA"/>
    <w:rsid w:val="00DD7059"/>
    <w:rsid w:val="00DD709C"/>
    <w:rsid w:val="00DD7A48"/>
    <w:rsid w:val="00DE0063"/>
    <w:rsid w:val="00DE027E"/>
    <w:rsid w:val="00DE0739"/>
    <w:rsid w:val="00DE1036"/>
    <w:rsid w:val="00DE117F"/>
    <w:rsid w:val="00DE1457"/>
    <w:rsid w:val="00DE2177"/>
    <w:rsid w:val="00DE2229"/>
    <w:rsid w:val="00DE22B7"/>
    <w:rsid w:val="00DE25FD"/>
    <w:rsid w:val="00DE2854"/>
    <w:rsid w:val="00DE2B05"/>
    <w:rsid w:val="00DE2E08"/>
    <w:rsid w:val="00DE360C"/>
    <w:rsid w:val="00DE394F"/>
    <w:rsid w:val="00DE3CA8"/>
    <w:rsid w:val="00DE4640"/>
    <w:rsid w:val="00DE4D45"/>
    <w:rsid w:val="00DE4F58"/>
    <w:rsid w:val="00DE51BB"/>
    <w:rsid w:val="00DE5684"/>
    <w:rsid w:val="00DE5A94"/>
    <w:rsid w:val="00DE5FDF"/>
    <w:rsid w:val="00DE6DE3"/>
    <w:rsid w:val="00DE7706"/>
    <w:rsid w:val="00DF01E6"/>
    <w:rsid w:val="00DF079F"/>
    <w:rsid w:val="00DF09DE"/>
    <w:rsid w:val="00DF0A6B"/>
    <w:rsid w:val="00DF0EAF"/>
    <w:rsid w:val="00DF0EB2"/>
    <w:rsid w:val="00DF1154"/>
    <w:rsid w:val="00DF18E5"/>
    <w:rsid w:val="00DF1A4F"/>
    <w:rsid w:val="00DF1BE6"/>
    <w:rsid w:val="00DF1F1A"/>
    <w:rsid w:val="00DF21AC"/>
    <w:rsid w:val="00DF220D"/>
    <w:rsid w:val="00DF29E0"/>
    <w:rsid w:val="00DF2C1A"/>
    <w:rsid w:val="00DF2F25"/>
    <w:rsid w:val="00DF330A"/>
    <w:rsid w:val="00DF3389"/>
    <w:rsid w:val="00DF36F6"/>
    <w:rsid w:val="00DF3E78"/>
    <w:rsid w:val="00DF3FA3"/>
    <w:rsid w:val="00DF587C"/>
    <w:rsid w:val="00DF5CD2"/>
    <w:rsid w:val="00DF5E47"/>
    <w:rsid w:val="00DF5E90"/>
    <w:rsid w:val="00DF6507"/>
    <w:rsid w:val="00DF6731"/>
    <w:rsid w:val="00DF6765"/>
    <w:rsid w:val="00DF6BA8"/>
    <w:rsid w:val="00DF6C64"/>
    <w:rsid w:val="00DF6D92"/>
    <w:rsid w:val="00DF6FE1"/>
    <w:rsid w:val="00DF73BB"/>
    <w:rsid w:val="00DF7936"/>
    <w:rsid w:val="00DF7D73"/>
    <w:rsid w:val="00DF7F0A"/>
    <w:rsid w:val="00E002C4"/>
    <w:rsid w:val="00E005B0"/>
    <w:rsid w:val="00E0079D"/>
    <w:rsid w:val="00E00C5A"/>
    <w:rsid w:val="00E012B2"/>
    <w:rsid w:val="00E012F4"/>
    <w:rsid w:val="00E016C3"/>
    <w:rsid w:val="00E01A25"/>
    <w:rsid w:val="00E02069"/>
    <w:rsid w:val="00E02211"/>
    <w:rsid w:val="00E02296"/>
    <w:rsid w:val="00E02FB3"/>
    <w:rsid w:val="00E030AD"/>
    <w:rsid w:val="00E03836"/>
    <w:rsid w:val="00E03859"/>
    <w:rsid w:val="00E03CDE"/>
    <w:rsid w:val="00E03E73"/>
    <w:rsid w:val="00E03EBA"/>
    <w:rsid w:val="00E04008"/>
    <w:rsid w:val="00E04263"/>
    <w:rsid w:val="00E043FB"/>
    <w:rsid w:val="00E049C0"/>
    <w:rsid w:val="00E049E4"/>
    <w:rsid w:val="00E0527E"/>
    <w:rsid w:val="00E0583E"/>
    <w:rsid w:val="00E058D4"/>
    <w:rsid w:val="00E05924"/>
    <w:rsid w:val="00E05989"/>
    <w:rsid w:val="00E05CE8"/>
    <w:rsid w:val="00E05D4C"/>
    <w:rsid w:val="00E05F83"/>
    <w:rsid w:val="00E0628D"/>
    <w:rsid w:val="00E06399"/>
    <w:rsid w:val="00E06E46"/>
    <w:rsid w:val="00E06F6A"/>
    <w:rsid w:val="00E0716C"/>
    <w:rsid w:val="00E07206"/>
    <w:rsid w:val="00E0776B"/>
    <w:rsid w:val="00E078BF"/>
    <w:rsid w:val="00E07AA0"/>
    <w:rsid w:val="00E07D32"/>
    <w:rsid w:val="00E105FF"/>
    <w:rsid w:val="00E10AF3"/>
    <w:rsid w:val="00E11134"/>
    <w:rsid w:val="00E111AA"/>
    <w:rsid w:val="00E11263"/>
    <w:rsid w:val="00E11270"/>
    <w:rsid w:val="00E115AD"/>
    <w:rsid w:val="00E11C8E"/>
    <w:rsid w:val="00E11ECA"/>
    <w:rsid w:val="00E122ED"/>
    <w:rsid w:val="00E1282B"/>
    <w:rsid w:val="00E12886"/>
    <w:rsid w:val="00E136DA"/>
    <w:rsid w:val="00E13A0C"/>
    <w:rsid w:val="00E13BBC"/>
    <w:rsid w:val="00E14390"/>
    <w:rsid w:val="00E143E6"/>
    <w:rsid w:val="00E1455D"/>
    <w:rsid w:val="00E14965"/>
    <w:rsid w:val="00E1496D"/>
    <w:rsid w:val="00E14E27"/>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D4E"/>
    <w:rsid w:val="00E20FBC"/>
    <w:rsid w:val="00E210D5"/>
    <w:rsid w:val="00E21146"/>
    <w:rsid w:val="00E21506"/>
    <w:rsid w:val="00E217BD"/>
    <w:rsid w:val="00E21C91"/>
    <w:rsid w:val="00E21F84"/>
    <w:rsid w:val="00E220AE"/>
    <w:rsid w:val="00E22447"/>
    <w:rsid w:val="00E225D8"/>
    <w:rsid w:val="00E226AD"/>
    <w:rsid w:val="00E22714"/>
    <w:rsid w:val="00E2274F"/>
    <w:rsid w:val="00E22BDF"/>
    <w:rsid w:val="00E22C24"/>
    <w:rsid w:val="00E232B1"/>
    <w:rsid w:val="00E232CF"/>
    <w:rsid w:val="00E23EED"/>
    <w:rsid w:val="00E24204"/>
    <w:rsid w:val="00E2428E"/>
    <w:rsid w:val="00E24707"/>
    <w:rsid w:val="00E24FEA"/>
    <w:rsid w:val="00E25AE9"/>
    <w:rsid w:val="00E25B0D"/>
    <w:rsid w:val="00E25D7C"/>
    <w:rsid w:val="00E2626F"/>
    <w:rsid w:val="00E263A4"/>
    <w:rsid w:val="00E2641F"/>
    <w:rsid w:val="00E268E1"/>
    <w:rsid w:val="00E26DC2"/>
    <w:rsid w:val="00E270F7"/>
    <w:rsid w:val="00E27101"/>
    <w:rsid w:val="00E27394"/>
    <w:rsid w:val="00E273E6"/>
    <w:rsid w:val="00E27699"/>
    <w:rsid w:val="00E2799D"/>
    <w:rsid w:val="00E27B75"/>
    <w:rsid w:val="00E27BC0"/>
    <w:rsid w:val="00E27CBD"/>
    <w:rsid w:val="00E302DB"/>
    <w:rsid w:val="00E30472"/>
    <w:rsid w:val="00E306CD"/>
    <w:rsid w:val="00E30D57"/>
    <w:rsid w:val="00E3239E"/>
    <w:rsid w:val="00E323A9"/>
    <w:rsid w:val="00E324EA"/>
    <w:rsid w:val="00E32A33"/>
    <w:rsid w:val="00E32B60"/>
    <w:rsid w:val="00E32C79"/>
    <w:rsid w:val="00E32D0F"/>
    <w:rsid w:val="00E32D71"/>
    <w:rsid w:val="00E3333F"/>
    <w:rsid w:val="00E33869"/>
    <w:rsid w:val="00E33BF5"/>
    <w:rsid w:val="00E344A2"/>
    <w:rsid w:val="00E3508D"/>
    <w:rsid w:val="00E3523A"/>
    <w:rsid w:val="00E35256"/>
    <w:rsid w:val="00E3548A"/>
    <w:rsid w:val="00E3564D"/>
    <w:rsid w:val="00E35724"/>
    <w:rsid w:val="00E3605E"/>
    <w:rsid w:val="00E360BA"/>
    <w:rsid w:val="00E366DC"/>
    <w:rsid w:val="00E37438"/>
    <w:rsid w:val="00E3748D"/>
    <w:rsid w:val="00E375B4"/>
    <w:rsid w:val="00E37709"/>
    <w:rsid w:val="00E379AF"/>
    <w:rsid w:val="00E37A35"/>
    <w:rsid w:val="00E37F59"/>
    <w:rsid w:val="00E37F99"/>
    <w:rsid w:val="00E403A2"/>
    <w:rsid w:val="00E40542"/>
    <w:rsid w:val="00E40560"/>
    <w:rsid w:val="00E40747"/>
    <w:rsid w:val="00E407EE"/>
    <w:rsid w:val="00E40E0F"/>
    <w:rsid w:val="00E413AF"/>
    <w:rsid w:val="00E41867"/>
    <w:rsid w:val="00E41F65"/>
    <w:rsid w:val="00E41F95"/>
    <w:rsid w:val="00E42085"/>
    <w:rsid w:val="00E420F5"/>
    <w:rsid w:val="00E42AF4"/>
    <w:rsid w:val="00E42E8F"/>
    <w:rsid w:val="00E4318E"/>
    <w:rsid w:val="00E4355B"/>
    <w:rsid w:val="00E43579"/>
    <w:rsid w:val="00E435B8"/>
    <w:rsid w:val="00E43999"/>
    <w:rsid w:val="00E43A41"/>
    <w:rsid w:val="00E4470A"/>
    <w:rsid w:val="00E44926"/>
    <w:rsid w:val="00E456EC"/>
    <w:rsid w:val="00E45E18"/>
    <w:rsid w:val="00E45EB6"/>
    <w:rsid w:val="00E45F1B"/>
    <w:rsid w:val="00E4613F"/>
    <w:rsid w:val="00E46351"/>
    <w:rsid w:val="00E46445"/>
    <w:rsid w:val="00E46584"/>
    <w:rsid w:val="00E468ED"/>
    <w:rsid w:val="00E46EAE"/>
    <w:rsid w:val="00E47498"/>
    <w:rsid w:val="00E4781D"/>
    <w:rsid w:val="00E478B6"/>
    <w:rsid w:val="00E47BF7"/>
    <w:rsid w:val="00E50708"/>
    <w:rsid w:val="00E507F3"/>
    <w:rsid w:val="00E50900"/>
    <w:rsid w:val="00E50F86"/>
    <w:rsid w:val="00E50FE1"/>
    <w:rsid w:val="00E514B1"/>
    <w:rsid w:val="00E51811"/>
    <w:rsid w:val="00E52410"/>
    <w:rsid w:val="00E5262D"/>
    <w:rsid w:val="00E52734"/>
    <w:rsid w:val="00E52BC6"/>
    <w:rsid w:val="00E52CC5"/>
    <w:rsid w:val="00E52D42"/>
    <w:rsid w:val="00E52FC1"/>
    <w:rsid w:val="00E53014"/>
    <w:rsid w:val="00E5370C"/>
    <w:rsid w:val="00E53944"/>
    <w:rsid w:val="00E53D77"/>
    <w:rsid w:val="00E53F0E"/>
    <w:rsid w:val="00E5410B"/>
    <w:rsid w:val="00E5464F"/>
    <w:rsid w:val="00E54698"/>
    <w:rsid w:val="00E547AD"/>
    <w:rsid w:val="00E54B7B"/>
    <w:rsid w:val="00E54C98"/>
    <w:rsid w:val="00E55099"/>
    <w:rsid w:val="00E550A6"/>
    <w:rsid w:val="00E5519C"/>
    <w:rsid w:val="00E5636E"/>
    <w:rsid w:val="00E5645D"/>
    <w:rsid w:val="00E56C00"/>
    <w:rsid w:val="00E5727A"/>
    <w:rsid w:val="00E5729D"/>
    <w:rsid w:val="00E5736A"/>
    <w:rsid w:val="00E575FA"/>
    <w:rsid w:val="00E577EB"/>
    <w:rsid w:val="00E5788B"/>
    <w:rsid w:val="00E57A85"/>
    <w:rsid w:val="00E57BF5"/>
    <w:rsid w:val="00E57E5E"/>
    <w:rsid w:val="00E60106"/>
    <w:rsid w:val="00E601C8"/>
    <w:rsid w:val="00E6034C"/>
    <w:rsid w:val="00E6053F"/>
    <w:rsid w:val="00E6065D"/>
    <w:rsid w:val="00E60985"/>
    <w:rsid w:val="00E6168D"/>
    <w:rsid w:val="00E61884"/>
    <w:rsid w:val="00E6200B"/>
    <w:rsid w:val="00E62363"/>
    <w:rsid w:val="00E62A3C"/>
    <w:rsid w:val="00E62EA9"/>
    <w:rsid w:val="00E633F0"/>
    <w:rsid w:val="00E63544"/>
    <w:rsid w:val="00E6385B"/>
    <w:rsid w:val="00E63866"/>
    <w:rsid w:val="00E63BAF"/>
    <w:rsid w:val="00E63DF7"/>
    <w:rsid w:val="00E6415A"/>
    <w:rsid w:val="00E64ADE"/>
    <w:rsid w:val="00E65567"/>
    <w:rsid w:val="00E65AF8"/>
    <w:rsid w:val="00E660AB"/>
    <w:rsid w:val="00E668B0"/>
    <w:rsid w:val="00E66CFC"/>
    <w:rsid w:val="00E67A10"/>
    <w:rsid w:val="00E67B25"/>
    <w:rsid w:val="00E707D0"/>
    <w:rsid w:val="00E70AF3"/>
    <w:rsid w:val="00E71004"/>
    <w:rsid w:val="00E710A9"/>
    <w:rsid w:val="00E7120E"/>
    <w:rsid w:val="00E7133D"/>
    <w:rsid w:val="00E71DCF"/>
    <w:rsid w:val="00E71E83"/>
    <w:rsid w:val="00E724E2"/>
    <w:rsid w:val="00E72B5C"/>
    <w:rsid w:val="00E734C4"/>
    <w:rsid w:val="00E73ED8"/>
    <w:rsid w:val="00E74E4D"/>
    <w:rsid w:val="00E74E5F"/>
    <w:rsid w:val="00E750B0"/>
    <w:rsid w:val="00E750C1"/>
    <w:rsid w:val="00E754BD"/>
    <w:rsid w:val="00E7575E"/>
    <w:rsid w:val="00E759E0"/>
    <w:rsid w:val="00E75A3A"/>
    <w:rsid w:val="00E75BAF"/>
    <w:rsid w:val="00E75D8E"/>
    <w:rsid w:val="00E75FA5"/>
    <w:rsid w:val="00E7607F"/>
    <w:rsid w:val="00E760A9"/>
    <w:rsid w:val="00E760E4"/>
    <w:rsid w:val="00E766CD"/>
    <w:rsid w:val="00E769BC"/>
    <w:rsid w:val="00E76FA1"/>
    <w:rsid w:val="00E772A3"/>
    <w:rsid w:val="00E773A3"/>
    <w:rsid w:val="00E7744B"/>
    <w:rsid w:val="00E77725"/>
    <w:rsid w:val="00E77A55"/>
    <w:rsid w:val="00E805E5"/>
    <w:rsid w:val="00E8082F"/>
    <w:rsid w:val="00E80A2E"/>
    <w:rsid w:val="00E80F9F"/>
    <w:rsid w:val="00E81466"/>
    <w:rsid w:val="00E815C9"/>
    <w:rsid w:val="00E819ED"/>
    <w:rsid w:val="00E81C1D"/>
    <w:rsid w:val="00E81E03"/>
    <w:rsid w:val="00E82250"/>
    <w:rsid w:val="00E8237A"/>
    <w:rsid w:val="00E82944"/>
    <w:rsid w:val="00E83093"/>
    <w:rsid w:val="00E83507"/>
    <w:rsid w:val="00E83547"/>
    <w:rsid w:val="00E835EC"/>
    <w:rsid w:val="00E83F07"/>
    <w:rsid w:val="00E841FF"/>
    <w:rsid w:val="00E8449A"/>
    <w:rsid w:val="00E844F1"/>
    <w:rsid w:val="00E8465A"/>
    <w:rsid w:val="00E84E84"/>
    <w:rsid w:val="00E84FD5"/>
    <w:rsid w:val="00E8505E"/>
    <w:rsid w:val="00E855A5"/>
    <w:rsid w:val="00E85B6F"/>
    <w:rsid w:val="00E85E4B"/>
    <w:rsid w:val="00E8624D"/>
    <w:rsid w:val="00E86292"/>
    <w:rsid w:val="00E86BCA"/>
    <w:rsid w:val="00E87ADC"/>
    <w:rsid w:val="00E87B1C"/>
    <w:rsid w:val="00E90293"/>
    <w:rsid w:val="00E90DA4"/>
    <w:rsid w:val="00E90ED4"/>
    <w:rsid w:val="00E91163"/>
    <w:rsid w:val="00E9139E"/>
    <w:rsid w:val="00E91691"/>
    <w:rsid w:val="00E91FA3"/>
    <w:rsid w:val="00E924C7"/>
    <w:rsid w:val="00E92E72"/>
    <w:rsid w:val="00E935D6"/>
    <w:rsid w:val="00E93C7C"/>
    <w:rsid w:val="00E94055"/>
    <w:rsid w:val="00E94817"/>
    <w:rsid w:val="00E94828"/>
    <w:rsid w:val="00E9537A"/>
    <w:rsid w:val="00E95B46"/>
    <w:rsid w:val="00E96413"/>
    <w:rsid w:val="00E96A76"/>
    <w:rsid w:val="00E96BA0"/>
    <w:rsid w:val="00E96C6F"/>
    <w:rsid w:val="00E96C7C"/>
    <w:rsid w:val="00E96D7B"/>
    <w:rsid w:val="00E96FA5"/>
    <w:rsid w:val="00E97333"/>
    <w:rsid w:val="00E97489"/>
    <w:rsid w:val="00E97617"/>
    <w:rsid w:val="00E976BB"/>
    <w:rsid w:val="00E9783C"/>
    <w:rsid w:val="00EA0004"/>
    <w:rsid w:val="00EA0025"/>
    <w:rsid w:val="00EA00CA"/>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9BC"/>
    <w:rsid w:val="00EA7FCF"/>
    <w:rsid w:val="00EB038E"/>
    <w:rsid w:val="00EB0660"/>
    <w:rsid w:val="00EB0BC4"/>
    <w:rsid w:val="00EB0FC2"/>
    <w:rsid w:val="00EB1139"/>
    <w:rsid w:val="00EB1288"/>
    <w:rsid w:val="00EB18AA"/>
    <w:rsid w:val="00EB21D3"/>
    <w:rsid w:val="00EB28FC"/>
    <w:rsid w:val="00EB2C87"/>
    <w:rsid w:val="00EB2FF5"/>
    <w:rsid w:val="00EB33D7"/>
    <w:rsid w:val="00EB3556"/>
    <w:rsid w:val="00EB379E"/>
    <w:rsid w:val="00EB395B"/>
    <w:rsid w:val="00EB3A37"/>
    <w:rsid w:val="00EB3ADE"/>
    <w:rsid w:val="00EB4606"/>
    <w:rsid w:val="00EB4898"/>
    <w:rsid w:val="00EB4DAC"/>
    <w:rsid w:val="00EB4DB2"/>
    <w:rsid w:val="00EB4FC6"/>
    <w:rsid w:val="00EB5646"/>
    <w:rsid w:val="00EB5CC9"/>
    <w:rsid w:val="00EB6927"/>
    <w:rsid w:val="00EB69A1"/>
    <w:rsid w:val="00EB6C43"/>
    <w:rsid w:val="00EB6F9A"/>
    <w:rsid w:val="00EB71DD"/>
    <w:rsid w:val="00EB7476"/>
    <w:rsid w:val="00EB785B"/>
    <w:rsid w:val="00EB7F02"/>
    <w:rsid w:val="00EC079E"/>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9C7"/>
    <w:rsid w:val="00EC5C60"/>
    <w:rsid w:val="00EC6178"/>
    <w:rsid w:val="00EC757A"/>
    <w:rsid w:val="00EC759B"/>
    <w:rsid w:val="00EC77DF"/>
    <w:rsid w:val="00EC7D8B"/>
    <w:rsid w:val="00ED0323"/>
    <w:rsid w:val="00ED0506"/>
    <w:rsid w:val="00ED0575"/>
    <w:rsid w:val="00ED06A9"/>
    <w:rsid w:val="00ED0AAE"/>
    <w:rsid w:val="00ED0B53"/>
    <w:rsid w:val="00ED109C"/>
    <w:rsid w:val="00ED1362"/>
    <w:rsid w:val="00ED1BEF"/>
    <w:rsid w:val="00ED1FA1"/>
    <w:rsid w:val="00ED239E"/>
    <w:rsid w:val="00ED2E73"/>
    <w:rsid w:val="00ED38F8"/>
    <w:rsid w:val="00ED3F6E"/>
    <w:rsid w:val="00ED425A"/>
    <w:rsid w:val="00ED4966"/>
    <w:rsid w:val="00ED5044"/>
    <w:rsid w:val="00ED51EE"/>
    <w:rsid w:val="00ED52EF"/>
    <w:rsid w:val="00ED5BA0"/>
    <w:rsid w:val="00ED5BB6"/>
    <w:rsid w:val="00ED5D37"/>
    <w:rsid w:val="00ED5F9E"/>
    <w:rsid w:val="00ED65FB"/>
    <w:rsid w:val="00ED663F"/>
    <w:rsid w:val="00ED6DEE"/>
    <w:rsid w:val="00ED74E6"/>
    <w:rsid w:val="00ED79EE"/>
    <w:rsid w:val="00ED7BA3"/>
    <w:rsid w:val="00EE028C"/>
    <w:rsid w:val="00EE06C2"/>
    <w:rsid w:val="00EE0721"/>
    <w:rsid w:val="00EE07FC"/>
    <w:rsid w:val="00EE0C9F"/>
    <w:rsid w:val="00EE167D"/>
    <w:rsid w:val="00EE2222"/>
    <w:rsid w:val="00EE2376"/>
    <w:rsid w:val="00EE25E5"/>
    <w:rsid w:val="00EE26A8"/>
    <w:rsid w:val="00EE2A65"/>
    <w:rsid w:val="00EE2F2C"/>
    <w:rsid w:val="00EE300A"/>
    <w:rsid w:val="00EE35F8"/>
    <w:rsid w:val="00EE3682"/>
    <w:rsid w:val="00EE371C"/>
    <w:rsid w:val="00EE418C"/>
    <w:rsid w:val="00EE4209"/>
    <w:rsid w:val="00EE4291"/>
    <w:rsid w:val="00EE4495"/>
    <w:rsid w:val="00EE470A"/>
    <w:rsid w:val="00EE4AB4"/>
    <w:rsid w:val="00EE53EE"/>
    <w:rsid w:val="00EE552D"/>
    <w:rsid w:val="00EE5C1D"/>
    <w:rsid w:val="00EE684D"/>
    <w:rsid w:val="00EE6E97"/>
    <w:rsid w:val="00EE71E1"/>
    <w:rsid w:val="00EE7971"/>
    <w:rsid w:val="00EF0151"/>
    <w:rsid w:val="00EF074D"/>
    <w:rsid w:val="00EF08B9"/>
    <w:rsid w:val="00EF09CF"/>
    <w:rsid w:val="00EF0AA0"/>
    <w:rsid w:val="00EF0C31"/>
    <w:rsid w:val="00EF0E07"/>
    <w:rsid w:val="00EF163B"/>
    <w:rsid w:val="00EF177E"/>
    <w:rsid w:val="00EF17CD"/>
    <w:rsid w:val="00EF1876"/>
    <w:rsid w:val="00EF1BE7"/>
    <w:rsid w:val="00EF1D68"/>
    <w:rsid w:val="00EF2535"/>
    <w:rsid w:val="00EF2BC5"/>
    <w:rsid w:val="00EF3046"/>
    <w:rsid w:val="00EF32F5"/>
    <w:rsid w:val="00EF384D"/>
    <w:rsid w:val="00EF3A9E"/>
    <w:rsid w:val="00EF3DF9"/>
    <w:rsid w:val="00EF3E27"/>
    <w:rsid w:val="00EF3E5E"/>
    <w:rsid w:val="00EF41F8"/>
    <w:rsid w:val="00EF4F08"/>
    <w:rsid w:val="00EF4F96"/>
    <w:rsid w:val="00EF51E7"/>
    <w:rsid w:val="00EF541E"/>
    <w:rsid w:val="00EF5699"/>
    <w:rsid w:val="00EF577B"/>
    <w:rsid w:val="00EF5872"/>
    <w:rsid w:val="00EF6104"/>
    <w:rsid w:val="00EF63A6"/>
    <w:rsid w:val="00EF6461"/>
    <w:rsid w:val="00EF68C4"/>
    <w:rsid w:val="00EF68ED"/>
    <w:rsid w:val="00EF71BB"/>
    <w:rsid w:val="00EF72CF"/>
    <w:rsid w:val="00EF7600"/>
    <w:rsid w:val="00EF79C2"/>
    <w:rsid w:val="00EF7C92"/>
    <w:rsid w:val="00EF7D8B"/>
    <w:rsid w:val="00EF7EC1"/>
    <w:rsid w:val="00F00001"/>
    <w:rsid w:val="00F001F3"/>
    <w:rsid w:val="00F00377"/>
    <w:rsid w:val="00F005BE"/>
    <w:rsid w:val="00F00C10"/>
    <w:rsid w:val="00F00C6F"/>
    <w:rsid w:val="00F014A2"/>
    <w:rsid w:val="00F01552"/>
    <w:rsid w:val="00F015C2"/>
    <w:rsid w:val="00F015F7"/>
    <w:rsid w:val="00F01B95"/>
    <w:rsid w:val="00F02223"/>
    <w:rsid w:val="00F02A09"/>
    <w:rsid w:val="00F02B14"/>
    <w:rsid w:val="00F03129"/>
    <w:rsid w:val="00F034E0"/>
    <w:rsid w:val="00F0373B"/>
    <w:rsid w:val="00F041C7"/>
    <w:rsid w:val="00F04B3C"/>
    <w:rsid w:val="00F04E5F"/>
    <w:rsid w:val="00F0538E"/>
    <w:rsid w:val="00F05501"/>
    <w:rsid w:val="00F0576B"/>
    <w:rsid w:val="00F0576D"/>
    <w:rsid w:val="00F05E83"/>
    <w:rsid w:val="00F05E84"/>
    <w:rsid w:val="00F05F44"/>
    <w:rsid w:val="00F06354"/>
    <w:rsid w:val="00F06AE8"/>
    <w:rsid w:val="00F0716F"/>
    <w:rsid w:val="00F07435"/>
    <w:rsid w:val="00F0785D"/>
    <w:rsid w:val="00F07B5B"/>
    <w:rsid w:val="00F07C87"/>
    <w:rsid w:val="00F07D4E"/>
    <w:rsid w:val="00F102D3"/>
    <w:rsid w:val="00F10387"/>
    <w:rsid w:val="00F10531"/>
    <w:rsid w:val="00F10B86"/>
    <w:rsid w:val="00F1104A"/>
    <w:rsid w:val="00F1117D"/>
    <w:rsid w:val="00F11317"/>
    <w:rsid w:val="00F11438"/>
    <w:rsid w:val="00F11596"/>
    <w:rsid w:val="00F11773"/>
    <w:rsid w:val="00F11CBD"/>
    <w:rsid w:val="00F11E1E"/>
    <w:rsid w:val="00F12062"/>
    <w:rsid w:val="00F12707"/>
    <w:rsid w:val="00F1284F"/>
    <w:rsid w:val="00F1289E"/>
    <w:rsid w:val="00F12D21"/>
    <w:rsid w:val="00F13333"/>
    <w:rsid w:val="00F13AF3"/>
    <w:rsid w:val="00F13BD1"/>
    <w:rsid w:val="00F141C7"/>
    <w:rsid w:val="00F1444E"/>
    <w:rsid w:val="00F148A6"/>
    <w:rsid w:val="00F14997"/>
    <w:rsid w:val="00F156DB"/>
    <w:rsid w:val="00F164BD"/>
    <w:rsid w:val="00F16720"/>
    <w:rsid w:val="00F16C76"/>
    <w:rsid w:val="00F16D3F"/>
    <w:rsid w:val="00F1751A"/>
    <w:rsid w:val="00F1751D"/>
    <w:rsid w:val="00F178E8"/>
    <w:rsid w:val="00F17E2F"/>
    <w:rsid w:val="00F210C4"/>
    <w:rsid w:val="00F21144"/>
    <w:rsid w:val="00F21694"/>
    <w:rsid w:val="00F21894"/>
    <w:rsid w:val="00F218F4"/>
    <w:rsid w:val="00F21C4C"/>
    <w:rsid w:val="00F22834"/>
    <w:rsid w:val="00F22C27"/>
    <w:rsid w:val="00F235C7"/>
    <w:rsid w:val="00F24413"/>
    <w:rsid w:val="00F2456D"/>
    <w:rsid w:val="00F245ED"/>
    <w:rsid w:val="00F246CA"/>
    <w:rsid w:val="00F24D48"/>
    <w:rsid w:val="00F24FB8"/>
    <w:rsid w:val="00F255DE"/>
    <w:rsid w:val="00F25D6E"/>
    <w:rsid w:val="00F2621E"/>
    <w:rsid w:val="00F26C72"/>
    <w:rsid w:val="00F27494"/>
    <w:rsid w:val="00F27DD3"/>
    <w:rsid w:val="00F3009F"/>
    <w:rsid w:val="00F30720"/>
    <w:rsid w:val="00F30FE9"/>
    <w:rsid w:val="00F31261"/>
    <w:rsid w:val="00F314AE"/>
    <w:rsid w:val="00F3180A"/>
    <w:rsid w:val="00F318EC"/>
    <w:rsid w:val="00F31974"/>
    <w:rsid w:val="00F32009"/>
    <w:rsid w:val="00F32166"/>
    <w:rsid w:val="00F32192"/>
    <w:rsid w:val="00F324FD"/>
    <w:rsid w:val="00F32C36"/>
    <w:rsid w:val="00F32D11"/>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376"/>
    <w:rsid w:val="00F405C1"/>
    <w:rsid w:val="00F40760"/>
    <w:rsid w:val="00F40F6E"/>
    <w:rsid w:val="00F41B5E"/>
    <w:rsid w:val="00F423D6"/>
    <w:rsid w:val="00F4276F"/>
    <w:rsid w:val="00F42B20"/>
    <w:rsid w:val="00F4337A"/>
    <w:rsid w:val="00F43A42"/>
    <w:rsid w:val="00F4456E"/>
    <w:rsid w:val="00F445F3"/>
    <w:rsid w:val="00F4487D"/>
    <w:rsid w:val="00F4487F"/>
    <w:rsid w:val="00F449F3"/>
    <w:rsid w:val="00F44A96"/>
    <w:rsid w:val="00F44C77"/>
    <w:rsid w:val="00F44E4F"/>
    <w:rsid w:val="00F457EC"/>
    <w:rsid w:val="00F45D28"/>
    <w:rsid w:val="00F4622A"/>
    <w:rsid w:val="00F4652B"/>
    <w:rsid w:val="00F4659E"/>
    <w:rsid w:val="00F46D60"/>
    <w:rsid w:val="00F46DA6"/>
    <w:rsid w:val="00F46FE2"/>
    <w:rsid w:val="00F470D5"/>
    <w:rsid w:val="00F473A4"/>
    <w:rsid w:val="00F47BAE"/>
    <w:rsid w:val="00F47DC1"/>
    <w:rsid w:val="00F50053"/>
    <w:rsid w:val="00F51139"/>
    <w:rsid w:val="00F51BA7"/>
    <w:rsid w:val="00F51F1C"/>
    <w:rsid w:val="00F51F85"/>
    <w:rsid w:val="00F5246C"/>
    <w:rsid w:val="00F52E8B"/>
    <w:rsid w:val="00F53045"/>
    <w:rsid w:val="00F531BA"/>
    <w:rsid w:val="00F53498"/>
    <w:rsid w:val="00F53C74"/>
    <w:rsid w:val="00F546A2"/>
    <w:rsid w:val="00F54820"/>
    <w:rsid w:val="00F54C90"/>
    <w:rsid w:val="00F55889"/>
    <w:rsid w:val="00F55B2C"/>
    <w:rsid w:val="00F55E83"/>
    <w:rsid w:val="00F55F95"/>
    <w:rsid w:val="00F56771"/>
    <w:rsid w:val="00F56F96"/>
    <w:rsid w:val="00F5754F"/>
    <w:rsid w:val="00F57A7B"/>
    <w:rsid w:val="00F57D20"/>
    <w:rsid w:val="00F60254"/>
    <w:rsid w:val="00F60A09"/>
    <w:rsid w:val="00F60CBE"/>
    <w:rsid w:val="00F60E5A"/>
    <w:rsid w:val="00F611E8"/>
    <w:rsid w:val="00F61223"/>
    <w:rsid w:val="00F61242"/>
    <w:rsid w:val="00F625A2"/>
    <w:rsid w:val="00F62D61"/>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85A"/>
    <w:rsid w:val="00F67C70"/>
    <w:rsid w:val="00F703F1"/>
    <w:rsid w:val="00F711B5"/>
    <w:rsid w:val="00F717BE"/>
    <w:rsid w:val="00F7197A"/>
    <w:rsid w:val="00F719E2"/>
    <w:rsid w:val="00F71C94"/>
    <w:rsid w:val="00F72371"/>
    <w:rsid w:val="00F728FE"/>
    <w:rsid w:val="00F72D2B"/>
    <w:rsid w:val="00F7354E"/>
    <w:rsid w:val="00F73727"/>
    <w:rsid w:val="00F73CEA"/>
    <w:rsid w:val="00F73D61"/>
    <w:rsid w:val="00F73EB7"/>
    <w:rsid w:val="00F740AE"/>
    <w:rsid w:val="00F74B3D"/>
    <w:rsid w:val="00F74D57"/>
    <w:rsid w:val="00F754B1"/>
    <w:rsid w:val="00F75518"/>
    <w:rsid w:val="00F7560E"/>
    <w:rsid w:val="00F75924"/>
    <w:rsid w:val="00F759AB"/>
    <w:rsid w:val="00F75B53"/>
    <w:rsid w:val="00F75DE4"/>
    <w:rsid w:val="00F75F82"/>
    <w:rsid w:val="00F76AE8"/>
    <w:rsid w:val="00F76E18"/>
    <w:rsid w:val="00F76F4F"/>
    <w:rsid w:val="00F76F56"/>
    <w:rsid w:val="00F76F7E"/>
    <w:rsid w:val="00F771A6"/>
    <w:rsid w:val="00F77A7A"/>
    <w:rsid w:val="00F77B7E"/>
    <w:rsid w:val="00F77F7F"/>
    <w:rsid w:val="00F800EB"/>
    <w:rsid w:val="00F801D2"/>
    <w:rsid w:val="00F802FD"/>
    <w:rsid w:val="00F803BA"/>
    <w:rsid w:val="00F80499"/>
    <w:rsid w:val="00F8060C"/>
    <w:rsid w:val="00F80C38"/>
    <w:rsid w:val="00F81178"/>
    <w:rsid w:val="00F81391"/>
    <w:rsid w:val="00F8166C"/>
    <w:rsid w:val="00F81AFA"/>
    <w:rsid w:val="00F8214D"/>
    <w:rsid w:val="00F82288"/>
    <w:rsid w:val="00F8244D"/>
    <w:rsid w:val="00F82C24"/>
    <w:rsid w:val="00F83020"/>
    <w:rsid w:val="00F831F2"/>
    <w:rsid w:val="00F83EBE"/>
    <w:rsid w:val="00F841D6"/>
    <w:rsid w:val="00F84586"/>
    <w:rsid w:val="00F84748"/>
    <w:rsid w:val="00F848A0"/>
    <w:rsid w:val="00F85717"/>
    <w:rsid w:val="00F859E8"/>
    <w:rsid w:val="00F859F2"/>
    <w:rsid w:val="00F85E05"/>
    <w:rsid w:val="00F85F32"/>
    <w:rsid w:val="00F85FA5"/>
    <w:rsid w:val="00F86942"/>
    <w:rsid w:val="00F86E51"/>
    <w:rsid w:val="00F86F6D"/>
    <w:rsid w:val="00F87962"/>
    <w:rsid w:val="00F87D6A"/>
    <w:rsid w:val="00F902E3"/>
    <w:rsid w:val="00F90DE8"/>
    <w:rsid w:val="00F90F46"/>
    <w:rsid w:val="00F910CB"/>
    <w:rsid w:val="00F922DD"/>
    <w:rsid w:val="00F92918"/>
    <w:rsid w:val="00F9338B"/>
    <w:rsid w:val="00F93D34"/>
    <w:rsid w:val="00F93DED"/>
    <w:rsid w:val="00F93E3B"/>
    <w:rsid w:val="00F93F78"/>
    <w:rsid w:val="00F941AC"/>
    <w:rsid w:val="00F94828"/>
    <w:rsid w:val="00F94AEF"/>
    <w:rsid w:val="00F94B64"/>
    <w:rsid w:val="00F94BCC"/>
    <w:rsid w:val="00F94BFB"/>
    <w:rsid w:val="00F94DFC"/>
    <w:rsid w:val="00F9552C"/>
    <w:rsid w:val="00F959D0"/>
    <w:rsid w:val="00F95A3B"/>
    <w:rsid w:val="00F95B73"/>
    <w:rsid w:val="00F95BD8"/>
    <w:rsid w:val="00F9600C"/>
    <w:rsid w:val="00F96849"/>
    <w:rsid w:val="00F96970"/>
    <w:rsid w:val="00F96E13"/>
    <w:rsid w:val="00F96E1B"/>
    <w:rsid w:val="00F974CB"/>
    <w:rsid w:val="00F97683"/>
    <w:rsid w:val="00F97CC5"/>
    <w:rsid w:val="00F97CD6"/>
    <w:rsid w:val="00FA0147"/>
    <w:rsid w:val="00FA0745"/>
    <w:rsid w:val="00FA07B7"/>
    <w:rsid w:val="00FA0C60"/>
    <w:rsid w:val="00FA0EC7"/>
    <w:rsid w:val="00FA10C0"/>
    <w:rsid w:val="00FA179F"/>
    <w:rsid w:val="00FA18AD"/>
    <w:rsid w:val="00FA1A5E"/>
    <w:rsid w:val="00FA1BC4"/>
    <w:rsid w:val="00FA2469"/>
    <w:rsid w:val="00FA2513"/>
    <w:rsid w:val="00FA2D6C"/>
    <w:rsid w:val="00FA2FCE"/>
    <w:rsid w:val="00FA3BF7"/>
    <w:rsid w:val="00FA432A"/>
    <w:rsid w:val="00FA43EE"/>
    <w:rsid w:val="00FA4D3D"/>
    <w:rsid w:val="00FA505C"/>
    <w:rsid w:val="00FA51A9"/>
    <w:rsid w:val="00FA5980"/>
    <w:rsid w:val="00FA5AAF"/>
    <w:rsid w:val="00FA5D54"/>
    <w:rsid w:val="00FA64D1"/>
    <w:rsid w:val="00FA67F5"/>
    <w:rsid w:val="00FA6E65"/>
    <w:rsid w:val="00FA70C9"/>
    <w:rsid w:val="00FA7492"/>
    <w:rsid w:val="00FA7753"/>
    <w:rsid w:val="00FA7A2F"/>
    <w:rsid w:val="00FA7BC7"/>
    <w:rsid w:val="00FA7C01"/>
    <w:rsid w:val="00FB08AD"/>
    <w:rsid w:val="00FB1513"/>
    <w:rsid w:val="00FB1685"/>
    <w:rsid w:val="00FB1894"/>
    <w:rsid w:val="00FB2ABE"/>
    <w:rsid w:val="00FB2F55"/>
    <w:rsid w:val="00FB313D"/>
    <w:rsid w:val="00FB3450"/>
    <w:rsid w:val="00FB3909"/>
    <w:rsid w:val="00FB4228"/>
    <w:rsid w:val="00FB4355"/>
    <w:rsid w:val="00FB531E"/>
    <w:rsid w:val="00FB57AF"/>
    <w:rsid w:val="00FB5E88"/>
    <w:rsid w:val="00FB650B"/>
    <w:rsid w:val="00FB670D"/>
    <w:rsid w:val="00FB6ADB"/>
    <w:rsid w:val="00FB6E33"/>
    <w:rsid w:val="00FB6FF3"/>
    <w:rsid w:val="00FB72B6"/>
    <w:rsid w:val="00FB773C"/>
    <w:rsid w:val="00FB7DAF"/>
    <w:rsid w:val="00FC0350"/>
    <w:rsid w:val="00FC0F43"/>
    <w:rsid w:val="00FC14EC"/>
    <w:rsid w:val="00FC1826"/>
    <w:rsid w:val="00FC2295"/>
    <w:rsid w:val="00FC22E3"/>
    <w:rsid w:val="00FC2D36"/>
    <w:rsid w:val="00FC2FB1"/>
    <w:rsid w:val="00FC37F8"/>
    <w:rsid w:val="00FC38BE"/>
    <w:rsid w:val="00FC3FDB"/>
    <w:rsid w:val="00FC46A8"/>
    <w:rsid w:val="00FC48D3"/>
    <w:rsid w:val="00FC4B44"/>
    <w:rsid w:val="00FC4D4B"/>
    <w:rsid w:val="00FC5354"/>
    <w:rsid w:val="00FC5725"/>
    <w:rsid w:val="00FC597F"/>
    <w:rsid w:val="00FC5F5C"/>
    <w:rsid w:val="00FC61D4"/>
    <w:rsid w:val="00FC684C"/>
    <w:rsid w:val="00FC7042"/>
    <w:rsid w:val="00FC7045"/>
    <w:rsid w:val="00FC73B6"/>
    <w:rsid w:val="00FD05D4"/>
    <w:rsid w:val="00FD0A9B"/>
    <w:rsid w:val="00FD0BF7"/>
    <w:rsid w:val="00FD0FCE"/>
    <w:rsid w:val="00FD14AB"/>
    <w:rsid w:val="00FD16D7"/>
    <w:rsid w:val="00FD186A"/>
    <w:rsid w:val="00FD189D"/>
    <w:rsid w:val="00FD1D41"/>
    <w:rsid w:val="00FD2033"/>
    <w:rsid w:val="00FD24C6"/>
    <w:rsid w:val="00FD25DC"/>
    <w:rsid w:val="00FD30F3"/>
    <w:rsid w:val="00FD3153"/>
    <w:rsid w:val="00FD3235"/>
    <w:rsid w:val="00FD3291"/>
    <w:rsid w:val="00FD348E"/>
    <w:rsid w:val="00FD3789"/>
    <w:rsid w:val="00FD3878"/>
    <w:rsid w:val="00FD389E"/>
    <w:rsid w:val="00FD3B31"/>
    <w:rsid w:val="00FD3B80"/>
    <w:rsid w:val="00FD3CE6"/>
    <w:rsid w:val="00FD45A1"/>
    <w:rsid w:val="00FD542E"/>
    <w:rsid w:val="00FD5D39"/>
    <w:rsid w:val="00FD5E02"/>
    <w:rsid w:val="00FD5F9C"/>
    <w:rsid w:val="00FD624E"/>
    <w:rsid w:val="00FD62D4"/>
    <w:rsid w:val="00FD66E3"/>
    <w:rsid w:val="00FD6BEB"/>
    <w:rsid w:val="00FD6E6A"/>
    <w:rsid w:val="00FD71F9"/>
    <w:rsid w:val="00FD7672"/>
    <w:rsid w:val="00FD7D79"/>
    <w:rsid w:val="00FD7FF8"/>
    <w:rsid w:val="00FE00F8"/>
    <w:rsid w:val="00FE0287"/>
    <w:rsid w:val="00FE02E1"/>
    <w:rsid w:val="00FE0B50"/>
    <w:rsid w:val="00FE0C85"/>
    <w:rsid w:val="00FE0E3A"/>
    <w:rsid w:val="00FE1109"/>
    <w:rsid w:val="00FE12BB"/>
    <w:rsid w:val="00FE1658"/>
    <w:rsid w:val="00FE194B"/>
    <w:rsid w:val="00FE1C98"/>
    <w:rsid w:val="00FE2033"/>
    <w:rsid w:val="00FE20D1"/>
    <w:rsid w:val="00FE23A4"/>
    <w:rsid w:val="00FE23ED"/>
    <w:rsid w:val="00FE23F0"/>
    <w:rsid w:val="00FE24A2"/>
    <w:rsid w:val="00FE26AC"/>
    <w:rsid w:val="00FE2AD7"/>
    <w:rsid w:val="00FE2B9D"/>
    <w:rsid w:val="00FE2C3D"/>
    <w:rsid w:val="00FE2D47"/>
    <w:rsid w:val="00FE3D28"/>
    <w:rsid w:val="00FE3F75"/>
    <w:rsid w:val="00FE40A3"/>
    <w:rsid w:val="00FE42E1"/>
    <w:rsid w:val="00FE444B"/>
    <w:rsid w:val="00FE47CB"/>
    <w:rsid w:val="00FE4944"/>
    <w:rsid w:val="00FE4E42"/>
    <w:rsid w:val="00FE559A"/>
    <w:rsid w:val="00FE56C5"/>
    <w:rsid w:val="00FE5764"/>
    <w:rsid w:val="00FE5AAD"/>
    <w:rsid w:val="00FE5D86"/>
    <w:rsid w:val="00FE6314"/>
    <w:rsid w:val="00FE663C"/>
    <w:rsid w:val="00FE693D"/>
    <w:rsid w:val="00FE77C3"/>
    <w:rsid w:val="00FE77D2"/>
    <w:rsid w:val="00FE78F7"/>
    <w:rsid w:val="00FE79D1"/>
    <w:rsid w:val="00FE79F1"/>
    <w:rsid w:val="00FE7CAC"/>
    <w:rsid w:val="00FE7D9D"/>
    <w:rsid w:val="00FE7DB8"/>
    <w:rsid w:val="00FF03AD"/>
    <w:rsid w:val="00FF065D"/>
    <w:rsid w:val="00FF0742"/>
    <w:rsid w:val="00FF0AEC"/>
    <w:rsid w:val="00FF0B41"/>
    <w:rsid w:val="00FF1D5F"/>
    <w:rsid w:val="00FF2F98"/>
    <w:rsid w:val="00FF379D"/>
    <w:rsid w:val="00FF3D7B"/>
    <w:rsid w:val="00FF46C5"/>
    <w:rsid w:val="00FF4B6A"/>
    <w:rsid w:val="00FF4CA7"/>
    <w:rsid w:val="00FF50AF"/>
    <w:rsid w:val="00FF5543"/>
    <w:rsid w:val="00FF5767"/>
    <w:rsid w:val="00FF596C"/>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1B514C5"/>
  <w15:docId w15:val="{52F6D14D-42EB-4A3B-9D87-1169780B8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575"/>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link w:val="ListParagraphChar"/>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character" w:customStyle="1" w:styleId="Heading4Char">
    <w:name w:val="Heading 4 Char"/>
    <w:basedOn w:val="DefaultParagraphFont"/>
    <w:link w:val="Heading4"/>
    <w:rsid w:val="0008258A"/>
    <w:rPr>
      <w:rFonts w:ascii="BrowalliaUPC" w:hAnsi="BrowalliaUPC" w:cs="BrowalliaUPC"/>
      <w:sz w:val="30"/>
      <w:szCs w:val="30"/>
    </w:rPr>
  </w:style>
  <w:style w:type="character" w:customStyle="1" w:styleId="Heading7Char">
    <w:name w:val="Heading 7 Char"/>
    <w:basedOn w:val="DefaultParagraphFont"/>
    <w:link w:val="Heading7"/>
    <w:rsid w:val="001E3387"/>
    <w:rPr>
      <w:rFonts w:ascii="BrowalliaUPC" w:hAnsi="BrowalliaUPC" w:cs="BrowalliaUPC"/>
      <w:sz w:val="30"/>
      <w:szCs w:val="30"/>
    </w:rPr>
  </w:style>
  <w:style w:type="paragraph" w:customStyle="1" w:styleId="ps-000-normal">
    <w:name w:val="ps-000-normal"/>
    <w:basedOn w:val="Normal"/>
    <w:rsid w:val="000A4B7B"/>
    <w:pPr>
      <w:widowControl/>
      <w:spacing w:after="120"/>
    </w:pPr>
    <w:rPr>
      <w:rFonts w:ascii="Verdana" w:hAnsi="Verdana" w:cs="Times New Roman"/>
      <w:color w:val="000000"/>
    </w:rPr>
  </w:style>
  <w:style w:type="paragraph" w:styleId="NormalWeb">
    <w:name w:val="Normal (Web)"/>
    <w:basedOn w:val="Normal"/>
    <w:uiPriority w:val="99"/>
    <w:unhideWhenUsed/>
    <w:rsid w:val="001C09D3"/>
    <w:pPr>
      <w:widowControl/>
      <w:spacing w:before="100" w:beforeAutospacing="1" w:after="100" w:afterAutospacing="1"/>
    </w:pPr>
    <w:rPr>
      <w:rFonts w:ascii="Angsana New" w:hAnsi="Angsana New" w:cs="Angsana New"/>
      <w:sz w:val="28"/>
      <w:szCs w:val="28"/>
    </w:rPr>
  </w:style>
  <w:style w:type="character" w:styleId="IntenseReference">
    <w:name w:val="Intense Reference"/>
    <w:basedOn w:val="DefaultParagraphFont"/>
    <w:uiPriority w:val="32"/>
    <w:qFormat/>
    <w:rsid w:val="007777CB"/>
    <w:rPr>
      <w:b/>
      <w:bCs/>
      <w:smallCaps/>
      <w:color w:val="4472C4" w:themeColor="accent1"/>
      <w:spacing w:val="5"/>
    </w:rPr>
  </w:style>
  <w:style w:type="character" w:styleId="Strong">
    <w:name w:val="Strong"/>
    <w:basedOn w:val="DefaultParagraphFont"/>
    <w:uiPriority w:val="22"/>
    <w:qFormat/>
    <w:rsid w:val="006C14F6"/>
    <w:rPr>
      <w:b/>
      <w:bCs/>
    </w:rPr>
  </w:style>
  <w:style w:type="character" w:customStyle="1" w:styleId="ListParagraphChar">
    <w:name w:val="List Paragraph Char"/>
    <w:link w:val="ListParagraph"/>
    <w:uiPriority w:val="34"/>
    <w:locked/>
    <w:rsid w:val="006C14F6"/>
    <w:rPr>
      <w:rFonts w:ascii="Calibri" w:eastAsia="Calibri" w:hAnsi="Calibri"/>
      <w:sz w:val="22"/>
      <w:szCs w:val="28"/>
    </w:rPr>
  </w:style>
  <w:style w:type="character" w:customStyle="1" w:styleId="Heading1Char">
    <w:name w:val="Heading 1 Char"/>
    <w:basedOn w:val="DefaultParagraphFont"/>
    <w:link w:val="Heading1"/>
    <w:rsid w:val="00C11450"/>
    <w:rPr>
      <w:rFonts w:ascii="BrowalliaUPC" w:hAnsi="BrowalliaUPC" w:cs="BrowalliaUPC"/>
      <w:sz w:val="30"/>
      <w:szCs w:val="30"/>
    </w:rPr>
  </w:style>
  <w:style w:type="character" w:customStyle="1" w:styleId="longtext1">
    <w:name w:val="long_text1"/>
    <w:rsid w:val="00821080"/>
    <w:rPr>
      <w:sz w:val="20"/>
      <w:szCs w:val="20"/>
    </w:rPr>
  </w:style>
  <w:style w:type="character" w:customStyle="1" w:styleId="Heading9Char">
    <w:name w:val="Heading 9 Char"/>
    <w:basedOn w:val="DefaultParagraphFont"/>
    <w:link w:val="Heading9"/>
    <w:rsid w:val="00DF73BB"/>
    <w:rPr>
      <w:rFonts w:ascii="BrowalliaUPC" w:hAnsi="BrowalliaUPC" w:cs="BrowalliaUPC"/>
      <w:b/>
      <w:bCs/>
      <w:sz w:val="30"/>
      <w:szCs w:val="30"/>
    </w:rPr>
  </w:style>
  <w:style w:type="character" w:customStyle="1" w:styleId="FooterChar">
    <w:name w:val="Footer Char"/>
    <w:basedOn w:val="DefaultParagraphFont"/>
    <w:link w:val="Footer"/>
    <w:uiPriority w:val="99"/>
    <w:rsid w:val="00776348"/>
    <w:rPr>
      <w:rFonts w:ascii="CordiaUPC" w:hAnsi="CordiaUPC" w:cs="CordiaUPC"/>
    </w:rPr>
  </w:style>
  <w:style w:type="character" w:customStyle="1" w:styleId="y2iqfc">
    <w:name w:val="y2iqfc"/>
    <w:basedOn w:val="DefaultParagraphFont"/>
    <w:rsid w:val="00987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967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612718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02599731">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83335106">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1223249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7008303">
      <w:bodyDiv w:val="1"/>
      <w:marLeft w:val="0"/>
      <w:marRight w:val="0"/>
      <w:marTop w:val="0"/>
      <w:marBottom w:val="0"/>
      <w:divBdr>
        <w:top w:val="none" w:sz="0" w:space="0" w:color="auto"/>
        <w:left w:val="none" w:sz="0" w:space="0" w:color="auto"/>
        <w:bottom w:val="none" w:sz="0" w:space="0" w:color="auto"/>
        <w:right w:val="none" w:sz="0" w:space="0" w:color="auto"/>
      </w:divBdr>
    </w:div>
    <w:div w:id="685593957">
      <w:bodyDiv w:val="1"/>
      <w:marLeft w:val="0"/>
      <w:marRight w:val="0"/>
      <w:marTop w:val="0"/>
      <w:marBottom w:val="0"/>
      <w:divBdr>
        <w:top w:val="none" w:sz="0" w:space="0" w:color="auto"/>
        <w:left w:val="none" w:sz="0" w:space="0" w:color="auto"/>
        <w:bottom w:val="none" w:sz="0" w:space="0" w:color="auto"/>
        <w:right w:val="none" w:sz="0" w:space="0" w:color="auto"/>
      </w:divBdr>
    </w:div>
    <w:div w:id="698893750">
      <w:bodyDiv w:val="1"/>
      <w:marLeft w:val="0"/>
      <w:marRight w:val="0"/>
      <w:marTop w:val="0"/>
      <w:marBottom w:val="0"/>
      <w:divBdr>
        <w:top w:val="none" w:sz="0" w:space="0" w:color="auto"/>
        <w:left w:val="none" w:sz="0" w:space="0" w:color="auto"/>
        <w:bottom w:val="none" w:sz="0" w:space="0" w:color="auto"/>
        <w:right w:val="none" w:sz="0" w:space="0" w:color="auto"/>
      </w:divBdr>
    </w:div>
    <w:div w:id="822894346">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168866976">
      <w:bodyDiv w:val="1"/>
      <w:marLeft w:val="0"/>
      <w:marRight w:val="0"/>
      <w:marTop w:val="0"/>
      <w:marBottom w:val="0"/>
      <w:divBdr>
        <w:top w:val="none" w:sz="0" w:space="0" w:color="auto"/>
        <w:left w:val="none" w:sz="0" w:space="0" w:color="auto"/>
        <w:bottom w:val="none" w:sz="0" w:space="0" w:color="auto"/>
        <w:right w:val="none" w:sz="0" w:space="0" w:color="auto"/>
      </w:divBdr>
    </w:div>
    <w:div w:id="1271661451">
      <w:bodyDiv w:val="1"/>
      <w:marLeft w:val="0"/>
      <w:marRight w:val="0"/>
      <w:marTop w:val="0"/>
      <w:marBottom w:val="0"/>
      <w:divBdr>
        <w:top w:val="none" w:sz="0" w:space="0" w:color="auto"/>
        <w:left w:val="none" w:sz="0" w:space="0" w:color="auto"/>
        <w:bottom w:val="none" w:sz="0" w:space="0" w:color="auto"/>
        <w:right w:val="none" w:sz="0" w:space="0" w:color="auto"/>
      </w:divBdr>
    </w:div>
    <w:div w:id="1316765260">
      <w:bodyDiv w:val="1"/>
      <w:marLeft w:val="0"/>
      <w:marRight w:val="0"/>
      <w:marTop w:val="0"/>
      <w:marBottom w:val="0"/>
      <w:divBdr>
        <w:top w:val="none" w:sz="0" w:space="0" w:color="auto"/>
        <w:left w:val="none" w:sz="0" w:space="0" w:color="auto"/>
        <w:bottom w:val="none" w:sz="0" w:space="0" w:color="auto"/>
        <w:right w:val="none" w:sz="0" w:space="0" w:color="auto"/>
      </w:divBdr>
    </w:div>
    <w:div w:id="134875001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27807655">
      <w:bodyDiv w:val="1"/>
      <w:marLeft w:val="0"/>
      <w:marRight w:val="0"/>
      <w:marTop w:val="0"/>
      <w:marBottom w:val="0"/>
      <w:divBdr>
        <w:top w:val="none" w:sz="0" w:space="0" w:color="auto"/>
        <w:left w:val="none" w:sz="0" w:space="0" w:color="auto"/>
        <w:bottom w:val="none" w:sz="0" w:space="0" w:color="auto"/>
        <w:right w:val="none" w:sz="0" w:space="0" w:color="auto"/>
      </w:divBdr>
    </w:div>
    <w:div w:id="1635401431">
      <w:bodyDiv w:val="1"/>
      <w:marLeft w:val="0"/>
      <w:marRight w:val="0"/>
      <w:marTop w:val="0"/>
      <w:marBottom w:val="0"/>
      <w:divBdr>
        <w:top w:val="none" w:sz="0" w:space="0" w:color="auto"/>
        <w:left w:val="none" w:sz="0" w:space="0" w:color="auto"/>
        <w:bottom w:val="none" w:sz="0" w:space="0" w:color="auto"/>
        <w:right w:val="none" w:sz="0" w:space="0" w:color="auto"/>
      </w:divBdr>
    </w:div>
    <w:div w:id="165316949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460966">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837989062">
      <w:bodyDiv w:val="1"/>
      <w:marLeft w:val="0"/>
      <w:marRight w:val="0"/>
      <w:marTop w:val="0"/>
      <w:marBottom w:val="0"/>
      <w:divBdr>
        <w:top w:val="none" w:sz="0" w:space="0" w:color="auto"/>
        <w:left w:val="none" w:sz="0" w:space="0" w:color="auto"/>
        <w:bottom w:val="none" w:sz="0" w:space="0" w:color="auto"/>
        <w:right w:val="none" w:sz="0" w:space="0" w:color="auto"/>
      </w:divBdr>
    </w:div>
    <w:div w:id="1898737693">
      <w:bodyDiv w:val="1"/>
      <w:marLeft w:val="0"/>
      <w:marRight w:val="0"/>
      <w:marTop w:val="0"/>
      <w:marBottom w:val="0"/>
      <w:divBdr>
        <w:top w:val="none" w:sz="0" w:space="0" w:color="auto"/>
        <w:left w:val="none" w:sz="0" w:space="0" w:color="auto"/>
        <w:bottom w:val="none" w:sz="0" w:space="0" w:color="auto"/>
        <w:right w:val="none" w:sz="0" w:space="0" w:color="auto"/>
      </w:divBdr>
    </w:div>
    <w:div w:id="1907957057">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7E39C-5A0D-43AB-A4C9-9904C916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61</Pages>
  <Words>20633</Words>
  <Characters>117610</Characters>
  <Application>Microsoft Office Word</Application>
  <DocSecurity>0</DocSecurity>
  <Lines>980</Lines>
  <Paragraphs>275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42</cp:revision>
  <cp:lastPrinted>2022-02-25T13:20:00Z</cp:lastPrinted>
  <dcterms:created xsi:type="dcterms:W3CDTF">2022-02-06T09:44:00Z</dcterms:created>
  <dcterms:modified xsi:type="dcterms:W3CDTF">2022-02-25T13:40:00Z</dcterms:modified>
</cp:coreProperties>
</file>